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41E05" w14:textId="77777777" w:rsidR="007E7AD8" w:rsidRPr="007E7AD8" w:rsidRDefault="007E7AD8" w:rsidP="007E7AD8">
      <w:pPr>
        <w:tabs>
          <w:tab w:val="left" w:pos="3945"/>
          <w:tab w:val="right" w:pos="9781"/>
        </w:tabs>
        <w:spacing w:after="0" w:line="240" w:lineRule="auto"/>
        <w:ind w:left="0" w:firstLine="0"/>
        <w:jc w:val="left"/>
        <w:rPr>
          <w:rFonts w:ascii="Arial" w:hAnsi="Arial" w:cs="Arial"/>
          <w:b/>
          <w:color w:val="auto"/>
          <w:sz w:val="32"/>
          <w:szCs w:val="32"/>
        </w:rPr>
      </w:pPr>
      <w:r w:rsidRPr="007E7AD8">
        <w:rPr>
          <w:rFonts w:ascii="Arial" w:hAnsi="Arial" w:cs="Arial"/>
          <w:b/>
          <w:color w:val="auto"/>
          <w:sz w:val="32"/>
          <w:szCs w:val="32"/>
        </w:rPr>
        <w:t xml:space="preserve">                                               </w:t>
      </w:r>
      <w:r w:rsidRPr="007E7AD8">
        <w:rPr>
          <w:b/>
          <w:noProof/>
          <w:color w:val="auto"/>
          <w:sz w:val="24"/>
          <w:szCs w:val="24"/>
        </w:rPr>
        <w:drawing>
          <wp:inline distT="0" distB="0" distL="0" distR="0" wp14:anchorId="0B219D3A" wp14:editId="23997138">
            <wp:extent cx="409575" cy="514350"/>
            <wp:effectExtent l="0" t="0" r="9525" b="0"/>
            <wp:docPr id="1" name="Рисунок 1" descr="C:\Users\Элемент\Pictures\герб\Гербовый-щит-(большой-разме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Элемент\Pictures\герб\Гербовый-щит-(большой-размер).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r w:rsidRPr="007E7AD8">
        <w:rPr>
          <w:rFonts w:ascii="Arial" w:hAnsi="Arial" w:cs="Arial"/>
          <w:b/>
          <w:color w:val="auto"/>
          <w:sz w:val="32"/>
          <w:szCs w:val="32"/>
        </w:rPr>
        <w:t xml:space="preserve">                                      </w:t>
      </w:r>
      <w:r w:rsidRPr="007E7AD8">
        <w:rPr>
          <w:rFonts w:ascii="Arial" w:hAnsi="Arial" w:cs="Arial"/>
          <w:color w:val="auto"/>
          <w:sz w:val="32"/>
          <w:szCs w:val="32"/>
        </w:rPr>
        <w:t xml:space="preserve">Проект </w:t>
      </w:r>
      <w:r w:rsidRPr="007E7AD8">
        <w:rPr>
          <w:rFonts w:ascii="Arial" w:hAnsi="Arial" w:cs="Arial"/>
          <w:b/>
          <w:color w:val="auto"/>
          <w:sz w:val="32"/>
          <w:szCs w:val="32"/>
        </w:rPr>
        <w:t xml:space="preserve">                     </w:t>
      </w:r>
    </w:p>
    <w:p w14:paraId="48F09695" w14:textId="77777777" w:rsidR="007E7AD8" w:rsidRPr="007E7AD8" w:rsidRDefault="007E7AD8" w:rsidP="007E7AD8">
      <w:pPr>
        <w:tabs>
          <w:tab w:val="left" w:pos="3945"/>
          <w:tab w:val="right" w:pos="9781"/>
        </w:tabs>
        <w:spacing w:after="0" w:line="240" w:lineRule="auto"/>
        <w:ind w:left="0" w:firstLine="0"/>
        <w:jc w:val="center"/>
        <w:rPr>
          <w:rFonts w:ascii="Arial" w:hAnsi="Arial" w:cs="Arial"/>
          <w:b/>
          <w:color w:val="auto"/>
          <w:sz w:val="32"/>
          <w:szCs w:val="32"/>
        </w:rPr>
      </w:pPr>
    </w:p>
    <w:p w14:paraId="50CDBA34" w14:textId="50993F32" w:rsidR="007E7AD8" w:rsidRPr="007E7AD8" w:rsidRDefault="007E7AD8" w:rsidP="007E7AD8">
      <w:pPr>
        <w:spacing w:after="0" w:line="240" w:lineRule="auto"/>
        <w:ind w:left="0" w:firstLine="0"/>
        <w:jc w:val="center"/>
        <w:rPr>
          <w:rFonts w:ascii="Arial" w:hAnsi="Arial" w:cs="Arial"/>
          <w:b/>
          <w:color w:val="auto"/>
          <w:sz w:val="32"/>
          <w:szCs w:val="32"/>
        </w:rPr>
      </w:pPr>
      <w:r w:rsidRPr="007E7AD8">
        <w:rPr>
          <w:rFonts w:ascii="Arial" w:hAnsi="Arial" w:cs="Arial"/>
          <w:b/>
          <w:color w:val="auto"/>
          <w:sz w:val="32"/>
          <w:szCs w:val="32"/>
        </w:rPr>
        <w:t>___  ____________ 2025 г.  №_____-</w:t>
      </w:r>
      <w:r>
        <w:rPr>
          <w:rFonts w:ascii="Arial" w:hAnsi="Arial" w:cs="Arial"/>
          <w:b/>
          <w:color w:val="auto"/>
          <w:sz w:val="32"/>
          <w:szCs w:val="32"/>
        </w:rPr>
        <w:t xml:space="preserve"> </w:t>
      </w:r>
      <w:r w:rsidRPr="007E7AD8">
        <w:rPr>
          <w:rFonts w:ascii="Arial" w:hAnsi="Arial" w:cs="Arial"/>
          <w:b/>
          <w:color w:val="auto"/>
          <w:sz w:val="32"/>
          <w:szCs w:val="32"/>
        </w:rPr>
        <w:t>ДГО</w:t>
      </w:r>
    </w:p>
    <w:p w14:paraId="7F6D4231" w14:textId="77777777" w:rsidR="007E7AD8" w:rsidRPr="007E7AD8" w:rsidRDefault="007E7AD8" w:rsidP="007E7AD8">
      <w:pPr>
        <w:spacing w:after="0" w:line="240" w:lineRule="auto"/>
        <w:ind w:left="0" w:firstLine="0"/>
        <w:jc w:val="center"/>
        <w:rPr>
          <w:rFonts w:ascii="Arial" w:hAnsi="Arial" w:cs="Arial"/>
          <w:b/>
          <w:color w:val="auto"/>
          <w:sz w:val="32"/>
          <w:szCs w:val="32"/>
        </w:rPr>
      </w:pPr>
      <w:r w:rsidRPr="007E7AD8">
        <w:rPr>
          <w:rFonts w:ascii="Arial" w:hAnsi="Arial" w:cs="Arial"/>
          <w:b/>
          <w:color w:val="auto"/>
          <w:sz w:val="32"/>
          <w:szCs w:val="32"/>
        </w:rPr>
        <w:t>РОССИЙСКАЯ ФЕДЕРАЦИЯ</w:t>
      </w:r>
      <w:r w:rsidRPr="007E7AD8">
        <w:rPr>
          <w:rFonts w:ascii="Arial" w:hAnsi="Arial" w:cs="Arial"/>
          <w:b/>
          <w:color w:val="auto"/>
          <w:sz w:val="32"/>
          <w:szCs w:val="32"/>
        </w:rPr>
        <w:br/>
        <w:t>ИРКУТСКАЯ ОБЛАСТЬ</w:t>
      </w:r>
    </w:p>
    <w:p w14:paraId="1D9141D2" w14:textId="77777777" w:rsidR="007E7AD8" w:rsidRPr="007E7AD8" w:rsidRDefault="007E7AD8" w:rsidP="007E7AD8">
      <w:pPr>
        <w:spacing w:after="0" w:line="240" w:lineRule="auto"/>
        <w:ind w:left="0" w:firstLine="0"/>
        <w:jc w:val="center"/>
        <w:rPr>
          <w:rFonts w:ascii="Arial" w:hAnsi="Arial" w:cs="Arial"/>
          <w:b/>
          <w:color w:val="auto"/>
          <w:sz w:val="32"/>
          <w:szCs w:val="32"/>
        </w:rPr>
      </w:pPr>
      <w:r w:rsidRPr="007E7AD8">
        <w:rPr>
          <w:rFonts w:ascii="Arial" w:hAnsi="Arial" w:cs="Arial"/>
          <w:b/>
          <w:color w:val="auto"/>
          <w:sz w:val="32"/>
          <w:szCs w:val="32"/>
        </w:rPr>
        <w:t>МУНИЦИПАЛЬНОЕ ОБРАЗОВАНИЕ – «ГОРОД ТУЛУН»</w:t>
      </w:r>
    </w:p>
    <w:p w14:paraId="6896DE0B" w14:textId="77777777" w:rsidR="007E7AD8" w:rsidRPr="007E7AD8" w:rsidRDefault="007E7AD8" w:rsidP="007E7AD8">
      <w:pPr>
        <w:spacing w:after="0" w:line="240" w:lineRule="auto"/>
        <w:ind w:left="0" w:firstLine="0"/>
        <w:jc w:val="center"/>
        <w:rPr>
          <w:rFonts w:ascii="Arial" w:hAnsi="Arial" w:cs="Arial"/>
          <w:b/>
          <w:color w:val="auto"/>
          <w:sz w:val="32"/>
          <w:szCs w:val="32"/>
        </w:rPr>
      </w:pPr>
      <w:r w:rsidRPr="007E7AD8">
        <w:rPr>
          <w:rFonts w:ascii="Arial" w:hAnsi="Arial" w:cs="Arial"/>
          <w:b/>
          <w:color w:val="auto"/>
          <w:sz w:val="32"/>
          <w:szCs w:val="32"/>
        </w:rPr>
        <w:t>ДУМА ГОРОДСКОГО ОКРУГА</w:t>
      </w:r>
    </w:p>
    <w:p w14:paraId="7ED13425" w14:textId="77777777" w:rsidR="007E7AD8" w:rsidRPr="007E7AD8" w:rsidRDefault="007E7AD8" w:rsidP="007E7AD8">
      <w:pPr>
        <w:spacing w:after="0" w:line="240" w:lineRule="auto"/>
        <w:ind w:left="0" w:firstLine="0"/>
        <w:jc w:val="center"/>
        <w:rPr>
          <w:rFonts w:ascii="Arial" w:hAnsi="Arial" w:cs="Arial"/>
          <w:b/>
          <w:color w:val="auto"/>
          <w:sz w:val="32"/>
          <w:szCs w:val="32"/>
        </w:rPr>
      </w:pPr>
      <w:r w:rsidRPr="007E7AD8">
        <w:rPr>
          <w:rFonts w:ascii="Arial" w:hAnsi="Arial" w:cs="Arial"/>
          <w:b/>
          <w:color w:val="auto"/>
          <w:sz w:val="32"/>
          <w:szCs w:val="32"/>
        </w:rPr>
        <w:t>ВОСЬМОГО СОЗЫВА</w:t>
      </w:r>
    </w:p>
    <w:p w14:paraId="3ACA5BB7" w14:textId="77777777" w:rsidR="007E7AD8" w:rsidRPr="007E7AD8" w:rsidRDefault="007E7AD8" w:rsidP="007E7AD8">
      <w:pPr>
        <w:spacing w:after="0" w:line="240" w:lineRule="auto"/>
        <w:ind w:left="0" w:firstLine="0"/>
        <w:jc w:val="center"/>
        <w:rPr>
          <w:rFonts w:ascii="Arial" w:hAnsi="Arial" w:cs="Arial"/>
          <w:b/>
          <w:color w:val="auto"/>
          <w:sz w:val="32"/>
          <w:szCs w:val="32"/>
        </w:rPr>
      </w:pPr>
      <w:r w:rsidRPr="007E7AD8">
        <w:rPr>
          <w:rFonts w:ascii="Arial" w:hAnsi="Arial" w:cs="Arial"/>
          <w:b/>
          <w:color w:val="auto"/>
          <w:sz w:val="32"/>
          <w:szCs w:val="32"/>
        </w:rPr>
        <w:t>РЕШЕНИЕ</w:t>
      </w:r>
    </w:p>
    <w:p w14:paraId="002D4118" w14:textId="77777777" w:rsidR="007E7AD8" w:rsidRPr="007E7AD8" w:rsidRDefault="007E7AD8" w:rsidP="007E7AD8">
      <w:pPr>
        <w:spacing w:after="0" w:line="240" w:lineRule="auto"/>
        <w:ind w:left="0" w:firstLine="0"/>
        <w:jc w:val="center"/>
        <w:rPr>
          <w:rFonts w:ascii="Arial" w:hAnsi="Arial" w:cs="Arial"/>
          <w:b/>
          <w:color w:val="auto"/>
          <w:sz w:val="32"/>
          <w:szCs w:val="32"/>
        </w:rPr>
      </w:pPr>
    </w:p>
    <w:p w14:paraId="6326DF61" w14:textId="77777777" w:rsidR="007E7AD8" w:rsidRPr="007E7AD8" w:rsidRDefault="007E7AD8" w:rsidP="007E7AD8">
      <w:pPr>
        <w:spacing w:after="0" w:line="240" w:lineRule="auto"/>
        <w:ind w:left="0" w:right="-284" w:firstLine="0"/>
        <w:jc w:val="center"/>
        <w:rPr>
          <w:rFonts w:ascii="Arial" w:hAnsi="Arial" w:cs="Arial"/>
          <w:b/>
          <w:bCs/>
          <w:sz w:val="32"/>
          <w:szCs w:val="32"/>
        </w:rPr>
      </w:pPr>
      <w:r w:rsidRPr="007E7AD8">
        <w:rPr>
          <w:rFonts w:ascii="Arial" w:hAnsi="Arial" w:cs="Arial"/>
          <w:b/>
          <w:bCs/>
          <w:sz w:val="32"/>
          <w:szCs w:val="32"/>
        </w:rPr>
        <w:t>ОБ УТВЕРЖДЕНИИ ПРОГРАММЫ КОМПЛЕКСНОГО РАЗВИТИЯ СИСТЕМ КОММУНАЛЬНОЙ ИНФРАСТРУКТУРЫ МУНИЦИПАЛЬНОГО ОБРАЗОВАНИЯ – «ГОРОД ТУЛУН»</w:t>
      </w:r>
    </w:p>
    <w:p w14:paraId="655465C7" w14:textId="77777777" w:rsidR="007E7AD8" w:rsidRPr="007E7AD8" w:rsidRDefault="007E7AD8" w:rsidP="007E7AD8">
      <w:pPr>
        <w:tabs>
          <w:tab w:val="left" w:pos="2175"/>
        </w:tabs>
        <w:spacing w:after="0" w:line="240" w:lineRule="auto"/>
        <w:ind w:left="0" w:right="-284" w:firstLine="0"/>
        <w:jc w:val="left"/>
        <w:rPr>
          <w:rFonts w:ascii="Arial" w:hAnsi="Arial" w:cs="Arial"/>
          <w:b/>
          <w:bCs/>
          <w:sz w:val="32"/>
          <w:szCs w:val="32"/>
        </w:rPr>
      </w:pPr>
      <w:r w:rsidRPr="007E7AD8">
        <w:rPr>
          <w:rFonts w:ascii="Arial" w:hAnsi="Arial" w:cs="Arial"/>
          <w:b/>
          <w:bCs/>
          <w:sz w:val="32"/>
          <w:szCs w:val="32"/>
        </w:rPr>
        <w:tab/>
      </w:r>
    </w:p>
    <w:p w14:paraId="71D16DD7" w14:textId="77777777" w:rsidR="007E7AD8" w:rsidRPr="007E7AD8" w:rsidRDefault="007E7AD8" w:rsidP="007E7AD8">
      <w:pPr>
        <w:autoSpaceDE w:val="0"/>
        <w:autoSpaceDN w:val="0"/>
        <w:adjustRightInd w:val="0"/>
        <w:spacing w:after="0" w:line="240" w:lineRule="auto"/>
        <w:ind w:left="0"/>
        <w:rPr>
          <w:rFonts w:ascii="Arial" w:hAnsi="Arial" w:cs="Arial"/>
          <w:sz w:val="24"/>
          <w:szCs w:val="24"/>
        </w:rPr>
      </w:pPr>
      <w:r w:rsidRPr="007E7AD8">
        <w:rPr>
          <w:rFonts w:ascii="Arial" w:eastAsiaTheme="minorHAnsi" w:hAnsi="Arial" w:cs="Arial"/>
          <w:color w:val="auto"/>
          <w:sz w:val="24"/>
          <w:szCs w:val="24"/>
          <w:lang w:eastAsia="en-US"/>
        </w:rPr>
        <w:t xml:space="preserve">В целях повышения надежности и эффективности работы объектов коммунальной инфраструктуры, расположенных на территории муниципального образования – «город Тулун», руководствуясь Федеральным законом от 06.10.2003 № 131-ФЗ </w:t>
      </w:r>
      <w:r w:rsidRPr="007E7AD8">
        <w:rPr>
          <w:rFonts w:ascii="Arial" w:hAnsi="Arial" w:cs="Arial"/>
          <w:sz w:val="24"/>
          <w:szCs w:val="24"/>
          <w:shd w:val="clear" w:color="auto" w:fill="FFFFFF"/>
        </w:rPr>
        <w:t>«Об общих принципах организации местного самоуправления в Российской Федерации»</w:t>
      </w:r>
      <w:r w:rsidRPr="007E7AD8">
        <w:rPr>
          <w:rFonts w:ascii="Arial" w:eastAsiaTheme="minorHAnsi" w:hAnsi="Arial" w:cs="Arial"/>
          <w:color w:val="auto"/>
          <w:sz w:val="24"/>
          <w:szCs w:val="24"/>
          <w:lang w:eastAsia="en-US"/>
        </w:rPr>
        <w:t xml:space="preserve">, Градостроительным </w:t>
      </w:r>
      <w:hyperlink r:id="rId9" w:history="1">
        <w:r w:rsidRPr="007E7AD8">
          <w:rPr>
            <w:rFonts w:ascii="Arial" w:eastAsiaTheme="minorHAnsi" w:hAnsi="Arial" w:cs="Arial"/>
            <w:color w:val="auto"/>
            <w:sz w:val="24"/>
            <w:szCs w:val="24"/>
            <w:lang w:eastAsia="en-US"/>
          </w:rPr>
          <w:t>кодексом</w:t>
        </w:r>
      </w:hyperlink>
      <w:r w:rsidRPr="007E7AD8">
        <w:rPr>
          <w:rFonts w:ascii="Arial" w:eastAsiaTheme="minorHAnsi" w:hAnsi="Arial" w:cs="Arial"/>
          <w:color w:val="auto"/>
          <w:sz w:val="24"/>
          <w:szCs w:val="24"/>
          <w:lang w:eastAsia="en-US"/>
        </w:rPr>
        <w:t xml:space="preserve"> Российской Федерации, </w:t>
      </w:r>
      <w:hyperlink r:id="rId10" w:history="1">
        <w:r w:rsidRPr="007E7AD8">
          <w:rPr>
            <w:rFonts w:ascii="Arial" w:eastAsiaTheme="minorHAnsi" w:hAnsi="Arial" w:cs="Arial"/>
            <w:color w:val="auto"/>
            <w:sz w:val="24"/>
            <w:szCs w:val="24"/>
            <w:lang w:eastAsia="en-US"/>
          </w:rPr>
          <w:t>постановлением</w:t>
        </w:r>
      </w:hyperlink>
      <w:r w:rsidRPr="007E7AD8">
        <w:rPr>
          <w:rFonts w:ascii="Arial" w:eastAsiaTheme="minorHAnsi" w:hAnsi="Arial" w:cs="Arial"/>
          <w:color w:val="auto"/>
          <w:sz w:val="24"/>
          <w:szCs w:val="24"/>
          <w:lang w:eastAsia="en-US"/>
        </w:rPr>
        <w:t xml:space="preserve">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 Федеральным законом от 30.12.2004 № 210-ФЗ «Об основах регулирования тарифов организации коммунального комплекса», </w:t>
      </w:r>
      <w:r w:rsidRPr="007E7AD8">
        <w:rPr>
          <w:rFonts w:ascii="Arial" w:hAnsi="Arial" w:cs="Arial"/>
          <w:sz w:val="24"/>
          <w:szCs w:val="24"/>
        </w:rPr>
        <w:t>статьями 6, 22, 43 Устава</w:t>
      </w:r>
      <w:r w:rsidRPr="007E7AD8">
        <w:rPr>
          <w:rFonts w:ascii="Arial" w:hAnsi="Arial" w:cs="Arial"/>
          <w:color w:val="auto"/>
          <w:sz w:val="24"/>
          <w:szCs w:val="24"/>
        </w:rPr>
        <w:t xml:space="preserve"> города Тулуна</w:t>
      </w:r>
      <w:r w:rsidRPr="007E7AD8">
        <w:rPr>
          <w:rFonts w:ascii="Arial" w:hAnsi="Arial" w:cs="Arial"/>
          <w:i/>
          <w:iCs/>
          <w:color w:val="auto"/>
          <w:sz w:val="24"/>
          <w:szCs w:val="24"/>
        </w:rPr>
        <w:t xml:space="preserve">, </w:t>
      </w:r>
      <w:r w:rsidRPr="007E7AD8">
        <w:rPr>
          <w:rFonts w:ascii="Arial" w:hAnsi="Arial" w:cs="Arial"/>
          <w:iCs/>
          <w:color w:val="auto"/>
          <w:sz w:val="24"/>
          <w:szCs w:val="24"/>
        </w:rPr>
        <w:t>Дума городского округа</w:t>
      </w:r>
      <w:r w:rsidRPr="007E7AD8">
        <w:rPr>
          <w:rFonts w:ascii="Arial" w:hAnsi="Arial" w:cs="Arial"/>
          <w:i/>
          <w:iCs/>
          <w:color w:val="auto"/>
          <w:sz w:val="24"/>
          <w:szCs w:val="24"/>
        </w:rPr>
        <w:t xml:space="preserve"> </w:t>
      </w:r>
    </w:p>
    <w:p w14:paraId="0A6FB630" w14:textId="77777777" w:rsidR="007E7AD8" w:rsidRPr="007E7AD8" w:rsidRDefault="007E7AD8" w:rsidP="007E7AD8">
      <w:pPr>
        <w:shd w:val="clear" w:color="auto" w:fill="FFFFFF"/>
        <w:spacing w:after="0" w:line="240" w:lineRule="auto"/>
        <w:ind w:left="0"/>
        <w:jc w:val="center"/>
        <w:rPr>
          <w:rFonts w:ascii="Arial" w:hAnsi="Arial" w:cs="Arial"/>
          <w:color w:val="auto"/>
          <w:sz w:val="24"/>
          <w:szCs w:val="24"/>
        </w:rPr>
      </w:pPr>
    </w:p>
    <w:p w14:paraId="7AAD0442" w14:textId="77777777" w:rsidR="007E7AD8" w:rsidRPr="007E7AD8" w:rsidRDefault="007E7AD8" w:rsidP="007E7AD8">
      <w:pPr>
        <w:shd w:val="clear" w:color="auto" w:fill="FFFFFF"/>
        <w:spacing w:after="0" w:line="240" w:lineRule="auto"/>
        <w:ind w:left="0"/>
        <w:jc w:val="center"/>
        <w:rPr>
          <w:rFonts w:ascii="Arial" w:hAnsi="Arial" w:cs="Arial"/>
          <w:b/>
          <w:color w:val="auto"/>
          <w:sz w:val="30"/>
          <w:szCs w:val="30"/>
        </w:rPr>
      </w:pPr>
      <w:r w:rsidRPr="007E7AD8">
        <w:rPr>
          <w:rFonts w:ascii="Arial" w:hAnsi="Arial" w:cs="Arial"/>
          <w:b/>
          <w:color w:val="auto"/>
          <w:sz w:val="30"/>
          <w:szCs w:val="30"/>
        </w:rPr>
        <w:t>РЕШИЛА:</w:t>
      </w:r>
    </w:p>
    <w:p w14:paraId="5A895A5A" w14:textId="77777777" w:rsidR="007E7AD8" w:rsidRPr="007E7AD8" w:rsidRDefault="007E7AD8" w:rsidP="007E7AD8">
      <w:pPr>
        <w:shd w:val="clear" w:color="auto" w:fill="FFFFFF"/>
        <w:spacing w:after="0" w:line="240" w:lineRule="auto"/>
        <w:ind w:left="0"/>
        <w:jc w:val="center"/>
        <w:rPr>
          <w:rFonts w:ascii="Arial" w:hAnsi="Arial" w:cs="Arial"/>
          <w:b/>
          <w:color w:val="auto"/>
          <w:sz w:val="30"/>
          <w:szCs w:val="30"/>
        </w:rPr>
      </w:pPr>
    </w:p>
    <w:p w14:paraId="625C0AA1" w14:textId="77777777" w:rsidR="007E7AD8" w:rsidRPr="007E7AD8" w:rsidRDefault="007E7AD8" w:rsidP="007E7AD8">
      <w:pPr>
        <w:spacing w:after="0" w:line="240" w:lineRule="auto"/>
        <w:ind w:left="8" w:firstLine="701"/>
        <w:rPr>
          <w:rFonts w:ascii="Arial" w:hAnsi="Arial" w:cs="Arial"/>
          <w:sz w:val="24"/>
          <w:szCs w:val="24"/>
        </w:rPr>
      </w:pPr>
      <w:r w:rsidRPr="007E7AD8">
        <w:rPr>
          <w:rFonts w:ascii="Arial" w:hAnsi="Arial" w:cs="Arial"/>
          <w:sz w:val="24"/>
          <w:szCs w:val="24"/>
        </w:rPr>
        <w:t>1. Утвердить программу комплексного развития систем коммунальной инфраструктуры муниципального образования – «город Тулун» на 2025 - 2034 годы</w:t>
      </w:r>
      <w:r w:rsidRPr="007E7AD8">
        <w:rPr>
          <w:rFonts w:ascii="Courier New" w:hAnsi="Courier New" w:cs="Courier New"/>
          <w:sz w:val="22"/>
        </w:rPr>
        <w:t xml:space="preserve"> </w:t>
      </w:r>
      <w:r w:rsidRPr="007E7AD8">
        <w:rPr>
          <w:rFonts w:ascii="Arial" w:hAnsi="Arial" w:cs="Arial"/>
          <w:sz w:val="24"/>
          <w:szCs w:val="24"/>
        </w:rPr>
        <w:t>(Приложение № 1).</w:t>
      </w:r>
    </w:p>
    <w:p w14:paraId="0010BDD3" w14:textId="77777777" w:rsidR="007E7AD8" w:rsidRPr="007E7AD8" w:rsidRDefault="007E7AD8" w:rsidP="007E7AD8">
      <w:pPr>
        <w:tabs>
          <w:tab w:val="left" w:pos="709"/>
        </w:tabs>
        <w:spacing w:after="0" w:line="240" w:lineRule="auto"/>
        <w:ind w:left="0" w:right="-29"/>
        <w:rPr>
          <w:sz w:val="24"/>
          <w:szCs w:val="24"/>
        </w:rPr>
      </w:pPr>
      <w:r w:rsidRPr="007E7AD8">
        <w:rPr>
          <w:rFonts w:ascii="Arial" w:hAnsi="Arial" w:cs="Arial"/>
          <w:color w:val="auto"/>
          <w:kern w:val="2"/>
          <w:sz w:val="24"/>
          <w:szCs w:val="24"/>
        </w:rPr>
        <w:t>2. Считать утратившим силу Решение Думы городского округа от 01.06.2017 № 08-ДГО «</w:t>
      </w:r>
      <w:r w:rsidRPr="007E7AD8">
        <w:rPr>
          <w:rFonts w:ascii="Arial" w:hAnsi="Arial" w:cs="Arial"/>
          <w:sz w:val="24"/>
          <w:szCs w:val="24"/>
        </w:rPr>
        <w:t>Об утверждении программы комплексного развития систем коммунальной инфраструктуры муниципального образования – «город Тулун» на 2017 - 2025 годы».</w:t>
      </w:r>
    </w:p>
    <w:p w14:paraId="1D4EFA62" w14:textId="77777777" w:rsidR="007E7AD8" w:rsidRPr="007E7AD8" w:rsidRDefault="007E7AD8" w:rsidP="007E7AD8">
      <w:pPr>
        <w:tabs>
          <w:tab w:val="left" w:pos="709"/>
        </w:tabs>
        <w:spacing w:after="0" w:line="240" w:lineRule="auto"/>
        <w:ind w:left="0" w:right="-29"/>
        <w:rPr>
          <w:rFonts w:ascii="Arial" w:hAnsi="Arial" w:cs="Arial"/>
          <w:sz w:val="24"/>
          <w:szCs w:val="24"/>
        </w:rPr>
      </w:pPr>
      <w:r w:rsidRPr="007E7AD8">
        <w:rPr>
          <w:rFonts w:ascii="Arial" w:hAnsi="Arial" w:cs="Arial"/>
          <w:color w:val="auto"/>
          <w:kern w:val="2"/>
          <w:sz w:val="24"/>
          <w:szCs w:val="24"/>
        </w:rPr>
        <w:t xml:space="preserve">3. Опубликовать настоящее решение </w:t>
      </w:r>
      <w:r w:rsidRPr="007E7AD8">
        <w:rPr>
          <w:rFonts w:ascii="Arial" w:hAnsi="Arial" w:cs="Arial"/>
          <w:sz w:val="24"/>
          <w:szCs w:val="24"/>
        </w:rPr>
        <w:t>в газете «</w:t>
      </w:r>
      <w:proofErr w:type="spellStart"/>
      <w:r w:rsidRPr="007E7AD8">
        <w:rPr>
          <w:rFonts w:ascii="Arial" w:hAnsi="Arial" w:cs="Arial"/>
          <w:sz w:val="24"/>
          <w:szCs w:val="24"/>
        </w:rPr>
        <w:t>Тулунский</w:t>
      </w:r>
      <w:proofErr w:type="spellEnd"/>
      <w:r w:rsidRPr="007E7AD8">
        <w:rPr>
          <w:rFonts w:ascii="Arial" w:hAnsi="Arial" w:cs="Arial"/>
          <w:sz w:val="24"/>
          <w:szCs w:val="24"/>
        </w:rPr>
        <w:t xml:space="preserve"> вестник» и разместить на официальных сайтах Думы городского округа и администрации городского округа.</w:t>
      </w:r>
    </w:p>
    <w:p w14:paraId="79E833F4" w14:textId="77777777" w:rsidR="007E7AD8" w:rsidRPr="007E7AD8" w:rsidRDefault="007E7AD8" w:rsidP="007E7AD8">
      <w:pPr>
        <w:tabs>
          <w:tab w:val="left" w:pos="709"/>
        </w:tabs>
        <w:spacing w:after="0" w:line="240" w:lineRule="auto"/>
        <w:ind w:left="0"/>
        <w:rPr>
          <w:color w:val="auto"/>
          <w:szCs w:val="24"/>
        </w:rPr>
      </w:pPr>
      <w:r w:rsidRPr="007E7AD8">
        <w:rPr>
          <w:rFonts w:ascii="Arial" w:hAnsi="Arial" w:cs="Arial"/>
          <w:color w:val="auto"/>
          <w:sz w:val="24"/>
          <w:szCs w:val="24"/>
        </w:rPr>
        <w:t xml:space="preserve">3. Контроль за исполнением настоящего решения возложить на председателя Комитета жизнеобеспечения города администрации городского округа </w:t>
      </w:r>
      <w:proofErr w:type="spellStart"/>
      <w:r w:rsidRPr="007E7AD8">
        <w:rPr>
          <w:rFonts w:ascii="Arial" w:hAnsi="Arial" w:cs="Arial"/>
          <w:color w:val="auto"/>
          <w:sz w:val="24"/>
          <w:szCs w:val="24"/>
        </w:rPr>
        <w:t>Судникович</w:t>
      </w:r>
      <w:proofErr w:type="spellEnd"/>
      <w:r w:rsidRPr="007E7AD8">
        <w:rPr>
          <w:rFonts w:ascii="Arial" w:hAnsi="Arial" w:cs="Arial"/>
          <w:color w:val="auto"/>
          <w:sz w:val="24"/>
          <w:szCs w:val="24"/>
        </w:rPr>
        <w:t xml:space="preserve"> Н.М.</w:t>
      </w:r>
      <w:r w:rsidRPr="007E7AD8">
        <w:rPr>
          <w:color w:val="auto"/>
          <w:szCs w:val="24"/>
        </w:rPr>
        <w:t xml:space="preserve"> </w:t>
      </w:r>
    </w:p>
    <w:p w14:paraId="5C1E0183" w14:textId="77777777" w:rsidR="007E7AD8" w:rsidRDefault="007E7AD8" w:rsidP="007E7AD8">
      <w:pPr>
        <w:tabs>
          <w:tab w:val="left" w:pos="709"/>
        </w:tabs>
        <w:spacing w:after="0" w:line="240" w:lineRule="auto"/>
        <w:ind w:left="0"/>
        <w:rPr>
          <w:color w:val="auto"/>
          <w:szCs w:val="24"/>
        </w:rPr>
      </w:pPr>
    </w:p>
    <w:p w14:paraId="0E63A71F" w14:textId="77777777" w:rsidR="00625281" w:rsidRPr="007E7AD8" w:rsidRDefault="00625281" w:rsidP="007E7AD8">
      <w:pPr>
        <w:tabs>
          <w:tab w:val="left" w:pos="709"/>
        </w:tabs>
        <w:spacing w:after="0" w:line="240" w:lineRule="auto"/>
        <w:ind w:left="0"/>
        <w:rPr>
          <w:color w:val="auto"/>
          <w:szCs w:val="24"/>
        </w:rPr>
      </w:pPr>
    </w:p>
    <w:p w14:paraId="6683CAA5" w14:textId="77777777" w:rsidR="00625281" w:rsidRDefault="007E7AD8" w:rsidP="007E7AD8">
      <w:pPr>
        <w:tabs>
          <w:tab w:val="left" w:pos="709"/>
        </w:tabs>
        <w:spacing w:after="0" w:line="240" w:lineRule="auto"/>
        <w:ind w:left="0" w:firstLine="0"/>
        <w:rPr>
          <w:rFonts w:ascii="Arial" w:hAnsi="Arial" w:cs="Arial"/>
          <w:color w:val="auto"/>
          <w:sz w:val="24"/>
          <w:szCs w:val="24"/>
        </w:rPr>
      </w:pPr>
      <w:r w:rsidRPr="007E7AD8">
        <w:rPr>
          <w:rFonts w:ascii="Arial" w:hAnsi="Arial" w:cs="Arial"/>
          <w:color w:val="auto"/>
          <w:sz w:val="24"/>
          <w:szCs w:val="24"/>
        </w:rPr>
        <w:t>Председатель Думы города Тулуна                                                    А.В. Счастливцев</w:t>
      </w:r>
    </w:p>
    <w:p w14:paraId="6EB718B6" w14:textId="69020AC2" w:rsidR="00625281" w:rsidRDefault="007E7AD8" w:rsidP="007E7AD8">
      <w:pPr>
        <w:tabs>
          <w:tab w:val="left" w:pos="709"/>
        </w:tabs>
        <w:spacing w:after="0" w:line="240" w:lineRule="auto"/>
        <w:ind w:left="0" w:firstLine="0"/>
        <w:rPr>
          <w:rFonts w:ascii="Arial" w:hAnsi="Arial" w:cs="Arial"/>
          <w:color w:val="auto"/>
          <w:sz w:val="24"/>
          <w:szCs w:val="24"/>
        </w:rPr>
      </w:pPr>
      <w:r w:rsidRPr="007E7AD8">
        <w:rPr>
          <w:rFonts w:ascii="Arial" w:hAnsi="Arial" w:cs="Arial"/>
          <w:color w:val="auto"/>
          <w:sz w:val="24"/>
          <w:szCs w:val="24"/>
        </w:rPr>
        <w:t xml:space="preserve"> </w:t>
      </w:r>
    </w:p>
    <w:p w14:paraId="03FBF957" w14:textId="77777777" w:rsidR="00625281" w:rsidRDefault="00625281" w:rsidP="007E7AD8">
      <w:pPr>
        <w:tabs>
          <w:tab w:val="left" w:pos="709"/>
        </w:tabs>
        <w:spacing w:after="0" w:line="240" w:lineRule="auto"/>
        <w:ind w:left="0" w:firstLine="0"/>
        <w:rPr>
          <w:rFonts w:ascii="Arial" w:hAnsi="Arial" w:cs="Arial"/>
          <w:color w:val="auto"/>
          <w:sz w:val="24"/>
          <w:szCs w:val="24"/>
        </w:rPr>
      </w:pPr>
    </w:p>
    <w:p w14:paraId="7E2B846A" w14:textId="77777777" w:rsidR="00625281" w:rsidRDefault="007E7AD8" w:rsidP="007E7AD8">
      <w:pPr>
        <w:spacing w:after="0" w:line="240" w:lineRule="auto"/>
        <w:ind w:left="0" w:firstLine="0"/>
        <w:rPr>
          <w:rFonts w:ascii="Arial" w:hAnsi="Arial" w:cs="Arial"/>
          <w:color w:val="auto"/>
          <w:sz w:val="24"/>
          <w:szCs w:val="24"/>
        </w:rPr>
        <w:sectPr w:rsidR="00625281" w:rsidSect="00625281">
          <w:headerReference w:type="even" r:id="rId11"/>
          <w:footerReference w:type="default" r:id="rId12"/>
          <w:pgSz w:w="11906" w:h="16838"/>
          <w:pgMar w:top="426" w:right="851" w:bottom="0" w:left="1701" w:header="709" w:footer="709" w:gutter="0"/>
          <w:cols w:space="720"/>
          <w:formProt w:val="0"/>
          <w:docGrid w:linePitch="381"/>
        </w:sectPr>
      </w:pPr>
      <w:r w:rsidRPr="007E7AD8">
        <w:rPr>
          <w:rFonts w:ascii="Arial" w:hAnsi="Arial" w:cs="Arial"/>
          <w:color w:val="auto"/>
          <w:sz w:val="24"/>
          <w:szCs w:val="24"/>
        </w:rPr>
        <w:t>Мэр города Тулуна                                                                              М.И. Гильдебрант</w:t>
      </w:r>
    </w:p>
    <w:p w14:paraId="56E9002E" w14:textId="69CEDECF" w:rsidR="005E1AD5" w:rsidRDefault="005E1AD5" w:rsidP="005E1AD5">
      <w:pPr>
        <w:spacing w:after="0" w:line="265" w:lineRule="auto"/>
        <w:ind w:left="905" w:firstLine="0"/>
        <w:jc w:val="right"/>
        <w:rPr>
          <w:rFonts w:ascii="Courier New" w:hAnsi="Courier New" w:cs="Courier New"/>
          <w:sz w:val="22"/>
        </w:rPr>
      </w:pPr>
      <w:r w:rsidRPr="005E1AD5">
        <w:rPr>
          <w:rFonts w:ascii="Courier New" w:hAnsi="Courier New" w:cs="Courier New"/>
          <w:sz w:val="22"/>
        </w:rPr>
        <w:lastRenderedPageBreak/>
        <w:t>Приложение</w:t>
      </w:r>
      <w:r>
        <w:rPr>
          <w:rFonts w:ascii="Courier New" w:hAnsi="Courier New" w:cs="Courier New"/>
          <w:sz w:val="22"/>
        </w:rPr>
        <w:t xml:space="preserve"> №1</w:t>
      </w:r>
    </w:p>
    <w:p w14:paraId="4046AC60" w14:textId="724FBE68" w:rsidR="005E1AD5" w:rsidRDefault="005E1AD5" w:rsidP="005E1AD5">
      <w:pPr>
        <w:spacing w:after="0" w:line="265" w:lineRule="auto"/>
        <w:ind w:left="905" w:firstLine="0"/>
        <w:jc w:val="right"/>
        <w:rPr>
          <w:rFonts w:ascii="Courier New" w:hAnsi="Courier New" w:cs="Courier New"/>
          <w:sz w:val="22"/>
        </w:rPr>
      </w:pPr>
      <w:r>
        <w:rPr>
          <w:rFonts w:ascii="Courier New" w:hAnsi="Courier New" w:cs="Courier New"/>
          <w:sz w:val="22"/>
        </w:rPr>
        <w:t>к решению Думы городского округа</w:t>
      </w:r>
    </w:p>
    <w:p w14:paraId="78488C52" w14:textId="2967E114" w:rsidR="005E1AD5" w:rsidRDefault="0048715C" w:rsidP="005E1AD5">
      <w:pPr>
        <w:spacing w:after="0" w:line="265" w:lineRule="auto"/>
        <w:ind w:left="905" w:firstLine="0"/>
        <w:jc w:val="right"/>
        <w:rPr>
          <w:rFonts w:ascii="Courier New" w:hAnsi="Courier New" w:cs="Courier New"/>
          <w:sz w:val="22"/>
        </w:rPr>
      </w:pPr>
      <w:r>
        <w:rPr>
          <w:rFonts w:ascii="Courier New" w:hAnsi="Courier New" w:cs="Courier New"/>
          <w:sz w:val="22"/>
        </w:rPr>
        <w:t>от _________</w:t>
      </w:r>
      <w:r w:rsidR="005E1AD5">
        <w:rPr>
          <w:rFonts w:ascii="Courier New" w:hAnsi="Courier New" w:cs="Courier New"/>
          <w:sz w:val="22"/>
        </w:rPr>
        <w:t xml:space="preserve"> 2025г.</w:t>
      </w:r>
      <w:r>
        <w:rPr>
          <w:rFonts w:ascii="Courier New" w:hAnsi="Courier New" w:cs="Courier New"/>
          <w:sz w:val="22"/>
        </w:rPr>
        <w:t xml:space="preserve"> № _____- ДГО</w:t>
      </w:r>
    </w:p>
    <w:p w14:paraId="017ACCE0" w14:textId="77777777" w:rsidR="005E1AD5" w:rsidRDefault="005E1AD5" w:rsidP="005E1AD5">
      <w:pPr>
        <w:spacing w:after="0" w:line="265" w:lineRule="auto"/>
        <w:ind w:left="905" w:firstLine="0"/>
        <w:jc w:val="right"/>
        <w:rPr>
          <w:rFonts w:ascii="Courier New" w:hAnsi="Courier New" w:cs="Courier New"/>
          <w:sz w:val="22"/>
        </w:rPr>
      </w:pPr>
    </w:p>
    <w:p w14:paraId="6F5E4D24" w14:textId="77777777" w:rsidR="005E1AD5" w:rsidRDefault="005E1AD5" w:rsidP="005E1AD5">
      <w:pPr>
        <w:spacing w:after="0" w:line="265" w:lineRule="auto"/>
        <w:ind w:left="905" w:firstLine="0"/>
        <w:jc w:val="center"/>
        <w:rPr>
          <w:rFonts w:ascii="Arial" w:hAnsi="Arial" w:cs="Arial"/>
          <w:b/>
          <w:sz w:val="30"/>
          <w:szCs w:val="30"/>
        </w:rPr>
      </w:pPr>
      <w:r w:rsidRPr="00F605C6">
        <w:rPr>
          <w:rFonts w:ascii="Arial" w:hAnsi="Arial" w:cs="Arial"/>
          <w:b/>
          <w:sz w:val="30"/>
          <w:szCs w:val="30"/>
        </w:rPr>
        <w:t xml:space="preserve"> </w:t>
      </w:r>
      <w:r>
        <w:rPr>
          <w:rFonts w:ascii="Arial" w:hAnsi="Arial" w:cs="Arial"/>
          <w:b/>
          <w:sz w:val="30"/>
          <w:szCs w:val="30"/>
        </w:rPr>
        <w:t>ПРОГРАММА</w:t>
      </w:r>
    </w:p>
    <w:p w14:paraId="71741486" w14:textId="6F330E1C" w:rsidR="005E1AD5" w:rsidRPr="00F605C6" w:rsidRDefault="005E1AD5" w:rsidP="005E1AD5">
      <w:pPr>
        <w:spacing w:after="0" w:line="265" w:lineRule="auto"/>
        <w:ind w:left="905" w:firstLine="0"/>
        <w:jc w:val="center"/>
        <w:rPr>
          <w:rFonts w:ascii="Arial" w:hAnsi="Arial" w:cs="Arial"/>
          <w:sz w:val="30"/>
          <w:szCs w:val="30"/>
        </w:rPr>
      </w:pPr>
      <w:r w:rsidRPr="00F605C6">
        <w:rPr>
          <w:rFonts w:ascii="Arial" w:hAnsi="Arial" w:cs="Arial"/>
          <w:b/>
          <w:sz w:val="30"/>
          <w:szCs w:val="30"/>
        </w:rPr>
        <w:t xml:space="preserve"> КОМПЛЕКСНОГО РАЗВИТИЯ СИСТЕМ КОММУНАЛЬНОЙ ИНФРАСТРУКТУРЫ</w:t>
      </w:r>
      <w:r>
        <w:rPr>
          <w:rFonts w:ascii="Arial" w:hAnsi="Arial" w:cs="Arial"/>
          <w:b/>
          <w:sz w:val="30"/>
          <w:szCs w:val="30"/>
        </w:rPr>
        <w:t xml:space="preserve"> </w:t>
      </w:r>
      <w:r w:rsidR="00D93DD1">
        <w:rPr>
          <w:rFonts w:ascii="Arial" w:hAnsi="Arial" w:cs="Arial"/>
          <w:b/>
          <w:sz w:val="30"/>
          <w:szCs w:val="30"/>
        </w:rPr>
        <w:t>ГОРОДА ТУЛУНА</w:t>
      </w:r>
      <w:r w:rsidRPr="00F605C6">
        <w:rPr>
          <w:rFonts w:ascii="Arial" w:hAnsi="Arial" w:cs="Arial"/>
          <w:b/>
          <w:sz w:val="30"/>
          <w:szCs w:val="30"/>
        </w:rPr>
        <w:t xml:space="preserve"> </w:t>
      </w:r>
    </w:p>
    <w:p w14:paraId="0D445B35" w14:textId="1C3A08EC" w:rsidR="005E1AD5" w:rsidRDefault="009036A1" w:rsidP="005E1AD5">
      <w:pPr>
        <w:spacing w:after="0" w:line="265" w:lineRule="auto"/>
        <w:ind w:left="905" w:firstLine="0"/>
        <w:jc w:val="center"/>
        <w:rPr>
          <w:rFonts w:ascii="Arial" w:hAnsi="Arial" w:cs="Arial"/>
          <w:b/>
          <w:sz w:val="30"/>
          <w:szCs w:val="30"/>
        </w:rPr>
      </w:pPr>
      <w:r>
        <w:rPr>
          <w:rFonts w:ascii="Arial" w:hAnsi="Arial" w:cs="Arial"/>
          <w:b/>
          <w:sz w:val="30"/>
          <w:szCs w:val="30"/>
        </w:rPr>
        <w:t>НА 2025-2034</w:t>
      </w:r>
      <w:r w:rsidR="005E1AD5">
        <w:rPr>
          <w:rFonts w:ascii="Arial" w:hAnsi="Arial" w:cs="Arial"/>
          <w:b/>
          <w:sz w:val="30"/>
          <w:szCs w:val="30"/>
        </w:rPr>
        <w:t xml:space="preserve"> ГОДЫ</w:t>
      </w:r>
    </w:p>
    <w:p w14:paraId="5F1260A0" w14:textId="77777777" w:rsidR="005E1AD5" w:rsidRDefault="005E1AD5" w:rsidP="005E1AD5">
      <w:pPr>
        <w:spacing w:after="0" w:line="265" w:lineRule="auto"/>
        <w:ind w:left="905" w:firstLine="0"/>
        <w:jc w:val="right"/>
        <w:rPr>
          <w:rFonts w:ascii="Courier New" w:hAnsi="Courier New" w:cs="Courier New"/>
          <w:sz w:val="22"/>
        </w:rPr>
      </w:pPr>
    </w:p>
    <w:p w14:paraId="0ADF1D1E" w14:textId="1A8B27E2" w:rsidR="00D93DD1" w:rsidRPr="002F1126" w:rsidRDefault="005E1AD5" w:rsidP="00D93DD1">
      <w:pPr>
        <w:spacing w:after="0" w:line="265" w:lineRule="auto"/>
        <w:ind w:left="905" w:firstLine="0"/>
        <w:jc w:val="center"/>
        <w:rPr>
          <w:rFonts w:ascii="Arial" w:hAnsi="Arial" w:cs="Arial"/>
          <w:b/>
          <w:sz w:val="24"/>
          <w:szCs w:val="24"/>
        </w:rPr>
      </w:pPr>
      <w:r w:rsidRPr="002F1126">
        <w:rPr>
          <w:rFonts w:ascii="Arial" w:hAnsi="Arial" w:cs="Arial"/>
          <w:b/>
          <w:sz w:val="24"/>
          <w:szCs w:val="24"/>
        </w:rPr>
        <w:t xml:space="preserve">ПАСПОРТ ПРОГРАММЫ </w:t>
      </w:r>
    </w:p>
    <w:p w14:paraId="639C3531" w14:textId="77777777" w:rsidR="005E1AD5" w:rsidRPr="00F605C6" w:rsidRDefault="005E1AD5" w:rsidP="005E1AD5">
      <w:pPr>
        <w:spacing w:after="0" w:line="265" w:lineRule="auto"/>
        <w:ind w:left="905" w:firstLine="0"/>
        <w:jc w:val="center"/>
        <w:rPr>
          <w:rFonts w:ascii="Arial" w:hAnsi="Arial" w:cs="Arial"/>
          <w:sz w:val="30"/>
          <w:szCs w:val="30"/>
        </w:rPr>
      </w:pPr>
    </w:p>
    <w:tbl>
      <w:tblPr>
        <w:tblStyle w:val="TableGrid"/>
        <w:tblW w:w="9200" w:type="dxa"/>
        <w:tblInd w:w="9" w:type="dxa"/>
        <w:tblCellMar>
          <w:top w:w="16" w:type="dxa"/>
          <w:left w:w="101" w:type="dxa"/>
          <w:right w:w="113" w:type="dxa"/>
        </w:tblCellMar>
        <w:tblLook w:val="04A0" w:firstRow="1" w:lastRow="0" w:firstColumn="1" w:lastColumn="0" w:noHBand="0" w:noVBand="1"/>
      </w:tblPr>
      <w:tblGrid>
        <w:gridCol w:w="2255"/>
        <w:gridCol w:w="6945"/>
      </w:tblGrid>
      <w:tr w:rsidR="005E1AD5" w14:paraId="7739CF5D" w14:textId="77777777" w:rsidTr="00625281">
        <w:trPr>
          <w:trHeight w:val="1058"/>
        </w:trPr>
        <w:tc>
          <w:tcPr>
            <w:tcW w:w="2255" w:type="dxa"/>
            <w:tcBorders>
              <w:top w:val="single" w:sz="4" w:space="0" w:color="000000"/>
              <w:left w:val="single" w:sz="4" w:space="0" w:color="000000"/>
              <w:bottom w:val="single" w:sz="4" w:space="0" w:color="000000"/>
              <w:right w:val="single" w:sz="4" w:space="0" w:color="000000"/>
            </w:tcBorders>
            <w:vAlign w:val="center"/>
          </w:tcPr>
          <w:p w14:paraId="7AB1751C" w14:textId="77777777" w:rsidR="005E1AD5" w:rsidRPr="00F605C6" w:rsidRDefault="005E1AD5" w:rsidP="005E1AD5">
            <w:pPr>
              <w:ind w:left="8" w:firstLine="0"/>
              <w:jc w:val="left"/>
              <w:rPr>
                <w:rFonts w:ascii="Courier New" w:hAnsi="Courier New" w:cs="Courier New"/>
                <w:sz w:val="22"/>
              </w:rPr>
            </w:pPr>
            <w:r w:rsidRPr="00F605C6">
              <w:rPr>
                <w:rFonts w:ascii="Courier New" w:hAnsi="Courier New" w:cs="Courier New"/>
                <w:sz w:val="22"/>
              </w:rPr>
              <w:t>Наименование Программы</w:t>
            </w:r>
          </w:p>
        </w:tc>
        <w:tc>
          <w:tcPr>
            <w:tcW w:w="6945" w:type="dxa"/>
            <w:tcBorders>
              <w:top w:val="single" w:sz="4" w:space="0" w:color="000000"/>
              <w:left w:val="single" w:sz="4" w:space="0" w:color="000000"/>
              <w:bottom w:val="single" w:sz="4" w:space="0" w:color="000000"/>
              <w:right w:val="single" w:sz="4" w:space="0" w:color="000000"/>
            </w:tcBorders>
          </w:tcPr>
          <w:p w14:paraId="04E6AAFC" w14:textId="77777777" w:rsidR="005E1AD5" w:rsidRPr="00F605C6" w:rsidRDefault="005E1AD5" w:rsidP="005E1AD5">
            <w:pPr>
              <w:ind w:left="8" w:firstLine="0"/>
              <w:jc w:val="left"/>
              <w:rPr>
                <w:rFonts w:ascii="Courier New" w:hAnsi="Courier New" w:cs="Courier New"/>
                <w:sz w:val="22"/>
              </w:rPr>
            </w:pPr>
            <w:r w:rsidRPr="00F605C6">
              <w:rPr>
                <w:rFonts w:ascii="Courier New" w:hAnsi="Courier New" w:cs="Courier New"/>
                <w:sz w:val="22"/>
              </w:rPr>
              <w:t xml:space="preserve">Программа комплексного развития систем </w:t>
            </w:r>
          </w:p>
          <w:p w14:paraId="203A4A1C" w14:textId="356A7DF6" w:rsidR="005E1AD5" w:rsidRPr="00F605C6" w:rsidRDefault="005E1AD5" w:rsidP="005E1AD5">
            <w:pPr>
              <w:ind w:left="8" w:firstLine="0"/>
              <w:jc w:val="left"/>
              <w:rPr>
                <w:rFonts w:ascii="Courier New" w:hAnsi="Courier New" w:cs="Courier New"/>
                <w:sz w:val="22"/>
              </w:rPr>
            </w:pPr>
            <w:r w:rsidRPr="00F605C6">
              <w:rPr>
                <w:rFonts w:ascii="Courier New" w:hAnsi="Courier New" w:cs="Courier New"/>
                <w:sz w:val="22"/>
              </w:rPr>
              <w:t xml:space="preserve">коммунальной инфраструктуры муниципального образования </w:t>
            </w:r>
            <w:r w:rsidR="00137E38">
              <w:rPr>
                <w:rFonts w:ascii="Courier New" w:hAnsi="Courier New" w:cs="Courier New"/>
                <w:sz w:val="22"/>
              </w:rPr>
              <w:t>–</w:t>
            </w:r>
            <w:r w:rsidRPr="00F605C6">
              <w:rPr>
                <w:rFonts w:ascii="Courier New" w:hAnsi="Courier New" w:cs="Courier New"/>
                <w:sz w:val="22"/>
              </w:rPr>
              <w:t xml:space="preserve"> </w:t>
            </w:r>
            <w:r w:rsidR="00137E38">
              <w:rPr>
                <w:rFonts w:ascii="Arial" w:hAnsi="Arial" w:cs="Arial"/>
                <w:sz w:val="22"/>
              </w:rPr>
              <w:t>«</w:t>
            </w:r>
            <w:r w:rsidR="00137E38">
              <w:rPr>
                <w:rFonts w:ascii="Courier New" w:hAnsi="Courier New" w:cs="Courier New"/>
                <w:sz w:val="22"/>
              </w:rPr>
              <w:t>город Тулун»</w:t>
            </w:r>
            <w:r w:rsidRPr="00F605C6">
              <w:rPr>
                <w:rFonts w:ascii="Courier New" w:hAnsi="Courier New" w:cs="Courier New"/>
                <w:sz w:val="22"/>
              </w:rPr>
              <w:t xml:space="preserve"> на 2025-</w:t>
            </w:r>
            <w:r w:rsidR="00C97B36">
              <w:rPr>
                <w:rFonts w:ascii="Courier New" w:hAnsi="Courier New" w:cs="Courier New"/>
                <w:sz w:val="22"/>
              </w:rPr>
              <w:t>2034</w:t>
            </w:r>
            <w:r w:rsidRPr="00F605C6">
              <w:rPr>
                <w:rFonts w:ascii="Courier New" w:hAnsi="Courier New" w:cs="Courier New"/>
                <w:sz w:val="22"/>
              </w:rPr>
              <w:t xml:space="preserve"> годы (далее - Программа)</w:t>
            </w:r>
          </w:p>
        </w:tc>
      </w:tr>
      <w:tr w:rsidR="005E1AD5" w14:paraId="76F5CA4B" w14:textId="77777777" w:rsidTr="00625281">
        <w:trPr>
          <w:trHeight w:val="1392"/>
        </w:trPr>
        <w:tc>
          <w:tcPr>
            <w:tcW w:w="2255" w:type="dxa"/>
            <w:tcBorders>
              <w:top w:val="single" w:sz="4" w:space="0" w:color="000000"/>
              <w:left w:val="single" w:sz="4" w:space="0" w:color="000000"/>
              <w:bottom w:val="single" w:sz="4" w:space="0" w:color="000000"/>
              <w:right w:val="single" w:sz="4" w:space="0" w:color="000000"/>
            </w:tcBorders>
            <w:vAlign w:val="center"/>
          </w:tcPr>
          <w:p w14:paraId="7FD50FA7" w14:textId="77777777" w:rsidR="005E1AD5" w:rsidRPr="00F605C6" w:rsidRDefault="005E1AD5" w:rsidP="005E1AD5">
            <w:pPr>
              <w:ind w:left="8" w:firstLine="0"/>
              <w:jc w:val="left"/>
              <w:rPr>
                <w:rFonts w:ascii="Courier New" w:hAnsi="Courier New" w:cs="Courier New"/>
                <w:sz w:val="22"/>
              </w:rPr>
            </w:pPr>
            <w:r w:rsidRPr="00F605C6">
              <w:rPr>
                <w:rFonts w:ascii="Courier New" w:hAnsi="Courier New" w:cs="Courier New"/>
                <w:sz w:val="22"/>
              </w:rPr>
              <w:t xml:space="preserve">Основание для разработки </w:t>
            </w:r>
          </w:p>
          <w:p w14:paraId="2BC67706" w14:textId="77777777" w:rsidR="005E1AD5" w:rsidRPr="00F605C6" w:rsidRDefault="005E1AD5" w:rsidP="005E1AD5">
            <w:pPr>
              <w:ind w:left="8" w:firstLine="0"/>
              <w:jc w:val="left"/>
              <w:rPr>
                <w:rFonts w:ascii="Courier New" w:hAnsi="Courier New" w:cs="Courier New"/>
                <w:sz w:val="22"/>
              </w:rPr>
            </w:pPr>
            <w:r w:rsidRPr="00F605C6">
              <w:rPr>
                <w:rFonts w:ascii="Courier New" w:hAnsi="Courier New" w:cs="Courier New"/>
                <w:sz w:val="22"/>
              </w:rPr>
              <w:t>Программы</w:t>
            </w:r>
          </w:p>
        </w:tc>
        <w:tc>
          <w:tcPr>
            <w:tcW w:w="6945" w:type="dxa"/>
            <w:tcBorders>
              <w:top w:val="single" w:sz="4" w:space="0" w:color="000000"/>
              <w:left w:val="single" w:sz="4" w:space="0" w:color="000000"/>
              <w:bottom w:val="single" w:sz="4" w:space="0" w:color="000000"/>
              <w:right w:val="single" w:sz="4" w:space="0" w:color="000000"/>
            </w:tcBorders>
          </w:tcPr>
          <w:p w14:paraId="77D0F6AB" w14:textId="77777777" w:rsidR="005E1AD5" w:rsidRPr="00F605C6" w:rsidRDefault="005E1AD5" w:rsidP="005E1AD5">
            <w:pPr>
              <w:ind w:left="0" w:firstLine="0"/>
              <w:rPr>
                <w:rFonts w:ascii="Courier New" w:hAnsi="Courier New" w:cs="Courier New"/>
                <w:sz w:val="22"/>
              </w:rPr>
            </w:pPr>
            <w:r w:rsidRPr="00F605C6">
              <w:rPr>
                <w:rFonts w:ascii="Courier New" w:hAnsi="Courier New" w:cs="Courier New"/>
                <w:sz w:val="22"/>
              </w:rPr>
              <w:t xml:space="preserve">-   </w:t>
            </w:r>
            <w:r>
              <w:rPr>
                <w:rFonts w:ascii="Courier New" w:hAnsi="Courier New" w:cs="Courier New"/>
                <w:sz w:val="22"/>
              </w:rPr>
              <w:t>Градостроительный кодекс</w:t>
            </w:r>
            <w:r w:rsidRPr="00F605C6">
              <w:rPr>
                <w:rFonts w:ascii="Courier New" w:hAnsi="Courier New" w:cs="Courier New"/>
                <w:sz w:val="22"/>
              </w:rPr>
              <w:t xml:space="preserve"> Российской Федерации от 29.12.2004 № 190-ФЗ;</w:t>
            </w:r>
          </w:p>
          <w:p w14:paraId="269407FE" w14:textId="77777777" w:rsidR="005E1AD5" w:rsidRPr="00F605C6" w:rsidRDefault="005E1AD5" w:rsidP="005E1AD5">
            <w:pPr>
              <w:ind w:left="0" w:firstLine="0"/>
              <w:rPr>
                <w:rFonts w:ascii="Courier New" w:hAnsi="Courier New" w:cs="Courier New"/>
                <w:sz w:val="22"/>
              </w:rPr>
            </w:pPr>
            <w:r w:rsidRPr="00F605C6">
              <w:rPr>
                <w:rFonts w:ascii="Courier New" w:hAnsi="Courier New" w:cs="Courier New"/>
                <w:sz w:val="22"/>
              </w:rPr>
              <w:t xml:space="preserve">- </w:t>
            </w:r>
            <w:r>
              <w:rPr>
                <w:rFonts w:ascii="Courier New" w:hAnsi="Courier New" w:cs="Courier New"/>
                <w:sz w:val="22"/>
              </w:rPr>
              <w:t>Федеральный закон</w:t>
            </w:r>
            <w:r w:rsidRPr="00F605C6">
              <w:rPr>
                <w:rFonts w:ascii="Courier New" w:hAnsi="Courier New" w:cs="Courier New"/>
                <w:sz w:val="22"/>
              </w:rPr>
              <w:t xml:space="preserve"> от 06.10.2003 № 131-Ф3 «Об общих принципах организации местного самоуправления в Российской Федерации»;</w:t>
            </w:r>
          </w:p>
          <w:p w14:paraId="18035725" w14:textId="77777777" w:rsidR="005E1AD5" w:rsidRPr="00F605C6" w:rsidRDefault="005E1AD5" w:rsidP="005E1AD5">
            <w:pPr>
              <w:ind w:left="0" w:firstLine="0"/>
              <w:rPr>
                <w:rFonts w:ascii="Courier New" w:hAnsi="Courier New" w:cs="Courier New"/>
                <w:sz w:val="22"/>
              </w:rPr>
            </w:pPr>
            <w:r w:rsidRPr="00F605C6">
              <w:rPr>
                <w:rFonts w:ascii="Courier New" w:hAnsi="Courier New" w:cs="Courier New"/>
                <w:sz w:val="22"/>
              </w:rPr>
              <w:t>-</w:t>
            </w:r>
            <w:r>
              <w:rPr>
                <w:rFonts w:ascii="Courier New" w:hAnsi="Courier New" w:cs="Courier New"/>
                <w:sz w:val="22"/>
              </w:rPr>
              <w:t xml:space="preserve"> Федеральный закон</w:t>
            </w:r>
            <w:r w:rsidRPr="00F605C6">
              <w:rPr>
                <w:rFonts w:ascii="Courier New" w:hAnsi="Courier New" w:cs="Courier New"/>
                <w:sz w:val="22"/>
              </w:rPr>
              <w:t xml:space="preserve"> от 23.11.2009 № 261-ФЗ «Об энергосбережении и о повышении </w:t>
            </w:r>
            <w:proofErr w:type="gramStart"/>
            <w:r w:rsidRPr="00F605C6">
              <w:rPr>
                <w:rFonts w:ascii="Courier New" w:hAnsi="Courier New" w:cs="Courier New"/>
                <w:sz w:val="22"/>
              </w:rPr>
              <w:t>энергетической эффективности</w:t>
            </w:r>
            <w:proofErr w:type="gramEnd"/>
            <w:r w:rsidRPr="00F605C6">
              <w:rPr>
                <w:rFonts w:ascii="Courier New" w:hAnsi="Courier New" w:cs="Courier New"/>
                <w:sz w:val="22"/>
              </w:rPr>
              <w:t xml:space="preserve"> и о внесении изменений в отдельные законодательные акты Российской Федерации»;</w:t>
            </w:r>
          </w:p>
          <w:p w14:paraId="5332DEF0" w14:textId="491013D7" w:rsidR="005E1AD5" w:rsidRPr="00F605C6" w:rsidRDefault="00D93DD1" w:rsidP="005E1AD5">
            <w:pPr>
              <w:ind w:left="0" w:firstLine="0"/>
              <w:rPr>
                <w:rFonts w:ascii="Courier New" w:hAnsi="Courier New" w:cs="Courier New"/>
                <w:sz w:val="22"/>
              </w:rPr>
            </w:pPr>
            <w:r>
              <w:rPr>
                <w:rFonts w:ascii="Courier New" w:hAnsi="Courier New" w:cs="Courier New"/>
                <w:sz w:val="22"/>
              </w:rPr>
              <w:t>- Приказ</w:t>
            </w:r>
            <w:r w:rsidR="005E1AD5" w:rsidRPr="00F605C6">
              <w:rPr>
                <w:rFonts w:ascii="Courier New" w:hAnsi="Courier New" w:cs="Courier New"/>
                <w:sz w:val="22"/>
              </w:rPr>
              <w:t xml:space="preserve">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14:paraId="619F7560" w14:textId="0537D06A" w:rsidR="005E1AD5" w:rsidRPr="00F605C6" w:rsidRDefault="00D93DD1" w:rsidP="005E1AD5">
            <w:pPr>
              <w:ind w:left="0" w:firstLine="0"/>
              <w:rPr>
                <w:rFonts w:ascii="Courier New" w:hAnsi="Courier New" w:cs="Courier New"/>
                <w:sz w:val="22"/>
              </w:rPr>
            </w:pPr>
            <w:r>
              <w:rPr>
                <w:rFonts w:ascii="Courier New" w:hAnsi="Courier New" w:cs="Courier New"/>
                <w:sz w:val="22"/>
              </w:rPr>
              <w:t>- Постановление</w:t>
            </w:r>
            <w:r w:rsidR="005E1AD5" w:rsidRPr="00F605C6">
              <w:rPr>
                <w:rFonts w:ascii="Courier New" w:hAnsi="Courier New" w:cs="Courier New"/>
                <w:sz w:val="22"/>
              </w:rPr>
              <w:t xml:space="preserve"> П</w:t>
            </w:r>
            <w:r w:rsidR="00137E38">
              <w:rPr>
                <w:rFonts w:ascii="Courier New" w:hAnsi="Courier New" w:cs="Courier New"/>
                <w:sz w:val="22"/>
              </w:rPr>
              <w:t xml:space="preserve">равительства РФ от </w:t>
            </w:r>
            <w:proofErr w:type="gramStart"/>
            <w:r w:rsidR="00137E38">
              <w:rPr>
                <w:rFonts w:ascii="Courier New" w:hAnsi="Courier New" w:cs="Courier New"/>
                <w:sz w:val="22"/>
              </w:rPr>
              <w:t xml:space="preserve">14.06.2013 </w:t>
            </w:r>
            <w:r w:rsidR="005E1AD5" w:rsidRPr="00F605C6">
              <w:rPr>
                <w:rFonts w:ascii="Courier New" w:hAnsi="Courier New" w:cs="Courier New"/>
                <w:sz w:val="22"/>
              </w:rPr>
              <w:t xml:space="preserve"> №</w:t>
            </w:r>
            <w:proofErr w:type="gramEnd"/>
            <w:r w:rsidR="005E1AD5" w:rsidRPr="00F605C6">
              <w:rPr>
                <w:rFonts w:ascii="Courier New" w:hAnsi="Courier New" w:cs="Courier New"/>
                <w:sz w:val="22"/>
              </w:rPr>
              <w:t xml:space="preserve"> 502 «Об утверждении требований к программам комплексного развития систем коммунальной инфраструктуры поселений, городских округов»;</w:t>
            </w:r>
          </w:p>
          <w:p w14:paraId="3D66DC0F" w14:textId="7F5F8E26" w:rsidR="005E1AD5" w:rsidRDefault="005E1AD5" w:rsidP="005E1AD5">
            <w:pPr>
              <w:ind w:left="0" w:right="5" w:firstLine="0"/>
              <w:rPr>
                <w:rFonts w:ascii="Courier New" w:hAnsi="Courier New" w:cs="Courier New"/>
                <w:sz w:val="22"/>
              </w:rPr>
            </w:pPr>
            <w:r w:rsidRPr="00F605C6">
              <w:rPr>
                <w:rFonts w:ascii="Courier New" w:hAnsi="Courier New" w:cs="Courier New"/>
                <w:sz w:val="22"/>
              </w:rPr>
              <w:t>- Постановление Правительства РФ о</w:t>
            </w:r>
            <w:r w:rsidR="00137E38">
              <w:rPr>
                <w:rFonts w:ascii="Courier New" w:hAnsi="Courier New" w:cs="Courier New"/>
                <w:sz w:val="22"/>
              </w:rPr>
              <w:t xml:space="preserve">т </w:t>
            </w:r>
            <w:proofErr w:type="gramStart"/>
            <w:r w:rsidR="00137E38">
              <w:rPr>
                <w:rFonts w:ascii="Courier New" w:hAnsi="Courier New" w:cs="Courier New"/>
                <w:sz w:val="22"/>
              </w:rPr>
              <w:t xml:space="preserve">03.11.2021 </w:t>
            </w:r>
            <w:r w:rsidRPr="00F605C6">
              <w:rPr>
                <w:rFonts w:ascii="Courier New" w:hAnsi="Courier New" w:cs="Courier New"/>
                <w:sz w:val="22"/>
              </w:rPr>
              <w:t xml:space="preserve"> №</w:t>
            </w:r>
            <w:proofErr w:type="gramEnd"/>
            <w:r w:rsidRPr="00F605C6">
              <w:rPr>
                <w:rFonts w:ascii="Courier New" w:hAnsi="Courier New" w:cs="Courier New"/>
                <w:sz w:val="22"/>
              </w:rPr>
              <w:t xml:space="preserve"> 1915 «Об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w:t>
            </w:r>
          </w:p>
          <w:p w14:paraId="6F6B3A4C" w14:textId="6E776EAD" w:rsidR="00ED7204" w:rsidRPr="00F605C6" w:rsidRDefault="00ED7204" w:rsidP="005E1AD5">
            <w:pPr>
              <w:ind w:left="0" w:right="5" w:firstLine="0"/>
              <w:rPr>
                <w:rFonts w:ascii="Courier New" w:hAnsi="Courier New" w:cs="Courier New"/>
                <w:sz w:val="22"/>
              </w:rPr>
            </w:pPr>
            <w:r>
              <w:rPr>
                <w:rFonts w:ascii="Courier New" w:hAnsi="Courier New" w:cs="Courier New"/>
                <w:sz w:val="22"/>
              </w:rPr>
              <w:t>- Приказ Министерства регионального развития Российской Федерации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14:paraId="6196E11A" w14:textId="0FDD5187" w:rsidR="00D60A7E" w:rsidRPr="00D60A7E" w:rsidRDefault="00D93DD1" w:rsidP="00D60A7E">
            <w:pPr>
              <w:ind w:left="0" w:firstLine="0"/>
              <w:rPr>
                <w:rFonts w:ascii="Courier New" w:hAnsi="Courier New" w:cs="Courier New"/>
                <w:color w:val="auto"/>
                <w:sz w:val="22"/>
              </w:rPr>
            </w:pPr>
            <w:r w:rsidRPr="00D60A7E">
              <w:rPr>
                <w:rFonts w:ascii="Courier New" w:hAnsi="Courier New" w:cs="Courier New"/>
                <w:color w:val="auto"/>
                <w:sz w:val="22"/>
              </w:rPr>
              <w:t>- Генеральный</w:t>
            </w:r>
            <w:r w:rsidR="005E1AD5" w:rsidRPr="00D60A7E">
              <w:rPr>
                <w:rFonts w:ascii="Courier New" w:hAnsi="Courier New" w:cs="Courier New"/>
                <w:color w:val="auto"/>
                <w:sz w:val="22"/>
              </w:rPr>
              <w:t xml:space="preserve"> Плана развития муниципального образования - «город Тулун» Иркутской области</w:t>
            </w:r>
            <w:r w:rsidR="00D60A7E" w:rsidRPr="00D60A7E">
              <w:rPr>
                <w:rFonts w:ascii="Arial" w:hAnsi="Arial" w:cs="Arial"/>
                <w:color w:val="auto"/>
                <w:sz w:val="24"/>
                <w:szCs w:val="24"/>
              </w:rPr>
              <w:t xml:space="preserve"> </w:t>
            </w:r>
            <w:r w:rsidR="00D60A7E" w:rsidRPr="00D60A7E">
              <w:rPr>
                <w:rFonts w:ascii="Courier New" w:hAnsi="Courier New" w:cs="Courier New"/>
                <w:color w:val="auto"/>
                <w:sz w:val="22"/>
              </w:rPr>
              <w:t>утвержденного решени</w:t>
            </w:r>
            <w:r w:rsidR="00ED7204">
              <w:rPr>
                <w:rFonts w:ascii="Courier New" w:hAnsi="Courier New" w:cs="Courier New"/>
                <w:color w:val="auto"/>
                <w:sz w:val="22"/>
              </w:rPr>
              <w:t xml:space="preserve">ем Думы городского </w:t>
            </w:r>
            <w:proofErr w:type="gramStart"/>
            <w:r w:rsidR="00ED7204">
              <w:rPr>
                <w:rFonts w:ascii="Courier New" w:hAnsi="Courier New" w:cs="Courier New"/>
                <w:color w:val="auto"/>
                <w:sz w:val="22"/>
              </w:rPr>
              <w:t>округа  от</w:t>
            </w:r>
            <w:proofErr w:type="gramEnd"/>
            <w:r w:rsidR="00ED7204">
              <w:rPr>
                <w:rFonts w:ascii="Courier New" w:hAnsi="Courier New" w:cs="Courier New"/>
                <w:color w:val="auto"/>
                <w:sz w:val="22"/>
              </w:rPr>
              <w:t xml:space="preserve"> 30.12.2010 № 78</w:t>
            </w:r>
            <w:r w:rsidR="00D60A7E" w:rsidRPr="00D60A7E">
              <w:rPr>
                <w:rFonts w:ascii="Courier New" w:hAnsi="Courier New" w:cs="Courier New"/>
                <w:color w:val="auto"/>
                <w:sz w:val="22"/>
              </w:rPr>
              <w:t xml:space="preserve"> –ДГО (в редакции решения Думы городского округа от 31.03.2025 №</w:t>
            </w:r>
            <w:r w:rsidR="00137E38">
              <w:rPr>
                <w:rFonts w:ascii="Courier New" w:hAnsi="Courier New" w:cs="Courier New"/>
                <w:color w:val="auto"/>
                <w:sz w:val="22"/>
              </w:rPr>
              <w:t xml:space="preserve"> </w:t>
            </w:r>
            <w:r w:rsidR="00D60A7E" w:rsidRPr="00D60A7E">
              <w:rPr>
                <w:rFonts w:ascii="Courier New" w:hAnsi="Courier New" w:cs="Courier New"/>
                <w:color w:val="auto"/>
                <w:sz w:val="22"/>
              </w:rPr>
              <w:t>11-ДГО</w:t>
            </w:r>
            <w:r w:rsidR="00D60A7E">
              <w:rPr>
                <w:rFonts w:ascii="Courier New" w:hAnsi="Courier New" w:cs="Courier New"/>
                <w:color w:val="auto"/>
                <w:sz w:val="22"/>
              </w:rPr>
              <w:t>);</w:t>
            </w:r>
          </w:p>
          <w:p w14:paraId="797E2246" w14:textId="11DD07EA" w:rsidR="005E1AD5" w:rsidRPr="00F605C6" w:rsidRDefault="00D60A7E" w:rsidP="005E1AD5">
            <w:pPr>
              <w:ind w:left="40" w:firstLine="0"/>
              <w:jc w:val="left"/>
              <w:rPr>
                <w:rFonts w:ascii="Courier New" w:hAnsi="Courier New" w:cs="Courier New"/>
                <w:sz w:val="22"/>
              </w:rPr>
            </w:pPr>
            <w:r>
              <w:rPr>
                <w:rFonts w:ascii="Courier New" w:hAnsi="Courier New" w:cs="Courier New"/>
                <w:sz w:val="22"/>
              </w:rPr>
              <w:t xml:space="preserve">- </w:t>
            </w:r>
            <w:r w:rsidR="005E1AD5" w:rsidRPr="00F605C6">
              <w:rPr>
                <w:rFonts w:ascii="Courier New" w:hAnsi="Courier New" w:cs="Courier New"/>
                <w:sz w:val="22"/>
              </w:rPr>
              <w:t>Устав города Тулуна.</w:t>
            </w:r>
          </w:p>
        </w:tc>
      </w:tr>
      <w:tr w:rsidR="005E1AD5" w14:paraId="62CC35FF" w14:textId="77777777" w:rsidTr="00625281">
        <w:trPr>
          <w:trHeight w:val="728"/>
        </w:trPr>
        <w:tc>
          <w:tcPr>
            <w:tcW w:w="2255" w:type="dxa"/>
            <w:tcBorders>
              <w:top w:val="single" w:sz="4" w:space="0" w:color="000000"/>
              <w:left w:val="single" w:sz="4" w:space="0" w:color="000000"/>
              <w:bottom w:val="single" w:sz="4" w:space="0" w:color="000000"/>
              <w:right w:val="single" w:sz="4" w:space="0" w:color="000000"/>
            </w:tcBorders>
          </w:tcPr>
          <w:p w14:paraId="73C8825D" w14:textId="747C8063" w:rsidR="005E1AD5" w:rsidRPr="00F605C6" w:rsidRDefault="00D93DD1" w:rsidP="005E1AD5">
            <w:pPr>
              <w:ind w:left="0" w:right="151" w:firstLine="0"/>
              <w:jc w:val="left"/>
              <w:rPr>
                <w:rFonts w:ascii="Courier New" w:hAnsi="Courier New" w:cs="Courier New"/>
                <w:sz w:val="22"/>
              </w:rPr>
            </w:pPr>
            <w:r>
              <w:rPr>
                <w:rFonts w:ascii="Courier New" w:hAnsi="Courier New" w:cs="Courier New"/>
                <w:sz w:val="22"/>
              </w:rPr>
              <w:t>Ответственный исполнитель программы</w:t>
            </w:r>
          </w:p>
        </w:tc>
        <w:tc>
          <w:tcPr>
            <w:tcW w:w="6945" w:type="dxa"/>
            <w:tcBorders>
              <w:top w:val="single" w:sz="4" w:space="0" w:color="000000"/>
              <w:left w:val="single" w:sz="4" w:space="0" w:color="000000"/>
              <w:bottom w:val="single" w:sz="4" w:space="0" w:color="auto"/>
              <w:right w:val="single" w:sz="4" w:space="0" w:color="000000"/>
            </w:tcBorders>
            <w:vAlign w:val="center"/>
          </w:tcPr>
          <w:p w14:paraId="6E3E3034" w14:textId="77777777" w:rsidR="005E1AD5" w:rsidRPr="00F605C6" w:rsidRDefault="005E1AD5" w:rsidP="005E1AD5">
            <w:pPr>
              <w:ind w:left="0" w:firstLine="0"/>
              <w:jc w:val="left"/>
              <w:rPr>
                <w:rFonts w:ascii="Courier New" w:hAnsi="Courier New" w:cs="Courier New"/>
                <w:sz w:val="22"/>
              </w:rPr>
            </w:pPr>
            <w:r w:rsidRPr="00F605C6">
              <w:rPr>
                <w:rFonts w:ascii="Courier New" w:hAnsi="Courier New" w:cs="Courier New"/>
                <w:sz w:val="22"/>
              </w:rPr>
              <w:t xml:space="preserve">Комитет жизнеобеспечения города администрации городского округа </w:t>
            </w:r>
          </w:p>
        </w:tc>
      </w:tr>
      <w:tr w:rsidR="00DD042D" w14:paraId="74486DB9" w14:textId="77777777" w:rsidTr="00625281">
        <w:trPr>
          <w:trHeight w:val="728"/>
        </w:trPr>
        <w:tc>
          <w:tcPr>
            <w:tcW w:w="2255" w:type="dxa"/>
            <w:tcBorders>
              <w:top w:val="single" w:sz="4" w:space="0" w:color="000000"/>
              <w:left w:val="single" w:sz="4" w:space="0" w:color="000000"/>
              <w:bottom w:val="single" w:sz="4" w:space="0" w:color="000000"/>
              <w:right w:val="single" w:sz="4" w:space="0" w:color="000000"/>
            </w:tcBorders>
          </w:tcPr>
          <w:p w14:paraId="31846FFC" w14:textId="70C15301" w:rsidR="00DD042D" w:rsidRDefault="00DD042D" w:rsidP="005E1AD5">
            <w:pPr>
              <w:ind w:left="0" w:right="151" w:firstLine="0"/>
              <w:jc w:val="left"/>
              <w:rPr>
                <w:rFonts w:ascii="Courier New" w:hAnsi="Courier New" w:cs="Courier New"/>
                <w:sz w:val="22"/>
              </w:rPr>
            </w:pPr>
            <w:r>
              <w:rPr>
                <w:rFonts w:ascii="Courier New" w:hAnsi="Courier New" w:cs="Courier New"/>
                <w:sz w:val="22"/>
              </w:rPr>
              <w:t>Соисполнители программы</w:t>
            </w:r>
          </w:p>
        </w:tc>
        <w:tc>
          <w:tcPr>
            <w:tcW w:w="6945" w:type="dxa"/>
            <w:tcBorders>
              <w:top w:val="single" w:sz="4" w:space="0" w:color="000000"/>
              <w:left w:val="single" w:sz="4" w:space="0" w:color="000000"/>
              <w:bottom w:val="single" w:sz="4" w:space="0" w:color="auto"/>
              <w:right w:val="single" w:sz="4" w:space="0" w:color="000000"/>
            </w:tcBorders>
            <w:vAlign w:val="center"/>
          </w:tcPr>
          <w:p w14:paraId="40C8D962" w14:textId="07B6E2E8" w:rsidR="00DD042D" w:rsidRPr="00F605C6" w:rsidRDefault="00DD042D" w:rsidP="005E1AD5">
            <w:pPr>
              <w:ind w:left="0" w:firstLine="0"/>
              <w:jc w:val="left"/>
              <w:rPr>
                <w:rFonts w:ascii="Courier New" w:hAnsi="Courier New" w:cs="Courier New"/>
                <w:sz w:val="22"/>
              </w:rPr>
            </w:pPr>
            <w:r>
              <w:rPr>
                <w:rFonts w:ascii="Courier New" w:hAnsi="Courier New" w:cs="Courier New"/>
                <w:sz w:val="22"/>
              </w:rPr>
              <w:t xml:space="preserve">Комитет по строительству и территориальному планированию администрации </w:t>
            </w:r>
            <w:r w:rsidR="00B72368">
              <w:rPr>
                <w:rFonts w:ascii="Courier New" w:hAnsi="Courier New" w:cs="Courier New"/>
                <w:sz w:val="22"/>
              </w:rPr>
              <w:t>городского округа</w:t>
            </w:r>
          </w:p>
        </w:tc>
      </w:tr>
      <w:tr w:rsidR="006A7FDF" w14:paraId="43F37EC7" w14:textId="77777777" w:rsidTr="00625281">
        <w:trPr>
          <w:trHeight w:val="728"/>
        </w:trPr>
        <w:tc>
          <w:tcPr>
            <w:tcW w:w="2255" w:type="dxa"/>
            <w:tcBorders>
              <w:top w:val="single" w:sz="4" w:space="0" w:color="000000"/>
              <w:left w:val="single" w:sz="4" w:space="0" w:color="000000"/>
              <w:bottom w:val="single" w:sz="4" w:space="0" w:color="000000"/>
              <w:right w:val="single" w:sz="4" w:space="0" w:color="000000"/>
            </w:tcBorders>
          </w:tcPr>
          <w:p w14:paraId="1A249085" w14:textId="6F537E6B" w:rsidR="006A7FDF" w:rsidRDefault="006A7FDF" w:rsidP="005E1AD5">
            <w:pPr>
              <w:ind w:left="0" w:right="151" w:firstLine="0"/>
              <w:jc w:val="left"/>
              <w:rPr>
                <w:rFonts w:ascii="Courier New" w:hAnsi="Courier New" w:cs="Courier New"/>
                <w:sz w:val="22"/>
              </w:rPr>
            </w:pPr>
            <w:r>
              <w:rPr>
                <w:rFonts w:ascii="Courier New" w:hAnsi="Courier New" w:cs="Courier New"/>
                <w:sz w:val="22"/>
              </w:rPr>
              <w:lastRenderedPageBreak/>
              <w:t>Цели программы</w:t>
            </w:r>
          </w:p>
        </w:tc>
        <w:tc>
          <w:tcPr>
            <w:tcW w:w="6945" w:type="dxa"/>
            <w:tcBorders>
              <w:top w:val="single" w:sz="4" w:space="0" w:color="000000"/>
              <w:left w:val="single" w:sz="4" w:space="0" w:color="000000"/>
              <w:bottom w:val="single" w:sz="4" w:space="0" w:color="auto"/>
              <w:right w:val="single" w:sz="4" w:space="0" w:color="000000"/>
            </w:tcBorders>
            <w:vAlign w:val="center"/>
          </w:tcPr>
          <w:p w14:paraId="593F627A" w14:textId="77777777" w:rsidR="00720D88" w:rsidRDefault="00720D88" w:rsidP="00720D88">
            <w:pPr>
              <w:ind w:left="0" w:firstLine="0"/>
              <w:rPr>
                <w:rFonts w:ascii="Courier New" w:hAnsi="Courier New" w:cs="Courier New"/>
                <w:color w:val="auto"/>
                <w:sz w:val="22"/>
              </w:rPr>
            </w:pPr>
            <w:r>
              <w:rPr>
                <w:rFonts w:ascii="Courier New" w:hAnsi="Courier New" w:cs="Courier New"/>
                <w:color w:val="auto"/>
                <w:sz w:val="22"/>
              </w:rPr>
              <w:t>1.</w:t>
            </w:r>
            <w:r w:rsidR="00506D0A" w:rsidRPr="00720D88">
              <w:rPr>
                <w:rFonts w:ascii="Courier New" w:hAnsi="Courier New" w:cs="Courier New"/>
                <w:color w:val="auto"/>
                <w:sz w:val="22"/>
              </w:rPr>
              <w:t>Реконструкция и модернизация систем к</w:t>
            </w:r>
            <w:r>
              <w:rPr>
                <w:rFonts w:ascii="Courier New" w:hAnsi="Courier New" w:cs="Courier New"/>
                <w:color w:val="auto"/>
                <w:sz w:val="22"/>
              </w:rPr>
              <w:t>оммунальной инфраструктуры;</w:t>
            </w:r>
          </w:p>
          <w:p w14:paraId="0F46E1EB" w14:textId="46B68CF0" w:rsidR="00720D88" w:rsidRDefault="00720D88" w:rsidP="00720D88">
            <w:pPr>
              <w:ind w:left="0" w:firstLine="0"/>
              <w:rPr>
                <w:rFonts w:ascii="Courier New" w:hAnsi="Courier New" w:cs="Courier New"/>
                <w:color w:val="auto"/>
                <w:sz w:val="22"/>
              </w:rPr>
            </w:pPr>
            <w:r>
              <w:rPr>
                <w:rFonts w:ascii="Courier New" w:hAnsi="Courier New" w:cs="Courier New"/>
                <w:color w:val="auto"/>
                <w:sz w:val="22"/>
              </w:rPr>
              <w:t>2.</w:t>
            </w:r>
            <w:r w:rsidR="00506D0A" w:rsidRPr="00720D88">
              <w:rPr>
                <w:rFonts w:ascii="Courier New" w:hAnsi="Courier New" w:cs="Courier New"/>
                <w:color w:val="auto"/>
                <w:sz w:val="22"/>
              </w:rPr>
              <w:t xml:space="preserve">качественное и надежное обеспечение коммунальными услугами </w:t>
            </w:r>
            <w:r>
              <w:rPr>
                <w:rFonts w:ascii="Courier New" w:hAnsi="Courier New" w:cs="Courier New"/>
                <w:color w:val="auto"/>
                <w:sz w:val="22"/>
              </w:rPr>
              <w:t>потребителей города Тулуна;</w:t>
            </w:r>
          </w:p>
          <w:p w14:paraId="35E58BF3" w14:textId="77777777" w:rsidR="00720D88" w:rsidRDefault="00720D88" w:rsidP="00720D88">
            <w:pPr>
              <w:ind w:left="0" w:firstLine="0"/>
              <w:rPr>
                <w:rFonts w:ascii="Courier New" w:hAnsi="Courier New" w:cs="Courier New"/>
                <w:color w:val="auto"/>
                <w:sz w:val="22"/>
              </w:rPr>
            </w:pPr>
            <w:r>
              <w:rPr>
                <w:rFonts w:ascii="Courier New" w:hAnsi="Courier New" w:cs="Courier New"/>
                <w:color w:val="auto"/>
                <w:sz w:val="22"/>
              </w:rPr>
              <w:t>3.</w:t>
            </w:r>
            <w:r w:rsidR="00506D0A" w:rsidRPr="00720D88">
              <w:rPr>
                <w:rFonts w:ascii="Courier New" w:hAnsi="Courier New" w:cs="Courier New"/>
                <w:color w:val="auto"/>
                <w:sz w:val="22"/>
              </w:rPr>
              <w:t>обеспечение развития коммунальных систем и объектов в соответствии с потребностями жилищног</w:t>
            </w:r>
            <w:r>
              <w:rPr>
                <w:rFonts w:ascii="Courier New" w:hAnsi="Courier New" w:cs="Courier New"/>
                <w:color w:val="auto"/>
                <w:sz w:val="22"/>
              </w:rPr>
              <w:t>о и промышленного строительства;</w:t>
            </w:r>
          </w:p>
          <w:p w14:paraId="07C8F88A" w14:textId="6F9A212C" w:rsidR="00506D0A" w:rsidRPr="00506D0A" w:rsidRDefault="00720D88" w:rsidP="00720D88">
            <w:pPr>
              <w:ind w:left="0" w:firstLine="0"/>
              <w:rPr>
                <w:rFonts w:ascii="Courier New" w:hAnsi="Courier New" w:cs="Courier New"/>
                <w:sz w:val="22"/>
              </w:rPr>
            </w:pPr>
            <w:r>
              <w:rPr>
                <w:rFonts w:ascii="Courier New" w:hAnsi="Courier New" w:cs="Courier New"/>
                <w:color w:val="auto"/>
                <w:sz w:val="22"/>
              </w:rPr>
              <w:t>4.</w:t>
            </w:r>
            <w:r w:rsidR="00506D0A" w:rsidRPr="00720D88">
              <w:rPr>
                <w:rFonts w:ascii="Courier New" w:hAnsi="Courier New" w:cs="Courier New"/>
                <w:color w:val="auto"/>
                <w:sz w:val="22"/>
              </w:rPr>
              <w:t xml:space="preserve"> повышение качества производимых для потребителей коммунальных услуг, улучшение экологической ситуации на территории </w:t>
            </w:r>
            <w:r>
              <w:rPr>
                <w:rFonts w:ascii="Courier New" w:hAnsi="Courier New" w:cs="Courier New"/>
                <w:color w:val="auto"/>
                <w:sz w:val="22"/>
              </w:rPr>
              <w:t>города Тулуна.</w:t>
            </w:r>
          </w:p>
        </w:tc>
      </w:tr>
      <w:tr w:rsidR="006A7FDF" w14:paraId="40EB7D95" w14:textId="77777777" w:rsidTr="00625281">
        <w:trPr>
          <w:trHeight w:val="728"/>
        </w:trPr>
        <w:tc>
          <w:tcPr>
            <w:tcW w:w="2255" w:type="dxa"/>
            <w:tcBorders>
              <w:top w:val="single" w:sz="4" w:space="0" w:color="000000"/>
              <w:left w:val="single" w:sz="4" w:space="0" w:color="000000"/>
              <w:bottom w:val="single" w:sz="4" w:space="0" w:color="000000"/>
              <w:right w:val="single" w:sz="4" w:space="0" w:color="000000"/>
            </w:tcBorders>
          </w:tcPr>
          <w:p w14:paraId="7AE82755" w14:textId="4236A7C5" w:rsidR="006A7FDF" w:rsidRDefault="006A7FDF" w:rsidP="005E1AD5">
            <w:pPr>
              <w:ind w:left="0" w:right="151" w:firstLine="0"/>
              <w:jc w:val="left"/>
              <w:rPr>
                <w:rFonts w:ascii="Courier New" w:hAnsi="Courier New" w:cs="Courier New"/>
                <w:sz w:val="22"/>
              </w:rPr>
            </w:pPr>
            <w:r>
              <w:rPr>
                <w:rFonts w:ascii="Courier New" w:hAnsi="Courier New" w:cs="Courier New"/>
                <w:sz w:val="22"/>
              </w:rPr>
              <w:t>Задачи программы</w:t>
            </w:r>
          </w:p>
        </w:tc>
        <w:tc>
          <w:tcPr>
            <w:tcW w:w="6945" w:type="dxa"/>
            <w:tcBorders>
              <w:top w:val="single" w:sz="4" w:space="0" w:color="000000"/>
              <w:left w:val="single" w:sz="4" w:space="0" w:color="000000"/>
              <w:bottom w:val="single" w:sz="4" w:space="0" w:color="auto"/>
              <w:right w:val="single" w:sz="4" w:space="0" w:color="000000"/>
            </w:tcBorders>
            <w:vAlign w:val="center"/>
          </w:tcPr>
          <w:p w14:paraId="06F79A83" w14:textId="71704D11" w:rsidR="00720D88" w:rsidRPr="00720D88" w:rsidRDefault="00720D88" w:rsidP="00720D88">
            <w:pPr>
              <w:ind w:left="0" w:firstLine="0"/>
              <w:rPr>
                <w:rFonts w:ascii="Courier New" w:hAnsi="Courier New" w:cs="Courier New"/>
                <w:sz w:val="22"/>
              </w:rPr>
            </w:pPr>
            <w:r>
              <w:rPr>
                <w:rFonts w:ascii="Courier New" w:hAnsi="Courier New" w:cs="Courier New"/>
                <w:sz w:val="22"/>
              </w:rPr>
              <w:t>1.О</w:t>
            </w:r>
            <w:r w:rsidR="00506D0A" w:rsidRPr="00720D88">
              <w:rPr>
                <w:rFonts w:ascii="Courier New" w:hAnsi="Courier New" w:cs="Courier New"/>
                <w:sz w:val="22"/>
              </w:rPr>
              <w:t xml:space="preserve">беспечение качественного и надежного предоставления коммунальных услуг потребителям; </w:t>
            </w:r>
          </w:p>
          <w:p w14:paraId="08AFC691" w14:textId="5B0E029C" w:rsidR="00720D88" w:rsidRPr="00720D88" w:rsidRDefault="00720D88" w:rsidP="00720D88">
            <w:pPr>
              <w:ind w:left="0" w:firstLine="0"/>
              <w:rPr>
                <w:rFonts w:ascii="Courier New" w:hAnsi="Courier New" w:cs="Courier New"/>
                <w:sz w:val="22"/>
              </w:rPr>
            </w:pPr>
            <w:r>
              <w:rPr>
                <w:rFonts w:ascii="Courier New" w:hAnsi="Courier New" w:cs="Courier New"/>
                <w:sz w:val="22"/>
              </w:rPr>
              <w:t>2.</w:t>
            </w:r>
            <w:r w:rsidR="00506D0A" w:rsidRPr="00720D88">
              <w:rPr>
                <w:rFonts w:ascii="Courier New" w:hAnsi="Courier New" w:cs="Courier New"/>
                <w:sz w:val="22"/>
              </w:rPr>
              <w:t>совершенствование механизмов развития коммунальной инфраструктуры;</w:t>
            </w:r>
          </w:p>
          <w:p w14:paraId="66180065" w14:textId="4098411C" w:rsidR="00720D88" w:rsidRPr="00720D88" w:rsidRDefault="00720D88" w:rsidP="00720D88">
            <w:pPr>
              <w:ind w:left="0" w:firstLine="0"/>
              <w:rPr>
                <w:rFonts w:ascii="Courier New" w:hAnsi="Courier New" w:cs="Courier New"/>
                <w:sz w:val="22"/>
              </w:rPr>
            </w:pPr>
            <w:r>
              <w:rPr>
                <w:rFonts w:ascii="Courier New" w:hAnsi="Courier New" w:cs="Courier New"/>
                <w:sz w:val="22"/>
              </w:rPr>
              <w:t>3.</w:t>
            </w:r>
            <w:r w:rsidR="00506D0A" w:rsidRPr="00720D88">
              <w:rPr>
                <w:rFonts w:ascii="Courier New" w:hAnsi="Courier New" w:cs="Courier New"/>
                <w:sz w:val="22"/>
              </w:rPr>
              <w:t>обеспечение сбалансированности интересов субъектов коммунальной инфраструктуры и потребителей;</w:t>
            </w:r>
          </w:p>
          <w:p w14:paraId="41561411" w14:textId="4CBFF57A" w:rsidR="00720D88" w:rsidRPr="00720D88" w:rsidRDefault="00720D88" w:rsidP="00720D88">
            <w:pPr>
              <w:ind w:left="0" w:firstLine="0"/>
              <w:rPr>
                <w:rFonts w:ascii="Courier New" w:hAnsi="Courier New" w:cs="Courier New"/>
                <w:sz w:val="22"/>
              </w:rPr>
            </w:pPr>
            <w:r>
              <w:rPr>
                <w:rFonts w:ascii="Courier New" w:hAnsi="Courier New" w:cs="Courier New"/>
                <w:sz w:val="22"/>
              </w:rPr>
              <w:t xml:space="preserve">4. </w:t>
            </w:r>
            <w:r w:rsidR="00506D0A" w:rsidRPr="00720D88">
              <w:rPr>
                <w:rFonts w:ascii="Courier New" w:hAnsi="Courier New" w:cs="Courier New"/>
                <w:sz w:val="22"/>
              </w:rPr>
              <w:t>модернизация и обновление коммунальной инфраструктуры, при обеспечении доступности коммунальных ресурсов для потребителей;</w:t>
            </w:r>
          </w:p>
          <w:p w14:paraId="111EBCE3" w14:textId="5A7F6822" w:rsidR="00720D88" w:rsidRPr="00720D88" w:rsidRDefault="00720D88" w:rsidP="00720D88">
            <w:pPr>
              <w:ind w:left="0" w:firstLine="0"/>
              <w:rPr>
                <w:rFonts w:ascii="Courier New" w:hAnsi="Courier New" w:cs="Courier New"/>
                <w:sz w:val="22"/>
              </w:rPr>
            </w:pPr>
            <w:r>
              <w:rPr>
                <w:rFonts w:ascii="Courier New" w:hAnsi="Courier New" w:cs="Courier New"/>
                <w:sz w:val="22"/>
              </w:rPr>
              <w:t>5.</w:t>
            </w:r>
            <w:r w:rsidRPr="00720D88">
              <w:rPr>
                <w:rFonts w:ascii="Courier New" w:hAnsi="Courier New" w:cs="Courier New"/>
                <w:sz w:val="22"/>
              </w:rPr>
              <w:t xml:space="preserve"> </w:t>
            </w:r>
            <w:r w:rsidR="00506D0A" w:rsidRPr="00720D88">
              <w:rPr>
                <w:rFonts w:ascii="Courier New" w:hAnsi="Courier New" w:cs="Courier New"/>
                <w:sz w:val="22"/>
              </w:rPr>
              <w:t xml:space="preserve">использование системы частно-государственного партнерства, путем заключения концессионных соглашений или </w:t>
            </w:r>
            <w:proofErr w:type="spellStart"/>
            <w:r w:rsidR="00506D0A" w:rsidRPr="00720D88">
              <w:rPr>
                <w:rFonts w:ascii="Courier New" w:hAnsi="Courier New" w:cs="Courier New"/>
                <w:sz w:val="22"/>
              </w:rPr>
              <w:t>софинансирования</w:t>
            </w:r>
            <w:proofErr w:type="spellEnd"/>
            <w:r w:rsidR="00506D0A" w:rsidRPr="00720D88">
              <w:rPr>
                <w:rFonts w:ascii="Courier New" w:hAnsi="Courier New" w:cs="Courier New"/>
                <w:sz w:val="22"/>
              </w:rPr>
              <w:t xml:space="preserve"> инвестиционных проектов за счет средств бюджетов разных уровней;</w:t>
            </w:r>
          </w:p>
          <w:p w14:paraId="5856505C" w14:textId="542954D4" w:rsidR="00506D0A" w:rsidRDefault="00720D88" w:rsidP="00720D88">
            <w:pPr>
              <w:ind w:left="0" w:firstLine="0"/>
              <w:rPr>
                <w:rFonts w:ascii="Courier New" w:hAnsi="Courier New" w:cs="Courier New"/>
                <w:sz w:val="22"/>
              </w:rPr>
            </w:pPr>
            <w:r>
              <w:rPr>
                <w:rFonts w:ascii="Courier New" w:hAnsi="Courier New" w:cs="Courier New"/>
                <w:sz w:val="22"/>
              </w:rPr>
              <w:t>6.</w:t>
            </w:r>
            <w:r w:rsidR="00506D0A" w:rsidRPr="00720D88">
              <w:rPr>
                <w:rFonts w:ascii="Courier New" w:hAnsi="Courier New" w:cs="Courier New"/>
                <w:sz w:val="22"/>
              </w:rPr>
              <w:t xml:space="preserve">эффективное использование системы </w:t>
            </w:r>
            <w:proofErr w:type="spellStart"/>
            <w:r w:rsidR="00506D0A" w:rsidRPr="00720D88">
              <w:rPr>
                <w:rFonts w:ascii="Courier New" w:hAnsi="Courier New" w:cs="Courier New"/>
                <w:sz w:val="22"/>
              </w:rPr>
              <w:t>ресурсоснабжения</w:t>
            </w:r>
            <w:proofErr w:type="spellEnd"/>
            <w:r w:rsidR="00506D0A" w:rsidRPr="00720D88">
              <w:rPr>
                <w:rFonts w:ascii="Courier New" w:hAnsi="Courier New" w:cs="Courier New"/>
                <w:sz w:val="22"/>
              </w:rPr>
              <w:t xml:space="preserve"> и энергосбережения в соотв</w:t>
            </w:r>
            <w:r w:rsidR="00F87E3A">
              <w:rPr>
                <w:rFonts w:ascii="Courier New" w:hAnsi="Courier New" w:cs="Courier New"/>
                <w:sz w:val="22"/>
              </w:rPr>
              <w:t>етствии с принятыми программами;</w:t>
            </w:r>
          </w:p>
          <w:p w14:paraId="3739D6A0" w14:textId="50A81D89" w:rsidR="00F87E3A" w:rsidRDefault="00F87E3A" w:rsidP="00720D88">
            <w:pPr>
              <w:ind w:left="0" w:firstLine="0"/>
              <w:rPr>
                <w:rFonts w:ascii="Courier New" w:hAnsi="Courier New" w:cs="Courier New"/>
                <w:sz w:val="22"/>
              </w:rPr>
            </w:pPr>
            <w:r>
              <w:rPr>
                <w:rFonts w:ascii="Courier New" w:hAnsi="Courier New" w:cs="Courier New"/>
                <w:sz w:val="22"/>
              </w:rPr>
              <w:t xml:space="preserve">7.ликвидация объектов накопленного вреда окружающей среде и несанкционированных свалок отходов производства и потребления. </w:t>
            </w:r>
          </w:p>
        </w:tc>
      </w:tr>
      <w:tr w:rsidR="005E1AD5" w14:paraId="3EE8A38D" w14:textId="77777777" w:rsidTr="00625281">
        <w:tblPrEx>
          <w:tblCellMar>
            <w:left w:w="109" w:type="dxa"/>
            <w:right w:w="108" w:type="dxa"/>
          </w:tblCellMar>
        </w:tblPrEx>
        <w:trPr>
          <w:trHeight w:val="1922"/>
        </w:trPr>
        <w:tc>
          <w:tcPr>
            <w:tcW w:w="2255" w:type="dxa"/>
            <w:tcBorders>
              <w:top w:val="single" w:sz="4" w:space="0" w:color="000000"/>
              <w:left w:val="single" w:sz="4" w:space="0" w:color="000000"/>
              <w:right w:val="single" w:sz="4" w:space="0" w:color="000000"/>
            </w:tcBorders>
          </w:tcPr>
          <w:p w14:paraId="57C3122E" w14:textId="77777777" w:rsidR="005E1AD5" w:rsidRPr="00F605C6" w:rsidRDefault="005E1AD5" w:rsidP="005E1AD5">
            <w:pPr>
              <w:spacing w:after="160"/>
              <w:ind w:left="0" w:firstLine="0"/>
              <w:rPr>
                <w:rFonts w:ascii="Courier New" w:hAnsi="Courier New" w:cs="Courier New"/>
                <w:sz w:val="22"/>
              </w:rPr>
            </w:pPr>
          </w:p>
          <w:p w14:paraId="3DC38F0E" w14:textId="291B2733" w:rsidR="005E1AD5" w:rsidRPr="00F605C6" w:rsidRDefault="004E00B4" w:rsidP="004E00B4">
            <w:pPr>
              <w:ind w:left="0" w:firstLine="0"/>
              <w:jc w:val="left"/>
              <w:rPr>
                <w:rFonts w:ascii="Courier New" w:hAnsi="Courier New" w:cs="Courier New"/>
                <w:sz w:val="22"/>
              </w:rPr>
            </w:pPr>
            <w:r>
              <w:rPr>
                <w:rFonts w:ascii="Courier New" w:hAnsi="Courier New" w:cs="Courier New"/>
                <w:sz w:val="22"/>
              </w:rPr>
              <w:t>Ц</w:t>
            </w:r>
            <w:r w:rsidR="005E1AD5" w:rsidRPr="00F605C6">
              <w:rPr>
                <w:rFonts w:ascii="Courier New" w:hAnsi="Courier New" w:cs="Courier New"/>
                <w:sz w:val="22"/>
              </w:rPr>
              <w:t>елевые</w:t>
            </w:r>
            <w:r>
              <w:rPr>
                <w:rFonts w:ascii="Courier New" w:hAnsi="Courier New" w:cs="Courier New"/>
                <w:sz w:val="22"/>
              </w:rPr>
              <w:t xml:space="preserve"> </w:t>
            </w:r>
            <w:r w:rsidR="005E1AD5" w:rsidRPr="00F605C6">
              <w:rPr>
                <w:rFonts w:ascii="Courier New" w:hAnsi="Courier New" w:cs="Courier New"/>
                <w:sz w:val="22"/>
              </w:rPr>
              <w:t>показатели Программы</w:t>
            </w:r>
          </w:p>
        </w:tc>
        <w:tc>
          <w:tcPr>
            <w:tcW w:w="6945" w:type="dxa"/>
            <w:tcBorders>
              <w:top w:val="single" w:sz="4" w:space="0" w:color="000000"/>
              <w:left w:val="single" w:sz="4" w:space="0" w:color="000000"/>
              <w:right w:val="single" w:sz="4" w:space="0" w:color="000000"/>
            </w:tcBorders>
          </w:tcPr>
          <w:p w14:paraId="1253D598" w14:textId="22C123BE" w:rsidR="005E1AD5" w:rsidRPr="00F605C6" w:rsidRDefault="004E00B4" w:rsidP="004E00B4">
            <w:pPr>
              <w:ind w:left="0" w:firstLine="0"/>
              <w:rPr>
                <w:rFonts w:ascii="Courier New" w:hAnsi="Courier New" w:cs="Courier New"/>
                <w:sz w:val="22"/>
              </w:rPr>
            </w:pPr>
            <w:r>
              <w:rPr>
                <w:rFonts w:ascii="Courier New" w:hAnsi="Courier New" w:cs="Courier New"/>
                <w:sz w:val="22"/>
              </w:rPr>
              <w:t xml:space="preserve"> 1.</w:t>
            </w:r>
            <w:r w:rsidR="00B72368">
              <w:rPr>
                <w:rFonts w:ascii="Courier New" w:hAnsi="Courier New" w:cs="Courier New"/>
                <w:sz w:val="22"/>
              </w:rPr>
              <w:t>Перспективное обеспечение и потребности застройки города</w:t>
            </w:r>
            <w:r w:rsidR="005E1AD5" w:rsidRPr="00F605C6">
              <w:rPr>
                <w:rFonts w:ascii="Courier New" w:hAnsi="Courier New" w:cs="Courier New"/>
                <w:sz w:val="22"/>
              </w:rPr>
              <w:t>;</w:t>
            </w:r>
          </w:p>
          <w:p w14:paraId="3535E2F7" w14:textId="26E8D703" w:rsidR="005E1AD5" w:rsidRPr="00F605C6" w:rsidRDefault="00D60A7E" w:rsidP="004E00B4">
            <w:pPr>
              <w:ind w:left="71" w:firstLine="0"/>
              <w:rPr>
                <w:rFonts w:ascii="Courier New" w:hAnsi="Courier New" w:cs="Courier New"/>
                <w:sz w:val="22"/>
              </w:rPr>
            </w:pPr>
            <w:r>
              <w:rPr>
                <w:rFonts w:ascii="Courier New" w:hAnsi="Courier New" w:cs="Courier New"/>
                <w:sz w:val="22"/>
              </w:rPr>
              <w:t>2. н</w:t>
            </w:r>
            <w:r w:rsidR="00B72368">
              <w:rPr>
                <w:rFonts w:ascii="Courier New" w:hAnsi="Courier New" w:cs="Courier New"/>
                <w:sz w:val="22"/>
              </w:rPr>
              <w:t xml:space="preserve">адежность, энергоэффективности и развития соответствующей системы коммунальной инфраструктуры, </w:t>
            </w:r>
            <w:proofErr w:type="gramStart"/>
            <w:r w:rsidR="00B72368">
              <w:rPr>
                <w:rFonts w:ascii="Courier New" w:hAnsi="Courier New" w:cs="Courier New"/>
                <w:sz w:val="22"/>
              </w:rPr>
              <w:t>объектов</w:t>
            </w:r>
            <w:proofErr w:type="gramEnd"/>
            <w:r w:rsidR="00B72368">
              <w:rPr>
                <w:rFonts w:ascii="Courier New" w:hAnsi="Courier New" w:cs="Courier New"/>
                <w:sz w:val="22"/>
              </w:rPr>
              <w:t xml:space="preserve"> используемых для утилизации, обезвреживания и захоронения твердых коммунальных отходов</w:t>
            </w:r>
            <w:r w:rsidR="005E1AD5" w:rsidRPr="00F605C6">
              <w:rPr>
                <w:rFonts w:ascii="Courier New" w:hAnsi="Courier New" w:cs="Courier New"/>
                <w:sz w:val="22"/>
              </w:rPr>
              <w:t>;</w:t>
            </w:r>
          </w:p>
          <w:p w14:paraId="1F7DF9E6" w14:textId="3D421136" w:rsidR="005E1AD5" w:rsidRPr="00F605C6" w:rsidRDefault="00D60A7E" w:rsidP="00B72368">
            <w:pPr>
              <w:ind w:left="71" w:firstLine="0"/>
              <w:rPr>
                <w:rFonts w:ascii="Courier New" w:hAnsi="Courier New" w:cs="Courier New"/>
                <w:sz w:val="22"/>
              </w:rPr>
            </w:pPr>
            <w:r>
              <w:rPr>
                <w:rFonts w:ascii="Courier New" w:hAnsi="Courier New" w:cs="Courier New"/>
                <w:sz w:val="22"/>
              </w:rPr>
              <w:t>3.  повышения к</w:t>
            </w:r>
            <w:r w:rsidR="00B72368">
              <w:rPr>
                <w:rFonts w:ascii="Courier New" w:hAnsi="Courier New" w:cs="Courier New"/>
                <w:sz w:val="22"/>
              </w:rPr>
              <w:t>ачества коммунальных ресурсов.</w:t>
            </w:r>
          </w:p>
        </w:tc>
      </w:tr>
      <w:tr w:rsidR="005E1AD5" w14:paraId="60488572" w14:textId="77777777" w:rsidTr="00625281">
        <w:tblPrEx>
          <w:tblCellMar>
            <w:left w:w="109" w:type="dxa"/>
            <w:right w:w="108" w:type="dxa"/>
          </w:tblCellMar>
        </w:tblPrEx>
        <w:trPr>
          <w:trHeight w:val="670"/>
        </w:trPr>
        <w:tc>
          <w:tcPr>
            <w:tcW w:w="2255" w:type="dxa"/>
            <w:tcBorders>
              <w:top w:val="single" w:sz="4" w:space="0" w:color="000000"/>
              <w:left w:val="single" w:sz="4" w:space="0" w:color="000000"/>
              <w:bottom w:val="single" w:sz="4" w:space="0" w:color="000000"/>
              <w:right w:val="single" w:sz="4" w:space="0" w:color="000000"/>
            </w:tcBorders>
          </w:tcPr>
          <w:p w14:paraId="7DD73E7F" w14:textId="77777777" w:rsidR="005E1AD5" w:rsidRPr="00F605C6" w:rsidRDefault="005E1AD5" w:rsidP="005E1AD5">
            <w:pPr>
              <w:ind w:left="0" w:firstLine="0"/>
              <w:jc w:val="left"/>
              <w:rPr>
                <w:rFonts w:ascii="Courier New" w:hAnsi="Courier New" w:cs="Courier New"/>
                <w:sz w:val="22"/>
              </w:rPr>
            </w:pPr>
          </w:p>
          <w:p w14:paraId="45858C04" w14:textId="77777777" w:rsidR="005E1AD5" w:rsidRPr="00F605C6" w:rsidRDefault="005E1AD5" w:rsidP="005E1AD5">
            <w:pPr>
              <w:ind w:left="0" w:firstLine="0"/>
              <w:jc w:val="left"/>
              <w:rPr>
                <w:rFonts w:ascii="Courier New" w:hAnsi="Courier New" w:cs="Courier New"/>
                <w:sz w:val="22"/>
              </w:rPr>
            </w:pPr>
          </w:p>
          <w:p w14:paraId="2F59554A" w14:textId="3C1498C7" w:rsidR="005E1AD5" w:rsidRPr="00F605C6" w:rsidRDefault="00B72368" w:rsidP="005E1AD5">
            <w:pPr>
              <w:ind w:left="0" w:firstLine="0"/>
              <w:jc w:val="left"/>
              <w:rPr>
                <w:rFonts w:ascii="Courier New" w:hAnsi="Courier New" w:cs="Courier New"/>
                <w:sz w:val="22"/>
              </w:rPr>
            </w:pPr>
            <w:r>
              <w:rPr>
                <w:rFonts w:ascii="Courier New" w:hAnsi="Courier New" w:cs="Courier New"/>
                <w:sz w:val="22"/>
              </w:rPr>
              <w:t>Срок и этапы</w:t>
            </w:r>
            <w:r w:rsidR="005E1AD5" w:rsidRPr="00F605C6">
              <w:rPr>
                <w:rFonts w:ascii="Courier New" w:hAnsi="Courier New" w:cs="Courier New"/>
                <w:sz w:val="22"/>
              </w:rPr>
              <w:t xml:space="preserve"> реализации Программы</w:t>
            </w:r>
          </w:p>
        </w:tc>
        <w:tc>
          <w:tcPr>
            <w:tcW w:w="6945" w:type="dxa"/>
            <w:tcBorders>
              <w:top w:val="single" w:sz="4" w:space="0" w:color="000000"/>
              <w:left w:val="single" w:sz="4" w:space="0" w:color="000000"/>
              <w:bottom w:val="single" w:sz="4" w:space="0" w:color="000000"/>
              <w:right w:val="single" w:sz="4" w:space="0" w:color="000000"/>
            </w:tcBorders>
            <w:vAlign w:val="center"/>
          </w:tcPr>
          <w:p w14:paraId="1129B793" w14:textId="69DEFD6C" w:rsidR="005E1AD5" w:rsidRPr="00F605C6" w:rsidRDefault="005E1AD5" w:rsidP="005E1AD5">
            <w:pPr>
              <w:pStyle w:val="a4"/>
              <w:ind w:left="0" w:firstLine="0"/>
              <w:rPr>
                <w:rFonts w:ascii="Courier New" w:hAnsi="Courier New" w:cs="Courier New"/>
                <w:sz w:val="22"/>
              </w:rPr>
            </w:pPr>
            <w:r w:rsidRPr="00F605C6">
              <w:rPr>
                <w:rFonts w:ascii="Courier New" w:hAnsi="Courier New" w:cs="Courier New"/>
                <w:sz w:val="22"/>
              </w:rPr>
              <w:t>Реализация прог</w:t>
            </w:r>
            <w:r w:rsidR="009036A1">
              <w:rPr>
                <w:rFonts w:ascii="Courier New" w:hAnsi="Courier New" w:cs="Courier New"/>
                <w:sz w:val="22"/>
              </w:rPr>
              <w:t>раммы планируется на 2025 – 2034</w:t>
            </w:r>
            <w:r w:rsidRPr="00F605C6">
              <w:rPr>
                <w:rFonts w:ascii="Courier New" w:hAnsi="Courier New" w:cs="Courier New"/>
                <w:sz w:val="22"/>
              </w:rPr>
              <w:t xml:space="preserve"> годы, в том числе по этапам:</w:t>
            </w:r>
          </w:p>
          <w:p w14:paraId="08744504" w14:textId="437056B0" w:rsidR="005E1AD5" w:rsidRPr="00F605C6" w:rsidRDefault="007E7AD8" w:rsidP="005E1AD5">
            <w:pPr>
              <w:pStyle w:val="a4"/>
              <w:ind w:left="0" w:firstLine="0"/>
              <w:rPr>
                <w:rFonts w:ascii="Courier New" w:hAnsi="Courier New" w:cs="Courier New"/>
                <w:sz w:val="22"/>
              </w:rPr>
            </w:pPr>
            <w:r>
              <w:rPr>
                <w:rFonts w:ascii="Courier New" w:hAnsi="Courier New" w:cs="Courier New"/>
                <w:sz w:val="22"/>
              </w:rPr>
              <w:t>I этап 2025-2029</w:t>
            </w:r>
            <w:r w:rsidR="005E1AD5" w:rsidRPr="00F605C6">
              <w:rPr>
                <w:rFonts w:ascii="Courier New" w:hAnsi="Courier New" w:cs="Courier New"/>
                <w:sz w:val="22"/>
              </w:rPr>
              <w:t xml:space="preserve"> – реализация запланированных мероприятий;</w:t>
            </w:r>
          </w:p>
          <w:p w14:paraId="6F887049" w14:textId="5702256E" w:rsidR="005E1AD5" w:rsidRPr="00F605C6" w:rsidRDefault="007E7AD8" w:rsidP="005E1AD5">
            <w:pPr>
              <w:pStyle w:val="a4"/>
              <w:ind w:left="0" w:firstLine="0"/>
              <w:rPr>
                <w:rFonts w:ascii="Courier New" w:hAnsi="Courier New" w:cs="Courier New"/>
                <w:sz w:val="22"/>
                <w:highlight w:val="yellow"/>
              </w:rPr>
            </w:pPr>
            <w:r>
              <w:rPr>
                <w:rFonts w:ascii="Courier New" w:hAnsi="Courier New" w:cs="Courier New"/>
                <w:sz w:val="22"/>
              </w:rPr>
              <w:t>II этап 2030</w:t>
            </w:r>
            <w:r w:rsidR="009036A1">
              <w:rPr>
                <w:rFonts w:ascii="Courier New" w:hAnsi="Courier New" w:cs="Courier New"/>
                <w:sz w:val="22"/>
              </w:rPr>
              <w:t>-2034</w:t>
            </w:r>
            <w:r w:rsidR="005E1AD5" w:rsidRPr="00F605C6">
              <w:rPr>
                <w:rFonts w:ascii="Courier New" w:hAnsi="Courier New" w:cs="Courier New"/>
                <w:sz w:val="22"/>
              </w:rPr>
              <w:t xml:space="preserve"> годы – актуализация программы в соответствии с финансированием.</w:t>
            </w:r>
          </w:p>
        </w:tc>
      </w:tr>
      <w:tr w:rsidR="005E1AD5" w14:paraId="2FB1E69E" w14:textId="77777777" w:rsidTr="00625281">
        <w:tblPrEx>
          <w:tblCellMar>
            <w:left w:w="109" w:type="dxa"/>
            <w:right w:w="108" w:type="dxa"/>
          </w:tblCellMar>
        </w:tblPrEx>
        <w:trPr>
          <w:trHeight w:val="1620"/>
        </w:trPr>
        <w:tc>
          <w:tcPr>
            <w:tcW w:w="2255" w:type="dxa"/>
            <w:tcBorders>
              <w:top w:val="single" w:sz="4" w:space="0" w:color="000000"/>
              <w:left w:val="single" w:sz="4" w:space="0" w:color="000000"/>
              <w:bottom w:val="single" w:sz="4" w:space="0" w:color="000000"/>
              <w:right w:val="single" w:sz="4" w:space="0" w:color="000000"/>
            </w:tcBorders>
          </w:tcPr>
          <w:p w14:paraId="59345A07" w14:textId="77777777" w:rsidR="005E1AD5" w:rsidRPr="004E00B4" w:rsidRDefault="005E1AD5" w:rsidP="005E1AD5">
            <w:pPr>
              <w:ind w:left="0" w:firstLine="0"/>
              <w:rPr>
                <w:rFonts w:ascii="Courier New" w:hAnsi="Courier New" w:cs="Courier New"/>
                <w:color w:val="FF0000"/>
                <w:sz w:val="22"/>
              </w:rPr>
            </w:pPr>
          </w:p>
          <w:p w14:paraId="486EA2CC" w14:textId="77777777" w:rsidR="005E1AD5" w:rsidRPr="004E00B4" w:rsidRDefault="005E1AD5" w:rsidP="005E1AD5">
            <w:pPr>
              <w:ind w:left="0" w:firstLine="0"/>
              <w:rPr>
                <w:rFonts w:ascii="Courier New" w:hAnsi="Courier New" w:cs="Courier New"/>
                <w:color w:val="FF0000"/>
                <w:sz w:val="22"/>
              </w:rPr>
            </w:pPr>
          </w:p>
          <w:p w14:paraId="5768474C" w14:textId="77777777" w:rsidR="005E1AD5" w:rsidRPr="004E00B4" w:rsidRDefault="005E1AD5" w:rsidP="005E1AD5">
            <w:pPr>
              <w:ind w:left="0" w:firstLine="0"/>
              <w:rPr>
                <w:rFonts w:ascii="Courier New" w:hAnsi="Courier New" w:cs="Courier New"/>
                <w:color w:val="FF0000"/>
                <w:sz w:val="22"/>
              </w:rPr>
            </w:pPr>
          </w:p>
          <w:p w14:paraId="56840A9F" w14:textId="77777777" w:rsidR="005E1AD5" w:rsidRPr="004E00B4" w:rsidRDefault="005E1AD5" w:rsidP="005E1AD5">
            <w:pPr>
              <w:ind w:left="0" w:firstLine="0"/>
              <w:rPr>
                <w:rFonts w:ascii="Courier New" w:hAnsi="Courier New" w:cs="Courier New"/>
                <w:color w:val="FF0000"/>
                <w:sz w:val="22"/>
              </w:rPr>
            </w:pPr>
          </w:p>
          <w:p w14:paraId="229851B3" w14:textId="77777777" w:rsidR="005E1AD5" w:rsidRPr="004E00B4" w:rsidRDefault="005E1AD5" w:rsidP="005E1AD5">
            <w:pPr>
              <w:ind w:left="0" w:firstLine="0"/>
              <w:rPr>
                <w:rFonts w:ascii="Courier New" w:hAnsi="Courier New" w:cs="Courier New"/>
                <w:color w:val="FF0000"/>
                <w:sz w:val="22"/>
              </w:rPr>
            </w:pPr>
          </w:p>
          <w:p w14:paraId="488314FF" w14:textId="77777777" w:rsidR="005E1AD5" w:rsidRPr="004E00B4" w:rsidRDefault="005E1AD5" w:rsidP="005E1AD5">
            <w:pPr>
              <w:ind w:left="0" w:firstLine="0"/>
              <w:rPr>
                <w:rFonts w:ascii="Courier New" w:hAnsi="Courier New" w:cs="Courier New"/>
                <w:color w:val="FF0000"/>
                <w:sz w:val="22"/>
              </w:rPr>
            </w:pPr>
            <w:r w:rsidRPr="00DD7E27">
              <w:rPr>
                <w:rFonts w:ascii="Courier New" w:hAnsi="Courier New" w:cs="Courier New"/>
                <w:color w:val="auto"/>
                <w:sz w:val="22"/>
              </w:rPr>
              <w:t>Объемы и источники финансирования Программы</w:t>
            </w:r>
          </w:p>
        </w:tc>
        <w:tc>
          <w:tcPr>
            <w:tcW w:w="6945" w:type="dxa"/>
            <w:tcBorders>
              <w:top w:val="single" w:sz="4" w:space="0" w:color="000000"/>
              <w:left w:val="single" w:sz="4" w:space="0" w:color="000000"/>
              <w:bottom w:val="single" w:sz="4" w:space="0" w:color="000000"/>
              <w:right w:val="single" w:sz="4" w:space="0" w:color="000000"/>
            </w:tcBorders>
          </w:tcPr>
          <w:p w14:paraId="7D265A71" w14:textId="77777777" w:rsidR="004E00B4" w:rsidRPr="004E00B4" w:rsidRDefault="004E00B4" w:rsidP="004E00B4">
            <w:pPr>
              <w:widowControl w:val="0"/>
              <w:autoSpaceDE w:val="0"/>
              <w:autoSpaceDN w:val="0"/>
              <w:ind w:left="0" w:firstLine="0"/>
              <w:rPr>
                <w:rFonts w:ascii="Courier New" w:hAnsi="Courier New" w:cs="Courier New"/>
                <w:color w:val="auto"/>
                <w:sz w:val="22"/>
              </w:rPr>
            </w:pPr>
            <w:r w:rsidRPr="004E00B4">
              <w:rPr>
                <w:rFonts w:ascii="Courier New" w:hAnsi="Courier New" w:cs="Courier New"/>
                <w:color w:val="auto"/>
                <w:sz w:val="22"/>
              </w:rPr>
              <w:t>Финансовое обеспечение мероприятий Программы осуществляется за счет средств бюджета города в рамках муниципальных целевых программ, федерального, областного бюджетов и иных инвестиций.</w:t>
            </w:r>
          </w:p>
          <w:p w14:paraId="4368AF1D" w14:textId="7409BEA1" w:rsidR="004E00B4" w:rsidRPr="00D4439B" w:rsidRDefault="004E00B4" w:rsidP="004E00B4">
            <w:pPr>
              <w:widowControl w:val="0"/>
              <w:autoSpaceDE w:val="0"/>
              <w:autoSpaceDN w:val="0"/>
              <w:ind w:left="0" w:firstLine="0"/>
              <w:rPr>
                <w:rFonts w:ascii="Courier New" w:hAnsi="Courier New" w:cs="Courier New"/>
                <w:color w:val="auto"/>
                <w:sz w:val="22"/>
              </w:rPr>
            </w:pPr>
            <w:r w:rsidRPr="00D4439B">
              <w:rPr>
                <w:rFonts w:ascii="Courier New" w:hAnsi="Courier New" w:cs="Courier New"/>
                <w:color w:val="auto"/>
                <w:sz w:val="22"/>
              </w:rPr>
              <w:t xml:space="preserve">Объем финансирования </w:t>
            </w:r>
            <w:r w:rsidR="00DD7E27" w:rsidRPr="00D4439B">
              <w:rPr>
                <w:rFonts w:ascii="Courier New" w:hAnsi="Courier New" w:cs="Courier New"/>
                <w:color w:val="auto"/>
                <w:sz w:val="22"/>
              </w:rPr>
              <w:t>Программы составляет – 2 808 722,91 тыс</w:t>
            </w:r>
            <w:r w:rsidRPr="00D4439B">
              <w:rPr>
                <w:rFonts w:ascii="Courier New" w:hAnsi="Courier New" w:cs="Courier New"/>
                <w:color w:val="auto"/>
                <w:sz w:val="22"/>
              </w:rPr>
              <w:t>. руб.,</w:t>
            </w:r>
          </w:p>
          <w:p w14:paraId="2212D45D" w14:textId="77777777" w:rsidR="004E00B4" w:rsidRPr="00D4439B" w:rsidRDefault="004E00B4" w:rsidP="004E00B4">
            <w:pPr>
              <w:widowControl w:val="0"/>
              <w:autoSpaceDE w:val="0"/>
              <w:autoSpaceDN w:val="0"/>
              <w:ind w:left="0" w:firstLine="0"/>
              <w:rPr>
                <w:rFonts w:ascii="Courier New" w:hAnsi="Courier New" w:cs="Courier New"/>
                <w:color w:val="auto"/>
                <w:sz w:val="22"/>
              </w:rPr>
            </w:pPr>
            <w:r w:rsidRPr="00D4439B">
              <w:rPr>
                <w:rFonts w:ascii="Courier New" w:hAnsi="Courier New" w:cs="Courier New"/>
                <w:color w:val="auto"/>
                <w:sz w:val="22"/>
              </w:rPr>
              <w:t>в том числе:</w:t>
            </w:r>
          </w:p>
          <w:p w14:paraId="4769ABAE" w14:textId="7E3CBAF8" w:rsidR="004E00B4" w:rsidRPr="00D4439B" w:rsidRDefault="00DD7E27" w:rsidP="004E00B4">
            <w:pPr>
              <w:widowControl w:val="0"/>
              <w:autoSpaceDE w:val="0"/>
              <w:autoSpaceDN w:val="0"/>
              <w:ind w:left="0" w:firstLine="0"/>
              <w:rPr>
                <w:rFonts w:ascii="Courier New" w:hAnsi="Courier New" w:cs="Courier New"/>
                <w:color w:val="auto"/>
                <w:sz w:val="22"/>
              </w:rPr>
            </w:pPr>
            <w:r w:rsidRPr="00D4439B">
              <w:rPr>
                <w:rFonts w:ascii="Courier New" w:hAnsi="Courier New" w:cs="Courier New"/>
                <w:color w:val="auto"/>
                <w:sz w:val="22"/>
              </w:rPr>
              <w:t>в 2025</w:t>
            </w:r>
            <w:r w:rsidR="00394B95">
              <w:rPr>
                <w:rFonts w:ascii="Courier New" w:hAnsi="Courier New" w:cs="Courier New"/>
                <w:color w:val="auto"/>
                <w:sz w:val="22"/>
              </w:rPr>
              <w:t xml:space="preserve"> г.: 103</w:t>
            </w:r>
            <w:r w:rsidR="00D4439B" w:rsidRPr="00D4439B">
              <w:rPr>
                <w:rFonts w:ascii="Courier New" w:hAnsi="Courier New" w:cs="Courier New"/>
                <w:color w:val="auto"/>
                <w:sz w:val="22"/>
              </w:rPr>
              <w:t>126,4 тыс</w:t>
            </w:r>
            <w:r w:rsidR="004E00B4" w:rsidRPr="00D4439B">
              <w:rPr>
                <w:rFonts w:ascii="Courier New" w:hAnsi="Courier New" w:cs="Courier New"/>
                <w:color w:val="auto"/>
                <w:sz w:val="22"/>
              </w:rPr>
              <w:t>. руб., в т.ч.:</w:t>
            </w:r>
          </w:p>
          <w:p w14:paraId="3BEC1F62" w14:textId="74094BB7" w:rsidR="004E00B4" w:rsidRPr="00D4439B" w:rsidRDefault="004E00B4" w:rsidP="004E00B4">
            <w:pPr>
              <w:widowControl w:val="0"/>
              <w:autoSpaceDE w:val="0"/>
              <w:autoSpaceDN w:val="0"/>
              <w:ind w:left="0" w:firstLine="0"/>
              <w:rPr>
                <w:rFonts w:ascii="Courier New" w:hAnsi="Courier New" w:cs="Courier New"/>
                <w:color w:val="auto"/>
                <w:sz w:val="22"/>
              </w:rPr>
            </w:pPr>
            <w:r w:rsidRPr="00D4439B">
              <w:rPr>
                <w:rFonts w:ascii="Courier New" w:hAnsi="Courier New" w:cs="Courier New"/>
                <w:color w:val="auto"/>
                <w:sz w:val="22"/>
              </w:rPr>
              <w:t>Собственные средства ресу</w:t>
            </w:r>
            <w:r w:rsidR="00D4439B" w:rsidRPr="00D4439B">
              <w:rPr>
                <w:rFonts w:ascii="Courier New" w:hAnsi="Courier New" w:cs="Courier New"/>
                <w:color w:val="auto"/>
                <w:sz w:val="22"/>
              </w:rPr>
              <w:t>рсоснабжающей организации: 54239,14 тыс.</w:t>
            </w:r>
            <w:r w:rsidRPr="00D4439B">
              <w:rPr>
                <w:rFonts w:ascii="Courier New" w:hAnsi="Courier New" w:cs="Courier New"/>
                <w:color w:val="auto"/>
                <w:sz w:val="22"/>
              </w:rPr>
              <w:t xml:space="preserve"> руб.</w:t>
            </w:r>
          </w:p>
          <w:p w14:paraId="6C7CBF07" w14:textId="2C1D3533" w:rsidR="004E00B4" w:rsidRPr="00D4439B" w:rsidRDefault="00D4439B" w:rsidP="004E00B4">
            <w:pPr>
              <w:widowControl w:val="0"/>
              <w:autoSpaceDE w:val="0"/>
              <w:autoSpaceDN w:val="0"/>
              <w:ind w:left="0" w:firstLine="0"/>
              <w:rPr>
                <w:rFonts w:ascii="Courier New" w:hAnsi="Courier New" w:cs="Courier New"/>
                <w:color w:val="auto"/>
                <w:sz w:val="22"/>
              </w:rPr>
            </w:pPr>
            <w:r w:rsidRPr="00D4439B">
              <w:rPr>
                <w:rFonts w:ascii="Courier New" w:hAnsi="Courier New" w:cs="Courier New"/>
                <w:color w:val="auto"/>
                <w:sz w:val="22"/>
              </w:rPr>
              <w:t>Средства инвесторов: 9132,96 тыс</w:t>
            </w:r>
            <w:r w:rsidR="004E00B4" w:rsidRPr="00D4439B">
              <w:rPr>
                <w:rFonts w:ascii="Courier New" w:hAnsi="Courier New" w:cs="Courier New"/>
                <w:color w:val="auto"/>
                <w:sz w:val="22"/>
              </w:rPr>
              <w:t>. руб.</w:t>
            </w:r>
          </w:p>
          <w:p w14:paraId="08B953E0" w14:textId="259677EA" w:rsidR="004E00B4" w:rsidRPr="00D4439B" w:rsidRDefault="00394B95" w:rsidP="004E00B4">
            <w:pPr>
              <w:widowControl w:val="0"/>
              <w:autoSpaceDE w:val="0"/>
              <w:autoSpaceDN w:val="0"/>
              <w:ind w:left="0" w:firstLine="0"/>
              <w:rPr>
                <w:rFonts w:ascii="Courier New" w:hAnsi="Courier New" w:cs="Courier New"/>
                <w:color w:val="auto"/>
                <w:sz w:val="22"/>
              </w:rPr>
            </w:pPr>
            <w:r>
              <w:rPr>
                <w:rFonts w:ascii="Courier New" w:hAnsi="Courier New" w:cs="Courier New"/>
                <w:color w:val="auto"/>
                <w:sz w:val="22"/>
              </w:rPr>
              <w:t>Бюджетные средства: 39</w:t>
            </w:r>
            <w:r w:rsidR="00D4439B" w:rsidRPr="00D4439B">
              <w:rPr>
                <w:rFonts w:ascii="Courier New" w:hAnsi="Courier New" w:cs="Courier New"/>
                <w:color w:val="auto"/>
                <w:sz w:val="22"/>
              </w:rPr>
              <w:t>754,3 тыс</w:t>
            </w:r>
            <w:r w:rsidR="004E00B4" w:rsidRPr="00D4439B">
              <w:rPr>
                <w:rFonts w:ascii="Courier New" w:hAnsi="Courier New" w:cs="Courier New"/>
                <w:color w:val="auto"/>
                <w:sz w:val="22"/>
              </w:rPr>
              <w:t>. руб.</w:t>
            </w:r>
          </w:p>
          <w:p w14:paraId="48D3743E" w14:textId="1B6887E1" w:rsidR="004E00B4" w:rsidRPr="00D4439B" w:rsidRDefault="00394B95" w:rsidP="004E00B4">
            <w:pPr>
              <w:widowControl w:val="0"/>
              <w:autoSpaceDE w:val="0"/>
              <w:autoSpaceDN w:val="0"/>
              <w:ind w:left="0" w:firstLine="0"/>
              <w:rPr>
                <w:rFonts w:ascii="Courier New" w:hAnsi="Courier New" w:cs="Courier New"/>
                <w:color w:val="auto"/>
                <w:sz w:val="22"/>
              </w:rPr>
            </w:pPr>
            <w:r>
              <w:rPr>
                <w:rFonts w:ascii="Courier New" w:hAnsi="Courier New" w:cs="Courier New"/>
                <w:color w:val="auto"/>
                <w:sz w:val="22"/>
              </w:rPr>
              <w:t>в 2026 г.: 441604,1</w:t>
            </w:r>
            <w:r w:rsidR="004E00B4" w:rsidRPr="00D4439B">
              <w:rPr>
                <w:rFonts w:ascii="Courier New" w:hAnsi="Courier New" w:cs="Courier New"/>
                <w:color w:val="auto"/>
                <w:sz w:val="22"/>
              </w:rPr>
              <w:t>. в т.ч.:</w:t>
            </w:r>
          </w:p>
          <w:p w14:paraId="731F4D61" w14:textId="6677956A" w:rsidR="004E00B4" w:rsidRPr="00D4439B" w:rsidRDefault="004E00B4" w:rsidP="004E00B4">
            <w:pPr>
              <w:widowControl w:val="0"/>
              <w:autoSpaceDE w:val="0"/>
              <w:autoSpaceDN w:val="0"/>
              <w:ind w:left="0" w:firstLine="0"/>
              <w:rPr>
                <w:rFonts w:ascii="Courier New" w:hAnsi="Courier New" w:cs="Courier New"/>
                <w:color w:val="auto"/>
                <w:sz w:val="22"/>
              </w:rPr>
            </w:pPr>
            <w:r w:rsidRPr="00D4439B">
              <w:rPr>
                <w:rFonts w:ascii="Courier New" w:hAnsi="Courier New" w:cs="Courier New"/>
                <w:color w:val="auto"/>
                <w:sz w:val="22"/>
              </w:rPr>
              <w:lastRenderedPageBreak/>
              <w:t>Собственные средства ресу</w:t>
            </w:r>
            <w:r w:rsidR="00394B95">
              <w:rPr>
                <w:rFonts w:ascii="Courier New" w:hAnsi="Courier New" w:cs="Courier New"/>
                <w:color w:val="auto"/>
                <w:sz w:val="22"/>
              </w:rPr>
              <w:t>рсоснабжающей организации: 59310,96 тыс</w:t>
            </w:r>
            <w:r w:rsidRPr="00D4439B">
              <w:rPr>
                <w:rFonts w:ascii="Courier New" w:hAnsi="Courier New" w:cs="Courier New"/>
                <w:color w:val="auto"/>
                <w:sz w:val="22"/>
              </w:rPr>
              <w:t>. руб.</w:t>
            </w:r>
          </w:p>
          <w:p w14:paraId="12E880CC" w14:textId="330E2472" w:rsidR="004E00B4" w:rsidRPr="00D4439B" w:rsidRDefault="00394B95" w:rsidP="004E00B4">
            <w:pPr>
              <w:widowControl w:val="0"/>
              <w:autoSpaceDE w:val="0"/>
              <w:autoSpaceDN w:val="0"/>
              <w:ind w:left="0" w:firstLine="0"/>
              <w:rPr>
                <w:rFonts w:ascii="Courier New" w:hAnsi="Courier New" w:cs="Courier New"/>
                <w:color w:val="auto"/>
                <w:sz w:val="22"/>
              </w:rPr>
            </w:pPr>
            <w:r>
              <w:rPr>
                <w:rFonts w:ascii="Courier New" w:hAnsi="Courier New" w:cs="Courier New"/>
                <w:color w:val="auto"/>
                <w:sz w:val="22"/>
              </w:rPr>
              <w:t>Средства инвесторов: 5189,04 тыс</w:t>
            </w:r>
            <w:r w:rsidR="004E00B4" w:rsidRPr="00D4439B">
              <w:rPr>
                <w:rFonts w:ascii="Courier New" w:hAnsi="Courier New" w:cs="Courier New"/>
                <w:color w:val="auto"/>
                <w:sz w:val="22"/>
              </w:rPr>
              <w:t>. руб.</w:t>
            </w:r>
          </w:p>
          <w:p w14:paraId="7CA1BDA4" w14:textId="59D92E92" w:rsidR="004E00B4" w:rsidRPr="00D4439B" w:rsidRDefault="00394B95" w:rsidP="004E00B4">
            <w:pPr>
              <w:widowControl w:val="0"/>
              <w:autoSpaceDE w:val="0"/>
              <w:autoSpaceDN w:val="0"/>
              <w:ind w:left="0" w:firstLine="0"/>
              <w:rPr>
                <w:rFonts w:ascii="Courier New" w:hAnsi="Courier New" w:cs="Courier New"/>
                <w:color w:val="auto"/>
                <w:sz w:val="22"/>
              </w:rPr>
            </w:pPr>
            <w:r>
              <w:rPr>
                <w:rFonts w:ascii="Courier New" w:hAnsi="Courier New" w:cs="Courier New"/>
                <w:color w:val="auto"/>
                <w:sz w:val="22"/>
              </w:rPr>
              <w:t>Б</w:t>
            </w:r>
            <w:r w:rsidR="004E00B4" w:rsidRPr="00D4439B">
              <w:rPr>
                <w:rFonts w:ascii="Courier New" w:hAnsi="Courier New" w:cs="Courier New"/>
                <w:color w:val="auto"/>
                <w:sz w:val="22"/>
              </w:rPr>
              <w:t>юджет</w:t>
            </w:r>
            <w:r>
              <w:rPr>
                <w:rFonts w:ascii="Courier New" w:hAnsi="Courier New" w:cs="Courier New"/>
                <w:color w:val="auto"/>
                <w:sz w:val="22"/>
              </w:rPr>
              <w:t>ные средства: 377104,1 тыс.</w:t>
            </w:r>
            <w:r w:rsidR="004E00B4" w:rsidRPr="00D4439B">
              <w:rPr>
                <w:rFonts w:ascii="Courier New" w:hAnsi="Courier New" w:cs="Courier New"/>
                <w:color w:val="auto"/>
                <w:sz w:val="22"/>
              </w:rPr>
              <w:t xml:space="preserve"> руб.</w:t>
            </w:r>
          </w:p>
          <w:p w14:paraId="63F52ADF" w14:textId="14B2479E" w:rsidR="004E00B4" w:rsidRPr="009641B7" w:rsidRDefault="00394B95"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в 2027 г.: 582459,51 тыс</w:t>
            </w:r>
            <w:r w:rsidR="004E00B4" w:rsidRPr="009641B7">
              <w:rPr>
                <w:rFonts w:ascii="Courier New" w:hAnsi="Courier New" w:cs="Courier New"/>
                <w:color w:val="auto"/>
                <w:sz w:val="22"/>
              </w:rPr>
              <w:t>. руб. в т.ч.:</w:t>
            </w:r>
          </w:p>
          <w:p w14:paraId="4F7A953D" w14:textId="59917E5C" w:rsidR="004E00B4" w:rsidRPr="009641B7" w:rsidRDefault="004E00B4"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Собственные средства ресурсосн</w:t>
            </w:r>
            <w:r w:rsidR="002C06BE" w:rsidRPr="009641B7">
              <w:rPr>
                <w:rFonts w:ascii="Courier New" w:hAnsi="Courier New" w:cs="Courier New"/>
                <w:color w:val="auto"/>
                <w:sz w:val="22"/>
              </w:rPr>
              <w:t>абжающей организации: 65400,0 тыс.</w:t>
            </w:r>
            <w:r w:rsidR="001F369F" w:rsidRPr="009641B7">
              <w:rPr>
                <w:rFonts w:ascii="Courier New" w:hAnsi="Courier New" w:cs="Courier New"/>
                <w:color w:val="auto"/>
                <w:sz w:val="22"/>
              </w:rPr>
              <w:t xml:space="preserve"> </w:t>
            </w:r>
            <w:r w:rsidRPr="009641B7">
              <w:rPr>
                <w:rFonts w:ascii="Courier New" w:hAnsi="Courier New" w:cs="Courier New"/>
                <w:color w:val="auto"/>
                <w:sz w:val="22"/>
              </w:rPr>
              <w:t>руб.</w:t>
            </w:r>
          </w:p>
          <w:p w14:paraId="14908A3F" w14:textId="68C7ECEF" w:rsidR="002C06BE" w:rsidRPr="009641B7" w:rsidRDefault="002C06BE"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Собственные средства регионального оператора по обращению с ТКО</w:t>
            </w:r>
            <w:r w:rsidR="001F369F" w:rsidRPr="009641B7">
              <w:rPr>
                <w:rFonts w:ascii="Courier New" w:hAnsi="Courier New" w:cs="Courier New"/>
                <w:color w:val="auto"/>
                <w:sz w:val="22"/>
              </w:rPr>
              <w:t>:</w:t>
            </w:r>
            <w:r w:rsidRPr="009641B7">
              <w:rPr>
                <w:rFonts w:ascii="Courier New" w:hAnsi="Courier New" w:cs="Courier New"/>
                <w:color w:val="auto"/>
                <w:sz w:val="22"/>
              </w:rPr>
              <w:t xml:space="preserve"> 67400,0 тыс. руб.</w:t>
            </w:r>
          </w:p>
          <w:p w14:paraId="460CCB0C" w14:textId="406D6E0F" w:rsidR="004E00B4" w:rsidRPr="009641B7" w:rsidRDefault="002C06BE"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Б</w:t>
            </w:r>
            <w:r w:rsidR="004E00B4" w:rsidRPr="009641B7">
              <w:rPr>
                <w:rFonts w:ascii="Courier New" w:hAnsi="Courier New" w:cs="Courier New"/>
                <w:color w:val="auto"/>
                <w:sz w:val="22"/>
              </w:rPr>
              <w:t>юджет</w:t>
            </w:r>
            <w:r w:rsidRPr="009641B7">
              <w:rPr>
                <w:rFonts w:ascii="Courier New" w:hAnsi="Courier New" w:cs="Courier New"/>
                <w:color w:val="auto"/>
                <w:sz w:val="22"/>
              </w:rPr>
              <w:t>ные средства:449659,51 тыс.</w:t>
            </w:r>
            <w:r w:rsidR="004E00B4" w:rsidRPr="009641B7">
              <w:rPr>
                <w:rFonts w:ascii="Courier New" w:hAnsi="Courier New" w:cs="Courier New"/>
                <w:color w:val="auto"/>
                <w:sz w:val="22"/>
              </w:rPr>
              <w:t xml:space="preserve"> руб.</w:t>
            </w:r>
          </w:p>
          <w:p w14:paraId="73D654C9" w14:textId="1F4FF5B2" w:rsidR="004E00B4" w:rsidRPr="009641B7" w:rsidRDefault="002C06BE"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в 2028 г.: 873945 тыс.</w:t>
            </w:r>
            <w:r w:rsidR="001F369F" w:rsidRPr="009641B7">
              <w:rPr>
                <w:rFonts w:ascii="Courier New" w:hAnsi="Courier New" w:cs="Courier New"/>
                <w:color w:val="auto"/>
                <w:sz w:val="22"/>
              </w:rPr>
              <w:t xml:space="preserve"> </w:t>
            </w:r>
            <w:r w:rsidR="004E00B4" w:rsidRPr="009641B7">
              <w:rPr>
                <w:rFonts w:ascii="Courier New" w:hAnsi="Courier New" w:cs="Courier New"/>
                <w:color w:val="auto"/>
                <w:sz w:val="22"/>
              </w:rPr>
              <w:t>руб. в т.ч.:</w:t>
            </w:r>
          </w:p>
          <w:p w14:paraId="007FA387" w14:textId="519B0724" w:rsidR="004E00B4" w:rsidRPr="009641B7" w:rsidRDefault="004E00B4"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Собственные средства ресурсосн</w:t>
            </w:r>
            <w:r w:rsidR="001F369F" w:rsidRPr="009641B7">
              <w:rPr>
                <w:rFonts w:ascii="Courier New" w:hAnsi="Courier New" w:cs="Courier New"/>
                <w:color w:val="auto"/>
                <w:sz w:val="22"/>
              </w:rPr>
              <w:t xml:space="preserve">абжающей организации: 66000 тыс. </w:t>
            </w:r>
            <w:r w:rsidRPr="009641B7">
              <w:rPr>
                <w:rFonts w:ascii="Courier New" w:hAnsi="Courier New" w:cs="Courier New"/>
                <w:color w:val="auto"/>
                <w:sz w:val="22"/>
              </w:rPr>
              <w:t>руб.</w:t>
            </w:r>
          </w:p>
          <w:p w14:paraId="478AFDB5" w14:textId="58D97965" w:rsidR="001F369F" w:rsidRPr="009641B7" w:rsidRDefault="001F369F" w:rsidP="001F369F">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Собственные средства регионального оператора по обращению с ТКО: 224600 тыс. руб.</w:t>
            </w:r>
          </w:p>
          <w:p w14:paraId="334660F2" w14:textId="34EB1304" w:rsidR="001F369F" w:rsidRPr="009641B7" w:rsidRDefault="001F369F"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 xml:space="preserve">Бюджетные средства: 583345 тыс. руб. </w:t>
            </w:r>
          </w:p>
          <w:p w14:paraId="5E5BF920" w14:textId="600DC353" w:rsidR="004E00B4" w:rsidRPr="009641B7" w:rsidRDefault="001F369F"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в 2029 г.: 215017,9 тыс. руб</w:t>
            </w:r>
            <w:r w:rsidR="004E00B4" w:rsidRPr="009641B7">
              <w:rPr>
                <w:rFonts w:ascii="Courier New" w:hAnsi="Courier New" w:cs="Courier New"/>
                <w:color w:val="auto"/>
                <w:sz w:val="22"/>
              </w:rPr>
              <w:t>. в т.ч.:</w:t>
            </w:r>
          </w:p>
          <w:p w14:paraId="0971190B" w14:textId="79D3634B" w:rsidR="004E00B4" w:rsidRPr="009641B7" w:rsidRDefault="004E00B4"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Собственные средства ресурсоснабжающей орг</w:t>
            </w:r>
            <w:r w:rsidR="001F369F" w:rsidRPr="009641B7">
              <w:rPr>
                <w:rFonts w:ascii="Courier New" w:hAnsi="Courier New" w:cs="Courier New"/>
                <w:color w:val="auto"/>
                <w:sz w:val="22"/>
              </w:rPr>
              <w:t>анизации:</w:t>
            </w:r>
            <w:r w:rsidR="004D0C14" w:rsidRPr="009641B7">
              <w:rPr>
                <w:rFonts w:ascii="Courier New" w:hAnsi="Courier New" w:cs="Courier New"/>
                <w:color w:val="auto"/>
                <w:sz w:val="22"/>
              </w:rPr>
              <w:t xml:space="preserve">66600 тыс. </w:t>
            </w:r>
            <w:r w:rsidRPr="009641B7">
              <w:rPr>
                <w:rFonts w:ascii="Courier New" w:hAnsi="Courier New" w:cs="Courier New"/>
                <w:color w:val="auto"/>
                <w:sz w:val="22"/>
              </w:rPr>
              <w:t>руб.</w:t>
            </w:r>
          </w:p>
          <w:p w14:paraId="52DA7B5C" w14:textId="4E683798" w:rsidR="004E00B4" w:rsidRPr="009641B7" w:rsidRDefault="004D0C14"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 xml:space="preserve">Бюджетные средства:148417,9 </w:t>
            </w:r>
            <w:proofErr w:type="spellStart"/>
            <w:r w:rsidRPr="009641B7">
              <w:rPr>
                <w:rFonts w:ascii="Courier New" w:hAnsi="Courier New" w:cs="Courier New"/>
                <w:color w:val="auto"/>
                <w:sz w:val="22"/>
              </w:rPr>
              <w:t>тыс.</w:t>
            </w:r>
            <w:r w:rsidR="004E00B4" w:rsidRPr="009641B7">
              <w:rPr>
                <w:rFonts w:ascii="Courier New" w:hAnsi="Courier New" w:cs="Courier New"/>
                <w:color w:val="auto"/>
                <w:sz w:val="22"/>
              </w:rPr>
              <w:t>руб</w:t>
            </w:r>
            <w:proofErr w:type="spellEnd"/>
            <w:r w:rsidR="004E00B4" w:rsidRPr="009641B7">
              <w:rPr>
                <w:rFonts w:ascii="Courier New" w:hAnsi="Courier New" w:cs="Courier New"/>
                <w:color w:val="auto"/>
                <w:sz w:val="22"/>
              </w:rPr>
              <w:t>.</w:t>
            </w:r>
          </w:p>
          <w:p w14:paraId="0BC0CED8" w14:textId="2E2A109C" w:rsidR="004E00B4" w:rsidRPr="009641B7" w:rsidRDefault="004D0C14"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 xml:space="preserve">в 2030 г.: 592570 </w:t>
            </w:r>
            <w:proofErr w:type="spellStart"/>
            <w:r w:rsidRPr="009641B7">
              <w:rPr>
                <w:rFonts w:ascii="Courier New" w:hAnsi="Courier New" w:cs="Courier New"/>
                <w:color w:val="auto"/>
                <w:sz w:val="22"/>
              </w:rPr>
              <w:t>тыс.</w:t>
            </w:r>
            <w:r w:rsidR="004E00B4" w:rsidRPr="009641B7">
              <w:rPr>
                <w:rFonts w:ascii="Courier New" w:hAnsi="Courier New" w:cs="Courier New"/>
                <w:color w:val="auto"/>
                <w:sz w:val="22"/>
              </w:rPr>
              <w:t>руб</w:t>
            </w:r>
            <w:proofErr w:type="spellEnd"/>
            <w:r w:rsidR="004E00B4" w:rsidRPr="009641B7">
              <w:rPr>
                <w:rFonts w:ascii="Courier New" w:hAnsi="Courier New" w:cs="Courier New"/>
                <w:color w:val="auto"/>
                <w:sz w:val="22"/>
              </w:rPr>
              <w:t>. в т.ч.:</w:t>
            </w:r>
          </w:p>
          <w:p w14:paraId="7ECBE1F2" w14:textId="723A5FA3" w:rsidR="004E00B4" w:rsidRPr="009641B7" w:rsidRDefault="004E00B4"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Собственные средства ресу</w:t>
            </w:r>
            <w:r w:rsidR="004D0C14" w:rsidRPr="009641B7">
              <w:rPr>
                <w:rFonts w:ascii="Courier New" w:hAnsi="Courier New" w:cs="Courier New"/>
                <w:color w:val="auto"/>
                <w:sz w:val="22"/>
              </w:rPr>
              <w:t xml:space="preserve">рсоснабжающей организации: 25000 </w:t>
            </w:r>
            <w:proofErr w:type="spellStart"/>
            <w:r w:rsidR="004D0C14" w:rsidRPr="009641B7">
              <w:rPr>
                <w:rFonts w:ascii="Courier New" w:hAnsi="Courier New" w:cs="Courier New"/>
                <w:color w:val="auto"/>
                <w:sz w:val="22"/>
              </w:rPr>
              <w:t>тыс.</w:t>
            </w:r>
            <w:r w:rsidRPr="009641B7">
              <w:rPr>
                <w:rFonts w:ascii="Courier New" w:hAnsi="Courier New" w:cs="Courier New"/>
                <w:color w:val="auto"/>
                <w:sz w:val="22"/>
              </w:rPr>
              <w:t>руб</w:t>
            </w:r>
            <w:proofErr w:type="spellEnd"/>
            <w:r w:rsidRPr="009641B7">
              <w:rPr>
                <w:rFonts w:ascii="Courier New" w:hAnsi="Courier New" w:cs="Courier New"/>
                <w:color w:val="auto"/>
                <w:sz w:val="22"/>
              </w:rPr>
              <w:t>.</w:t>
            </w:r>
          </w:p>
          <w:p w14:paraId="1A0082ED" w14:textId="16985929" w:rsidR="004E00B4" w:rsidRPr="009641B7" w:rsidRDefault="004D0C14"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Б</w:t>
            </w:r>
            <w:r w:rsidR="004E00B4" w:rsidRPr="009641B7">
              <w:rPr>
                <w:rFonts w:ascii="Courier New" w:hAnsi="Courier New" w:cs="Courier New"/>
                <w:color w:val="auto"/>
                <w:sz w:val="22"/>
              </w:rPr>
              <w:t>юджет</w:t>
            </w:r>
            <w:r w:rsidRPr="009641B7">
              <w:rPr>
                <w:rFonts w:ascii="Courier New" w:hAnsi="Courier New" w:cs="Courier New"/>
                <w:color w:val="auto"/>
                <w:sz w:val="22"/>
              </w:rPr>
              <w:t xml:space="preserve">ные средства: 567570 </w:t>
            </w:r>
            <w:proofErr w:type="spellStart"/>
            <w:r w:rsidRPr="009641B7">
              <w:rPr>
                <w:rFonts w:ascii="Courier New" w:hAnsi="Courier New" w:cs="Courier New"/>
                <w:color w:val="auto"/>
                <w:sz w:val="22"/>
              </w:rPr>
              <w:t>тыс.</w:t>
            </w:r>
            <w:r w:rsidR="004E00B4" w:rsidRPr="009641B7">
              <w:rPr>
                <w:rFonts w:ascii="Courier New" w:hAnsi="Courier New" w:cs="Courier New"/>
                <w:color w:val="auto"/>
                <w:sz w:val="22"/>
              </w:rPr>
              <w:t>руб</w:t>
            </w:r>
            <w:proofErr w:type="spellEnd"/>
            <w:r w:rsidR="004E00B4" w:rsidRPr="009641B7">
              <w:rPr>
                <w:rFonts w:ascii="Courier New" w:hAnsi="Courier New" w:cs="Courier New"/>
                <w:color w:val="auto"/>
                <w:sz w:val="22"/>
              </w:rPr>
              <w:t>.</w:t>
            </w:r>
          </w:p>
          <w:p w14:paraId="67C953B9" w14:textId="5420649A" w:rsidR="005E1AD5" w:rsidRPr="009641B7" w:rsidRDefault="005E1AD5" w:rsidP="004E00B4">
            <w:pPr>
              <w:pStyle w:val="a4"/>
              <w:ind w:left="0" w:firstLine="0"/>
              <w:rPr>
                <w:rFonts w:ascii="Courier New" w:hAnsi="Courier New" w:cs="Courier New"/>
                <w:color w:val="auto"/>
                <w:sz w:val="22"/>
              </w:rPr>
            </w:pPr>
            <w:r w:rsidRPr="009641B7">
              <w:rPr>
                <w:rFonts w:ascii="Courier New" w:hAnsi="Courier New" w:cs="Courier New"/>
                <w:color w:val="auto"/>
                <w:sz w:val="22"/>
              </w:rPr>
              <w:t>Финансирование управления Программой осуществляется за счет средств:</w:t>
            </w:r>
          </w:p>
          <w:p w14:paraId="319DDF49" w14:textId="77777777" w:rsidR="005E1AD5" w:rsidRPr="009641B7" w:rsidRDefault="005E1AD5" w:rsidP="005E1AD5">
            <w:pPr>
              <w:pStyle w:val="a4"/>
              <w:ind w:left="0" w:firstLine="0"/>
              <w:rPr>
                <w:rFonts w:ascii="Courier New" w:hAnsi="Courier New" w:cs="Courier New"/>
                <w:color w:val="auto"/>
                <w:sz w:val="22"/>
              </w:rPr>
            </w:pPr>
            <w:r w:rsidRPr="009641B7">
              <w:rPr>
                <w:rFonts w:ascii="Courier New" w:hAnsi="Courier New" w:cs="Courier New"/>
                <w:color w:val="auto"/>
                <w:sz w:val="22"/>
              </w:rPr>
              <w:t>-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дополнительная эмиссия акций;</w:t>
            </w:r>
          </w:p>
          <w:p w14:paraId="108BCFC2" w14:textId="77777777" w:rsidR="005E1AD5" w:rsidRPr="009641B7" w:rsidRDefault="005E1AD5" w:rsidP="005E1AD5">
            <w:pPr>
              <w:pStyle w:val="a4"/>
              <w:ind w:left="0" w:firstLine="0"/>
              <w:rPr>
                <w:rFonts w:ascii="Courier New" w:hAnsi="Courier New" w:cs="Courier New"/>
                <w:color w:val="auto"/>
                <w:sz w:val="22"/>
              </w:rPr>
            </w:pPr>
            <w:r w:rsidRPr="009641B7">
              <w:rPr>
                <w:rFonts w:ascii="Courier New" w:hAnsi="Courier New" w:cs="Courier New"/>
                <w:color w:val="auto"/>
                <w:sz w:val="22"/>
              </w:rPr>
              <w:t xml:space="preserve">- бюджетные средства (местного, регионального, федерального бюджетов); </w:t>
            </w:r>
          </w:p>
          <w:p w14:paraId="5EAE0FF4" w14:textId="77777777" w:rsidR="005E1AD5" w:rsidRPr="009641B7" w:rsidRDefault="005E1AD5" w:rsidP="005E1AD5">
            <w:pPr>
              <w:pStyle w:val="a4"/>
              <w:ind w:left="0" w:firstLine="0"/>
              <w:rPr>
                <w:rFonts w:ascii="Courier New" w:hAnsi="Courier New" w:cs="Courier New"/>
                <w:color w:val="auto"/>
                <w:sz w:val="22"/>
              </w:rPr>
            </w:pPr>
            <w:r w:rsidRPr="009641B7">
              <w:rPr>
                <w:rFonts w:ascii="Courier New" w:hAnsi="Courier New" w:cs="Courier New"/>
                <w:color w:val="auto"/>
                <w:sz w:val="22"/>
              </w:rPr>
              <w:t>- средства частных инвесторов (в том числе по договору концессии).</w:t>
            </w:r>
          </w:p>
          <w:p w14:paraId="5DB624E2" w14:textId="6BC4A9B2" w:rsidR="005E1AD5" w:rsidRPr="004E00B4" w:rsidRDefault="005E1AD5" w:rsidP="009641B7">
            <w:pPr>
              <w:pStyle w:val="a4"/>
              <w:ind w:left="0" w:firstLine="0"/>
              <w:rPr>
                <w:rFonts w:ascii="Courier New" w:hAnsi="Courier New" w:cs="Courier New"/>
                <w:color w:val="FF0000"/>
                <w:sz w:val="22"/>
              </w:rPr>
            </w:pPr>
            <w:r w:rsidRPr="009641B7">
              <w:rPr>
                <w:rFonts w:ascii="Courier New" w:hAnsi="Courier New" w:cs="Courier New"/>
                <w:color w:val="auto"/>
                <w:sz w:val="22"/>
              </w:rPr>
              <w:t>Объем финансирования, предусмотренный за счет бюджетных средств, рассчитывается с учетом возможностей на очередной финансовый год. Объемы, структура затрат и источники финансирования мероприятий подлежат ежегодной корректировке в соответствии с результатами выполнения мероприятий, их приоритетности и финансовых возможностей.</w:t>
            </w:r>
          </w:p>
        </w:tc>
      </w:tr>
      <w:tr w:rsidR="005A522D" w14:paraId="5AF35E43" w14:textId="77777777" w:rsidTr="00625281">
        <w:tblPrEx>
          <w:tblCellMar>
            <w:left w:w="109" w:type="dxa"/>
            <w:right w:w="108" w:type="dxa"/>
          </w:tblCellMar>
        </w:tblPrEx>
        <w:trPr>
          <w:trHeight w:val="257"/>
        </w:trPr>
        <w:tc>
          <w:tcPr>
            <w:tcW w:w="2255" w:type="dxa"/>
            <w:tcBorders>
              <w:top w:val="single" w:sz="4" w:space="0" w:color="000000"/>
              <w:left w:val="single" w:sz="4" w:space="0" w:color="000000"/>
              <w:bottom w:val="single" w:sz="4" w:space="0" w:color="000000"/>
              <w:right w:val="single" w:sz="4" w:space="0" w:color="000000"/>
            </w:tcBorders>
            <w:vAlign w:val="center"/>
          </w:tcPr>
          <w:p w14:paraId="27DE6EF2" w14:textId="0E391E83" w:rsidR="005A522D" w:rsidRPr="005A522D" w:rsidRDefault="005A522D" w:rsidP="005A522D">
            <w:pPr>
              <w:ind w:left="0" w:firstLine="0"/>
              <w:rPr>
                <w:rFonts w:ascii="Courier New" w:hAnsi="Courier New" w:cs="Courier New"/>
                <w:color w:val="FF0000"/>
                <w:sz w:val="22"/>
              </w:rPr>
            </w:pPr>
            <w:r w:rsidRPr="005A522D">
              <w:rPr>
                <w:rFonts w:ascii="Courier New" w:hAnsi="Courier New" w:cs="Courier New"/>
                <w:sz w:val="22"/>
              </w:rPr>
              <w:lastRenderedPageBreak/>
              <w:t>Ожидаемые результаты реализации программы</w:t>
            </w:r>
          </w:p>
        </w:tc>
        <w:tc>
          <w:tcPr>
            <w:tcW w:w="6945" w:type="dxa"/>
            <w:tcBorders>
              <w:top w:val="single" w:sz="4" w:space="0" w:color="000000"/>
              <w:left w:val="single" w:sz="4" w:space="0" w:color="000000"/>
              <w:bottom w:val="single" w:sz="4" w:space="0" w:color="000000"/>
              <w:right w:val="single" w:sz="4" w:space="0" w:color="000000"/>
            </w:tcBorders>
            <w:vAlign w:val="center"/>
          </w:tcPr>
          <w:p w14:paraId="40544674" w14:textId="77777777" w:rsidR="005A522D" w:rsidRPr="005A522D" w:rsidRDefault="005A522D" w:rsidP="00625281">
            <w:pPr>
              <w:pStyle w:val="ConsPlusNormal"/>
              <w:ind w:left="32" w:hanging="32"/>
              <w:jc w:val="left"/>
              <w:rPr>
                <w:rFonts w:ascii="Courier New" w:hAnsi="Courier New" w:cs="Courier New"/>
                <w:sz w:val="22"/>
                <w:szCs w:val="22"/>
              </w:rPr>
            </w:pPr>
            <w:r w:rsidRPr="005A522D">
              <w:rPr>
                <w:rFonts w:ascii="Courier New" w:hAnsi="Courier New" w:cs="Courier New"/>
                <w:sz w:val="22"/>
                <w:szCs w:val="22"/>
              </w:rPr>
              <w:t>Реализация мероприятий Программы предполагает достижение следующих результатов:</w:t>
            </w:r>
          </w:p>
          <w:p w14:paraId="7C1FB930" w14:textId="77777777" w:rsidR="005A522D" w:rsidRPr="005A522D" w:rsidRDefault="005A522D" w:rsidP="005A522D">
            <w:pPr>
              <w:pStyle w:val="ConsPlusNormal"/>
              <w:ind w:left="-836" w:firstLine="850"/>
              <w:rPr>
                <w:rFonts w:ascii="Courier New" w:hAnsi="Courier New" w:cs="Courier New"/>
                <w:sz w:val="22"/>
                <w:szCs w:val="22"/>
              </w:rPr>
            </w:pPr>
            <w:r w:rsidRPr="005A522D">
              <w:rPr>
                <w:rFonts w:ascii="Courier New" w:hAnsi="Courier New" w:cs="Courier New"/>
                <w:sz w:val="22"/>
                <w:szCs w:val="22"/>
              </w:rPr>
              <w:t>1. Технологических результатов:</w:t>
            </w:r>
          </w:p>
          <w:p w14:paraId="6810599A" w14:textId="58965980" w:rsidR="005A522D" w:rsidRPr="005A522D" w:rsidRDefault="00625281" w:rsidP="00625281">
            <w:pPr>
              <w:pStyle w:val="ConsPlusNormal"/>
              <w:ind w:left="0" w:hanging="78"/>
              <w:rPr>
                <w:rFonts w:ascii="Courier New" w:hAnsi="Courier New" w:cs="Courier New"/>
                <w:sz w:val="22"/>
                <w:szCs w:val="22"/>
              </w:rPr>
            </w:pPr>
            <w:r>
              <w:rPr>
                <w:rFonts w:ascii="Courier New" w:hAnsi="Courier New" w:cs="Courier New"/>
                <w:sz w:val="22"/>
                <w:szCs w:val="22"/>
              </w:rPr>
              <w:t xml:space="preserve"> </w:t>
            </w:r>
            <w:r w:rsidR="005A522D" w:rsidRPr="005A522D">
              <w:rPr>
                <w:rFonts w:ascii="Courier New" w:hAnsi="Courier New" w:cs="Courier New"/>
                <w:sz w:val="22"/>
                <w:szCs w:val="22"/>
              </w:rPr>
              <w:t>- повышение надежности работы систем коммунальной инфраструктуры города;</w:t>
            </w:r>
          </w:p>
          <w:p w14:paraId="564A49D4" w14:textId="77777777" w:rsidR="005A522D" w:rsidRPr="005A522D" w:rsidRDefault="005A522D" w:rsidP="00625281">
            <w:pPr>
              <w:pStyle w:val="ConsPlusNormal"/>
              <w:ind w:left="32" w:hanging="709"/>
              <w:rPr>
                <w:rFonts w:ascii="Courier New" w:hAnsi="Courier New" w:cs="Courier New"/>
                <w:sz w:val="22"/>
                <w:szCs w:val="22"/>
              </w:rPr>
            </w:pPr>
            <w:r w:rsidRPr="005A522D">
              <w:rPr>
                <w:rFonts w:ascii="Courier New" w:hAnsi="Courier New" w:cs="Courier New"/>
                <w:sz w:val="22"/>
                <w:szCs w:val="22"/>
              </w:rPr>
              <w:t>- снижение потерь коммунальных ресурсов в производственном процессе;</w:t>
            </w:r>
          </w:p>
          <w:p w14:paraId="7AFF1E88" w14:textId="77777777" w:rsidR="005A522D" w:rsidRPr="005A522D" w:rsidRDefault="005A522D" w:rsidP="00625281">
            <w:pPr>
              <w:pStyle w:val="ConsPlusNormal"/>
              <w:ind w:hanging="677"/>
              <w:rPr>
                <w:rFonts w:ascii="Courier New" w:hAnsi="Courier New" w:cs="Courier New"/>
                <w:sz w:val="22"/>
                <w:szCs w:val="22"/>
              </w:rPr>
            </w:pPr>
            <w:r w:rsidRPr="005A522D">
              <w:rPr>
                <w:rFonts w:ascii="Courier New" w:hAnsi="Courier New" w:cs="Courier New"/>
                <w:sz w:val="22"/>
                <w:szCs w:val="22"/>
              </w:rPr>
              <w:t>- снижение аварийности на сетях и сооружениях;</w:t>
            </w:r>
          </w:p>
          <w:p w14:paraId="2843436A" w14:textId="77777777" w:rsidR="005A522D" w:rsidRPr="005A522D" w:rsidRDefault="005A522D" w:rsidP="00625281">
            <w:pPr>
              <w:pStyle w:val="ConsPlusNormal"/>
              <w:ind w:hanging="709"/>
              <w:rPr>
                <w:rFonts w:ascii="Courier New" w:hAnsi="Courier New" w:cs="Courier New"/>
                <w:sz w:val="22"/>
                <w:szCs w:val="22"/>
              </w:rPr>
            </w:pPr>
            <w:r w:rsidRPr="005A522D">
              <w:rPr>
                <w:rFonts w:ascii="Courier New" w:hAnsi="Courier New" w:cs="Courier New"/>
                <w:sz w:val="22"/>
                <w:szCs w:val="22"/>
              </w:rPr>
              <w:t>2. Социально-экономических результатов:</w:t>
            </w:r>
          </w:p>
          <w:p w14:paraId="377E04A9" w14:textId="77777777" w:rsidR="005A522D" w:rsidRPr="005A522D" w:rsidRDefault="005A522D" w:rsidP="00625281">
            <w:pPr>
              <w:pStyle w:val="ConsPlusNormal"/>
              <w:ind w:left="0" w:firstLine="0"/>
              <w:rPr>
                <w:rFonts w:ascii="Courier New" w:hAnsi="Courier New" w:cs="Courier New"/>
                <w:sz w:val="22"/>
                <w:szCs w:val="22"/>
              </w:rPr>
            </w:pPr>
            <w:r w:rsidRPr="005A522D">
              <w:rPr>
                <w:rFonts w:ascii="Courier New" w:hAnsi="Courier New" w:cs="Courier New"/>
                <w:sz w:val="22"/>
                <w:szCs w:val="22"/>
              </w:rPr>
              <w:t>- повышение эффективности финансово-хозяйственной деятельности;</w:t>
            </w:r>
          </w:p>
          <w:p w14:paraId="7885A859" w14:textId="77777777" w:rsidR="005A522D" w:rsidRPr="005A522D" w:rsidRDefault="005A522D" w:rsidP="00625281">
            <w:pPr>
              <w:pStyle w:val="ConsPlusNormal"/>
              <w:ind w:hanging="677"/>
              <w:rPr>
                <w:rFonts w:ascii="Courier New" w:hAnsi="Courier New" w:cs="Courier New"/>
                <w:sz w:val="22"/>
                <w:szCs w:val="22"/>
              </w:rPr>
            </w:pPr>
            <w:r w:rsidRPr="005A522D">
              <w:rPr>
                <w:rFonts w:ascii="Courier New" w:hAnsi="Courier New" w:cs="Courier New"/>
                <w:sz w:val="22"/>
                <w:szCs w:val="22"/>
              </w:rPr>
              <w:t>- увеличение жилищного фонда города Тулуна;</w:t>
            </w:r>
          </w:p>
          <w:p w14:paraId="1B5304FF" w14:textId="1BDD1514" w:rsidR="005A522D" w:rsidRPr="005A522D" w:rsidRDefault="00625281" w:rsidP="00625281">
            <w:pPr>
              <w:widowControl w:val="0"/>
              <w:autoSpaceDE w:val="0"/>
              <w:autoSpaceDN w:val="0"/>
              <w:ind w:left="0" w:hanging="110"/>
              <w:rPr>
                <w:rFonts w:ascii="Courier New" w:hAnsi="Courier New" w:cs="Courier New"/>
                <w:color w:val="auto"/>
                <w:sz w:val="22"/>
              </w:rPr>
            </w:pPr>
            <w:r>
              <w:rPr>
                <w:rFonts w:ascii="Courier New" w:hAnsi="Courier New" w:cs="Courier New"/>
                <w:sz w:val="22"/>
              </w:rPr>
              <w:t xml:space="preserve"> </w:t>
            </w:r>
            <w:r w:rsidR="005A522D" w:rsidRPr="005A522D">
              <w:rPr>
                <w:rFonts w:ascii="Courier New" w:hAnsi="Courier New" w:cs="Courier New"/>
                <w:sz w:val="22"/>
              </w:rPr>
              <w:t>- повышение качества коммунальных услуг для потребителей.</w:t>
            </w:r>
          </w:p>
        </w:tc>
      </w:tr>
    </w:tbl>
    <w:p w14:paraId="51DCBCB6" w14:textId="77777777" w:rsidR="00625281" w:rsidRDefault="00625281" w:rsidP="005B73CC">
      <w:pPr>
        <w:pStyle w:val="1"/>
        <w:spacing w:after="0" w:line="240" w:lineRule="auto"/>
        <w:ind w:left="718" w:right="713"/>
        <w:rPr>
          <w:rFonts w:ascii="Arial" w:hAnsi="Arial" w:cs="Arial"/>
          <w:color w:val="0D0D0D" w:themeColor="text1" w:themeTint="F2"/>
          <w:sz w:val="24"/>
          <w:szCs w:val="24"/>
        </w:rPr>
      </w:pPr>
    </w:p>
    <w:p w14:paraId="1C406CDC" w14:textId="77777777" w:rsidR="00625281" w:rsidRPr="00625281" w:rsidRDefault="00625281" w:rsidP="00625281"/>
    <w:p w14:paraId="0DA7703E" w14:textId="4034832F" w:rsidR="005C3C5C" w:rsidRPr="002F1126" w:rsidRDefault="00AE1D38" w:rsidP="005B73CC">
      <w:pPr>
        <w:pStyle w:val="1"/>
        <w:spacing w:after="0" w:line="240" w:lineRule="auto"/>
        <w:ind w:left="718" w:right="713"/>
        <w:rPr>
          <w:rFonts w:ascii="Arial" w:hAnsi="Arial" w:cs="Arial"/>
          <w:color w:val="0D0D0D" w:themeColor="text1" w:themeTint="F2"/>
          <w:sz w:val="24"/>
          <w:szCs w:val="24"/>
        </w:rPr>
      </w:pPr>
      <w:r w:rsidRPr="002F1126">
        <w:rPr>
          <w:rFonts w:ascii="Arial" w:hAnsi="Arial" w:cs="Arial"/>
          <w:color w:val="0D0D0D" w:themeColor="text1" w:themeTint="F2"/>
          <w:sz w:val="24"/>
          <w:szCs w:val="24"/>
        </w:rPr>
        <w:lastRenderedPageBreak/>
        <w:t xml:space="preserve">1. </w:t>
      </w:r>
      <w:r w:rsidR="00EF110E" w:rsidRPr="002F1126">
        <w:rPr>
          <w:rFonts w:ascii="Arial" w:hAnsi="Arial" w:cs="Arial"/>
          <w:color w:val="0D0D0D" w:themeColor="text1" w:themeTint="F2"/>
          <w:sz w:val="24"/>
          <w:szCs w:val="24"/>
        </w:rPr>
        <w:t>ВВЕДЕНИЕ</w:t>
      </w:r>
    </w:p>
    <w:p w14:paraId="17064D99" w14:textId="77777777" w:rsidR="005B73CC" w:rsidRPr="005B73CC" w:rsidRDefault="005B73CC" w:rsidP="005B73CC">
      <w:pPr>
        <w:spacing w:line="240" w:lineRule="auto"/>
      </w:pPr>
    </w:p>
    <w:p w14:paraId="6B89A4DB" w14:textId="70091896" w:rsidR="005C3C5C" w:rsidRPr="00AE1D38" w:rsidRDefault="00EF110E" w:rsidP="005B73CC">
      <w:pPr>
        <w:spacing w:after="0" w:line="240" w:lineRule="auto"/>
        <w:ind w:left="-14" w:right="5"/>
        <w:rPr>
          <w:rFonts w:ascii="Arial" w:hAnsi="Arial" w:cs="Arial"/>
          <w:sz w:val="24"/>
          <w:szCs w:val="24"/>
        </w:rPr>
      </w:pPr>
      <w:r w:rsidRPr="00AE1D38">
        <w:rPr>
          <w:rFonts w:ascii="Arial" w:hAnsi="Arial" w:cs="Arial"/>
          <w:sz w:val="24"/>
          <w:szCs w:val="24"/>
        </w:rPr>
        <w:t xml:space="preserve">Программа комплексного развития систем коммунальной инфраструктуры </w:t>
      </w:r>
      <w:r w:rsidR="00137E38">
        <w:rPr>
          <w:rFonts w:ascii="Arial" w:hAnsi="Arial" w:cs="Arial"/>
          <w:sz w:val="24"/>
          <w:szCs w:val="24"/>
        </w:rPr>
        <w:t>муниципального образования – «город Тулун»</w:t>
      </w:r>
      <w:r w:rsidR="00614D05" w:rsidRPr="00AE1D38">
        <w:rPr>
          <w:rFonts w:ascii="Arial" w:hAnsi="Arial" w:cs="Arial"/>
          <w:sz w:val="24"/>
          <w:szCs w:val="24"/>
        </w:rPr>
        <w:t xml:space="preserve"> </w:t>
      </w:r>
      <w:r w:rsidRPr="00AE1D38">
        <w:rPr>
          <w:rFonts w:ascii="Arial" w:hAnsi="Arial" w:cs="Arial"/>
          <w:sz w:val="24"/>
          <w:szCs w:val="24"/>
        </w:rPr>
        <w:t>на 202</w:t>
      </w:r>
      <w:r w:rsidR="00614D05" w:rsidRPr="00AE1D38">
        <w:rPr>
          <w:rFonts w:ascii="Arial" w:hAnsi="Arial" w:cs="Arial"/>
          <w:sz w:val="24"/>
          <w:szCs w:val="24"/>
        </w:rPr>
        <w:t>5</w:t>
      </w:r>
      <w:r w:rsidRPr="00AE1D38">
        <w:rPr>
          <w:rFonts w:ascii="Arial" w:hAnsi="Arial" w:cs="Arial"/>
          <w:sz w:val="24"/>
          <w:szCs w:val="24"/>
        </w:rPr>
        <w:t xml:space="preserve"> – 203</w:t>
      </w:r>
      <w:r w:rsidR="009036A1">
        <w:rPr>
          <w:rFonts w:ascii="Arial" w:hAnsi="Arial" w:cs="Arial"/>
          <w:sz w:val="24"/>
          <w:szCs w:val="24"/>
        </w:rPr>
        <w:t>4</w:t>
      </w:r>
      <w:r w:rsidRPr="00AE1D38">
        <w:rPr>
          <w:rFonts w:ascii="Arial" w:hAnsi="Arial" w:cs="Arial"/>
          <w:sz w:val="24"/>
          <w:szCs w:val="24"/>
        </w:rPr>
        <w:t xml:space="preserve"> годы</w:t>
      </w:r>
      <w:r w:rsidR="00F605C6" w:rsidRPr="00AE1D38">
        <w:rPr>
          <w:rFonts w:ascii="Arial" w:hAnsi="Arial" w:cs="Arial"/>
          <w:sz w:val="24"/>
          <w:szCs w:val="24"/>
        </w:rPr>
        <w:t xml:space="preserve"> (далее</w:t>
      </w:r>
      <w:r w:rsidR="005B73CC">
        <w:rPr>
          <w:rFonts w:ascii="Arial" w:hAnsi="Arial" w:cs="Arial"/>
          <w:sz w:val="24"/>
          <w:szCs w:val="24"/>
        </w:rPr>
        <w:t xml:space="preserve"> </w:t>
      </w:r>
      <w:r w:rsidR="00F605C6" w:rsidRPr="00AE1D38">
        <w:rPr>
          <w:rFonts w:ascii="Arial" w:hAnsi="Arial" w:cs="Arial"/>
          <w:sz w:val="24"/>
          <w:szCs w:val="24"/>
        </w:rPr>
        <w:t>- Программа)</w:t>
      </w:r>
      <w:r w:rsidRPr="00AE1D38">
        <w:rPr>
          <w:rFonts w:ascii="Arial" w:hAnsi="Arial" w:cs="Arial"/>
          <w:sz w:val="24"/>
          <w:szCs w:val="24"/>
        </w:rPr>
        <w:t xml:space="preserve"> разработана на основании следующих документов:</w:t>
      </w:r>
    </w:p>
    <w:p w14:paraId="0BF1D67D" w14:textId="26AA7553" w:rsidR="00614D05" w:rsidRPr="00AE1D38" w:rsidRDefault="00614D05" w:rsidP="005B73CC">
      <w:pPr>
        <w:spacing w:after="0" w:line="240" w:lineRule="auto"/>
        <w:ind w:left="0"/>
        <w:rPr>
          <w:rFonts w:ascii="Arial" w:hAnsi="Arial" w:cs="Arial"/>
          <w:sz w:val="24"/>
          <w:szCs w:val="24"/>
        </w:rPr>
      </w:pPr>
      <w:r w:rsidRPr="00AE1D38">
        <w:rPr>
          <w:rFonts w:ascii="Arial" w:hAnsi="Arial" w:cs="Arial"/>
          <w:sz w:val="24"/>
          <w:szCs w:val="24"/>
        </w:rPr>
        <w:t xml:space="preserve">-   Градостроительного кодекса Российской Федерации от 29.12.2004 </w:t>
      </w:r>
      <w:r w:rsidR="005B73CC">
        <w:rPr>
          <w:rFonts w:ascii="Arial" w:hAnsi="Arial" w:cs="Arial"/>
          <w:sz w:val="24"/>
          <w:szCs w:val="24"/>
        </w:rPr>
        <w:t xml:space="preserve">                    </w:t>
      </w:r>
      <w:r w:rsidRPr="00AE1D38">
        <w:rPr>
          <w:rFonts w:ascii="Arial" w:hAnsi="Arial" w:cs="Arial"/>
          <w:sz w:val="24"/>
          <w:szCs w:val="24"/>
        </w:rPr>
        <w:t>№ 190</w:t>
      </w:r>
      <w:r w:rsidR="005B73CC">
        <w:rPr>
          <w:rFonts w:ascii="Arial" w:hAnsi="Arial" w:cs="Arial"/>
          <w:sz w:val="24"/>
          <w:szCs w:val="24"/>
        </w:rPr>
        <w:t xml:space="preserve"> </w:t>
      </w:r>
      <w:r w:rsidRPr="00AE1D38">
        <w:rPr>
          <w:rFonts w:ascii="Arial" w:hAnsi="Arial" w:cs="Arial"/>
          <w:sz w:val="24"/>
          <w:szCs w:val="24"/>
        </w:rPr>
        <w:t>-</w:t>
      </w:r>
      <w:r w:rsidR="005B73CC">
        <w:rPr>
          <w:rFonts w:ascii="Arial" w:hAnsi="Arial" w:cs="Arial"/>
          <w:sz w:val="24"/>
          <w:szCs w:val="24"/>
        </w:rPr>
        <w:t xml:space="preserve"> </w:t>
      </w:r>
      <w:r w:rsidRPr="00AE1D38">
        <w:rPr>
          <w:rFonts w:ascii="Arial" w:hAnsi="Arial" w:cs="Arial"/>
          <w:sz w:val="24"/>
          <w:szCs w:val="24"/>
        </w:rPr>
        <w:t>ФЗ;</w:t>
      </w:r>
    </w:p>
    <w:p w14:paraId="4851EDA0" w14:textId="0C13191B" w:rsidR="00614D05" w:rsidRPr="00AE1D38" w:rsidRDefault="00614D05" w:rsidP="005B73CC">
      <w:pPr>
        <w:spacing w:after="0" w:line="240" w:lineRule="auto"/>
        <w:ind w:left="0"/>
        <w:rPr>
          <w:rFonts w:ascii="Arial" w:hAnsi="Arial" w:cs="Arial"/>
          <w:sz w:val="24"/>
          <w:szCs w:val="24"/>
        </w:rPr>
      </w:pPr>
      <w:r w:rsidRPr="00AE1D38">
        <w:rPr>
          <w:rFonts w:ascii="Arial" w:hAnsi="Arial" w:cs="Arial"/>
          <w:sz w:val="24"/>
          <w:szCs w:val="24"/>
        </w:rPr>
        <w:t>- Федерального закона от 06.10.2003 № 131-Ф3 «Об общих принципах организации местного самоуправления в Российской Федерации»;</w:t>
      </w:r>
    </w:p>
    <w:p w14:paraId="07A2513C" w14:textId="4AEE3CE5" w:rsidR="00614D05" w:rsidRPr="00AE1D38" w:rsidRDefault="00614D05" w:rsidP="006E409A">
      <w:pPr>
        <w:spacing w:after="0" w:line="240" w:lineRule="auto"/>
        <w:ind w:left="0"/>
        <w:rPr>
          <w:rFonts w:ascii="Arial" w:hAnsi="Arial" w:cs="Arial"/>
          <w:sz w:val="24"/>
          <w:szCs w:val="24"/>
        </w:rPr>
      </w:pPr>
      <w:r w:rsidRPr="00AE1D38">
        <w:rPr>
          <w:rFonts w:ascii="Arial" w:hAnsi="Arial" w:cs="Arial"/>
          <w:sz w:val="24"/>
          <w:szCs w:val="24"/>
        </w:rPr>
        <w:t>- Федерального закона от 23.11.2009 № 261-ФЗ «Об энергосбережен</w:t>
      </w:r>
      <w:r w:rsidR="005B73CC">
        <w:rPr>
          <w:rFonts w:ascii="Arial" w:hAnsi="Arial" w:cs="Arial"/>
          <w:sz w:val="24"/>
          <w:szCs w:val="24"/>
        </w:rPr>
        <w:t xml:space="preserve">ии и о повышении энергетической </w:t>
      </w:r>
      <w:r w:rsidRPr="00AE1D38">
        <w:rPr>
          <w:rFonts w:ascii="Arial" w:hAnsi="Arial" w:cs="Arial"/>
          <w:sz w:val="24"/>
          <w:szCs w:val="24"/>
        </w:rPr>
        <w:t>эффективности</w:t>
      </w:r>
      <w:r w:rsidR="00070262">
        <w:rPr>
          <w:rFonts w:ascii="Arial" w:hAnsi="Arial" w:cs="Arial"/>
          <w:sz w:val="24"/>
          <w:szCs w:val="24"/>
        </w:rPr>
        <w:t>,</w:t>
      </w:r>
      <w:r w:rsidRPr="00AE1D38">
        <w:rPr>
          <w:rFonts w:ascii="Arial" w:hAnsi="Arial" w:cs="Arial"/>
          <w:sz w:val="24"/>
          <w:szCs w:val="24"/>
        </w:rPr>
        <w:t xml:space="preserve"> и о внесении изменений в отдельные законодательные акты Российской Федерации»;</w:t>
      </w:r>
    </w:p>
    <w:p w14:paraId="392BA0AC" w14:textId="77777777" w:rsidR="00614D05" w:rsidRPr="00AE1D38" w:rsidRDefault="00614D05" w:rsidP="006E409A">
      <w:pPr>
        <w:spacing w:after="0" w:line="240" w:lineRule="auto"/>
        <w:ind w:left="0"/>
        <w:rPr>
          <w:rFonts w:ascii="Arial" w:hAnsi="Arial" w:cs="Arial"/>
          <w:sz w:val="24"/>
          <w:szCs w:val="24"/>
        </w:rPr>
      </w:pPr>
      <w:r w:rsidRPr="00AE1D38">
        <w:rPr>
          <w:rFonts w:ascii="Arial" w:hAnsi="Arial" w:cs="Arial"/>
          <w:sz w:val="24"/>
          <w:szCs w:val="24"/>
        </w:rPr>
        <w:t>- Приказа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14:paraId="703EA50C" w14:textId="2EB48960" w:rsidR="00614D05" w:rsidRPr="00AE1D38" w:rsidRDefault="00614D05" w:rsidP="006E409A">
      <w:pPr>
        <w:spacing w:after="0" w:line="240" w:lineRule="auto"/>
        <w:ind w:left="0"/>
        <w:rPr>
          <w:rFonts w:ascii="Arial" w:hAnsi="Arial" w:cs="Arial"/>
          <w:sz w:val="24"/>
          <w:szCs w:val="24"/>
        </w:rPr>
      </w:pPr>
      <w:r w:rsidRPr="00AE1D38">
        <w:rPr>
          <w:rFonts w:ascii="Arial" w:hAnsi="Arial" w:cs="Arial"/>
          <w:sz w:val="24"/>
          <w:szCs w:val="24"/>
        </w:rPr>
        <w:t>- Постановления Правительства РФ от 14.06.2013 г. № 502 «Об утверждении требований к программам комплексного развития систем коммунальной инфраструктуры поселений, городских округов»;</w:t>
      </w:r>
    </w:p>
    <w:p w14:paraId="5F070370" w14:textId="6D0D09A6" w:rsidR="00EF72E1" w:rsidRPr="00AE1D38" w:rsidRDefault="00EF72E1" w:rsidP="006E409A">
      <w:pPr>
        <w:spacing w:after="0" w:line="240" w:lineRule="auto"/>
        <w:ind w:left="0" w:right="5"/>
        <w:rPr>
          <w:rFonts w:ascii="Arial" w:hAnsi="Arial" w:cs="Arial"/>
          <w:sz w:val="24"/>
          <w:szCs w:val="24"/>
        </w:rPr>
      </w:pPr>
      <w:r w:rsidRPr="00AE1D38">
        <w:rPr>
          <w:rFonts w:ascii="Arial" w:hAnsi="Arial" w:cs="Arial"/>
          <w:sz w:val="24"/>
          <w:szCs w:val="24"/>
        </w:rPr>
        <w:t>- Постановление Правительства РФ от 03 ноября 2021 г. № 1915 «Об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w:t>
      </w:r>
      <w:r w:rsidR="00D129C9" w:rsidRPr="00AE1D38">
        <w:rPr>
          <w:rFonts w:ascii="Arial" w:hAnsi="Arial" w:cs="Arial"/>
          <w:sz w:val="24"/>
          <w:szCs w:val="24"/>
        </w:rPr>
        <w:t>;</w:t>
      </w:r>
    </w:p>
    <w:p w14:paraId="5D62AEC8" w14:textId="30A30D49" w:rsidR="00614D05" w:rsidRPr="009C0F4A" w:rsidRDefault="00614D05" w:rsidP="006E409A">
      <w:pPr>
        <w:spacing w:after="0" w:line="240" w:lineRule="auto"/>
        <w:ind w:left="0"/>
        <w:rPr>
          <w:rFonts w:ascii="Arial" w:hAnsi="Arial" w:cs="Arial"/>
          <w:sz w:val="24"/>
          <w:szCs w:val="24"/>
        </w:rPr>
      </w:pPr>
      <w:r w:rsidRPr="009C0F4A">
        <w:rPr>
          <w:rFonts w:ascii="Arial" w:hAnsi="Arial" w:cs="Arial"/>
          <w:sz w:val="24"/>
          <w:szCs w:val="24"/>
        </w:rPr>
        <w:t>- Генерального Плана развития муниципального образования -</w:t>
      </w:r>
      <w:r w:rsidR="009C0F4A" w:rsidRPr="009C0F4A">
        <w:rPr>
          <w:rFonts w:ascii="Arial" w:hAnsi="Arial" w:cs="Arial"/>
          <w:sz w:val="24"/>
          <w:szCs w:val="24"/>
        </w:rPr>
        <w:t xml:space="preserve"> «город Тулун», утвержденного решением Думы городского округа </w:t>
      </w:r>
      <w:r w:rsidR="009C0F4A">
        <w:rPr>
          <w:rFonts w:ascii="Arial" w:hAnsi="Arial" w:cs="Arial"/>
          <w:sz w:val="24"/>
          <w:szCs w:val="24"/>
        </w:rPr>
        <w:t xml:space="preserve">от 27.11.2015 № 20 –ДГО (в редакции решения Думы городского округа </w:t>
      </w:r>
      <w:r w:rsidR="009C0F4A" w:rsidRPr="009C0F4A">
        <w:rPr>
          <w:rFonts w:ascii="Arial" w:hAnsi="Arial" w:cs="Arial"/>
          <w:sz w:val="24"/>
          <w:szCs w:val="24"/>
        </w:rPr>
        <w:t>от 31.03.2025 №11-ДГО</w:t>
      </w:r>
      <w:r w:rsidR="009C0F4A">
        <w:rPr>
          <w:rFonts w:ascii="Arial" w:hAnsi="Arial" w:cs="Arial"/>
          <w:sz w:val="24"/>
          <w:szCs w:val="24"/>
        </w:rPr>
        <w:t>)</w:t>
      </w:r>
      <w:r w:rsidR="009C0F4A" w:rsidRPr="009C0F4A">
        <w:rPr>
          <w:rFonts w:ascii="Arial" w:hAnsi="Arial" w:cs="Arial"/>
          <w:sz w:val="24"/>
          <w:szCs w:val="24"/>
        </w:rPr>
        <w:t>.</w:t>
      </w:r>
    </w:p>
    <w:p w14:paraId="3D5AEE6C" w14:textId="07130726" w:rsidR="00EF72E1" w:rsidRDefault="00EF72E1" w:rsidP="006E409A">
      <w:pPr>
        <w:spacing w:after="0" w:line="240" w:lineRule="auto"/>
        <w:ind w:left="-15"/>
        <w:rPr>
          <w:rFonts w:ascii="Arial" w:hAnsi="Arial" w:cs="Arial"/>
          <w:sz w:val="24"/>
          <w:szCs w:val="24"/>
        </w:rPr>
      </w:pPr>
      <w:r w:rsidRPr="00AE1D38">
        <w:rPr>
          <w:rFonts w:ascii="Arial" w:hAnsi="Arial" w:cs="Arial"/>
          <w:sz w:val="24"/>
          <w:szCs w:val="24"/>
        </w:rPr>
        <w:t>Программа определяет основные направления развития объектов теплоснабжения, водоснабжения, водоотведения и очистки сточных вод, объектов утилизац</w:t>
      </w:r>
      <w:r w:rsidR="00F605C6" w:rsidRPr="00AE1D38">
        <w:rPr>
          <w:rFonts w:ascii="Arial" w:hAnsi="Arial" w:cs="Arial"/>
          <w:sz w:val="24"/>
          <w:szCs w:val="24"/>
        </w:rPr>
        <w:t>ии (захоронения) твердых коммунальных</w:t>
      </w:r>
      <w:r w:rsidRPr="00AE1D38">
        <w:rPr>
          <w:rFonts w:ascii="Arial" w:hAnsi="Arial" w:cs="Arial"/>
          <w:sz w:val="24"/>
          <w:szCs w:val="24"/>
        </w:rPr>
        <w:t xml:space="preserve"> отходов в соответствии с потребностями жилищного строительства, в целях повышения качества услуг и улучшения экологического состояния города. 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w:t>
      </w:r>
      <w:r w:rsidR="00AE1D38">
        <w:rPr>
          <w:rFonts w:ascii="Arial" w:hAnsi="Arial" w:cs="Arial"/>
          <w:sz w:val="24"/>
          <w:szCs w:val="24"/>
        </w:rPr>
        <w:t>а устойчивое развитие</w:t>
      </w:r>
      <w:r w:rsidRPr="00AE1D38">
        <w:rPr>
          <w:rFonts w:ascii="Arial" w:hAnsi="Arial" w:cs="Arial"/>
          <w:sz w:val="24"/>
          <w:szCs w:val="24"/>
        </w:rPr>
        <w:t xml:space="preserve">. </w:t>
      </w:r>
    </w:p>
    <w:p w14:paraId="33EFCCF6" w14:textId="77777777" w:rsidR="00AE1D38" w:rsidRPr="00AE1D38" w:rsidRDefault="00AE1D38" w:rsidP="006E409A">
      <w:pPr>
        <w:spacing w:after="0" w:line="240" w:lineRule="auto"/>
        <w:ind w:left="-15"/>
        <w:rPr>
          <w:rFonts w:ascii="Arial" w:hAnsi="Arial" w:cs="Arial"/>
          <w:sz w:val="24"/>
          <w:szCs w:val="24"/>
        </w:rPr>
      </w:pPr>
    </w:p>
    <w:p w14:paraId="4EB38FAC" w14:textId="4D7F1640" w:rsidR="005C3C5C" w:rsidRPr="002F1126" w:rsidRDefault="00AE1D38" w:rsidP="00AE1D38">
      <w:pPr>
        <w:spacing w:after="0" w:line="240" w:lineRule="auto"/>
        <w:ind w:left="905" w:firstLine="0"/>
        <w:jc w:val="center"/>
        <w:rPr>
          <w:rFonts w:ascii="Arial" w:hAnsi="Arial" w:cs="Arial"/>
          <w:b/>
          <w:sz w:val="24"/>
          <w:szCs w:val="24"/>
        </w:rPr>
      </w:pPr>
      <w:r w:rsidRPr="002F1126">
        <w:rPr>
          <w:rFonts w:ascii="Arial" w:hAnsi="Arial" w:cs="Arial"/>
          <w:b/>
          <w:sz w:val="24"/>
          <w:szCs w:val="24"/>
        </w:rPr>
        <w:t xml:space="preserve">2. </w:t>
      </w:r>
      <w:r w:rsidR="00EF110E" w:rsidRPr="002F1126">
        <w:rPr>
          <w:rFonts w:ascii="Arial" w:hAnsi="Arial" w:cs="Arial"/>
          <w:b/>
          <w:sz w:val="24"/>
          <w:szCs w:val="24"/>
        </w:rPr>
        <w:t>ХАРАКТЕРИСТИКА СУЩЕСТВУЮЩЕГО СОСТОЯНИЯ КОММУНАЛЬНОЙ ИНФРАСТРУКТУРЫ</w:t>
      </w:r>
    </w:p>
    <w:p w14:paraId="7B096EE2" w14:textId="77777777" w:rsidR="00AE1D38" w:rsidRPr="00AE1D38" w:rsidRDefault="00AE1D38" w:rsidP="00AE1D38">
      <w:pPr>
        <w:spacing w:after="0" w:line="240" w:lineRule="auto"/>
        <w:ind w:left="905" w:firstLine="0"/>
        <w:jc w:val="center"/>
        <w:rPr>
          <w:rFonts w:ascii="Arial" w:hAnsi="Arial" w:cs="Arial"/>
          <w:sz w:val="24"/>
          <w:szCs w:val="24"/>
        </w:rPr>
      </w:pPr>
    </w:p>
    <w:p w14:paraId="599BA35B" w14:textId="5C06A331" w:rsidR="005C3C5C" w:rsidRPr="00AE1D38" w:rsidRDefault="00EF110E" w:rsidP="00AE1D38">
      <w:pPr>
        <w:spacing w:after="0" w:line="240" w:lineRule="auto"/>
        <w:ind w:left="-14" w:right="5"/>
        <w:rPr>
          <w:rFonts w:ascii="Arial" w:hAnsi="Arial" w:cs="Arial"/>
          <w:sz w:val="24"/>
          <w:szCs w:val="24"/>
        </w:rPr>
      </w:pPr>
      <w:r w:rsidRPr="00AE1D38">
        <w:rPr>
          <w:rFonts w:ascii="Arial" w:hAnsi="Arial" w:cs="Arial"/>
          <w:sz w:val="24"/>
          <w:szCs w:val="24"/>
        </w:rPr>
        <w:t xml:space="preserve">Население и организации </w:t>
      </w:r>
      <w:r w:rsidR="00F81B55">
        <w:rPr>
          <w:rFonts w:ascii="Arial" w:hAnsi="Arial" w:cs="Arial"/>
          <w:sz w:val="24"/>
          <w:szCs w:val="24"/>
        </w:rPr>
        <w:t>города Тулуна</w:t>
      </w:r>
      <w:r w:rsidR="001A33E3" w:rsidRPr="00AE1D38">
        <w:rPr>
          <w:rFonts w:ascii="Arial" w:hAnsi="Arial" w:cs="Arial"/>
          <w:sz w:val="24"/>
          <w:szCs w:val="24"/>
        </w:rPr>
        <w:t xml:space="preserve"> </w:t>
      </w:r>
      <w:r w:rsidRPr="00AE1D38">
        <w:rPr>
          <w:rFonts w:ascii="Arial" w:hAnsi="Arial" w:cs="Arial"/>
          <w:sz w:val="24"/>
          <w:szCs w:val="24"/>
        </w:rPr>
        <w:t xml:space="preserve">обеспечены всеми коммунальными услугами, кроме </w:t>
      </w:r>
      <w:r w:rsidR="001670C6" w:rsidRPr="00AE1D38">
        <w:rPr>
          <w:rFonts w:ascii="Arial" w:hAnsi="Arial" w:cs="Arial"/>
          <w:sz w:val="24"/>
          <w:szCs w:val="24"/>
        </w:rPr>
        <w:t>системы газоснабжения</w:t>
      </w:r>
      <w:r w:rsidRPr="00AE1D38">
        <w:rPr>
          <w:rFonts w:ascii="Arial" w:hAnsi="Arial" w:cs="Arial"/>
          <w:sz w:val="24"/>
          <w:szCs w:val="24"/>
        </w:rPr>
        <w:t>.</w:t>
      </w:r>
    </w:p>
    <w:p w14:paraId="42D6CD26" w14:textId="05AF729C" w:rsidR="005C3C5C" w:rsidRPr="00AE1D38" w:rsidRDefault="00EF110E" w:rsidP="00AE1D38">
      <w:pPr>
        <w:spacing w:after="0" w:line="240" w:lineRule="auto"/>
        <w:ind w:left="-14" w:right="5"/>
        <w:rPr>
          <w:rFonts w:ascii="Arial" w:hAnsi="Arial" w:cs="Arial"/>
          <w:sz w:val="24"/>
          <w:szCs w:val="24"/>
        </w:rPr>
      </w:pPr>
      <w:r w:rsidRPr="00AE1D38">
        <w:rPr>
          <w:rFonts w:ascii="Arial" w:hAnsi="Arial" w:cs="Arial"/>
          <w:sz w:val="24"/>
          <w:szCs w:val="24"/>
        </w:rPr>
        <w:t>Производство и сбыт коммунальных ресурсов и услуг осуществляется предприятиями иной формы собственности, приведенными в табл</w:t>
      </w:r>
      <w:r w:rsidR="00CB5A29" w:rsidRPr="00AE1D38">
        <w:rPr>
          <w:rFonts w:ascii="Arial" w:hAnsi="Arial" w:cs="Arial"/>
          <w:sz w:val="24"/>
          <w:szCs w:val="24"/>
        </w:rPr>
        <w:t>ице</w:t>
      </w:r>
      <w:r w:rsidRPr="00AE1D38">
        <w:rPr>
          <w:rFonts w:ascii="Arial" w:hAnsi="Arial" w:cs="Arial"/>
          <w:sz w:val="24"/>
          <w:szCs w:val="24"/>
        </w:rPr>
        <w:t xml:space="preserve"> </w:t>
      </w:r>
      <w:r w:rsidR="00BE0320" w:rsidRPr="00AE1D38">
        <w:rPr>
          <w:rFonts w:ascii="Arial" w:hAnsi="Arial" w:cs="Arial"/>
          <w:sz w:val="24"/>
          <w:szCs w:val="24"/>
        </w:rPr>
        <w:t>1</w:t>
      </w:r>
      <w:r w:rsidRPr="00AE1D38">
        <w:rPr>
          <w:rFonts w:ascii="Arial" w:hAnsi="Arial" w:cs="Arial"/>
          <w:sz w:val="24"/>
          <w:szCs w:val="24"/>
        </w:rPr>
        <w:t>.</w:t>
      </w:r>
    </w:p>
    <w:p w14:paraId="458904A5" w14:textId="415238FE" w:rsidR="005C3C5C" w:rsidRPr="00AE1D38" w:rsidRDefault="00EF110E" w:rsidP="00AE1D38">
      <w:pPr>
        <w:spacing w:after="0" w:line="240" w:lineRule="auto"/>
        <w:ind w:left="-14" w:right="5"/>
        <w:rPr>
          <w:rFonts w:ascii="Arial" w:hAnsi="Arial" w:cs="Arial"/>
          <w:sz w:val="24"/>
          <w:szCs w:val="24"/>
        </w:rPr>
      </w:pPr>
      <w:r w:rsidRPr="00AE1D38">
        <w:rPr>
          <w:rFonts w:ascii="Arial" w:hAnsi="Arial" w:cs="Arial"/>
          <w:sz w:val="24"/>
          <w:szCs w:val="24"/>
        </w:rPr>
        <w:t>Предприятия формы собственности ООО, АО и ПАО используют в производственной деятельности собственное оборудование или муниципальное имущество на основе</w:t>
      </w:r>
      <w:r w:rsidR="00ED7204">
        <w:rPr>
          <w:rFonts w:ascii="Arial" w:hAnsi="Arial" w:cs="Arial"/>
          <w:sz w:val="24"/>
          <w:szCs w:val="24"/>
        </w:rPr>
        <w:t xml:space="preserve"> концессионных соглашений </w:t>
      </w:r>
      <w:proofErr w:type="gramStart"/>
      <w:r w:rsidR="00ED7204">
        <w:rPr>
          <w:rFonts w:ascii="Arial" w:hAnsi="Arial" w:cs="Arial"/>
          <w:sz w:val="24"/>
          <w:szCs w:val="24"/>
        </w:rPr>
        <w:t>и  долгосрочных</w:t>
      </w:r>
      <w:proofErr w:type="gramEnd"/>
      <w:r w:rsidR="00ED7204">
        <w:rPr>
          <w:rFonts w:ascii="Arial" w:hAnsi="Arial" w:cs="Arial"/>
          <w:sz w:val="24"/>
          <w:szCs w:val="24"/>
        </w:rPr>
        <w:t xml:space="preserve"> договоров аренды</w:t>
      </w:r>
    </w:p>
    <w:p w14:paraId="3483FF9D" w14:textId="77777777" w:rsidR="005C3C5C" w:rsidRPr="00F81B55" w:rsidRDefault="00EF110E" w:rsidP="00F81B55">
      <w:pPr>
        <w:tabs>
          <w:tab w:val="left" w:pos="709"/>
        </w:tabs>
        <w:spacing w:after="0" w:line="259" w:lineRule="auto"/>
        <w:ind w:left="0" w:right="37" w:hanging="10"/>
        <w:jc w:val="center"/>
        <w:rPr>
          <w:rFonts w:ascii="Arial" w:hAnsi="Arial" w:cs="Arial"/>
          <w:sz w:val="24"/>
          <w:szCs w:val="24"/>
        </w:rPr>
      </w:pPr>
      <w:r w:rsidRPr="00F81B55">
        <w:rPr>
          <w:rFonts w:ascii="Arial" w:hAnsi="Arial" w:cs="Arial"/>
          <w:sz w:val="24"/>
          <w:szCs w:val="24"/>
        </w:rPr>
        <w:t>Таблица 1. Структура производства и сбыта коммунальных ресурсов.</w:t>
      </w:r>
    </w:p>
    <w:tbl>
      <w:tblPr>
        <w:tblStyle w:val="TableGrid"/>
        <w:tblW w:w="8785" w:type="dxa"/>
        <w:tblInd w:w="-1" w:type="dxa"/>
        <w:tblCellMar>
          <w:top w:w="13" w:type="dxa"/>
          <w:left w:w="122" w:type="dxa"/>
          <w:right w:w="115" w:type="dxa"/>
        </w:tblCellMar>
        <w:tblLook w:val="04A0" w:firstRow="1" w:lastRow="0" w:firstColumn="1" w:lastColumn="0" w:noHBand="0" w:noVBand="1"/>
      </w:tblPr>
      <w:tblGrid>
        <w:gridCol w:w="2548"/>
        <w:gridCol w:w="3301"/>
        <w:gridCol w:w="2936"/>
      </w:tblGrid>
      <w:tr w:rsidR="003C010B" w14:paraId="5A55153C" w14:textId="77777777" w:rsidTr="003C010B">
        <w:trPr>
          <w:trHeight w:val="736"/>
        </w:trPr>
        <w:tc>
          <w:tcPr>
            <w:tcW w:w="2548" w:type="dxa"/>
            <w:tcBorders>
              <w:top w:val="single" w:sz="4" w:space="0" w:color="000000"/>
              <w:left w:val="single" w:sz="4" w:space="0" w:color="000000"/>
              <w:right w:val="single" w:sz="4" w:space="0" w:color="000000"/>
            </w:tcBorders>
          </w:tcPr>
          <w:p w14:paraId="237D372F" w14:textId="18979387" w:rsidR="003C010B" w:rsidRPr="00F81B55" w:rsidRDefault="003C010B" w:rsidP="00F81B55">
            <w:pPr>
              <w:spacing w:line="259" w:lineRule="auto"/>
              <w:ind w:left="15" w:firstLine="0"/>
              <w:rPr>
                <w:rFonts w:ascii="Courier New" w:hAnsi="Courier New" w:cs="Courier New"/>
                <w:sz w:val="22"/>
              </w:rPr>
            </w:pPr>
            <w:r w:rsidRPr="00F81B55">
              <w:rPr>
                <w:rFonts w:ascii="Courier New" w:hAnsi="Courier New" w:cs="Courier New"/>
                <w:sz w:val="22"/>
              </w:rPr>
              <w:t>Ресурс, услуга</w:t>
            </w:r>
          </w:p>
        </w:tc>
        <w:tc>
          <w:tcPr>
            <w:tcW w:w="3301" w:type="dxa"/>
            <w:tcBorders>
              <w:top w:val="single" w:sz="4" w:space="0" w:color="000000"/>
              <w:left w:val="single" w:sz="4" w:space="0" w:color="000000"/>
              <w:bottom w:val="single" w:sz="4" w:space="0" w:color="000000"/>
              <w:right w:val="single" w:sz="4" w:space="0" w:color="auto"/>
            </w:tcBorders>
          </w:tcPr>
          <w:p w14:paraId="15BACBFC" w14:textId="367F77B0" w:rsidR="003C010B" w:rsidRPr="00F81B55" w:rsidRDefault="003C010B" w:rsidP="00F81B55">
            <w:pPr>
              <w:pStyle w:val="a4"/>
              <w:ind w:left="0" w:firstLine="0"/>
              <w:rPr>
                <w:rFonts w:ascii="Courier New" w:hAnsi="Courier New" w:cs="Courier New"/>
                <w:sz w:val="22"/>
              </w:rPr>
            </w:pPr>
            <w:r w:rsidRPr="00F81B55">
              <w:rPr>
                <w:rFonts w:ascii="Courier New" w:hAnsi="Courier New" w:cs="Courier New"/>
                <w:sz w:val="22"/>
              </w:rPr>
              <w:t>Организация поставщик ресурса</w:t>
            </w:r>
          </w:p>
        </w:tc>
        <w:tc>
          <w:tcPr>
            <w:tcW w:w="2936" w:type="dxa"/>
            <w:tcBorders>
              <w:top w:val="single" w:sz="4" w:space="0" w:color="auto"/>
              <w:left w:val="single" w:sz="4" w:space="0" w:color="auto"/>
              <w:bottom w:val="single" w:sz="4" w:space="0" w:color="auto"/>
              <w:right w:val="single" w:sz="4" w:space="0" w:color="auto"/>
            </w:tcBorders>
          </w:tcPr>
          <w:p w14:paraId="694A16AF" w14:textId="79AA3E22" w:rsidR="003C010B" w:rsidRPr="00F81B55" w:rsidRDefault="003C010B" w:rsidP="00F81B55">
            <w:pPr>
              <w:spacing w:line="259" w:lineRule="auto"/>
              <w:ind w:left="26" w:firstLine="0"/>
              <w:rPr>
                <w:rFonts w:ascii="Courier New" w:hAnsi="Courier New" w:cs="Courier New"/>
                <w:sz w:val="22"/>
              </w:rPr>
            </w:pPr>
            <w:r w:rsidRPr="00F81B55">
              <w:rPr>
                <w:rFonts w:ascii="Courier New" w:hAnsi="Courier New" w:cs="Courier New"/>
                <w:sz w:val="22"/>
              </w:rPr>
              <w:t>Система расчетов с населением за ресурс</w:t>
            </w:r>
          </w:p>
        </w:tc>
      </w:tr>
      <w:tr w:rsidR="003C010B" w14:paraId="31606BAD" w14:textId="77777777" w:rsidTr="003C010B">
        <w:trPr>
          <w:trHeight w:val="736"/>
        </w:trPr>
        <w:tc>
          <w:tcPr>
            <w:tcW w:w="2548" w:type="dxa"/>
            <w:vMerge w:val="restart"/>
            <w:tcBorders>
              <w:top w:val="single" w:sz="4" w:space="0" w:color="000000"/>
              <w:left w:val="single" w:sz="4" w:space="0" w:color="000000"/>
              <w:right w:val="single" w:sz="4" w:space="0" w:color="000000"/>
            </w:tcBorders>
          </w:tcPr>
          <w:p w14:paraId="5D7EE831" w14:textId="77777777" w:rsidR="003C010B" w:rsidRPr="00F81B55" w:rsidRDefault="003C010B" w:rsidP="00F81B55">
            <w:pPr>
              <w:spacing w:line="259" w:lineRule="auto"/>
              <w:ind w:left="15" w:firstLine="0"/>
              <w:rPr>
                <w:rFonts w:ascii="Courier New" w:hAnsi="Courier New" w:cs="Courier New"/>
                <w:sz w:val="22"/>
              </w:rPr>
            </w:pPr>
            <w:r w:rsidRPr="00F81B55">
              <w:rPr>
                <w:rFonts w:ascii="Courier New" w:hAnsi="Courier New" w:cs="Courier New"/>
                <w:sz w:val="22"/>
              </w:rPr>
              <w:t>Электроснабжение</w:t>
            </w:r>
          </w:p>
        </w:tc>
        <w:tc>
          <w:tcPr>
            <w:tcW w:w="3301" w:type="dxa"/>
            <w:tcBorders>
              <w:top w:val="single" w:sz="4" w:space="0" w:color="000000"/>
              <w:left w:val="single" w:sz="4" w:space="0" w:color="000000"/>
              <w:bottom w:val="single" w:sz="4" w:space="0" w:color="000000"/>
              <w:right w:val="single" w:sz="4" w:space="0" w:color="auto"/>
            </w:tcBorders>
          </w:tcPr>
          <w:p w14:paraId="3E210368" w14:textId="60C0FEEF" w:rsidR="003C010B" w:rsidRPr="00F81B55" w:rsidRDefault="003C010B" w:rsidP="00F81B55">
            <w:pPr>
              <w:pStyle w:val="a4"/>
              <w:ind w:left="0" w:firstLine="0"/>
              <w:rPr>
                <w:rFonts w:ascii="Courier New" w:hAnsi="Courier New" w:cs="Courier New"/>
                <w:sz w:val="22"/>
              </w:rPr>
            </w:pPr>
            <w:r w:rsidRPr="00F81B55">
              <w:rPr>
                <w:rFonts w:ascii="Courier New" w:hAnsi="Courier New" w:cs="Courier New"/>
                <w:sz w:val="22"/>
              </w:rPr>
              <w:t>ОГУЭП «</w:t>
            </w:r>
            <w:proofErr w:type="spellStart"/>
            <w:r w:rsidRPr="00F81B55">
              <w:rPr>
                <w:rFonts w:ascii="Courier New" w:hAnsi="Courier New" w:cs="Courier New"/>
                <w:sz w:val="22"/>
              </w:rPr>
              <w:t>Облкоммунэнерго</w:t>
            </w:r>
            <w:proofErr w:type="spellEnd"/>
            <w:r w:rsidRPr="00F81B55">
              <w:rPr>
                <w:rFonts w:ascii="Courier New" w:hAnsi="Courier New" w:cs="Courier New"/>
                <w:sz w:val="22"/>
              </w:rPr>
              <w:t>»</w:t>
            </w:r>
          </w:p>
          <w:p w14:paraId="689E913D" w14:textId="6A0E5B9B" w:rsidR="003C010B" w:rsidRPr="00F81B55" w:rsidRDefault="003C010B" w:rsidP="00F81B55">
            <w:pPr>
              <w:pStyle w:val="a4"/>
              <w:ind w:left="0" w:firstLine="0"/>
              <w:rPr>
                <w:rFonts w:ascii="Courier New" w:hAnsi="Courier New" w:cs="Courier New"/>
                <w:color w:val="auto"/>
                <w:sz w:val="22"/>
              </w:rPr>
            </w:pPr>
          </w:p>
        </w:tc>
        <w:tc>
          <w:tcPr>
            <w:tcW w:w="2936" w:type="dxa"/>
            <w:tcBorders>
              <w:top w:val="single" w:sz="4" w:space="0" w:color="auto"/>
              <w:left w:val="single" w:sz="4" w:space="0" w:color="auto"/>
              <w:bottom w:val="single" w:sz="4" w:space="0" w:color="auto"/>
              <w:right w:val="single" w:sz="4" w:space="0" w:color="auto"/>
            </w:tcBorders>
          </w:tcPr>
          <w:p w14:paraId="20106E33" w14:textId="77777777" w:rsidR="003C010B" w:rsidRPr="00F81B55" w:rsidRDefault="003C010B" w:rsidP="003C010B">
            <w:pPr>
              <w:ind w:left="26" w:firstLine="0"/>
              <w:rPr>
                <w:rFonts w:ascii="Courier New" w:hAnsi="Courier New" w:cs="Courier New"/>
                <w:sz w:val="22"/>
              </w:rPr>
            </w:pPr>
            <w:r w:rsidRPr="00F81B55">
              <w:rPr>
                <w:rFonts w:ascii="Courier New" w:hAnsi="Courier New" w:cs="Courier New"/>
                <w:sz w:val="22"/>
              </w:rPr>
              <w:t>Прямые договоры</w:t>
            </w:r>
          </w:p>
        </w:tc>
      </w:tr>
      <w:tr w:rsidR="003C010B" w14:paraId="4C3784A5" w14:textId="77777777" w:rsidTr="003C010B">
        <w:trPr>
          <w:trHeight w:val="720"/>
        </w:trPr>
        <w:tc>
          <w:tcPr>
            <w:tcW w:w="2548" w:type="dxa"/>
            <w:vMerge/>
            <w:tcBorders>
              <w:left w:val="single" w:sz="4" w:space="0" w:color="000000"/>
              <w:bottom w:val="single" w:sz="4" w:space="0" w:color="000000"/>
              <w:right w:val="single" w:sz="4" w:space="0" w:color="000000"/>
            </w:tcBorders>
          </w:tcPr>
          <w:p w14:paraId="12ED8185" w14:textId="77777777" w:rsidR="003C010B" w:rsidRPr="00F81B55" w:rsidRDefault="003C010B" w:rsidP="00F81B55">
            <w:pPr>
              <w:spacing w:line="259" w:lineRule="auto"/>
              <w:ind w:left="15" w:firstLine="0"/>
              <w:rPr>
                <w:rFonts w:ascii="Courier New" w:hAnsi="Courier New" w:cs="Courier New"/>
                <w:sz w:val="22"/>
              </w:rPr>
            </w:pPr>
          </w:p>
        </w:tc>
        <w:tc>
          <w:tcPr>
            <w:tcW w:w="3301" w:type="dxa"/>
            <w:tcBorders>
              <w:top w:val="single" w:sz="4" w:space="0" w:color="000000"/>
              <w:left w:val="single" w:sz="4" w:space="0" w:color="000000"/>
              <w:bottom w:val="single" w:sz="4" w:space="0" w:color="000000"/>
              <w:right w:val="single" w:sz="4" w:space="0" w:color="auto"/>
            </w:tcBorders>
          </w:tcPr>
          <w:p w14:paraId="3C8E7B7F" w14:textId="2E5B184B" w:rsidR="003C010B" w:rsidRPr="00F81B55" w:rsidRDefault="003C010B" w:rsidP="00F81B55">
            <w:pPr>
              <w:pStyle w:val="a4"/>
              <w:ind w:left="0" w:firstLine="0"/>
              <w:rPr>
                <w:rFonts w:ascii="Courier New" w:hAnsi="Courier New" w:cs="Courier New"/>
                <w:sz w:val="22"/>
              </w:rPr>
            </w:pPr>
            <w:r w:rsidRPr="00F81B55">
              <w:rPr>
                <w:rFonts w:ascii="Courier New" w:hAnsi="Courier New" w:cs="Courier New"/>
                <w:sz w:val="22"/>
              </w:rPr>
              <w:t>ООО</w:t>
            </w:r>
            <w:r>
              <w:rPr>
                <w:rFonts w:ascii="Courier New" w:hAnsi="Courier New" w:cs="Courier New"/>
                <w:sz w:val="22"/>
              </w:rPr>
              <w:t xml:space="preserve"> </w:t>
            </w:r>
            <w:r w:rsidRPr="00F81B55">
              <w:rPr>
                <w:rFonts w:ascii="Courier New" w:hAnsi="Courier New" w:cs="Courier New"/>
                <w:sz w:val="22"/>
              </w:rPr>
              <w:t>«Иркутская Электросетевая компания»</w:t>
            </w:r>
          </w:p>
        </w:tc>
        <w:tc>
          <w:tcPr>
            <w:tcW w:w="2936" w:type="dxa"/>
            <w:tcBorders>
              <w:top w:val="single" w:sz="4" w:space="0" w:color="auto"/>
              <w:left w:val="single" w:sz="4" w:space="0" w:color="auto"/>
              <w:bottom w:val="single" w:sz="4" w:space="0" w:color="auto"/>
              <w:right w:val="single" w:sz="4" w:space="0" w:color="auto"/>
            </w:tcBorders>
          </w:tcPr>
          <w:p w14:paraId="31ACC613" w14:textId="76C6EDE4" w:rsidR="003C010B" w:rsidRPr="00F81B55" w:rsidRDefault="003C010B" w:rsidP="003C010B">
            <w:pPr>
              <w:ind w:left="26" w:firstLine="0"/>
              <w:rPr>
                <w:rFonts w:ascii="Courier New" w:hAnsi="Courier New" w:cs="Courier New"/>
                <w:sz w:val="22"/>
              </w:rPr>
            </w:pPr>
            <w:r w:rsidRPr="00F81B55">
              <w:rPr>
                <w:rFonts w:ascii="Courier New" w:hAnsi="Courier New" w:cs="Courier New"/>
                <w:sz w:val="22"/>
              </w:rPr>
              <w:t>Прямые договоры</w:t>
            </w:r>
          </w:p>
        </w:tc>
      </w:tr>
      <w:tr w:rsidR="003C010B" w14:paraId="159B8E48" w14:textId="77777777" w:rsidTr="003C010B">
        <w:trPr>
          <w:trHeight w:val="798"/>
        </w:trPr>
        <w:tc>
          <w:tcPr>
            <w:tcW w:w="2548" w:type="dxa"/>
            <w:tcBorders>
              <w:top w:val="single" w:sz="4" w:space="0" w:color="000000"/>
              <w:left w:val="single" w:sz="4" w:space="0" w:color="000000"/>
              <w:bottom w:val="single" w:sz="4" w:space="0" w:color="000000"/>
              <w:right w:val="single" w:sz="4" w:space="0" w:color="000000"/>
            </w:tcBorders>
            <w:vAlign w:val="center"/>
          </w:tcPr>
          <w:p w14:paraId="5B0F9AD2" w14:textId="77777777" w:rsidR="003C010B" w:rsidRPr="00F81B55" w:rsidRDefault="003C010B" w:rsidP="00F81B55">
            <w:pPr>
              <w:spacing w:line="259" w:lineRule="auto"/>
              <w:ind w:left="0" w:firstLine="0"/>
              <w:rPr>
                <w:rFonts w:ascii="Courier New" w:hAnsi="Courier New" w:cs="Courier New"/>
                <w:sz w:val="22"/>
              </w:rPr>
            </w:pPr>
            <w:r w:rsidRPr="00F81B55">
              <w:rPr>
                <w:rFonts w:ascii="Courier New" w:hAnsi="Courier New" w:cs="Courier New"/>
                <w:sz w:val="22"/>
              </w:rPr>
              <w:t>Холодное водоснабжение</w:t>
            </w:r>
          </w:p>
        </w:tc>
        <w:tc>
          <w:tcPr>
            <w:tcW w:w="3301" w:type="dxa"/>
            <w:tcBorders>
              <w:top w:val="single" w:sz="4" w:space="0" w:color="000000"/>
              <w:left w:val="single" w:sz="4" w:space="0" w:color="000000"/>
              <w:bottom w:val="single" w:sz="4" w:space="0" w:color="000000"/>
              <w:right w:val="single" w:sz="4" w:space="0" w:color="000000"/>
            </w:tcBorders>
          </w:tcPr>
          <w:p w14:paraId="10AA727F" w14:textId="2C38199C" w:rsidR="003C010B" w:rsidRPr="00F81B55" w:rsidRDefault="003C010B" w:rsidP="00F81B55">
            <w:pPr>
              <w:ind w:left="0" w:right="6" w:firstLine="0"/>
              <w:rPr>
                <w:rFonts w:ascii="Courier New" w:hAnsi="Courier New" w:cs="Courier New"/>
                <w:sz w:val="22"/>
              </w:rPr>
            </w:pPr>
            <w:r>
              <w:rPr>
                <w:rFonts w:ascii="Courier New" w:hAnsi="Courier New" w:cs="Courier New"/>
                <w:sz w:val="22"/>
              </w:rPr>
              <w:t>ООО</w:t>
            </w:r>
            <w:r w:rsidRPr="00F81B55">
              <w:rPr>
                <w:rFonts w:ascii="Courier New" w:hAnsi="Courier New" w:cs="Courier New"/>
                <w:sz w:val="22"/>
              </w:rPr>
              <w:t xml:space="preserve"> </w:t>
            </w:r>
            <w:r>
              <w:rPr>
                <w:rFonts w:ascii="Courier New" w:hAnsi="Courier New" w:cs="Courier New"/>
                <w:sz w:val="22"/>
              </w:rPr>
              <w:t>«</w:t>
            </w:r>
            <w:r w:rsidRPr="00F81B55">
              <w:rPr>
                <w:rFonts w:ascii="Courier New" w:hAnsi="Courier New" w:cs="Courier New"/>
                <w:sz w:val="22"/>
              </w:rPr>
              <w:t>Коммунальные системы города Тулун»</w:t>
            </w:r>
          </w:p>
        </w:tc>
        <w:tc>
          <w:tcPr>
            <w:tcW w:w="2936" w:type="dxa"/>
            <w:tcBorders>
              <w:top w:val="single" w:sz="4" w:space="0" w:color="auto"/>
              <w:left w:val="single" w:sz="4" w:space="0" w:color="000000"/>
              <w:bottom w:val="single" w:sz="4" w:space="0" w:color="000000"/>
              <w:right w:val="single" w:sz="4" w:space="0" w:color="000000"/>
            </w:tcBorders>
            <w:vAlign w:val="center"/>
          </w:tcPr>
          <w:p w14:paraId="7664D711" w14:textId="77777777" w:rsidR="003C010B" w:rsidRPr="00F81B55" w:rsidRDefault="003C010B" w:rsidP="003C010B">
            <w:pPr>
              <w:ind w:left="26" w:firstLine="0"/>
              <w:rPr>
                <w:rFonts w:ascii="Courier New" w:hAnsi="Courier New" w:cs="Courier New"/>
                <w:sz w:val="22"/>
              </w:rPr>
            </w:pPr>
            <w:r w:rsidRPr="00F81B55">
              <w:rPr>
                <w:rFonts w:ascii="Courier New" w:hAnsi="Courier New" w:cs="Courier New"/>
                <w:sz w:val="22"/>
              </w:rPr>
              <w:t>Прямые договоры</w:t>
            </w:r>
          </w:p>
        </w:tc>
      </w:tr>
      <w:tr w:rsidR="003C010B" w14:paraId="547D9826" w14:textId="77777777" w:rsidTr="003C010B">
        <w:trPr>
          <w:trHeight w:val="286"/>
        </w:trPr>
        <w:tc>
          <w:tcPr>
            <w:tcW w:w="2548" w:type="dxa"/>
            <w:tcBorders>
              <w:top w:val="single" w:sz="4" w:space="0" w:color="000000"/>
              <w:left w:val="single" w:sz="4" w:space="0" w:color="000000"/>
              <w:bottom w:val="single" w:sz="4" w:space="0" w:color="000000"/>
              <w:right w:val="single" w:sz="4" w:space="0" w:color="000000"/>
            </w:tcBorders>
          </w:tcPr>
          <w:p w14:paraId="0BAE113D" w14:textId="77777777" w:rsidR="003C010B" w:rsidRPr="00F81B55" w:rsidRDefault="003C010B" w:rsidP="00F81B55">
            <w:pPr>
              <w:spacing w:line="259" w:lineRule="auto"/>
              <w:ind w:left="0" w:right="5" w:firstLine="0"/>
              <w:rPr>
                <w:rFonts w:ascii="Courier New" w:hAnsi="Courier New" w:cs="Courier New"/>
                <w:sz w:val="22"/>
              </w:rPr>
            </w:pPr>
            <w:r w:rsidRPr="00F81B55">
              <w:rPr>
                <w:rFonts w:ascii="Courier New" w:hAnsi="Courier New" w:cs="Courier New"/>
                <w:sz w:val="22"/>
              </w:rPr>
              <w:t>Водоотведение</w:t>
            </w:r>
          </w:p>
        </w:tc>
        <w:tc>
          <w:tcPr>
            <w:tcW w:w="3301" w:type="dxa"/>
            <w:tcBorders>
              <w:top w:val="single" w:sz="4" w:space="0" w:color="000000"/>
              <w:left w:val="single" w:sz="4" w:space="0" w:color="000000"/>
              <w:bottom w:val="single" w:sz="4" w:space="0" w:color="000000"/>
              <w:right w:val="single" w:sz="4" w:space="0" w:color="000000"/>
            </w:tcBorders>
          </w:tcPr>
          <w:p w14:paraId="2FD803AA" w14:textId="5048E907" w:rsidR="003C010B" w:rsidRPr="00F81B55" w:rsidRDefault="003C010B" w:rsidP="00F81B55">
            <w:pPr>
              <w:ind w:left="0" w:right="3" w:firstLine="0"/>
              <w:rPr>
                <w:rFonts w:ascii="Courier New" w:hAnsi="Courier New" w:cs="Courier New"/>
                <w:sz w:val="22"/>
              </w:rPr>
            </w:pPr>
            <w:r>
              <w:rPr>
                <w:rFonts w:ascii="Courier New" w:hAnsi="Courier New" w:cs="Courier New"/>
                <w:sz w:val="22"/>
              </w:rPr>
              <w:t>ООО</w:t>
            </w:r>
            <w:r w:rsidRPr="00F81B55">
              <w:rPr>
                <w:rFonts w:ascii="Courier New" w:hAnsi="Courier New" w:cs="Courier New"/>
                <w:sz w:val="22"/>
              </w:rPr>
              <w:t xml:space="preserve"> </w:t>
            </w:r>
            <w:r>
              <w:rPr>
                <w:rFonts w:ascii="Courier New" w:hAnsi="Courier New" w:cs="Courier New"/>
                <w:sz w:val="22"/>
              </w:rPr>
              <w:t>«</w:t>
            </w:r>
            <w:r w:rsidRPr="00F81B55">
              <w:rPr>
                <w:rFonts w:ascii="Courier New" w:hAnsi="Courier New" w:cs="Courier New"/>
                <w:sz w:val="22"/>
              </w:rPr>
              <w:t>Коммунальные системы города Тулун»</w:t>
            </w:r>
          </w:p>
        </w:tc>
        <w:tc>
          <w:tcPr>
            <w:tcW w:w="2936" w:type="dxa"/>
            <w:tcBorders>
              <w:top w:val="single" w:sz="4" w:space="0" w:color="000000"/>
              <w:left w:val="single" w:sz="4" w:space="0" w:color="000000"/>
              <w:bottom w:val="single" w:sz="4" w:space="0" w:color="000000"/>
              <w:right w:val="single" w:sz="4" w:space="0" w:color="000000"/>
            </w:tcBorders>
          </w:tcPr>
          <w:p w14:paraId="6CE62746" w14:textId="77777777" w:rsidR="003C010B" w:rsidRPr="00F81B55" w:rsidRDefault="003C010B" w:rsidP="003C010B">
            <w:pPr>
              <w:ind w:left="26" w:firstLine="0"/>
              <w:rPr>
                <w:rFonts w:ascii="Courier New" w:hAnsi="Courier New" w:cs="Courier New"/>
                <w:sz w:val="22"/>
              </w:rPr>
            </w:pPr>
            <w:r w:rsidRPr="00F81B55">
              <w:rPr>
                <w:rFonts w:ascii="Courier New" w:hAnsi="Courier New" w:cs="Courier New"/>
                <w:sz w:val="22"/>
              </w:rPr>
              <w:t>Прямые договоры</w:t>
            </w:r>
          </w:p>
        </w:tc>
      </w:tr>
      <w:tr w:rsidR="003C010B" w14:paraId="48F036B7" w14:textId="77777777" w:rsidTr="003C010B">
        <w:trPr>
          <w:trHeight w:val="562"/>
        </w:trPr>
        <w:tc>
          <w:tcPr>
            <w:tcW w:w="2548" w:type="dxa"/>
            <w:tcBorders>
              <w:top w:val="single" w:sz="4" w:space="0" w:color="000000"/>
              <w:left w:val="single" w:sz="4" w:space="0" w:color="000000"/>
              <w:bottom w:val="single" w:sz="4" w:space="0" w:color="000000"/>
              <w:right w:val="single" w:sz="4" w:space="0" w:color="000000"/>
            </w:tcBorders>
            <w:vAlign w:val="center"/>
          </w:tcPr>
          <w:p w14:paraId="7142BD0C" w14:textId="3C5597FB" w:rsidR="003C010B" w:rsidRPr="00F81B55" w:rsidRDefault="003C010B" w:rsidP="00F81B55">
            <w:pPr>
              <w:spacing w:line="259" w:lineRule="auto"/>
              <w:ind w:left="0" w:right="7" w:firstLine="0"/>
              <w:rPr>
                <w:rFonts w:ascii="Courier New" w:hAnsi="Courier New" w:cs="Courier New"/>
                <w:sz w:val="22"/>
              </w:rPr>
            </w:pPr>
            <w:r w:rsidRPr="00F81B55">
              <w:rPr>
                <w:rFonts w:ascii="Courier New" w:hAnsi="Courier New" w:cs="Courier New"/>
                <w:sz w:val="22"/>
              </w:rPr>
              <w:t>Теплоснабжение</w:t>
            </w:r>
          </w:p>
        </w:tc>
        <w:tc>
          <w:tcPr>
            <w:tcW w:w="3301" w:type="dxa"/>
            <w:tcBorders>
              <w:top w:val="single" w:sz="4" w:space="0" w:color="000000"/>
              <w:left w:val="single" w:sz="4" w:space="0" w:color="000000"/>
              <w:bottom w:val="single" w:sz="4" w:space="0" w:color="000000"/>
              <w:right w:val="single" w:sz="4" w:space="0" w:color="000000"/>
            </w:tcBorders>
          </w:tcPr>
          <w:p w14:paraId="285B6DFF" w14:textId="4E046CD0" w:rsidR="003C010B" w:rsidRPr="00F81B55" w:rsidRDefault="003C010B" w:rsidP="00F81B55">
            <w:pPr>
              <w:ind w:left="0" w:firstLine="0"/>
              <w:rPr>
                <w:rFonts w:ascii="Courier New" w:hAnsi="Courier New" w:cs="Courier New"/>
                <w:sz w:val="22"/>
              </w:rPr>
            </w:pPr>
            <w:r>
              <w:rPr>
                <w:rFonts w:ascii="Courier New" w:hAnsi="Courier New" w:cs="Courier New"/>
                <w:sz w:val="22"/>
              </w:rPr>
              <w:t>ООО</w:t>
            </w:r>
            <w:r w:rsidRPr="00F81B55">
              <w:rPr>
                <w:rFonts w:ascii="Courier New" w:hAnsi="Courier New" w:cs="Courier New"/>
                <w:sz w:val="22"/>
              </w:rPr>
              <w:t xml:space="preserve"> </w:t>
            </w:r>
            <w:r>
              <w:rPr>
                <w:rFonts w:ascii="Courier New" w:hAnsi="Courier New" w:cs="Courier New"/>
                <w:sz w:val="22"/>
              </w:rPr>
              <w:t>«</w:t>
            </w:r>
            <w:r w:rsidRPr="00F81B55">
              <w:rPr>
                <w:rFonts w:ascii="Courier New" w:hAnsi="Courier New" w:cs="Courier New"/>
                <w:sz w:val="22"/>
              </w:rPr>
              <w:t>Коммунальные системы города Тулун»</w:t>
            </w:r>
          </w:p>
        </w:tc>
        <w:tc>
          <w:tcPr>
            <w:tcW w:w="2936" w:type="dxa"/>
            <w:tcBorders>
              <w:top w:val="single" w:sz="4" w:space="0" w:color="000000"/>
              <w:left w:val="single" w:sz="4" w:space="0" w:color="000000"/>
              <w:bottom w:val="single" w:sz="4" w:space="0" w:color="000000"/>
              <w:right w:val="single" w:sz="4" w:space="0" w:color="000000"/>
            </w:tcBorders>
            <w:vAlign w:val="center"/>
          </w:tcPr>
          <w:p w14:paraId="101D23B9" w14:textId="77777777" w:rsidR="003C010B" w:rsidRPr="00F81B55" w:rsidRDefault="003C010B" w:rsidP="003C010B">
            <w:pPr>
              <w:ind w:left="26" w:firstLine="0"/>
              <w:rPr>
                <w:rFonts w:ascii="Courier New" w:hAnsi="Courier New" w:cs="Courier New"/>
                <w:sz w:val="22"/>
              </w:rPr>
            </w:pPr>
            <w:r w:rsidRPr="00F81B55">
              <w:rPr>
                <w:rFonts w:ascii="Courier New" w:hAnsi="Courier New" w:cs="Courier New"/>
                <w:sz w:val="22"/>
              </w:rPr>
              <w:t>Прямые договоры</w:t>
            </w:r>
          </w:p>
        </w:tc>
      </w:tr>
      <w:tr w:rsidR="003C010B" w14:paraId="1E64963A" w14:textId="77777777" w:rsidTr="003C010B">
        <w:trPr>
          <w:trHeight w:val="466"/>
        </w:trPr>
        <w:tc>
          <w:tcPr>
            <w:tcW w:w="2548" w:type="dxa"/>
            <w:tcBorders>
              <w:top w:val="single" w:sz="4" w:space="0" w:color="000000"/>
              <w:left w:val="single" w:sz="4" w:space="0" w:color="000000"/>
              <w:bottom w:val="single" w:sz="4" w:space="0" w:color="000000"/>
              <w:right w:val="single" w:sz="4" w:space="0" w:color="000000"/>
            </w:tcBorders>
            <w:vAlign w:val="center"/>
          </w:tcPr>
          <w:p w14:paraId="426FE166" w14:textId="3AB44104" w:rsidR="003C010B" w:rsidRPr="00F81B55" w:rsidRDefault="003C010B" w:rsidP="00F81B55">
            <w:pPr>
              <w:spacing w:line="259" w:lineRule="auto"/>
              <w:ind w:left="0" w:right="6" w:firstLine="0"/>
              <w:rPr>
                <w:rFonts w:ascii="Courier New" w:hAnsi="Courier New" w:cs="Courier New"/>
                <w:sz w:val="22"/>
              </w:rPr>
            </w:pPr>
            <w:r w:rsidRPr="00F81B55">
              <w:rPr>
                <w:rFonts w:ascii="Courier New" w:hAnsi="Courier New" w:cs="Courier New"/>
                <w:sz w:val="22"/>
              </w:rPr>
              <w:t>Газоснабжение</w:t>
            </w:r>
          </w:p>
        </w:tc>
        <w:tc>
          <w:tcPr>
            <w:tcW w:w="3301" w:type="dxa"/>
            <w:tcBorders>
              <w:top w:val="single" w:sz="4" w:space="0" w:color="000000"/>
              <w:left w:val="single" w:sz="4" w:space="0" w:color="000000"/>
              <w:bottom w:val="single" w:sz="4" w:space="0" w:color="000000"/>
              <w:right w:val="single" w:sz="4" w:space="0" w:color="000000"/>
            </w:tcBorders>
          </w:tcPr>
          <w:p w14:paraId="66DB5A2C" w14:textId="3027B3A8" w:rsidR="003C010B" w:rsidRPr="00F81B55" w:rsidRDefault="003C010B" w:rsidP="00F81B55">
            <w:pPr>
              <w:ind w:left="0" w:right="4" w:firstLine="0"/>
              <w:rPr>
                <w:rFonts w:ascii="Courier New" w:hAnsi="Courier New" w:cs="Courier New"/>
                <w:sz w:val="22"/>
              </w:rPr>
            </w:pPr>
            <w:r w:rsidRPr="00F81B55">
              <w:rPr>
                <w:rFonts w:ascii="Courier New" w:hAnsi="Courier New" w:cs="Courier New"/>
                <w:sz w:val="22"/>
              </w:rPr>
              <w:t xml:space="preserve">                   -</w:t>
            </w:r>
          </w:p>
        </w:tc>
        <w:tc>
          <w:tcPr>
            <w:tcW w:w="2936" w:type="dxa"/>
            <w:tcBorders>
              <w:top w:val="single" w:sz="4" w:space="0" w:color="000000"/>
              <w:left w:val="single" w:sz="4" w:space="0" w:color="000000"/>
              <w:bottom w:val="single" w:sz="4" w:space="0" w:color="000000"/>
              <w:right w:val="single" w:sz="4" w:space="0" w:color="000000"/>
            </w:tcBorders>
            <w:vAlign w:val="center"/>
          </w:tcPr>
          <w:p w14:paraId="3096A5D4" w14:textId="77777777" w:rsidR="003C010B" w:rsidRPr="00F81B55" w:rsidRDefault="003C010B" w:rsidP="003C010B">
            <w:pPr>
              <w:ind w:left="26" w:firstLine="0"/>
              <w:rPr>
                <w:rFonts w:ascii="Courier New" w:hAnsi="Courier New" w:cs="Courier New"/>
                <w:sz w:val="22"/>
              </w:rPr>
            </w:pPr>
            <w:r w:rsidRPr="00F81B55">
              <w:rPr>
                <w:rFonts w:ascii="Courier New" w:hAnsi="Courier New" w:cs="Courier New"/>
                <w:sz w:val="22"/>
              </w:rPr>
              <w:t>Прямые договоры</w:t>
            </w:r>
          </w:p>
        </w:tc>
      </w:tr>
      <w:tr w:rsidR="003C010B" w14:paraId="03A5520D" w14:textId="77777777" w:rsidTr="003C010B">
        <w:trPr>
          <w:trHeight w:val="562"/>
        </w:trPr>
        <w:tc>
          <w:tcPr>
            <w:tcW w:w="2548" w:type="dxa"/>
            <w:tcBorders>
              <w:top w:val="single" w:sz="4" w:space="0" w:color="000000"/>
              <w:left w:val="single" w:sz="4" w:space="0" w:color="000000"/>
              <w:bottom w:val="single" w:sz="4" w:space="0" w:color="000000"/>
              <w:right w:val="single" w:sz="4" w:space="0" w:color="000000"/>
            </w:tcBorders>
          </w:tcPr>
          <w:p w14:paraId="29C45788" w14:textId="071C9307" w:rsidR="003C010B" w:rsidRPr="00F81B55" w:rsidRDefault="003C010B" w:rsidP="00F81B55">
            <w:pPr>
              <w:spacing w:line="259" w:lineRule="auto"/>
              <w:ind w:left="18" w:firstLine="0"/>
              <w:rPr>
                <w:rFonts w:ascii="Courier New" w:hAnsi="Courier New" w:cs="Courier New"/>
                <w:sz w:val="22"/>
              </w:rPr>
            </w:pPr>
            <w:r>
              <w:rPr>
                <w:rFonts w:ascii="Courier New" w:hAnsi="Courier New" w:cs="Courier New"/>
                <w:sz w:val="22"/>
              </w:rPr>
              <w:t>Обращение с твердыми коммунальными отходами</w:t>
            </w:r>
          </w:p>
        </w:tc>
        <w:tc>
          <w:tcPr>
            <w:tcW w:w="3301" w:type="dxa"/>
            <w:tcBorders>
              <w:top w:val="single" w:sz="4" w:space="0" w:color="000000"/>
              <w:left w:val="single" w:sz="4" w:space="0" w:color="000000"/>
              <w:bottom w:val="single" w:sz="4" w:space="0" w:color="000000"/>
              <w:right w:val="single" w:sz="4" w:space="0" w:color="000000"/>
            </w:tcBorders>
          </w:tcPr>
          <w:p w14:paraId="0A965FDC" w14:textId="549D9119" w:rsidR="003C010B" w:rsidRPr="00F81B55" w:rsidRDefault="003C010B" w:rsidP="00F81B55">
            <w:pPr>
              <w:ind w:left="0" w:right="5" w:firstLine="0"/>
              <w:rPr>
                <w:rFonts w:ascii="Courier New" w:hAnsi="Courier New" w:cs="Courier New"/>
                <w:sz w:val="22"/>
              </w:rPr>
            </w:pPr>
            <w:r w:rsidRPr="00F81B55">
              <w:rPr>
                <w:rFonts w:ascii="Courier New" w:hAnsi="Courier New" w:cs="Courier New"/>
                <w:sz w:val="22"/>
              </w:rPr>
              <w:t>ООО «РТ-НЭО</w:t>
            </w:r>
            <w:r>
              <w:rPr>
                <w:rFonts w:ascii="Courier New" w:hAnsi="Courier New" w:cs="Courier New"/>
                <w:sz w:val="22"/>
              </w:rPr>
              <w:t xml:space="preserve"> Иркутск</w:t>
            </w:r>
            <w:r w:rsidRPr="00F81B55">
              <w:rPr>
                <w:rFonts w:ascii="Courier New" w:hAnsi="Courier New" w:cs="Courier New"/>
                <w:sz w:val="22"/>
              </w:rPr>
              <w:t>»</w:t>
            </w:r>
          </w:p>
        </w:tc>
        <w:tc>
          <w:tcPr>
            <w:tcW w:w="2936" w:type="dxa"/>
            <w:tcBorders>
              <w:top w:val="single" w:sz="4" w:space="0" w:color="000000"/>
              <w:left w:val="single" w:sz="4" w:space="0" w:color="000000"/>
              <w:bottom w:val="single" w:sz="4" w:space="0" w:color="000000"/>
              <w:right w:val="single" w:sz="4" w:space="0" w:color="000000"/>
            </w:tcBorders>
            <w:vAlign w:val="center"/>
          </w:tcPr>
          <w:p w14:paraId="4D48F9D5" w14:textId="77777777" w:rsidR="003C010B" w:rsidRPr="00F81B55" w:rsidRDefault="003C010B" w:rsidP="003C010B">
            <w:pPr>
              <w:ind w:left="26" w:firstLine="0"/>
              <w:rPr>
                <w:rFonts w:ascii="Courier New" w:hAnsi="Courier New" w:cs="Courier New"/>
                <w:sz w:val="22"/>
              </w:rPr>
            </w:pPr>
            <w:r w:rsidRPr="00F81B55">
              <w:rPr>
                <w:rFonts w:ascii="Courier New" w:hAnsi="Courier New" w:cs="Courier New"/>
                <w:sz w:val="22"/>
              </w:rPr>
              <w:t>Прямые договоры</w:t>
            </w:r>
          </w:p>
        </w:tc>
      </w:tr>
    </w:tbl>
    <w:p w14:paraId="3689A6F4" w14:textId="77777777" w:rsidR="009C3F1E" w:rsidRPr="009C3F1E" w:rsidRDefault="009C3F1E" w:rsidP="009C3F1E">
      <w:pPr>
        <w:pStyle w:val="20"/>
        <w:spacing w:after="0"/>
        <w:ind w:left="718" w:right="715"/>
        <w:rPr>
          <w:rFonts w:ascii="Arial" w:hAnsi="Arial" w:cs="Arial"/>
          <w:b w:val="0"/>
          <w:sz w:val="24"/>
          <w:szCs w:val="24"/>
          <w:highlight w:val="lightGray"/>
        </w:rPr>
      </w:pPr>
    </w:p>
    <w:p w14:paraId="78495EE3" w14:textId="4F50D8FF" w:rsidR="005C3C5C" w:rsidRDefault="00EF110E" w:rsidP="00625281">
      <w:pPr>
        <w:pStyle w:val="20"/>
        <w:spacing w:after="0" w:line="240" w:lineRule="auto"/>
        <w:ind w:left="718" w:right="715"/>
        <w:rPr>
          <w:rFonts w:ascii="Arial" w:hAnsi="Arial" w:cs="Arial"/>
          <w:b w:val="0"/>
          <w:sz w:val="24"/>
          <w:szCs w:val="24"/>
        </w:rPr>
      </w:pPr>
      <w:r w:rsidRPr="00E33241">
        <w:rPr>
          <w:rFonts w:ascii="Arial" w:hAnsi="Arial" w:cs="Arial"/>
          <w:b w:val="0"/>
          <w:sz w:val="24"/>
          <w:szCs w:val="24"/>
        </w:rPr>
        <w:t>2.1. О</w:t>
      </w:r>
      <w:r w:rsidR="009C3F1E" w:rsidRPr="00E33241">
        <w:rPr>
          <w:rFonts w:ascii="Arial" w:hAnsi="Arial" w:cs="Arial"/>
          <w:b w:val="0"/>
          <w:sz w:val="24"/>
          <w:szCs w:val="24"/>
        </w:rPr>
        <w:t>СНОВНЫЕ ПОКАЗАТЕЛИ СИСТЕМЫ ВОДОСНАБЖЕНИЯ</w:t>
      </w:r>
    </w:p>
    <w:p w14:paraId="7F04E4D5" w14:textId="77777777" w:rsidR="00625281" w:rsidRPr="00625281" w:rsidRDefault="00625281" w:rsidP="00625281">
      <w:pPr>
        <w:spacing w:line="240" w:lineRule="auto"/>
      </w:pPr>
    </w:p>
    <w:p w14:paraId="515ECDFA" w14:textId="77777777" w:rsidR="00D76865" w:rsidRPr="009C3F1E" w:rsidRDefault="00D76865" w:rsidP="00625281">
      <w:pPr>
        <w:spacing w:after="0" w:line="240" w:lineRule="auto"/>
        <w:ind w:left="0"/>
        <w:rPr>
          <w:rFonts w:ascii="Arial" w:hAnsi="Arial" w:cs="Arial"/>
          <w:color w:val="000000" w:themeColor="text1"/>
          <w:sz w:val="24"/>
          <w:szCs w:val="24"/>
        </w:rPr>
      </w:pPr>
      <w:r w:rsidRPr="009C3F1E">
        <w:rPr>
          <w:rFonts w:ascii="Arial" w:hAnsi="Arial" w:cs="Arial"/>
          <w:color w:val="000000" w:themeColor="text1"/>
          <w:sz w:val="24"/>
          <w:szCs w:val="24"/>
        </w:rPr>
        <w:t>Водоснабжение города осуществляется от нескольких водозаборов:</w:t>
      </w:r>
    </w:p>
    <w:p w14:paraId="3D10CE3C" w14:textId="4E5963D9" w:rsidR="00D76865" w:rsidRPr="009C3F1E" w:rsidRDefault="00D76865" w:rsidP="00625281">
      <w:pPr>
        <w:spacing w:after="0" w:line="240" w:lineRule="auto"/>
        <w:ind w:left="0"/>
        <w:rPr>
          <w:rFonts w:ascii="Arial" w:hAnsi="Arial" w:cs="Arial"/>
          <w:color w:val="000000" w:themeColor="text1"/>
          <w:sz w:val="24"/>
          <w:szCs w:val="24"/>
        </w:rPr>
      </w:pPr>
      <w:r w:rsidRPr="009C3F1E">
        <w:rPr>
          <w:rFonts w:ascii="Arial" w:hAnsi="Arial" w:cs="Arial"/>
          <w:color w:val="000000" w:themeColor="text1"/>
          <w:sz w:val="24"/>
          <w:szCs w:val="24"/>
        </w:rPr>
        <w:t>- Водозабор Красный Яр (далее – ВЗС Красный Яр)</w:t>
      </w:r>
      <w:r w:rsidR="003F4AEE">
        <w:rPr>
          <w:rFonts w:ascii="Arial" w:hAnsi="Arial" w:cs="Arial"/>
          <w:color w:val="000000" w:themeColor="text1"/>
          <w:sz w:val="24"/>
          <w:szCs w:val="24"/>
        </w:rPr>
        <w:t xml:space="preserve"> </w:t>
      </w:r>
      <w:r w:rsidRPr="009C3F1E">
        <w:rPr>
          <w:rFonts w:ascii="Arial" w:hAnsi="Arial" w:cs="Arial"/>
          <w:color w:val="000000" w:themeColor="text1"/>
          <w:sz w:val="24"/>
          <w:szCs w:val="24"/>
        </w:rPr>
        <w:t>- из подземного источника, проектной мощностью 20 000м3/сутки (водозаборные скважины 9 шт., внутриплощадочные сети, станция водоочистки и обеззараживания, двух заглубленных резервуаров чистой воды по 500 м3 каждый, насосная станция II-</w:t>
      </w:r>
      <w:proofErr w:type="spellStart"/>
      <w:r w:rsidRPr="009C3F1E">
        <w:rPr>
          <w:rFonts w:ascii="Arial" w:hAnsi="Arial" w:cs="Arial"/>
          <w:color w:val="000000" w:themeColor="text1"/>
          <w:sz w:val="24"/>
          <w:szCs w:val="24"/>
        </w:rPr>
        <w:t>го</w:t>
      </w:r>
      <w:proofErr w:type="spellEnd"/>
      <w:r w:rsidRPr="009C3F1E">
        <w:rPr>
          <w:rFonts w:ascii="Arial" w:hAnsi="Arial" w:cs="Arial"/>
          <w:color w:val="000000" w:themeColor="text1"/>
          <w:sz w:val="24"/>
          <w:szCs w:val="24"/>
        </w:rPr>
        <w:t xml:space="preserve"> подъема - потребители, резервуары чистой воды, насосная станция III-</w:t>
      </w:r>
      <w:proofErr w:type="spellStart"/>
      <w:r w:rsidRPr="009C3F1E">
        <w:rPr>
          <w:rFonts w:ascii="Arial" w:hAnsi="Arial" w:cs="Arial"/>
          <w:color w:val="000000" w:themeColor="text1"/>
          <w:sz w:val="24"/>
          <w:szCs w:val="24"/>
        </w:rPr>
        <w:t>го</w:t>
      </w:r>
      <w:proofErr w:type="spellEnd"/>
      <w:r w:rsidRPr="009C3F1E">
        <w:rPr>
          <w:rFonts w:ascii="Arial" w:hAnsi="Arial" w:cs="Arial"/>
          <w:color w:val="000000" w:themeColor="text1"/>
          <w:sz w:val="24"/>
          <w:szCs w:val="24"/>
        </w:rPr>
        <w:t xml:space="preserve"> подъема – потребители).</w:t>
      </w:r>
    </w:p>
    <w:p w14:paraId="48C4992E" w14:textId="2F3334CB" w:rsidR="00D76865" w:rsidRPr="009C3F1E" w:rsidRDefault="00D76865" w:rsidP="003F4AEE">
      <w:pPr>
        <w:spacing w:after="0" w:line="240" w:lineRule="auto"/>
        <w:ind w:left="142" w:firstLine="567"/>
        <w:rPr>
          <w:rFonts w:ascii="Arial" w:hAnsi="Arial" w:cs="Arial"/>
          <w:color w:val="000000" w:themeColor="text1"/>
          <w:sz w:val="24"/>
          <w:szCs w:val="24"/>
        </w:rPr>
      </w:pPr>
      <w:r w:rsidRPr="009C3F1E">
        <w:rPr>
          <w:rFonts w:ascii="Arial" w:hAnsi="Arial" w:cs="Arial"/>
          <w:color w:val="000000" w:themeColor="text1"/>
          <w:sz w:val="24"/>
          <w:szCs w:val="24"/>
        </w:rPr>
        <w:t xml:space="preserve">Водозабор Красный </w:t>
      </w:r>
      <w:r w:rsidR="00EE1A30" w:rsidRPr="009C3F1E">
        <w:rPr>
          <w:rFonts w:ascii="Arial" w:hAnsi="Arial" w:cs="Arial"/>
          <w:color w:val="000000" w:themeColor="text1"/>
          <w:sz w:val="24"/>
          <w:szCs w:val="24"/>
        </w:rPr>
        <w:t>Я</w:t>
      </w:r>
      <w:r w:rsidRPr="009C3F1E">
        <w:rPr>
          <w:rFonts w:ascii="Arial" w:hAnsi="Arial" w:cs="Arial"/>
          <w:color w:val="000000" w:themeColor="text1"/>
          <w:sz w:val="24"/>
          <w:szCs w:val="24"/>
        </w:rPr>
        <w:t>р расположен в 1,5км от южной части г. Тулуна на правом берегу реки Ия. Общая площадь территории ВЗС составляет 9,2 га.</w:t>
      </w:r>
    </w:p>
    <w:p w14:paraId="39355B32" w14:textId="4CF36995" w:rsidR="00D76865" w:rsidRPr="009C3F1E" w:rsidRDefault="00070262" w:rsidP="00070262">
      <w:pPr>
        <w:spacing w:after="0" w:line="240"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        </w:t>
      </w:r>
      <w:r w:rsidR="00D76865" w:rsidRPr="009C3F1E">
        <w:rPr>
          <w:rFonts w:ascii="Arial" w:hAnsi="Arial" w:cs="Arial"/>
          <w:color w:val="000000" w:themeColor="text1"/>
          <w:sz w:val="24"/>
          <w:szCs w:val="24"/>
        </w:rPr>
        <w:t>Водозабор сдан в эксплуатацию 1991году. Производительность водозабора фактическая</w:t>
      </w:r>
      <w:r w:rsidR="00D70985" w:rsidRPr="009C3F1E">
        <w:rPr>
          <w:rFonts w:ascii="Arial" w:hAnsi="Arial" w:cs="Arial"/>
          <w:color w:val="000000" w:themeColor="text1"/>
          <w:sz w:val="24"/>
          <w:szCs w:val="24"/>
        </w:rPr>
        <w:t xml:space="preserve"> </w:t>
      </w:r>
      <w:r w:rsidR="00ED7204">
        <w:rPr>
          <w:rFonts w:ascii="Arial" w:hAnsi="Arial" w:cs="Arial"/>
          <w:color w:val="000000" w:themeColor="text1"/>
          <w:sz w:val="24"/>
          <w:szCs w:val="24"/>
        </w:rPr>
        <w:t>5900</w:t>
      </w:r>
      <w:r w:rsidR="00D76865" w:rsidRPr="009C3F1E">
        <w:rPr>
          <w:rFonts w:ascii="Arial" w:hAnsi="Arial" w:cs="Arial"/>
          <w:color w:val="000000" w:themeColor="text1"/>
          <w:sz w:val="24"/>
          <w:szCs w:val="24"/>
        </w:rPr>
        <w:t xml:space="preserve"> м3.  Запасы месторождения утверждены в ГКЗ СССР в 1966г на 25лет.</w:t>
      </w:r>
    </w:p>
    <w:p w14:paraId="4EF84CB4" w14:textId="48E9595D" w:rsidR="00D76865" w:rsidRPr="009C3F1E" w:rsidRDefault="00070262" w:rsidP="00070262">
      <w:pPr>
        <w:spacing w:after="0" w:line="240"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        </w:t>
      </w:r>
      <w:r w:rsidR="00D76865" w:rsidRPr="009C3F1E">
        <w:rPr>
          <w:rFonts w:ascii="Arial" w:hAnsi="Arial" w:cs="Arial"/>
          <w:color w:val="000000" w:themeColor="text1"/>
          <w:sz w:val="24"/>
          <w:szCs w:val="24"/>
        </w:rPr>
        <w:t>Водозабор обеспечивает питьевой водой централизованного водоснабжения потребителей города Тулуна</w:t>
      </w:r>
      <w:r w:rsidR="00F876EC" w:rsidRPr="009C3F1E">
        <w:rPr>
          <w:rFonts w:ascii="Arial" w:hAnsi="Arial" w:cs="Arial"/>
          <w:color w:val="000000" w:themeColor="text1"/>
          <w:sz w:val="24"/>
          <w:szCs w:val="24"/>
        </w:rPr>
        <w:t>.</w:t>
      </w:r>
    </w:p>
    <w:p w14:paraId="2FCF51B6" w14:textId="77777777" w:rsidR="00070262" w:rsidRDefault="00070262" w:rsidP="00070262">
      <w:pPr>
        <w:spacing w:after="0" w:line="240"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        </w:t>
      </w:r>
      <w:r w:rsidR="00D76865" w:rsidRPr="009C3F1E">
        <w:rPr>
          <w:rFonts w:ascii="Arial" w:hAnsi="Arial" w:cs="Arial"/>
          <w:color w:val="000000" w:themeColor="text1"/>
          <w:sz w:val="24"/>
          <w:szCs w:val="24"/>
        </w:rPr>
        <w:t>Часть городского населения пользуется водой от водонапорных башен.</w:t>
      </w:r>
    </w:p>
    <w:p w14:paraId="671CFA09" w14:textId="3CE7CD6A" w:rsidR="00D76865" w:rsidRPr="00070262" w:rsidRDefault="00070262" w:rsidP="00070262">
      <w:pPr>
        <w:spacing w:after="0" w:line="240"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        </w:t>
      </w:r>
      <w:r w:rsidR="00D76865" w:rsidRPr="002F1126">
        <w:rPr>
          <w:rFonts w:ascii="Arial" w:hAnsi="Arial" w:cs="Arial"/>
          <w:color w:val="0D0D0D" w:themeColor="text1" w:themeTint="F2"/>
          <w:sz w:val="24"/>
          <w:szCs w:val="24"/>
        </w:rPr>
        <w:t>Общая протяженность сетей водоснабжения по МО «город Тулун» – 112,6587 км. Средний уровень износа сетей водоснабжения – 68%.</w:t>
      </w:r>
    </w:p>
    <w:p w14:paraId="5DB10F72" w14:textId="7BFBB293" w:rsidR="00D76865" w:rsidRPr="009C3F1E" w:rsidRDefault="00070262" w:rsidP="00070262">
      <w:pPr>
        <w:spacing w:after="0" w:line="240"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          </w:t>
      </w:r>
      <w:r w:rsidR="00D76865" w:rsidRPr="009C3F1E">
        <w:rPr>
          <w:rFonts w:ascii="Arial" w:hAnsi="Arial" w:cs="Arial"/>
          <w:color w:val="000000" w:themeColor="text1"/>
          <w:sz w:val="24"/>
          <w:szCs w:val="24"/>
        </w:rPr>
        <w:t>Расположение водозаборных сооружений из подземных источников г. Тулун:</w:t>
      </w:r>
    </w:p>
    <w:p w14:paraId="6CAA82FF" w14:textId="6E377C23" w:rsidR="00D76865" w:rsidRPr="009C3F1E" w:rsidRDefault="00070262" w:rsidP="00070262">
      <w:pPr>
        <w:spacing w:after="0" w:line="240"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          </w:t>
      </w:r>
      <w:r w:rsidR="003F4AEE">
        <w:rPr>
          <w:rFonts w:ascii="Arial" w:hAnsi="Arial" w:cs="Arial"/>
          <w:color w:val="000000" w:themeColor="text1"/>
          <w:sz w:val="24"/>
          <w:szCs w:val="24"/>
        </w:rPr>
        <w:t>- Водозаборные сооружения</w:t>
      </w:r>
      <w:r w:rsidR="00D76865" w:rsidRPr="009C3F1E">
        <w:rPr>
          <w:rFonts w:ascii="Arial" w:hAnsi="Arial" w:cs="Arial"/>
          <w:color w:val="000000" w:themeColor="text1"/>
          <w:sz w:val="24"/>
          <w:szCs w:val="24"/>
        </w:rPr>
        <w:t xml:space="preserve"> Красный Яр</w:t>
      </w:r>
      <w:r w:rsidR="003F4AEE">
        <w:rPr>
          <w:rFonts w:ascii="Arial" w:hAnsi="Arial" w:cs="Arial"/>
          <w:color w:val="000000" w:themeColor="text1"/>
          <w:sz w:val="24"/>
          <w:szCs w:val="24"/>
        </w:rPr>
        <w:t xml:space="preserve"> (далее – ВЗС)</w:t>
      </w:r>
      <w:r w:rsidR="00D76865" w:rsidRPr="009C3F1E">
        <w:rPr>
          <w:rFonts w:ascii="Arial" w:hAnsi="Arial" w:cs="Arial"/>
          <w:color w:val="000000" w:themeColor="text1"/>
          <w:sz w:val="24"/>
          <w:szCs w:val="24"/>
        </w:rPr>
        <w:t xml:space="preserve"> расположен в 1,5</w:t>
      </w:r>
      <w:r w:rsidR="003F4AEE">
        <w:rPr>
          <w:rFonts w:ascii="Arial" w:hAnsi="Arial" w:cs="Arial"/>
          <w:color w:val="000000" w:themeColor="text1"/>
          <w:sz w:val="24"/>
          <w:szCs w:val="24"/>
        </w:rPr>
        <w:t xml:space="preserve"> </w:t>
      </w:r>
      <w:r w:rsidR="00D76865" w:rsidRPr="009C3F1E">
        <w:rPr>
          <w:rFonts w:ascii="Arial" w:hAnsi="Arial" w:cs="Arial"/>
          <w:color w:val="000000" w:themeColor="text1"/>
          <w:sz w:val="24"/>
          <w:szCs w:val="24"/>
        </w:rPr>
        <w:t>км от южной части г.</w:t>
      </w:r>
      <w:r w:rsidR="003F4AEE">
        <w:rPr>
          <w:rFonts w:ascii="Arial" w:hAnsi="Arial" w:cs="Arial"/>
          <w:color w:val="000000" w:themeColor="text1"/>
          <w:sz w:val="24"/>
          <w:szCs w:val="24"/>
        </w:rPr>
        <w:t xml:space="preserve"> </w:t>
      </w:r>
      <w:r w:rsidR="00D76865" w:rsidRPr="009C3F1E">
        <w:rPr>
          <w:rFonts w:ascii="Arial" w:hAnsi="Arial" w:cs="Arial"/>
          <w:color w:val="000000" w:themeColor="text1"/>
          <w:sz w:val="24"/>
          <w:szCs w:val="24"/>
        </w:rPr>
        <w:t>Тулуна, на правом берегу р.</w:t>
      </w:r>
      <w:r w:rsidR="003F4AEE">
        <w:rPr>
          <w:rFonts w:ascii="Arial" w:hAnsi="Arial" w:cs="Arial"/>
          <w:color w:val="000000" w:themeColor="text1"/>
          <w:sz w:val="24"/>
          <w:szCs w:val="24"/>
        </w:rPr>
        <w:t xml:space="preserve"> </w:t>
      </w:r>
      <w:r w:rsidR="00D76865" w:rsidRPr="009C3F1E">
        <w:rPr>
          <w:rFonts w:ascii="Arial" w:hAnsi="Arial" w:cs="Arial"/>
          <w:color w:val="000000" w:themeColor="text1"/>
          <w:sz w:val="24"/>
          <w:szCs w:val="24"/>
        </w:rPr>
        <w:t>Ия. Забор воды производится из 9 артезианских скважин. Скважинами вскрыт водоносный горизонт, имеющий гидравлическую связь</w:t>
      </w:r>
      <w:r w:rsidR="00986401">
        <w:rPr>
          <w:rFonts w:ascii="Arial" w:hAnsi="Arial" w:cs="Arial"/>
          <w:color w:val="000000" w:themeColor="text1"/>
          <w:sz w:val="24"/>
          <w:szCs w:val="24"/>
        </w:rPr>
        <w:t>,</w:t>
      </w:r>
      <w:r w:rsidR="00D76865" w:rsidRPr="009C3F1E">
        <w:rPr>
          <w:rFonts w:ascii="Arial" w:hAnsi="Arial" w:cs="Arial"/>
          <w:color w:val="000000" w:themeColor="text1"/>
          <w:sz w:val="24"/>
          <w:szCs w:val="24"/>
        </w:rPr>
        <w:t xml:space="preserve"> с поверхностными водами р.</w:t>
      </w:r>
      <w:r w:rsidR="003F4AEE">
        <w:rPr>
          <w:rFonts w:ascii="Arial" w:hAnsi="Arial" w:cs="Arial"/>
          <w:color w:val="000000" w:themeColor="text1"/>
          <w:sz w:val="24"/>
          <w:szCs w:val="24"/>
        </w:rPr>
        <w:t xml:space="preserve"> </w:t>
      </w:r>
      <w:r w:rsidR="00D76865" w:rsidRPr="009C3F1E">
        <w:rPr>
          <w:rFonts w:ascii="Arial" w:hAnsi="Arial" w:cs="Arial"/>
          <w:color w:val="000000" w:themeColor="text1"/>
          <w:sz w:val="24"/>
          <w:szCs w:val="24"/>
        </w:rPr>
        <w:t>Ия.</w:t>
      </w:r>
    </w:p>
    <w:p w14:paraId="647050C5" w14:textId="7F8066FB" w:rsidR="00D76865" w:rsidRPr="009C3F1E" w:rsidRDefault="00070262" w:rsidP="00070262">
      <w:pPr>
        <w:spacing w:after="0" w:line="240"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          </w:t>
      </w:r>
      <w:r w:rsidR="00D76865" w:rsidRPr="009C3F1E">
        <w:rPr>
          <w:rFonts w:ascii="Arial" w:hAnsi="Arial" w:cs="Arial"/>
          <w:color w:val="000000" w:themeColor="text1"/>
          <w:sz w:val="24"/>
          <w:szCs w:val="24"/>
        </w:rPr>
        <w:t>Скважины расположены в виде линейного ряда. Расстояние между скважинами 45-50</w:t>
      </w:r>
      <w:r w:rsidR="003F4AEE">
        <w:rPr>
          <w:rFonts w:ascii="Arial" w:hAnsi="Arial" w:cs="Arial"/>
          <w:color w:val="000000" w:themeColor="text1"/>
          <w:sz w:val="24"/>
          <w:szCs w:val="24"/>
        </w:rPr>
        <w:t xml:space="preserve"> </w:t>
      </w:r>
      <w:r w:rsidR="00D76865" w:rsidRPr="009C3F1E">
        <w:rPr>
          <w:rFonts w:ascii="Arial" w:hAnsi="Arial" w:cs="Arial"/>
          <w:color w:val="000000" w:themeColor="text1"/>
          <w:sz w:val="24"/>
          <w:szCs w:val="24"/>
        </w:rPr>
        <w:t xml:space="preserve">м. Расстояние от уреза реки </w:t>
      </w:r>
      <w:r w:rsidR="003F4AEE">
        <w:rPr>
          <w:rFonts w:ascii="Arial" w:hAnsi="Arial" w:cs="Arial"/>
          <w:color w:val="000000" w:themeColor="text1"/>
          <w:sz w:val="24"/>
          <w:szCs w:val="24"/>
        </w:rPr>
        <w:t>–</w:t>
      </w:r>
      <w:r w:rsidR="00D76865" w:rsidRPr="009C3F1E">
        <w:rPr>
          <w:rFonts w:ascii="Arial" w:hAnsi="Arial" w:cs="Arial"/>
          <w:color w:val="000000" w:themeColor="text1"/>
          <w:sz w:val="24"/>
          <w:szCs w:val="24"/>
        </w:rPr>
        <w:t xml:space="preserve"> 100</w:t>
      </w:r>
      <w:r w:rsidR="003F4AEE">
        <w:rPr>
          <w:rFonts w:ascii="Arial" w:hAnsi="Arial" w:cs="Arial"/>
          <w:color w:val="000000" w:themeColor="text1"/>
          <w:sz w:val="24"/>
          <w:szCs w:val="24"/>
        </w:rPr>
        <w:t xml:space="preserve"> </w:t>
      </w:r>
      <w:r w:rsidR="00D76865" w:rsidRPr="009C3F1E">
        <w:rPr>
          <w:rFonts w:ascii="Arial" w:hAnsi="Arial" w:cs="Arial"/>
          <w:color w:val="000000" w:themeColor="text1"/>
          <w:sz w:val="24"/>
          <w:szCs w:val="24"/>
        </w:rPr>
        <w:t>м.</w:t>
      </w:r>
    </w:p>
    <w:p w14:paraId="43D77134" w14:textId="671D0684" w:rsidR="00D76865" w:rsidRPr="009C3F1E" w:rsidRDefault="003F4AEE" w:rsidP="003F4AEE">
      <w:pPr>
        <w:spacing w:after="0" w:line="240" w:lineRule="auto"/>
        <w:ind w:left="0"/>
        <w:rPr>
          <w:rFonts w:ascii="Arial" w:hAnsi="Arial" w:cs="Arial"/>
          <w:sz w:val="24"/>
          <w:szCs w:val="24"/>
        </w:rPr>
      </w:pPr>
      <w:r>
        <w:rPr>
          <w:rFonts w:ascii="Arial" w:hAnsi="Arial" w:cs="Arial"/>
          <w:color w:val="000000" w:themeColor="text1"/>
          <w:sz w:val="24"/>
          <w:szCs w:val="24"/>
        </w:rPr>
        <w:t xml:space="preserve">ВЗС </w:t>
      </w:r>
      <w:r w:rsidR="00D76865" w:rsidRPr="009C3F1E">
        <w:rPr>
          <w:rFonts w:ascii="Arial" w:hAnsi="Arial" w:cs="Arial"/>
          <w:color w:val="000000" w:themeColor="text1"/>
          <w:sz w:val="24"/>
          <w:szCs w:val="24"/>
        </w:rPr>
        <w:t xml:space="preserve">располагаются вне территории промышленных предприятий и жилой застройки, что соответствует требованиям п.2.2.1.1 СанПиН «Зоны санитарной охраны источников водоснабжения и водопроводов питьевого назначения». Снабжение абонентов холодной питьевой водой осуществляется через централизованную систему водопровода. Для гарантированного водоснабжения потребителей вода подается </w:t>
      </w:r>
      <w:r w:rsidR="0055420D">
        <w:rPr>
          <w:rFonts w:ascii="Arial" w:hAnsi="Arial" w:cs="Arial"/>
          <w:color w:val="000000" w:themeColor="text1"/>
          <w:sz w:val="24"/>
          <w:szCs w:val="24"/>
        </w:rPr>
        <w:t>в зону основной жилой застройки</w:t>
      </w:r>
      <w:r>
        <w:rPr>
          <w:rFonts w:ascii="Arial" w:hAnsi="Arial" w:cs="Arial"/>
          <w:color w:val="000000" w:themeColor="text1"/>
          <w:sz w:val="24"/>
          <w:szCs w:val="24"/>
        </w:rPr>
        <w:t xml:space="preserve"> г. </w:t>
      </w:r>
      <w:r w:rsidR="00D76865" w:rsidRPr="009C3F1E">
        <w:rPr>
          <w:rFonts w:ascii="Arial" w:hAnsi="Arial" w:cs="Arial"/>
          <w:color w:val="000000" w:themeColor="text1"/>
          <w:sz w:val="24"/>
          <w:szCs w:val="24"/>
        </w:rPr>
        <w:t>Тулуна по двум кольцевым магистральным водоводам, что позволяет обеспечить подачу воды на жилые массивы с двух сторон, обеспечив тем самым наиболее благоприятные режимы водопотребления населения, а также поддержание гарантированных напоров в точках пожарного водоснабжения.</w:t>
      </w:r>
    </w:p>
    <w:p w14:paraId="246CBAE8" w14:textId="267AA392" w:rsidR="00D76865" w:rsidRPr="009C3F1E" w:rsidRDefault="00D76865" w:rsidP="0022675B">
      <w:pPr>
        <w:pStyle w:val="-1"/>
        <w:rPr>
          <w:rFonts w:ascii="Arial" w:hAnsi="Arial" w:cs="Arial"/>
          <w:szCs w:val="24"/>
        </w:rPr>
      </w:pPr>
      <w:r w:rsidRPr="009C3F1E">
        <w:rPr>
          <w:rFonts w:ascii="Arial" w:hAnsi="Arial" w:cs="Arial"/>
          <w:szCs w:val="24"/>
        </w:rPr>
        <w:lastRenderedPageBreak/>
        <w:t>Проектная произ</w:t>
      </w:r>
      <w:r w:rsidR="0055420D">
        <w:rPr>
          <w:rFonts w:ascii="Arial" w:hAnsi="Arial" w:cs="Arial"/>
          <w:szCs w:val="24"/>
        </w:rPr>
        <w:t xml:space="preserve">водительность водозабора 20000 </w:t>
      </w:r>
      <w:r w:rsidRPr="009C3F1E">
        <w:rPr>
          <w:rFonts w:ascii="Arial" w:hAnsi="Arial" w:cs="Arial"/>
          <w:szCs w:val="24"/>
        </w:rPr>
        <w:t>м³ в су</w:t>
      </w:r>
      <w:r w:rsidR="00ED7204">
        <w:rPr>
          <w:rFonts w:ascii="Arial" w:hAnsi="Arial" w:cs="Arial"/>
          <w:szCs w:val="24"/>
        </w:rPr>
        <w:t>тки, фактический расход 5900</w:t>
      </w:r>
      <w:r w:rsidR="0055420D">
        <w:rPr>
          <w:rFonts w:ascii="Arial" w:hAnsi="Arial" w:cs="Arial"/>
          <w:szCs w:val="24"/>
        </w:rPr>
        <w:t xml:space="preserve"> </w:t>
      </w:r>
      <w:r w:rsidRPr="009C3F1E">
        <w:rPr>
          <w:rFonts w:ascii="Arial" w:hAnsi="Arial" w:cs="Arial"/>
          <w:szCs w:val="24"/>
        </w:rPr>
        <w:t>м³ в сутки. Обеззараживание воды производится хлором из контейнера, расход которого составляет 1-2 кг/сутки.</w:t>
      </w:r>
    </w:p>
    <w:p w14:paraId="2C08E70E" w14:textId="14511015" w:rsidR="00D76865" w:rsidRPr="009C3F1E" w:rsidRDefault="00D76865" w:rsidP="0022675B">
      <w:pPr>
        <w:pStyle w:val="-1"/>
        <w:rPr>
          <w:rFonts w:ascii="Arial" w:hAnsi="Arial" w:cs="Arial"/>
          <w:szCs w:val="24"/>
        </w:rPr>
      </w:pPr>
      <w:r w:rsidRPr="009C3F1E">
        <w:rPr>
          <w:rFonts w:ascii="Arial" w:hAnsi="Arial" w:cs="Arial"/>
          <w:szCs w:val="24"/>
        </w:rPr>
        <w:t xml:space="preserve">Все водопроводные системы работают независимо друг от друга. Часть существующей застройки обеспечивается холодным водоснабжением от частных скважин. В некоторых районах водоснабжение осуществляется от водоразборных колонок в количестве 60 шт. Существующие сети эксплуатируются с 50-х годов 20 века. Материал труб водопровода-сталь, чугун, полиэтилен. Степень износа местами достигает 100%, средний показатель износа-70%. Такие сети требуют незамедлительного капитального ремонта и </w:t>
      </w:r>
      <w:proofErr w:type="spellStart"/>
      <w:r w:rsidRPr="009C3F1E">
        <w:rPr>
          <w:rFonts w:ascii="Arial" w:hAnsi="Arial" w:cs="Arial"/>
          <w:szCs w:val="24"/>
        </w:rPr>
        <w:t>переукладки</w:t>
      </w:r>
      <w:proofErr w:type="spellEnd"/>
      <w:r w:rsidRPr="009C3F1E">
        <w:rPr>
          <w:rFonts w:ascii="Arial" w:hAnsi="Arial" w:cs="Arial"/>
          <w:szCs w:val="24"/>
        </w:rPr>
        <w:t xml:space="preserve"> на сети из современных полимерных материалов. Общее количество магистральных сетей</w:t>
      </w:r>
      <w:r w:rsidR="00D70985" w:rsidRPr="009C3F1E">
        <w:rPr>
          <w:rFonts w:ascii="Arial" w:hAnsi="Arial" w:cs="Arial"/>
          <w:szCs w:val="24"/>
        </w:rPr>
        <w:t xml:space="preserve"> </w:t>
      </w:r>
      <w:r w:rsidRPr="009C3F1E">
        <w:rPr>
          <w:rFonts w:ascii="Arial" w:hAnsi="Arial" w:cs="Arial"/>
          <w:szCs w:val="24"/>
        </w:rPr>
        <w:t>-</w:t>
      </w:r>
      <w:r w:rsidR="00D70985" w:rsidRPr="009C3F1E">
        <w:rPr>
          <w:rFonts w:ascii="Arial" w:hAnsi="Arial" w:cs="Arial"/>
          <w:szCs w:val="24"/>
        </w:rPr>
        <w:t xml:space="preserve"> </w:t>
      </w:r>
      <w:r w:rsidRPr="009C3F1E">
        <w:rPr>
          <w:rFonts w:ascii="Arial" w:hAnsi="Arial" w:cs="Arial"/>
          <w:szCs w:val="24"/>
        </w:rPr>
        <w:t>31.96км.</w:t>
      </w:r>
    </w:p>
    <w:p w14:paraId="6C94E065" w14:textId="13C9DAE2" w:rsidR="00D76865" w:rsidRPr="009C3F1E" w:rsidRDefault="00D76865" w:rsidP="0022675B">
      <w:pPr>
        <w:pStyle w:val="-1"/>
        <w:rPr>
          <w:rFonts w:ascii="Arial" w:hAnsi="Arial" w:cs="Arial"/>
          <w:szCs w:val="24"/>
        </w:rPr>
      </w:pPr>
      <w:r w:rsidRPr="009C3F1E">
        <w:rPr>
          <w:rFonts w:ascii="Arial" w:hAnsi="Arial" w:cs="Arial"/>
          <w:szCs w:val="24"/>
        </w:rPr>
        <w:t>Водозабор «Красный Яр» по планируемой схеме через реку Ия подает воду в резервуары чистой воды, расположенные на левом берегу реки Ия и далее в водопроводную сеть левого берега. Водопроводная сеть правого берега водоводами 2d 400 мм, также полностью подключается от водозабора «Красный Яр».</w:t>
      </w:r>
    </w:p>
    <w:p w14:paraId="605FDD52" w14:textId="7FB4430D" w:rsidR="002C33B4" w:rsidRDefault="00EC540E" w:rsidP="00DC29CD">
      <w:pPr>
        <w:spacing w:after="0" w:line="240" w:lineRule="auto"/>
        <w:ind w:left="0"/>
        <w:rPr>
          <w:rFonts w:ascii="Arial" w:hAnsi="Arial" w:cs="Arial"/>
          <w:color w:val="000000" w:themeColor="text1"/>
          <w:sz w:val="24"/>
          <w:szCs w:val="24"/>
        </w:rPr>
      </w:pPr>
      <w:r w:rsidRPr="009C3F1E">
        <w:rPr>
          <w:rFonts w:ascii="Arial" w:hAnsi="Arial" w:cs="Arial"/>
          <w:color w:val="000000" w:themeColor="text1"/>
          <w:sz w:val="24"/>
          <w:szCs w:val="24"/>
        </w:rPr>
        <w:t>Актуальная схема водоснабжения размещена на официальном сайте администрации города Тулун.</w:t>
      </w:r>
    </w:p>
    <w:p w14:paraId="51965D17" w14:textId="77777777" w:rsidR="003F4AEE" w:rsidRPr="009C3F1E" w:rsidRDefault="003F4AEE" w:rsidP="003F4AEE">
      <w:pPr>
        <w:spacing w:after="0" w:line="240" w:lineRule="auto"/>
        <w:ind w:left="142" w:firstLine="567"/>
        <w:rPr>
          <w:rFonts w:ascii="Arial" w:hAnsi="Arial" w:cs="Arial"/>
          <w:color w:val="000000" w:themeColor="text1"/>
          <w:sz w:val="24"/>
          <w:szCs w:val="24"/>
        </w:rPr>
      </w:pPr>
    </w:p>
    <w:p w14:paraId="3B7180FD" w14:textId="26A0FDC4" w:rsidR="005C3C5C" w:rsidRPr="00DC29CD" w:rsidRDefault="00D70985">
      <w:pPr>
        <w:spacing w:line="259" w:lineRule="auto"/>
        <w:ind w:right="5" w:firstLine="0"/>
        <w:rPr>
          <w:rFonts w:ascii="Arial" w:hAnsi="Arial" w:cs="Arial"/>
          <w:sz w:val="24"/>
          <w:szCs w:val="24"/>
        </w:rPr>
      </w:pPr>
      <w:r>
        <w:t xml:space="preserve">                        </w:t>
      </w:r>
      <w:r w:rsidR="00EF110E" w:rsidRPr="0001226C">
        <w:t xml:space="preserve"> </w:t>
      </w:r>
      <w:r w:rsidR="00EF110E" w:rsidRPr="00DC29CD">
        <w:rPr>
          <w:rFonts w:ascii="Arial" w:hAnsi="Arial" w:cs="Arial"/>
          <w:sz w:val="24"/>
          <w:szCs w:val="24"/>
        </w:rPr>
        <w:t>Тарифы для населения за водоснабжение</w:t>
      </w:r>
    </w:p>
    <w:p w14:paraId="399D91DD" w14:textId="6CF1990F" w:rsidR="0001226C" w:rsidRDefault="0001226C">
      <w:pPr>
        <w:spacing w:line="259" w:lineRule="auto"/>
        <w:ind w:right="5" w:firstLine="0"/>
      </w:pPr>
    </w:p>
    <w:tbl>
      <w:tblPr>
        <w:tblStyle w:val="ac"/>
        <w:tblW w:w="0" w:type="auto"/>
        <w:tblInd w:w="137" w:type="dxa"/>
        <w:tblLook w:val="04A0" w:firstRow="1" w:lastRow="0" w:firstColumn="1" w:lastColumn="0" w:noHBand="0" w:noVBand="1"/>
      </w:tblPr>
      <w:tblGrid>
        <w:gridCol w:w="851"/>
        <w:gridCol w:w="3137"/>
        <w:gridCol w:w="1718"/>
        <w:gridCol w:w="1716"/>
        <w:gridCol w:w="1786"/>
      </w:tblGrid>
      <w:tr w:rsidR="0001226C" w14:paraId="08C1702E" w14:textId="77777777" w:rsidTr="00320D95">
        <w:trPr>
          <w:trHeight w:val="248"/>
        </w:trPr>
        <w:tc>
          <w:tcPr>
            <w:tcW w:w="851" w:type="dxa"/>
            <w:vMerge w:val="restart"/>
          </w:tcPr>
          <w:p w14:paraId="48AFD5BA" w14:textId="77C3E0DD" w:rsidR="0001226C" w:rsidRPr="00DC29CD" w:rsidRDefault="0001226C" w:rsidP="00DC29CD">
            <w:pPr>
              <w:pStyle w:val="Aeiiai"/>
              <w:jc w:val="both"/>
              <w:rPr>
                <w:rFonts w:ascii="Courier New" w:hAnsi="Courier New" w:cs="Courier New"/>
                <w:szCs w:val="22"/>
              </w:rPr>
            </w:pPr>
            <w:r w:rsidRPr="00DC29CD">
              <w:rPr>
                <w:rFonts w:ascii="Courier New" w:hAnsi="Courier New" w:cs="Courier New"/>
                <w:szCs w:val="22"/>
              </w:rPr>
              <w:t>№</w:t>
            </w:r>
          </w:p>
          <w:p w14:paraId="4CE2EE73" w14:textId="30968070" w:rsidR="0001226C" w:rsidRPr="00DC29CD" w:rsidRDefault="00DC29CD" w:rsidP="00DC29CD">
            <w:pPr>
              <w:pStyle w:val="Aeiiai"/>
              <w:ind w:left="-250" w:firstLine="214"/>
              <w:jc w:val="both"/>
              <w:rPr>
                <w:rFonts w:ascii="Courier New" w:hAnsi="Courier New" w:cs="Courier New"/>
                <w:szCs w:val="22"/>
              </w:rPr>
            </w:pPr>
            <w:r>
              <w:rPr>
                <w:rFonts w:ascii="Courier New" w:hAnsi="Courier New" w:cs="Courier New"/>
                <w:szCs w:val="22"/>
              </w:rPr>
              <w:t xml:space="preserve">  </w:t>
            </w:r>
            <w:r w:rsidR="0001226C" w:rsidRPr="00DC29CD">
              <w:rPr>
                <w:rFonts w:ascii="Courier New" w:hAnsi="Courier New" w:cs="Courier New"/>
                <w:szCs w:val="22"/>
              </w:rPr>
              <w:t>п/п</w:t>
            </w:r>
          </w:p>
        </w:tc>
        <w:tc>
          <w:tcPr>
            <w:tcW w:w="3137" w:type="dxa"/>
            <w:vMerge w:val="restart"/>
          </w:tcPr>
          <w:p w14:paraId="496EA42E" w14:textId="77777777"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Наименование регулирующей</w:t>
            </w:r>
          </w:p>
          <w:p w14:paraId="38E27DC1" w14:textId="62217033"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организации</w:t>
            </w:r>
          </w:p>
        </w:tc>
        <w:tc>
          <w:tcPr>
            <w:tcW w:w="0" w:type="auto"/>
            <w:vMerge w:val="restart"/>
          </w:tcPr>
          <w:p w14:paraId="45271230" w14:textId="37DA5195"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Период</w:t>
            </w:r>
          </w:p>
          <w:p w14:paraId="63FF35FE" w14:textId="7EC776D7"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действия</w:t>
            </w:r>
          </w:p>
        </w:tc>
        <w:tc>
          <w:tcPr>
            <w:tcW w:w="0" w:type="auto"/>
            <w:gridSpan w:val="2"/>
          </w:tcPr>
          <w:p w14:paraId="78CC1AE4" w14:textId="77777777"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Тариф (руб./м3)</w:t>
            </w:r>
          </w:p>
          <w:p w14:paraId="50C74C28" w14:textId="57D4F7D3"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(НДС облагается)</w:t>
            </w:r>
          </w:p>
        </w:tc>
      </w:tr>
      <w:tr w:rsidR="0001226C" w14:paraId="06EAD96E" w14:textId="77777777" w:rsidTr="00320D95">
        <w:trPr>
          <w:trHeight w:val="247"/>
        </w:trPr>
        <w:tc>
          <w:tcPr>
            <w:tcW w:w="851" w:type="dxa"/>
            <w:vMerge/>
          </w:tcPr>
          <w:p w14:paraId="34827065" w14:textId="77777777" w:rsidR="0001226C" w:rsidRPr="00DC29CD" w:rsidRDefault="0001226C" w:rsidP="00AA35B6">
            <w:pPr>
              <w:pStyle w:val="Aeiiai"/>
              <w:rPr>
                <w:rFonts w:ascii="Courier New" w:hAnsi="Courier New" w:cs="Courier New"/>
                <w:szCs w:val="22"/>
              </w:rPr>
            </w:pPr>
          </w:p>
        </w:tc>
        <w:tc>
          <w:tcPr>
            <w:tcW w:w="3137" w:type="dxa"/>
            <w:vMerge/>
          </w:tcPr>
          <w:p w14:paraId="0B1EA651" w14:textId="77777777" w:rsidR="0001226C" w:rsidRPr="00DC29CD" w:rsidRDefault="0001226C" w:rsidP="00AA35B6">
            <w:pPr>
              <w:pStyle w:val="Aeiiai"/>
              <w:rPr>
                <w:rFonts w:ascii="Courier New" w:hAnsi="Courier New" w:cs="Courier New"/>
                <w:szCs w:val="22"/>
              </w:rPr>
            </w:pPr>
          </w:p>
        </w:tc>
        <w:tc>
          <w:tcPr>
            <w:tcW w:w="0" w:type="auto"/>
            <w:vMerge/>
          </w:tcPr>
          <w:p w14:paraId="31DF19D0" w14:textId="77777777" w:rsidR="0001226C" w:rsidRPr="00DC29CD" w:rsidRDefault="0001226C" w:rsidP="00AA35B6">
            <w:pPr>
              <w:pStyle w:val="Aeiiai"/>
              <w:rPr>
                <w:rFonts w:ascii="Courier New" w:hAnsi="Courier New" w:cs="Courier New"/>
                <w:szCs w:val="22"/>
              </w:rPr>
            </w:pPr>
          </w:p>
        </w:tc>
        <w:tc>
          <w:tcPr>
            <w:tcW w:w="0" w:type="auto"/>
          </w:tcPr>
          <w:p w14:paraId="7B8B5728" w14:textId="77777777"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Прочие потребители</w:t>
            </w:r>
          </w:p>
          <w:p w14:paraId="6AF7193E" w14:textId="4D78A109"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(без учета НДС)</w:t>
            </w:r>
          </w:p>
        </w:tc>
        <w:tc>
          <w:tcPr>
            <w:tcW w:w="0" w:type="auto"/>
          </w:tcPr>
          <w:p w14:paraId="2B5B8CF9" w14:textId="58F941FA"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Население</w:t>
            </w:r>
          </w:p>
          <w:p w14:paraId="56EE16BB" w14:textId="27C6C34B"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(с учетом НДС)</w:t>
            </w:r>
          </w:p>
        </w:tc>
      </w:tr>
      <w:tr w:rsidR="0001226C" w14:paraId="59643C15" w14:textId="77777777" w:rsidTr="00320D95">
        <w:tc>
          <w:tcPr>
            <w:tcW w:w="851" w:type="dxa"/>
          </w:tcPr>
          <w:p w14:paraId="7FF9396C" w14:textId="38339A84"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1</w:t>
            </w:r>
          </w:p>
        </w:tc>
        <w:tc>
          <w:tcPr>
            <w:tcW w:w="8639" w:type="dxa"/>
            <w:gridSpan w:val="4"/>
          </w:tcPr>
          <w:p w14:paraId="4C4A4C77" w14:textId="45996969"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Питьевая вода</w:t>
            </w:r>
          </w:p>
        </w:tc>
      </w:tr>
      <w:tr w:rsidR="00AA35B6" w14:paraId="3CF4D146" w14:textId="77777777" w:rsidTr="00320D95">
        <w:trPr>
          <w:trHeight w:val="75"/>
        </w:trPr>
        <w:tc>
          <w:tcPr>
            <w:tcW w:w="851" w:type="dxa"/>
            <w:vMerge w:val="restart"/>
          </w:tcPr>
          <w:p w14:paraId="7561DD13" w14:textId="77777777" w:rsidR="00AA35B6" w:rsidRPr="00DC29CD" w:rsidRDefault="00AA35B6" w:rsidP="00AA35B6">
            <w:pPr>
              <w:pStyle w:val="Aeiiai"/>
              <w:rPr>
                <w:rFonts w:ascii="Courier New" w:hAnsi="Courier New" w:cs="Courier New"/>
                <w:szCs w:val="22"/>
              </w:rPr>
            </w:pPr>
          </w:p>
        </w:tc>
        <w:tc>
          <w:tcPr>
            <w:tcW w:w="3137" w:type="dxa"/>
            <w:vMerge w:val="restart"/>
          </w:tcPr>
          <w:p w14:paraId="4C6FA687" w14:textId="3E8078BD"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Гарантирующая организация</w:t>
            </w:r>
            <w:r w:rsidR="00DC29CD">
              <w:rPr>
                <w:rFonts w:ascii="Courier New" w:hAnsi="Courier New" w:cs="Courier New"/>
                <w:szCs w:val="22"/>
              </w:rPr>
              <w:t xml:space="preserve"> в сфере водоснабжения</w:t>
            </w:r>
          </w:p>
          <w:p w14:paraId="225C2AD3" w14:textId="77777777"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 xml:space="preserve">ООО «Коммунальные </w:t>
            </w:r>
          </w:p>
          <w:p w14:paraId="466B0DE0" w14:textId="34B1C194"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системы города Тулуна»</w:t>
            </w:r>
          </w:p>
        </w:tc>
        <w:tc>
          <w:tcPr>
            <w:tcW w:w="0" w:type="auto"/>
          </w:tcPr>
          <w:p w14:paraId="14001A7A" w14:textId="0FEE94BF"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с 01.01.2025 по 30.06.2025</w:t>
            </w:r>
          </w:p>
        </w:tc>
        <w:tc>
          <w:tcPr>
            <w:tcW w:w="0" w:type="auto"/>
          </w:tcPr>
          <w:p w14:paraId="48022678" w14:textId="5EDED151"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53,71</w:t>
            </w:r>
          </w:p>
        </w:tc>
        <w:tc>
          <w:tcPr>
            <w:tcW w:w="0" w:type="auto"/>
          </w:tcPr>
          <w:p w14:paraId="63047476" w14:textId="7409A777"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53,22</w:t>
            </w:r>
          </w:p>
        </w:tc>
      </w:tr>
      <w:tr w:rsidR="00AA35B6" w14:paraId="75ABCFA0" w14:textId="77777777" w:rsidTr="00320D95">
        <w:trPr>
          <w:trHeight w:val="75"/>
        </w:trPr>
        <w:tc>
          <w:tcPr>
            <w:tcW w:w="851" w:type="dxa"/>
            <w:vMerge/>
          </w:tcPr>
          <w:p w14:paraId="0D103D9C" w14:textId="77777777" w:rsidR="00AA35B6" w:rsidRPr="00DC29CD" w:rsidRDefault="00AA35B6" w:rsidP="00AA35B6">
            <w:pPr>
              <w:pStyle w:val="Aeiiai"/>
              <w:rPr>
                <w:rFonts w:ascii="Courier New" w:hAnsi="Courier New" w:cs="Courier New"/>
                <w:szCs w:val="22"/>
              </w:rPr>
            </w:pPr>
          </w:p>
        </w:tc>
        <w:tc>
          <w:tcPr>
            <w:tcW w:w="3137" w:type="dxa"/>
            <w:vMerge/>
          </w:tcPr>
          <w:p w14:paraId="43184FBB" w14:textId="77777777" w:rsidR="00AA35B6" w:rsidRPr="00DC29CD" w:rsidRDefault="00AA35B6" w:rsidP="00AA35B6">
            <w:pPr>
              <w:pStyle w:val="Aeiiai"/>
              <w:rPr>
                <w:rFonts w:ascii="Courier New" w:hAnsi="Courier New" w:cs="Courier New"/>
                <w:szCs w:val="22"/>
              </w:rPr>
            </w:pPr>
          </w:p>
        </w:tc>
        <w:tc>
          <w:tcPr>
            <w:tcW w:w="0" w:type="auto"/>
          </w:tcPr>
          <w:p w14:paraId="16B78C68" w14:textId="585438FD"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с 01.07.2025 по 31.12.2025</w:t>
            </w:r>
          </w:p>
        </w:tc>
        <w:tc>
          <w:tcPr>
            <w:tcW w:w="0" w:type="auto"/>
          </w:tcPr>
          <w:p w14:paraId="2A1EEB20" w14:textId="16D91518"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57,72</w:t>
            </w:r>
          </w:p>
        </w:tc>
        <w:tc>
          <w:tcPr>
            <w:tcW w:w="0" w:type="auto"/>
          </w:tcPr>
          <w:p w14:paraId="1A923299" w14:textId="1C41E933"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59,55</w:t>
            </w:r>
          </w:p>
        </w:tc>
      </w:tr>
      <w:tr w:rsidR="00AA35B6" w14:paraId="0D623764" w14:textId="77777777" w:rsidTr="00320D95">
        <w:trPr>
          <w:trHeight w:val="75"/>
        </w:trPr>
        <w:tc>
          <w:tcPr>
            <w:tcW w:w="851" w:type="dxa"/>
            <w:vMerge/>
          </w:tcPr>
          <w:p w14:paraId="5B49283B" w14:textId="77777777" w:rsidR="00AA35B6" w:rsidRPr="00DC29CD" w:rsidRDefault="00AA35B6" w:rsidP="00AA35B6">
            <w:pPr>
              <w:pStyle w:val="Aeiiai"/>
              <w:rPr>
                <w:rFonts w:ascii="Courier New" w:hAnsi="Courier New" w:cs="Courier New"/>
                <w:szCs w:val="22"/>
              </w:rPr>
            </w:pPr>
          </w:p>
        </w:tc>
        <w:tc>
          <w:tcPr>
            <w:tcW w:w="3137" w:type="dxa"/>
            <w:vMerge/>
          </w:tcPr>
          <w:p w14:paraId="20994A0F" w14:textId="77777777" w:rsidR="00AA35B6" w:rsidRPr="00DC29CD" w:rsidRDefault="00AA35B6" w:rsidP="00AA35B6">
            <w:pPr>
              <w:pStyle w:val="Aeiiai"/>
              <w:rPr>
                <w:rFonts w:ascii="Courier New" w:hAnsi="Courier New" w:cs="Courier New"/>
                <w:szCs w:val="22"/>
              </w:rPr>
            </w:pPr>
          </w:p>
        </w:tc>
        <w:tc>
          <w:tcPr>
            <w:tcW w:w="0" w:type="auto"/>
          </w:tcPr>
          <w:p w14:paraId="33BAE722" w14:textId="58823156"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с 01.01.2026 по 30.06.2026</w:t>
            </w:r>
          </w:p>
        </w:tc>
        <w:tc>
          <w:tcPr>
            <w:tcW w:w="0" w:type="auto"/>
          </w:tcPr>
          <w:p w14:paraId="56FB5667" w14:textId="69A09D5A"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57,72</w:t>
            </w:r>
          </w:p>
        </w:tc>
        <w:tc>
          <w:tcPr>
            <w:tcW w:w="0" w:type="auto"/>
          </w:tcPr>
          <w:p w14:paraId="2441DA58" w14:textId="757BA9B5"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59,55</w:t>
            </w:r>
          </w:p>
        </w:tc>
      </w:tr>
      <w:tr w:rsidR="00AA35B6" w14:paraId="6B59EC29" w14:textId="77777777" w:rsidTr="00320D95">
        <w:trPr>
          <w:trHeight w:val="75"/>
        </w:trPr>
        <w:tc>
          <w:tcPr>
            <w:tcW w:w="851" w:type="dxa"/>
            <w:vMerge/>
          </w:tcPr>
          <w:p w14:paraId="0BF3AD81" w14:textId="77777777" w:rsidR="00AA35B6" w:rsidRPr="00DC29CD" w:rsidRDefault="00AA35B6" w:rsidP="00AA35B6">
            <w:pPr>
              <w:pStyle w:val="Aeiiai"/>
              <w:rPr>
                <w:rFonts w:ascii="Courier New" w:hAnsi="Courier New" w:cs="Courier New"/>
                <w:szCs w:val="22"/>
              </w:rPr>
            </w:pPr>
          </w:p>
        </w:tc>
        <w:tc>
          <w:tcPr>
            <w:tcW w:w="3137" w:type="dxa"/>
            <w:vMerge/>
          </w:tcPr>
          <w:p w14:paraId="1E53EDDB" w14:textId="77777777" w:rsidR="00AA35B6" w:rsidRPr="00DC29CD" w:rsidRDefault="00AA35B6" w:rsidP="00AA35B6">
            <w:pPr>
              <w:pStyle w:val="Aeiiai"/>
              <w:rPr>
                <w:rFonts w:ascii="Courier New" w:hAnsi="Courier New" w:cs="Courier New"/>
                <w:szCs w:val="22"/>
              </w:rPr>
            </w:pPr>
          </w:p>
        </w:tc>
        <w:tc>
          <w:tcPr>
            <w:tcW w:w="0" w:type="auto"/>
          </w:tcPr>
          <w:p w14:paraId="14D8A2AF" w14:textId="5800A046"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с 01.07.2026 по 31.12.2026</w:t>
            </w:r>
          </w:p>
        </w:tc>
        <w:tc>
          <w:tcPr>
            <w:tcW w:w="0" w:type="auto"/>
          </w:tcPr>
          <w:p w14:paraId="429A98FC" w14:textId="41790456"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56,86</w:t>
            </w:r>
          </w:p>
        </w:tc>
        <w:tc>
          <w:tcPr>
            <w:tcW w:w="0" w:type="auto"/>
          </w:tcPr>
          <w:p w14:paraId="55E5C8EC" w14:textId="35AD940E"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61,93</w:t>
            </w:r>
          </w:p>
        </w:tc>
      </w:tr>
      <w:tr w:rsidR="00AA35B6" w14:paraId="00A4D6D4" w14:textId="77777777" w:rsidTr="00320D95">
        <w:trPr>
          <w:trHeight w:val="75"/>
        </w:trPr>
        <w:tc>
          <w:tcPr>
            <w:tcW w:w="851" w:type="dxa"/>
            <w:vMerge/>
          </w:tcPr>
          <w:p w14:paraId="73C5C658" w14:textId="77777777" w:rsidR="00AA35B6" w:rsidRPr="00DC29CD" w:rsidRDefault="00AA35B6" w:rsidP="00AA35B6">
            <w:pPr>
              <w:pStyle w:val="Aeiiai"/>
              <w:rPr>
                <w:rFonts w:ascii="Courier New" w:hAnsi="Courier New" w:cs="Courier New"/>
                <w:szCs w:val="22"/>
              </w:rPr>
            </w:pPr>
          </w:p>
        </w:tc>
        <w:tc>
          <w:tcPr>
            <w:tcW w:w="3137" w:type="dxa"/>
            <w:vMerge/>
          </w:tcPr>
          <w:p w14:paraId="05571C14" w14:textId="77777777" w:rsidR="00AA35B6" w:rsidRPr="00DC29CD" w:rsidRDefault="00AA35B6" w:rsidP="00AA35B6">
            <w:pPr>
              <w:pStyle w:val="Aeiiai"/>
              <w:rPr>
                <w:rFonts w:ascii="Courier New" w:hAnsi="Courier New" w:cs="Courier New"/>
                <w:szCs w:val="22"/>
              </w:rPr>
            </w:pPr>
          </w:p>
        </w:tc>
        <w:tc>
          <w:tcPr>
            <w:tcW w:w="0" w:type="auto"/>
          </w:tcPr>
          <w:p w14:paraId="79DCD359" w14:textId="28CBCD03"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с 01.01.2027 по 30.06.2027</w:t>
            </w:r>
          </w:p>
        </w:tc>
        <w:tc>
          <w:tcPr>
            <w:tcW w:w="0" w:type="auto"/>
          </w:tcPr>
          <w:p w14:paraId="2EB919F2" w14:textId="38DC4CFC"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56,86</w:t>
            </w:r>
          </w:p>
        </w:tc>
        <w:tc>
          <w:tcPr>
            <w:tcW w:w="0" w:type="auto"/>
          </w:tcPr>
          <w:p w14:paraId="27A5045B" w14:textId="2DDDD0D3"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61,93</w:t>
            </w:r>
          </w:p>
        </w:tc>
      </w:tr>
      <w:tr w:rsidR="00AA35B6" w14:paraId="366117A3" w14:textId="77777777" w:rsidTr="00320D95">
        <w:trPr>
          <w:trHeight w:val="75"/>
        </w:trPr>
        <w:tc>
          <w:tcPr>
            <w:tcW w:w="851" w:type="dxa"/>
            <w:vMerge/>
          </w:tcPr>
          <w:p w14:paraId="4ED2263B" w14:textId="77777777" w:rsidR="00AA35B6" w:rsidRPr="00DC29CD" w:rsidRDefault="00AA35B6" w:rsidP="00AA35B6">
            <w:pPr>
              <w:pStyle w:val="Aeiiai"/>
              <w:rPr>
                <w:rFonts w:ascii="Courier New" w:hAnsi="Courier New" w:cs="Courier New"/>
                <w:szCs w:val="22"/>
              </w:rPr>
            </w:pPr>
          </w:p>
        </w:tc>
        <w:tc>
          <w:tcPr>
            <w:tcW w:w="3137" w:type="dxa"/>
            <w:vMerge/>
          </w:tcPr>
          <w:p w14:paraId="6F118D82" w14:textId="77777777" w:rsidR="00AA35B6" w:rsidRPr="00DC29CD" w:rsidRDefault="00AA35B6" w:rsidP="00AA35B6">
            <w:pPr>
              <w:pStyle w:val="Aeiiai"/>
              <w:rPr>
                <w:rFonts w:ascii="Courier New" w:hAnsi="Courier New" w:cs="Courier New"/>
                <w:szCs w:val="22"/>
              </w:rPr>
            </w:pPr>
          </w:p>
        </w:tc>
        <w:tc>
          <w:tcPr>
            <w:tcW w:w="0" w:type="auto"/>
          </w:tcPr>
          <w:p w14:paraId="0F6EA4FF" w14:textId="3D745CD0"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 xml:space="preserve">с 01.07.2027 </w:t>
            </w:r>
            <w:r w:rsidRPr="00DC29CD">
              <w:rPr>
                <w:rFonts w:ascii="Courier New" w:hAnsi="Courier New" w:cs="Courier New"/>
                <w:szCs w:val="22"/>
              </w:rPr>
              <w:lastRenderedPageBreak/>
              <w:t>по 31.12.2027</w:t>
            </w:r>
          </w:p>
        </w:tc>
        <w:tc>
          <w:tcPr>
            <w:tcW w:w="0" w:type="auto"/>
          </w:tcPr>
          <w:p w14:paraId="20756DAC" w14:textId="58B6DA2C"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lastRenderedPageBreak/>
              <w:t>58,73</w:t>
            </w:r>
          </w:p>
        </w:tc>
        <w:tc>
          <w:tcPr>
            <w:tcW w:w="0" w:type="auto"/>
          </w:tcPr>
          <w:p w14:paraId="22BC8C5A" w14:textId="1CD7D6E5"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64,40</w:t>
            </w:r>
          </w:p>
        </w:tc>
      </w:tr>
      <w:tr w:rsidR="00AA35B6" w14:paraId="312A866D" w14:textId="77777777" w:rsidTr="00320D95">
        <w:trPr>
          <w:trHeight w:val="75"/>
        </w:trPr>
        <w:tc>
          <w:tcPr>
            <w:tcW w:w="851" w:type="dxa"/>
            <w:vMerge/>
          </w:tcPr>
          <w:p w14:paraId="45D491DF" w14:textId="77777777" w:rsidR="00AA35B6" w:rsidRPr="00DC29CD" w:rsidRDefault="00AA35B6" w:rsidP="00AA35B6">
            <w:pPr>
              <w:pStyle w:val="Aeiiai"/>
              <w:rPr>
                <w:rFonts w:ascii="Courier New" w:hAnsi="Courier New" w:cs="Courier New"/>
                <w:szCs w:val="22"/>
              </w:rPr>
            </w:pPr>
          </w:p>
        </w:tc>
        <w:tc>
          <w:tcPr>
            <w:tcW w:w="3137" w:type="dxa"/>
            <w:vMerge/>
          </w:tcPr>
          <w:p w14:paraId="06ECE0B2" w14:textId="77777777" w:rsidR="00AA35B6" w:rsidRPr="00DC29CD" w:rsidRDefault="00AA35B6" w:rsidP="00AA35B6">
            <w:pPr>
              <w:pStyle w:val="Aeiiai"/>
              <w:rPr>
                <w:rFonts w:ascii="Courier New" w:hAnsi="Courier New" w:cs="Courier New"/>
                <w:szCs w:val="22"/>
              </w:rPr>
            </w:pPr>
          </w:p>
        </w:tc>
        <w:tc>
          <w:tcPr>
            <w:tcW w:w="0" w:type="auto"/>
          </w:tcPr>
          <w:p w14:paraId="4874C77C" w14:textId="697B18C9"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с 01.01.2028 по 30.06.2028</w:t>
            </w:r>
          </w:p>
        </w:tc>
        <w:tc>
          <w:tcPr>
            <w:tcW w:w="0" w:type="auto"/>
          </w:tcPr>
          <w:p w14:paraId="50712C4E" w14:textId="50021012"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58,73</w:t>
            </w:r>
          </w:p>
        </w:tc>
        <w:tc>
          <w:tcPr>
            <w:tcW w:w="0" w:type="auto"/>
          </w:tcPr>
          <w:p w14:paraId="4315AA13" w14:textId="4F4F628B"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64,40</w:t>
            </w:r>
          </w:p>
        </w:tc>
      </w:tr>
      <w:tr w:rsidR="00AA35B6" w14:paraId="64CF3ED2" w14:textId="77777777" w:rsidTr="00320D95">
        <w:trPr>
          <w:trHeight w:val="75"/>
        </w:trPr>
        <w:tc>
          <w:tcPr>
            <w:tcW w:w="851" w:type="dxa"/>
            <w:vMerge/>
          </w:tcPr>
          <w:p w14:paraId="4773D02D" w14:textId="77777777" w:rsidR="00AA35B6" w:rsidRPr="00DC29CD" w:rsidRDefault="00AA35B6" w:rsidP="00AA35B6">
            <w:pPr>
              <w:pStyle w:val="Aeiiai"/>
              <w:rPr>
                <w:rFonts w:ascii="Courier New" w:hAnsi="Courier New" w:cs="Courier New"/>
                <w:szCs w:val="22"/>
              </w:rPr>
            </w:pPr>
          </w:p>
        </w:tc>
        <w:tc>
          <w:tcPr>
            <w:tcW w:w="3137" w:type="dxa"/>
            <w:vMerge/>
          </w:tcPr>
          <w:p w14:paraId="41061A40" w14:textId="77777777" w:rsidR="00AA35B6" w:rsidRPr="00DC29CD" w:rsidRDefault="00AA35B6" w:rsidP="00AA35B6">
            <w:pPr>
              <w:pStyle w:val="Aeiiai"/>
              <w:rPr>
                <w:rFonts w:ascii="Courier New" w:hAnsi="Courier New" w:cs="Courier New"/>
                <w:szCs w:val="22"/>
              </w:rPr>
            </w:pPr>
          </w:p>
        </w:tc>
        <w:tc>
          <w:tcPr>
            <w:tcW w:w="0" w:type="auto"/>
          </w:tcPr>
          <w:p w14:paraId="2229E32B" w14:textId="1D93679C"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с 01.07.2028 по 31.12.2028</w:t>
            </w:r>
          </w:p>
        </w:tc>
        <w:tc>
          <w:tcPr>
            <w:tcW w:w="0" w:type="auto"/>
          </w:tcPr>
          <w:p w14:paraId="47658CB2" w14:textId="115CC157"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60,67</w:t>
            </w:r>
          </w:p>
        </w:tc>
        <w:tc>
          <w:tcPr>
            <w:tcW w:w="0" w:type="auto"/>
          </w:tcPr>
          <w:p w14:paraId="3BFC9AE6" w14:textId="4FC2F728"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66,97</w:t>
            </w:r>
          </w:p>
        </w:tc>
      </w:tr>
      <w:tr w:rsidR="00AA35B6" w14:paraId="1A067417" w14:textId="77777777" w:rsidTr="00320D95">
        <w:trPr>
          <w:trHeight w:val="75"/>
        </w:trPr>
        <w:tc>
          <w:tcPr>
            <w:tcW w:w="851" w:type="dxa"/>
            <w:vMerge/>
          </w:tcPr>
          <w:p w14:paraId="7DA9F340" w14:textId="77777777" w:rsidR="00AA35B6" w:rsidRPr="00DC29CD" w:rsidRDefault="00AA35B6" w:rsidP="00AA35B6">
            <w:pPr>
              <w:pStyle w:val="Aeiiai"/>
              <w:rPr>
                <w:rFonts w:ascii="Courier New" w:hAnsi="Courier New" w:cs="Courier New"/>
                <w:szCs w:val="22"/>
              </w:rPr>
            </w:pPr>
          </w:p>
        </w:tc>
        <w:tc>
          <w:tcPr>
            <w:tcW w:w="3137" w:type="dxa"/>
            <w:vMerge/>
          </w:tcPr>
          <w:p w14:paraId="7BE5CCD7" w14:textId="77777777" w:rsidR="00AA35B6" w:rsidRPr="00DC29CD" w:rsidRDefault="00AA35B6" w:rsidP="00AA35B6">
            <w:pPr>
              <w:pStyle w:val="Aeiiai"/>
              <w:rPr>
                <w:rFonts w:ascii="Courier New" w:hAnsi="Courier New" w:cs="Courier New"/>
                <w:szCs w:val="22"/>
              </w:rPr>
            </w:pPr>
          </w:p>
        </w:tc>
        <w:tc>
          <w:tcPr>
            <w:tcW w:w="0" w:type="auto"/>
          </w:tcPr>
          <w:p w14:paraId="39F05834" w14:textId="3F8372F0"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с 01.01.2029 по 30.06.2029</w:t>
            </w:r>
          </w:p>
        </w:tc>
        <w:tc>
          <w:tcPr>
            <w:tcW w:w="0" w:type="auto"/>
          </w:tcPr>
          <w:p w14:paraId="2B95DFD1" w14:textId="07940A2A"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60,67</w:t>
            </w:r>
          </w:p>
        </w:tc>
        <w:tc>
          <w:tcPr>
            <w:tcW w:w="0" w:type="auto"/>
          </w:tcPr>
          <w:p w14:paraId="5474A5B8" w14:textId="35F2089F"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66,97</w:t>
            </w:r>
          </w:p>
        </w:tc>
      </w:tr>
      <w:tr w:rsidR="00AA35B6" w14:paraId="4D6F590B" w14:textId="77777777" w:rsidTr="00320D95">
        <w:trPr>
          <w:trHeight w:val="75"/>
        </w:trPr>
        <w:tc>
          <w:tcPr>
            <w:tcW w:w="851" w:type="dxa"/>
            <w:vMerge/>
          </w:tcPr>
          <w:p w14:paraId="04A04D95" w14:textId="77777777" w:rsidR="00AA35B6" w:rsidRPr="00DC29CD" w:rsidRDefault="00AA35B6" w:rsidP="00AA35B6">
            <w:pPr>
              <w:pStyle w:val="Aeiiai"/>
              <w:rPr>
                <w:rFonts w:ascii="Courier New" w:hAnsi="Courier New" w:cs="Courier New"/>
                <w:szCs w:val="22"/>
              </w:rPr>
            </w:pPr>
          </w:p>
        </w:tc>
        <w:tc>
          <w:tcPr>
            <w:tcW w:w="3137" w:type="dxa"/>
            <w:vMerge/>
          </w:tcPr>
          <w:p w14:paraId="14CCFB96" w14:textId="77777777" w:rsidR="00AA35B6" w:rsidRPr="00DC29CD" w:rsidRDefault="00AA35B6" w:rsidP="00AA35B6">
            <w:pPr>
              <w:pStyle w:val="Aeiiai"/>
              <w:rPr>
                <w:rFonts w:ascii="Courier New" w:hAnsi="Courier New" w:cs="Courier New"/>
                <w:szCs w:val="22"/>
              </w:rPr>
            </w:pPr>
          </w:p>
        </w:tc>
        <w:tc>
          <w:tcPr>
            <w:tcW w:w="0" w:type="auto"/>
          </w:tcPr>
          <w:p w14:paraId="16DC74A6" w14:textId="053AB681"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с 01.07.2029 по 31.12.2029</w:t>
            </w:r>
          </w:p>
        </w:tc>
        <w:tc>
          <w:tcPr>
            <w:tcW w:w="0" w:type="auto"/>
          </w:tcPr>
          <w:p w14:paraId="7F1728B6" w14:textId="17B57117"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62,67</w:t>
            </w:r>
          </w:p>
        </w:tc>
        <w:tc>
          <w:tcPr>
            <w:tcW w:w="0" w:type="auto"/>
          </w:tcPr>
          <w:p w14:paraId="2273BEE7" w14:textId="4F393E8C"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69,64</w:t>
            </w:r>
          </w:p>
        </w:tc>
      </w:tr>
    </w:tbl>
    <w:p w14:paraId="0402657B" w14:textId="77777777" w:rsidR="0001226C" w:rsidRDefault="0001226C" w:rsidP="005B73CC">
      <w:pPr>
        <w:spacing w:after="0" w:line="265" w:lineRule="auto"/>
        <w:ind w:left="0" w:firstLine="0"/>
        <w:jc w:val="left"/>
        <w:rPr>
          <w:b/>
        </w:rPr>
      </w:pPr>
    </w:p>
    <w:p w14:paraId="56BE768B" w14:textId="57194671" w:rsidR="00E33241" w:rsidRDefault="00CD4437" w:rsidP="00CD4437">
      <w:pPr>
        <w:spacing w:after="0" w:line="265" w:lineRule="auto"/>
        <w:ind w:left="0" w:firstLine="0"/>
        <w:jc w:val="center"/>
        <w:rPr>
          <w:rFonts w:ascii="Arial" w:hAnsi="Arial" w:cs="Arial"/>
          <w:sz w:val="24"/>
          <w:szCs w:val="24"/>
        </w:rPr>
      </w:pPr>
      <w:r>
        <w:rPr>
          <w:rFonts w:ascii="Arial" w:hAnsi="Arial" w:cs="Arial"/>
          <w:sz w:val="24"/>
          <w:szCs w:val="24"/>
        </w:rPr>
        <w:t>Технические и технологические проблемы в системе водоснабжения</w:t>
      </w:r>
    </w:p>
    <w:p w14:paraId="4B534E25" w14:textId="77777777" w:rsidR="00E33241" w:rsidRPr="00E33241" w:rsidRDefault="00E33241" w:rsidP="00E33241">
      <w:pPr>
        <w:spacing w:after="0" w:line="265" w:lineRule="auto"/>
        <w:ind w:left="0" w:firstLine="0"/>
        <w:jc w:val="center"/>
        <w:rPr>
          <w:rFonts w:ascii="Arial" w:hAnsi="Arial" w:cs="Arial"/>
          <w:sz w:val="24"/>
          <w:szCs w:val="24"/>
        </w:rPr>
      </w:pPr>
    </w:p>
    <w:p w14:paraId="7B6071D5" w14:textId="77777777" w:rsidR="00E33241" w:rsidRPr="009432E2" w:rsidRDefault="00E33241" w:rsidP="00E33241">
      <w:pPr>
        <w:spacing w:after="0" w:line="240" w:lineRule="auto"/>
        <w:ind w:left="0"/>
        <w:rPr>
          <w:rFonts w:ascii="Arial" w:hAnsi="Arial" w:cs="Arial"/>
          <w:color w:val="000000" w:themeColor="text1"/>
          <w:sz w:val="24"/>
          <w:szCs w:val="24"/>
        </w:rPr>
      </w:pPr>
      <w:r w:rsidRPr="009432E2">
        <w:rPr>
          <w:rFonts w:ascii="Arial" w:hAnsi="Arial" w:cs="Arial"/>
          <w:color w:val="000000" w:themeColor="text1"/>
          <w:sz w:val="24"/>
          <w:szCs w:val="24"/>
        </w:rPr>
        <w:t xml:space="preserve">Магистральные водоводы отслужили уже 47-27 лет и в настоящее время находятся в аварийном состоянии. Это заметно по участившимся порывам на магистральных трубопроводах. </w:t>
      </w:r>
    </w:p>
    <w:p w14:paraId="3DFBE5ED" w14:textId="77777777" w:rsidR="00E33241" w:rsidRPr="009432E2" w:rsidRDefault="00E33241" w:rsidP="00E33241">
      <w:pPr>
        <w:spacing w:after="0" w:line="240" w:lineRule="auto"/>
        <w:ind w:left="0"/>
        <w:rPr>
          <w:rFonts w:ascii="Arial" w:hAnsi="Arial" w:cs="Arial"/>
          <w:color w:val="000000" w:themeColor="text1"/>
          <w:sz w:val="24"/>
          <w:szCs w:val="24"/>
        </w:rPr>
      </w:pPr>
      <w:r w:rsidRPr="009432E2">
        <w:rPr>
          <w:rFonts w:ascii="Arial" w:hAnsi="Arial" w:cs="Arial"/>
          <w:color w:val="000000" w:themeColor="text1"/>
          <w:sz w:val="24"/>
          <w:szCs w:val="24"/>
        </w:rPr>
        <w:t>На территории имеется магистральная водопроводная сеть, которая выработала нормативный срок эксплуатации и требует немедленной замены. Кроме того, магистральные водоводы проложены в одну «нитку», резервного водопровода нет.</w:t>
      </w:r>
    </w:p>
    <w:p w14:paraId="03B07E28" w14:textId="01074CC9" w:rsidR="00E33241" w:rsidRPr="009432E2" w:rsidRDefault="00E33241" w:rsidP="00E33241">
      <w:pPr>
        <w:spacing w:after="0" w:line="240" w:lineRule="auto"/>
        <w:ind w:left="0"/>
        <w:rPr>
          <w:rFonts w:ascii="Arial" w:hAnsi="Arial" w:cs="Arial"/>
          <w:sz w:val="24"/>
          <w:szCs w:val="24"/>
        </w:rPr>
      </w:pPr>
      <w:r w:rsidRPr="009432E2">
        <w:rPr>
          <w:rFonts w:ascii="Arial" w:hAnsi="Arial" w:cs="Arial"/>
          <w:sz w:val="24"/>
          <w:szCs w:val="24"/>
        </w:rPr>
        <w:t xml:space="preserve">Качество воды всех подземных источников, обслуживаемых коммунальными организациями муниципального образования </w:t>
      </w:r>
      <w:r>
        <w:rPr>
          <w:rFonts w:ascii="Arial" w:hAnsi="Arial" w:cs="Arial"/>
          <w:sz w:val="24"/>
          <w:szCs w:val="24"/>
        </w:rPr>
        <w:t xml:space="preserve">- «город </w:t>
      </w:r>
      <w:r w:rsidRPr="009432E2">
        <w:rPr>
          <w:rFonts w:ascii="Arial" w:hAnsi="Arial" w:cs="Arial"/>
          <w:sz w:val="24"/>
          <w:szCs w:val="24"/>
        </w:rPr>
        <w:t xml:space="preserve">Тулун» соответствует требованиям СанПиН 2.1.4.1074-01 и характеризуется как удовлетворительное. Основными причинами низкого качества воды в ряде подземных источников водоснабжения является повышенная жесткость воды эксплуатируемого водоносного горизонта. </w:t>
      </w:r>
      <w:r>
        <w:rPr>
          <w:rFonts w:ascii="Arial" w:hAnsi="Arial" w:cs="Arial"/>
          <w:sz w:val="24"/>
          <w:szCs w:val="24"/>
        </w:rPr>
        <w:t xml:space="preserve">      </w:t>
      </w:r>
      <w:r w:rsidRPr="009432E2">
        <w:rPr>
          <w:rFonts w:ascii="Arial" w:hAnsi="Arial" w:cs="Arial"/>
          <w:sz w:val="24"/>
          <w:szCs w:val="24"/>
        </w:rPr>
        <w:t>Качество поверхностных источников в зонах водозабора не всегда отвечает нормативным требованиям.</w:t>
      </w:r>
    </w:p>
    <w:p w14:paraId="055558DF" w14:textId="77777777" w:rsidR="00E33241" w:rsidRPr="009432E2" w:rsidRDefault="00E33241" w:rsidP="00E33241">
      <w:pPr>
        <w:spacing w:after="0" w:line="240" w:lineRule="auto"/>
        <w:ind w:left="0" w:firstLine="0"/>
        <w:rPr>
          <w:rFonts w:ascii="Arial" w:hAnsi="Arial" w:cs="Arial"/>
          <w:sz w:val="24"/>
          <w:szCs w:val="24"/>
        </w:rPr>
      </w:pPr>
      <w:r w:rsidRPr="009432E2">
        <w:rPr>
          <w:rFonts w:ascii="Arial" w:hAnsi="Arial" w:cs="Arial"/>
          <w:sz w:val="24"/>
          <w:szCs w:val="24"/>
        </w:rPr>
        <w:t xml:space="preserve">          Процент износа водопроводных сетей составляет </w:t>
      </w:r>
      <w:r>
        <w:rPr>
          <w:rFonts w:ascii="Arial" w:hAnsi="Arial" w:cs="Arial"/>
          <w:sz w:val="24"/>
          <w:szCs w:val="24"/>
        </w:rPr>
        <w:t>более 67</w:t>
      </w:r>
      <w:r w:rsidRPr="009432E2">
        <w:rPr>
          <w:rFonts w:ascii="Arial" w:hAnsi="Arial" w:cs="Arial"/>
          <w:sz w:val="24"/>
          <w:szCs w:val="24"/>
        </w:rPr>
        <w:t>%. Однако, не смотря на большой процент износа согласно государственному докладу «О состоянии санитарно-эпидемиологического благополучия населения в Иркутской области в 2022 году» в динамике показателей качества питьевой воды отмечается уменьшение удельного веса неудовлетворительных исследований качества питьевой воды. Значительное уменьшение неудовлетворительных проб - это результат периодических санитарно-эпидемиологических проверок объектов водоснабжения.</w:t>
      </w:r>
    </w:p>
    <w:p w14:paraId="2E6DFE27" w14:textId="77777777" w:rsidR="00E33241" w:rsidRDefault="00E33241" w:rsidP="00E33241">
      <w:pPr>
        <w:pStyle w:val="e"/>
        <w:spacing w:before="0"/>
        <w:rPr>
          <w:rFonts w:ascii="Arial" w:hAnsi="Arial" w:cs="Arial"/>
        </w:rPr>
      </w:pPr>
      <w:r w:rsidRPr="009432E2">
        <w:rPr>
          <w:rFonts w:ascii="Arial" w:hAnsi="Arial" w:cs="Arial"/>
        </w:rPr>
        <w:t>Перечень основных технических и технологических проблем в системе водоснабжения:</w:t>
      </w:r>
    </w:p>
    <w:p w14:paraId="4CBBDB16" w14:textId="77777777" w:rsidR="00E33241" w:rsidRPr="009432E2" w:rsidRDefault="00E33241" w:rsidP="00E33241">
      <w:pPr>
        <w:pStyle w:val="e"/>
        <w:spacing w:before="0"/>
        <w:rPr>
          <w:rFonts w:ascii="Arial" w:hAnsi="Arial" w:cs="Arial"/>
        </w:rPr>
      </w:pPr>
      <w:r w:rsidRPr="009432E2">
        <w:rPr>
          <w:rFonts w:ascii="Arial" w:hAnsi="Arial" w:cs="Arial"/>
        </w:rPr>
        <w:t>- Высокая степень износа трубопр</w:t>
      </w:r>
      <w:r>
        <w:rPr>
          <w:rFonts w:ascii="Arial" w:hAnsi="Arial" w:cs="Arial"/>
        </w:rPr>
        <w:t>оводов системы водоснабжения - 67%.</w:t>
      </w:r>
    </w:p>
    <w:p w14:paraId="5DD0A851" w14:textId="77777777" w:rsidR="00E33241" w:rsidRPr="009432E2" w:rsidRDefault="00E33241" w:rsidP="00E33241">
      <w:pPr>
        <w:pStyle w:val="e"/>
        <w:spacing w:before="0"/>
        <w:rPr>
          <w:rFonts w:ascii="Arial" w:hAnsi="Arial" w:cs="Arial"/>
        </w:rPr>
      </w:pPr>
      <w:r w:rsidRPr="009432E2">
        <w:rPr>
          <w:rFonts w:ascii="Arial" w:hAnsi="Arial" w:cs="Arial"/>
        </w:rPr>
        <w:t>- Высокий износ запорной арматуры на сетях водоснабжения.</w:t>
      </w:r>
    </w:p>
    <w:p w14:paraId="28D616A6" w14:textId="77777777" w:rsidR="00E33241" w:rsidRPr="009432E2" w:rsidRDefault="00E33241" w:rsidP="00E33241">
      <w:pPr>
        <w:pStyle w:val="e"/>
        <w:spacing w:before="0"/>
        <w:rPr>
          <w:rFonts w:ascii="Arial" w:hAnsi="Arial" w:cs="Arial"/>
        </w:rPr>
      </w:pPr>
      <w:r w:rsidRPr="009432E2">
        <w:rPr>
          <w:rFonts w:ascii="Arial" w:hAnsi="Arial" w:cs="Arial"/>
        </w:rPr>
        <w:t>- Высокая степень износа оборудования насосных станций, насосы изношены и ремонту не подлежат.</w:t>
      </w:r>
    </w:p>
    <w:p w14:paraId="382FB55F" w14:textId="77777777" w:rsidR="00E33241" w:rsidRPr="009432E2" w:rsidRDefault="00E33241" w:rsidP="00E33241">
      <w:pPr>
        <w:pStyle w:val="e"/>
        <w:spacing w:before="0"/>
        <w:rPr>
          <w:rFonts w:ascii="Arial" w:hAnsi="Arial" w:cs="Arial"/>
        </w:rPr>
      </w:pPr>
      <w:r w:rsidRPr="009432E2">
        <w:rPr>
          <w:rFonts w:ascii="Arial" w:hAnsi="Arial" w:cs="Arial"/>
        </w:rPr>
        <w:t>- Отсутствие централизованного водоснабжения части территории МО – «город Тулун».</w:t>
      </w:r>
    </w:p>
    <w:p w14:paraId="7AE13FFE" w14:textId="77777777" w:rsidR="00E33241" w:rsidRDefault="00E33241" w:rsidP="00E33241">
      <w:pPr>
        <w:pStyle w:val="e"/>
        <w:spacing w:before="0"/>
        <w:rPr>
          <w:rFonts w:ascii="Arial" w:hAnsi="Arial" w:cs="Arial"/>
        </w:rPr>
      </w:pPr>
      <w:r w:rsidRPr="009432E2">
        <w:rPr>
          <w:rFonts w:ascii="Arial" w:hAnsi="Arial" w:cs="Arial"/>
        </w:rPr>
        <w:lastRenderedPageBreak/>
        <w:t>Таким образом, основными проблемами, возникающими при эксплуатации водоп</w:t>
      </w:r>
      <w:r>
        <w:rPr>
          <w:rFonts w:ascii="Arial" w:hAnsi="Arial" w:cs="Arial"/>
        </w:rPr>
        <w:t>роводных сетей в городе Тулуне</w:t>
      </w:r>
      <w:r w:rsidRPr="009432E2">
        <w:rPr>
          <w:rFonts w:ascii="Arial" w:hAnsi="Arial" w:cs="Arial"/>
        </w:rPr>
        <w:t>, являются неисправности трубопроводов, насосного оборудования скважин и насосных станций, связанные с износом. Отсутствие запорно-регулирующей арматуры на сетях водоснабжения так же является проблемой при возникновении аварий, невозможно отключить лишь аварийный участок трубопровода, без воды остается весь район снабжаемый водой из скважины.</w:t>
      </w:r>
    </w:p>
    <w:p w14:paraId="10C82D75" w14:textId="77777777" w:rsidR="00E33241" w:rsidRDefault="00E33241" w:rsidP="00E33241">
      <w:pPr>
        <w:pStyle w:val="e"/>
        <w:spacing w:before="0"/>
        <w:rPr>
          <w:rFonts w:ascii="Arial" w:hAnsi="Arial" w:cs="Arial"/>
        </w:rPr>
      </w:pPr>
      <w:r w:rsidRPr="009432E2">
        <w:rPr>
          <w:rFonts w:ascii="Arial" w:hAnsi="Arial" w:cs="Arial"/>
        </w:rPr>
        <w:t>Прохождение трубопроводов на большой глубине (2,5-3,0 м) не дает своевременной и полной информации о возникших неисправностях и соответственно увеличивает длительность времени обнаружения и устранения неисправностей, в связи с чем, увеличивается продолжительность выполнения аварийно-восстановительных работ.</w:t>
      </w:r>
    </w:p>
    <w:p w14:paraId="40726C2D" w14:textId="4002F172" w:rsidR="00E33241" w:rsidRDefault="00E33241" w:rsidP="00E33241">
      <w:pPr>
        <w:pStyle w:val="e"/>
        <w:spacing w:before="0"/>
        <w:rPr>
          <w:rFonts w:ascii="Arial" w:hAnsi="Arial" w:cs="Arial"/>
        </w:rPr>
      </w:pPr>
      <w:r w:rsidRPr="009432E2">
        <w:rPr>
          <w:rFonts w:ascii="Arial" w:hAnsi="Arial" w:cs="Arial"/>
        </w:rPr>
        <w:t>Для водоснабжения населения проживающего в районах с недостаточной степенью благоустройства на сетях водоснабжения установлены водо</w:t>
      </w:r>
      <w:r>
        <w:rPr>
          <w:rFonts w:ascii="Arial" w:hAnsi="Arial" w:cs="Arial"/>
        </w:rPr>
        <w:t xml:space="preserve">разборные колонки, у которых в </w:t>
      </w:r>
      <w:r w:rsidRPr="009432E2">
        <w:rPr>
          <w:rFonts w:ascii="Arial" w:hAnsi="Arial" w:cs="Arial"/>
        </w:rPr>
        <w:t>результате длительного срока эксплуатац</w:t>
      </w:r>
      <w:r>
        <w:rPr>
          <w:rFonts w:ascii="Arial" w:hAnsi="Arial" w:cs="Arial"/>
        </w:rPr>
        <w:t xml:space="preserve">ии произошла коррозия металла, </w:t>
      </w:r>
      <w:r w:rsidRPr="009432E2">
        <w:rPr>
          <w:rFonts w:ascii="Arial" w:hAnsi="Arial" w:cs="Arial"/>
        </w:rPr>
        <w:t>часть из них изношена и треб</w:t>
      </w:r>
      <w:r>
        <w:rPr>
          <w:rFonts w:ascii="Arial" w:hAnsi="Arial" w:cs="Arial"/>
        </w:rPr>
        <w:t>ует полной замены. Кроме</w:t>
      </w:r>
      <w:r w:rsidR="00986401">
        <w:rPr>
          <w:rFonts w:ascii="Arial" w:hAnsi="Arial" w:cs="Arial"/>
        </w:rPr>
        <w:t xml:space="preserve"> </w:t>
      </w:r>
      <w:r>
        <w:rPr>
          <w:rFonts w:ascii="Arial" w:hAnsi="Arial" w:cs="Arial"/>
        </w:rPr>
        <w:t>того</w:t>
      </w:r>
      <w:r w:rsidR="00986401">
        <w:rPr>
          <w:rFonts w:ascii="Arial" w:hAnsi="Arial" w:cs="Arial"/>
        </w:rPr>
        <w:t>,</w:t>
      </w:r>
      <w:r>
        <w:rPr>
          <w:rFonts w:ascii="Arial" w:hAnsi="Arial" w:cs="Arial"/>
        </w:rPr>
        <w:t xml:space="preserve"> </w:t>
      </w:r>
      <w:r w:rsidRPr="009432E2">
        <w:rPr>
          <w:rFonts w:ascii="Arial" w:hAnsi="Arial" w:cs="Arial"/>
        </w:rPr>
        <w:t>имеются водонапорные башни, оборудованные скважинами и насосами, часть которых тоже требует замены.</w:t>
      </w:r>
    </w:p>
    <w:p w14:paraId="0422EFB9" w14:textId="00ACC31B" w:rsidR="00E33241" w:rsidRDefault="00E33241" w:rsidP="00E33241">
      <w:pPr>
        <w:pStyle w:val="e"/>
        <w:spacing w:before="0"/>
        <w:rPr>
          <w:rFonts w:ascii="Arial" w:hAnsi="Arial" w:cs="Arial"/>
        </w:rPr>
      </w:pPr>
      <w:r w:rsidRPr="009432E2">
        <w:rPr>
          <w:rFonts w:ascii="Arial" w:hAnsi="Arial" w:cs="Arial"/>
        </w:rPr>
        <w:t>Для обеспечения пожарной безопасности г. Тулун на водопроводных сетях установлены пожарные гидранты и пожарные краны. Часть пожарных гидрантов находятся в неисправном состоянии, срок их службы давно истек, требуется ремонт или заме</w:t>
      </w:r>
      <w:r>
        <w:rPr>
          <w:rFonts w:ascii="Arial" w:hAnsi="Arial" w:cs="Arial"/>
        </w:rPr>
        <w:t>на. Нормативный срок службы пожарного гидранта не менее 10</w:t>
      </w:r>
      <w:r w:rsidRPr="009432E2">
        <w:rPr>
          <w:rFonts w:ascii="Arial" w:hAnsi="Arial" w:cs="Arial"/>
        </w:rPr>
        <w:t xml:space="preserve"> лет, согласно ГОСТ 8220-85.</w:t>
      </w:r>
    </w:p>
    <w:p w14:paraId="5E1495AA" w14:textId="77777777" w:rsidR="00E33241" w:rsidRDefault="00E33241" w:rsidP="005B73CC">
      <w:pPr>
        <w:spacing w:after="0" w:line="265" w:lineRule="auto"/>
        <w:ind w:left="0" w:firstLine="0"/>
        <w:jc w:val="left"/>
        <w:rPr>
          <w:b/>
        </w:rPr>
      </w:pPr>
    </w:p>
    <w:p w14:paraId="0524B1B7" w14:textId="061E8F34" w:rsidR="005C3C5C" w:rsidRDefault="005B73CC" w:rsidP="005B73CC">
      <w:pPr>
        <w:pStyle w:val="20"/>
        <w:spacing w:after="0" w:line="240" w:lineRule="auto"/>
        <w:ind w:left="718" w:right="715"/>
        <w:rPr>
          <w:rFonts w:ascii="Arial" w:hAnsi="Arial" w:cs="Arial"/>
          <w:b w:val="0"/>
          <w:sz w:val="24"/>
          <w:szCs w:val="24"/>
        </w:rPr>
      </w:pPr>
      <w:r w:rsidRPr="00E33241">
        <w:rPr>
          <w:rFonts w:ascii="Arial" w:hAnsi="Arial" w:cs="Arial"/>
          <w:b w:val="0"/>
          <w:sz w:val="24"/>
          <w:szCs w:val="24"/>
        </w:rPr>
        <w:t>2</w:t>
      </w:r>
      <w:r w:rsidR="00EF110E" w:rsidRPr="00E33241">
        <w:rPr>
          <w:rFonts w:ascii="Arial" w:hAnsi="Arial" w:cs="Arial"/>
          <w:b w:val="0"/>
          <w:sz w:val="24"/>
          <w:szCs w:val="24"/>
        </w:rPr>
        <w:t>.2. О</w:t>
      </w:r>
      <w:r w:rsidR="00DC29CD" w:rsidRPr="00E33241">
        <w:rPr>
          <w:rFonts w:ascii="Arial" w:hAnsi="Arial" w:cs="Arial"/>
          <w:b w:val="0"/>
          <w:sz w:val="24"/>
          <w:szCs w:val="24"/>
        </w:rPr>
        <w:t>СНОВНЫЕ ПОКАЗАТЕЛИ СИСТЕМЫ ВОДООТВЕДЕНИЯ</w:t>
      </w:r>
    </w:p>
    <w:p w14:paraId="0BF592CB" w14:textId="77777777" w:rsidR="005B73CC" w:rsidRPr="005B73CC" w:rsidRDefault="005B73CC" w:rsidP="005B73CC">
      <w:pPr>
        <w:spacing w:line="240" w:lineRule="auto"/>
      </w:pPr>
    </w:p>
    <w:p w14:paraId="106E3282" w14:textId="03336518" w:rsidR="00D76865" w:rsidRPr="0048636E" w:rsidRDefault="00E33241" w:rsidP="005B73CC">
      <w:pPr>
        <w:spacing w:after="0" w:line="240" w:lineRule="auto"/>
        <w:ind w:left="0"/>
        <w:rPr>
          <w:rFonts w:ascii="Arial" w:hAnsi="Arial" w:cs="Arial"/>
          <w:sz w:val="24"/>
          <w:szCs w:val="24"/>
        </w:rPr>
      </w:pPr>
      <w:r>
        <w:rPr>
          <w:rFonts w:ascii="Arial" w:hAnsi="Arial" w:cs="Arial"/>
          <w:sz w:val="24"/>
          <w:szCs w:val="24"/>
        </w:rPr>
        <w:t>Г</w:t>
      </w:r>
      <w:r w:rsidR="00D76865" w:rsidRPr="0048636E">
        <w:rPr>
          <w:rFonts w:ascii="Arial" w:hAnsi="Arial" w:cs="Arial"/>
          <w:sz w:val="24"/>
          <w:szCs w:val="24"/>
        </w:rPr>
        <w:t>ородские канализационные очистные сооружения</w:t>
      </w:r>
      <w:r w:rsidR="0048636E">
        <w:rPr>
          <w:rFonts w:ascii="Arial" w:hAnsi="Arial" w:cs="Arial"/>
          <w:sz w:val="24"/>
          <w:szCs w:val="24"/>
        </w:rPr>
        <w:t xml:space="preserve"> (далее – КОС)</w:t>
      </w:r>
      <w:r w:rsidR="00D76865" w:rsidRPr="0048636E">
        <w:rPr>
          <w:rFonts w:ascii="Arial" w:hAnsi="Arial" w:cs="Arial"/>
          <w:sz w:val="24"/>
          <w:szCs w:val="24"/>
        </w:rPr>
        <w:t xml:space="preserve"> построены около 30 лет назад и находятся в лесном массиве на правом берегу реки Ия. Сброс стоков предусмотрен в реку Ия, являющейся водохозяйственным объектом высшей категории, (производительность проектная</w:t>
      </w:r>
      <w:r w:rsidR="0048636E">
        <w:rPr>
          <w:rFonts w:ascii="Arial" w:hAnsi="Arial" w:cs="Arial"/>
          <w:sz w:val="24"/>
          <w:szCs w:val="24"/>
        </w:rPr>
        <w:t xml:space="preserve"> </w:t>
      </w:r>
      <w:r w:rsidR="00D76865" w:rsidRPr="0048636E">
        <w:rPr>
          <w:rFonts w:ascii="Arial" w:hAnsi="Arial" w:cs="Arial"/>
          <w:sz w:val="24"/>
          <w:szCs w:val="24"/>
        </w:rPr>
        <w:t>-17 тыс.м</w:t>
      </w:r>
      <w:r w:rsidR="00D76865" w:rsidRPr="0048636E">
        <w:rPr>
          <w:rFonts w:ascii="Arial" w:hAnsi="Arial" w:cs="Arial"/>
          <w:sz w:val="24"/>
          <w:szCs w:val="24"/>
          <w:vertAlign w:val="superscript"/>
        </w:rPr>
        <w:t>3</w:t>
      </w:r>
      <w:r w:rsidR="00D76865" w:rsidRPr="0048636E">
        <w:rPr>
          <w:rFonts w:ascii="Arial" w:hAnsi="Arial" w:cs="Arial"/>
          <w:sz w:val="24"/>
          <w:szCs w:val="24"/>
        </w:rPr>
        <w:t xml:space="preserve"> в сутки). Протяженность магистральных канализационных сетей-</w:t>
      </w:r>
      <w:r w:rsidR="0048636E">
        <w:rPr>
          <w:rFonts w:ascii="Arial" w:hAnsi="Arial" w:cs="Arial"/>
          <w:sz w:val="24"/>
          <w:szCs w:val="24"/>
        </w:rPr>
        <w:t xml:space="preserve"> </w:t>
      </w:r>
      <w:r w:rsidR="00D76865" w:rsidRPr="0048636E">
        <w:rPr>
          <w:rFonts w:ascii="Arial" w:hAnsi="Arial" w:cs="Arial"/>
          <w:sz w:val="24"/>
          <w:szCs w:val="24"/>
        </w:rPr>
        <w:t>25,42 км. Кроме централизованной канализации сточные вод</w:t>
      </w:r>
      <w:r w:rsidR="0048636E">
        <w:rPr>
          <w:rFonts w:ascii="Arial" w:hAnsi="Arial" w:cs="Arial"/>
          <w:sz w:val="24"/>
          <w:szCs w:val="24"/>
        </w:rPr>
        <w:t xml:space="preserve">ы сбрасываются в выгребные ямы в количестве </w:t>
      </w:r>
      <w:r w:rsidR="00D76865" w:rsidRPr="0048636E">
        <w:rPr>
          <w:rFonts w:ascii="Arial" w:hAnsi="Arial" w:cs="Arial"/>
          <w:sz w:val="24"/>
          <w:szCs w:val="24"/>
        </w:rPr>
        <w:t>52</w:t>
      </w:r>
      <w:r w:rsidR="0048636E">
        <w:rPr>
          <w:rFonts w:ascii="Arial" w:hAnsi="Arial" w:cs="Arial"/>
          <w:sz w:val="24"/>
          <w:szCs w:val="24"/>
        </w:rPr>
        <w:t xml:space="preserve"> </w:t>
      </w:r>
      <w:r w:rsidR="00D76865" w:rsidRPr="0048636E">
        <w:rPr>
          <w:rFonts w:ascii="Arial" w:hAnsi="Arial" w:cs="Arial"/>
          <w:sz w:val="24"/>
          <w:szCs w:val="24"/>
        </w:rPr>
        <w:t>шт</w:t>
      </w:r>
      <w:r w:rsidR="0048636E">
        <w:rPr>
          <w:rFonts w:ascii="Arial" w:hAnsi="Arial" w:cs="Arial"/>
          <w:sz w:val="24"/>
          <w:szCs w:val="24"/>
        </w:rPr>
        <w:t>.</w:t>
      </w:r>
      <w:r w:rsidR="00D76865" w:rsidRPr="0048636E">
        <w:rPr>
          <w:rFonts w:ascii="Arial" w:hAnsi="Arial" w:cs="Arial"/>
          <w:sz w:val="24"/>
          <w:szCs w:val="24"/>
        </w:rPr>
        <w:t xml:space="preserve"> разных объемов. За год производится отвод сточных вод централизовано</w:t>
      </w:r>
      <w:r w:rsidR="0048636E">
        <w:rPr>
          <w:rFonts w:ascii="Arial" w:hAnsi="Arial" w:cs="Arial"/>
          <w:sz w:val="24"/>
          <w:szCs w:val="24"/>
        </w:rPr>
        <w:t xml:space="preserve"> </w:t>
      </w:r>
      <w:r w:rsidR="00ED7204">
        <w:rPr>
          <w:rFonts w:ascii="Arial" w:hAnsi="Arial" w:cs="Arial"/>
          <w:sz w:val="24"/>
          <w:szCs w:val="24"/>
        </w:rPr>
        <w:t>–</w:t>
      </w:r>
      <w:r w:rsidR="0048636E">
        <w:rPr>
          <w:rFonts w:ascii="Arial" w:hAnsi="Arial" w:cs="Arial"/>
          <w:sz w:val="24"/>
          <w:szCs w:val="24"/>
        </w:rPr>
        <w:t xml:space="preserve"> </w:t>
      </w:r>
      <w:r w:rsidR="00ED7204">
        <w:rPr>
          <w:rFonts w:ascii="Arial" w:hAnsi="Arial" w:cs="Arial"/>
          <w:sz w:val="24"/>
          <w:szCs w:val="24"/>
        </w:rPr>
        <w:t>1171,032</w:t>
      </w:r>
      <w:r w:rsidR="00D76865" w:rsidRPr="0048636E">
        <w:rPr>
          <w:rFonts w:ascii="Arial" w:hAnsi="Arial" w:cs="Arial"/>
          <w:sz w:val="24"/>
          <w:szCs w:val="24"/>
        </w:rPr>
        <w:t xml:space="preserve"> </w:t>
      </w:r>
      <w:proofErr w:type="gramStart"/>
      <w:r w:rsidR="00D76865" w:rsidRPr="0048636E">
        <w:rPr>
          <w:rFonts w:ascii="Arial" w:hAnsi="Arial" w:cs="Arial"/>
          <w:sz w:val="24"/>
          <w:szCs w:val="24"/>
        </w:rPr>
        <w:t>тыс.м</w:t>
      </w:r>
      <w:r w:rsidR="00D76865" w:rsidRPr="0048636E">
        <w:rPr>
          <w:rFonts w:ascii="Arial" w:hAnsi="Arial" w:cs="Arial"/>
          <w:sz w:val="24"/>
          <w:szCs w:val="24"/>
          <w:vertAlign w:val="superscript"/>
        </w:rPr>
        <w:t>3</w:t>
      </w:r>
      <w:r w:rsidR="0048636E">
        <w:rPr>
          <w:rFonts w:ascii="Arial" w:hAnsi="Arial" w:cs="Arial"/>
          <w:sz w:val="24"/>
          <w:szCs w:val="24"/>
        </w:rPr>
        <w:t xml:space="preserve"> </w:t>
      </w:r>
      <w:r w:rsidR="00D76865" w:rsidRPr="0048636E">
        <w:rPr>
          <w:rFonts w:ascii="Arial" w:hAnsi="Arial" w:cs="Arial"/>
          <w:sz w:val="24"/>
          <w:szCs w:val="24"/>
        </w:rPr>
        <w:t xml:space="preserve"> и</w:t>
      </w:r>
      <w:proofErr w:type="gramEnd"/>
      <w:r w:rsidR="00D76865" w:rsidRPr="0048636E">
        <w:rPr>
          <w:rFonts w:ascii="Arial" w:hAnsi="Arial" w:cs="Arial"/>
          <w:sz w:val="24"/>
          <w:szCs w:val="24"/>
        </w:rPr>
        <w:t xml:space="preserve"> через выгребные ямы</w:t>
      </w:r>
      <w:r w:rsidR="0048636E">
        <w:rPr>
          <w:rFonts w:ascii="Arial" w:hAnsi="Arial" w:cs="Arial"/>
          <w:sz w:val="24"/>
          <w:szCs w:val="24"/>
        </w:rPr>
        <w:t xml:space="preserve"> </w:t>
      </w:r>
      <w:r w:rsidR="00D76865" w:rsidRPr="0048636E">
        <w:rPr>
          <w:rFonts w:ascii="Arial" w:hAnsi="Arial" w:cs="Arial"/>
          <w:sz w:val="24"/>
          <w:szCs w:val="24"/>
        </w:rPr>
        <w:t>-</w:t>
      </w:r>
      <w:r w:rsidR="0048636E">
        <w:rPr>
          <w:rFonts w:ascii="Arial" w:hAnsi="Arial" w:cs="Arial"/>
          <w:sz w:val="24"/>
          <w:szCs w:val="24"/>
        </w:rPr>
        <w:t xml:space="preserve"> </w:t>
      </w:r>
      <w:r w:rsidR="00D76865" w:rsidRPr="0048636E">
        <w:rPr>
          <w:rFonts w:ascii="Arial" w:hAnsi="Arial" w:cs="Arial"/>
          <w:sz w:val="24"/>
          <w:szCs w:val="24"/>
        </w:rPr>
        <w:t>64,401 тыс.м</w:t>
      </w:r>
      <w:r w:rsidR="00D76865" w:rsidRPr="0048636E">
        <w:rPr>
          <w:rFonts w:ascii="Arial" w:hAnsi="Arial" w:cs="Arial"/>
          <w:sz w:val="24"/>
          <w:szCs w:val="24"/>
          <w:vertAlign w:val="superscript"/>
        </w:rPr>
        <w:t>3</w:t>
      </w:r>
      <w:r w:rsidR="00D76865" w:rsidRPr="0048636E">
        <w:rPr>
          <w:rFonts w:ascii="Arial" w:hAnsi="Arial" w:cs="Arial"/>
          <w:sz w:val="24"/>
          <w:szCs w:val="24"/>
        </w:rPr>
        <w:t>, все стоки поступают н</w:t>
      </w:r>
      <w:r w:rsidR="0048636E">
        <w:rPr>
          <w:rFonts w:ascii="Arial" w:hAnsi="Arial" w:cs="Arial"/>
          <w:sz w:val="24"/>
          <w:szCs w:val="24"/>
        </w:rPr>
        <w:t>а городские КОС.</w:t>
      </w:r>
    </w:p>
    <w:p w14:paraId="6E9465E3" w14:textId="1C0A1F08" w:rsidR="00D76865" w:rsidRPr="009E3414" w:rsidRDefault="00D76865" w:rsidP="0048636E">
      <w:pPr>
        <w:spacing w:after="0" w:line="240" w:lineRule="auto"/>
        <w:ind w:left="0"/>
        <w:rPr>
          <w:rFonts w:ascii="Arial" w:hAnsi="Arial" w:cs="Arial"/>
          <w:color w:val="auto"/>
          <w:sz w:val="24"/>
          <w:szCs w:val="24"/>
        </w:rPr>
      </w:pPr>
      <w:r w:rsidRPr="0048636E">
        <w:rPr>
          <w:rFonts w:ascii="Arial" w:hAnsi="Arial" w:cs="Arial"/>
          <w:sz w:val="24"/>
          <w:szCs w:val="24"/>
        </w:rPr>
        <w:t>В настоящее время качество стоков не соответствует нормативным тре</w:t>
      </w:r>
      <w:r w:rsidR="0048636E">
        <w:rPr>
          <w:rFonts w:ascii="Arial" w:hAnsi="Arial" w:cs="Arial"/>
          <w:sz w:val="24"/>
          <w:szCs w:val="24"/>
        </w:rPr>
        <w:t>бованиям, оборудование КОС, канализационно-насосных станций (далее – КНС)</w:t>
      </w:r>
      <w:r w:rsidRPr="0048636E">
        <w:rPr>
          <w:rFonts w:ascii="Arial" w:hAnsi="Arial" w:cs="Arial"/>
          <w:sz w:val="24"/>
          <w:szCs w:val="24"/>
        </w:rPr>
        <w:t xml:space="preserve"> </w:t>
      </w:r>
      <w:r w:rsidRPr="009E3414">
        <w:rPr>
          <w:rFonts w:ascii="Arial" w:hAnsi="Arial" w:cs="Arial"/>
          <w:color w:val="auto"/>
          <w:sz w:val="24"/>
          <w:szCs w:val="24"/>
        </w:rPr>
        <w:t>морально и физически устарел</w:t>
      </w:r>
      <w:r w:rsidR="003F330B" w:rsidRPr="009E3414">
        <w:rPr>
          <w:rFonts w:ascii="Arial" w:hAnsi="Arial" w:cs="Arial"/>
          <w:color w:val="auto"/>
          <w:sz w:val="24"/>
          <w:szCs w:val="24"/>
        </w:rPr>
        <w:t xml:space="preserve">о, необходим ремонт зданий КНС - </w:t>
      </w:r>
      <w:r w:rsidRPr="009E3414">
        <w:rPr>
          <w:rFonts w:ascii="Arial" w:hAnsi="Arial" w:cs="Arial"/>
          <w:color w:val="auto"/>
          <w:sz w:val="24"/>
          <w:szCs w:val="24"/>
        </w:rPr>
        <w:t>1, КНС</w:t>
      </w:r>
      <w:r w:rsidR="003F330B" w:rsidRPr="009E3414">
        <w:rPr>
          <w:rFonts w:ascii="Arial" w:hAnsi="Arial" w:cs="Arial"/>
          <w:color w:val="auto"/>
          <w:sz w:val="24"/>
          <w:szCs w:val="24"/>
        </w:rPr>
        <w:t xml:space="preserve"> -             </w:t>
      </w:r>
      <w:r w:rsidR="0048636E" w:rsidRPr="009E3414">
        <w:rPr>
          <w:rFonts w:ascii="Arial" w:hAnsi="Arial" w:cs="Arial"/>
          <w:color w:val="auto"/>
          <w:sz w:val="24"/>
          <w:szCs w:val="24"/>
        </w:rPr>
        <w:t xml:space="preserve"> </w:t>
      </w:r>
      <w:r w:rsidR="003F330B" w:rsidRPr="009E3414">
        <w:rPr>
          <w:rFonts w:ascii="Arial" w:hAnsi="Arial" w:cs="Arial"/>
          <w:color w:val="auto"/>
          <w:sz w:val="24"/>
          <w:szCs w:val="24"/>
        </w:rPr>
        <w:t>2, КНС -</w:t>
      </w:r>
      <w:r w:rsidRPr="009E3414">
        <w:rPr>
          <w:rFonts w:ascii="Arial" w:hAnsi="Arial" w:cs="Arial"/>
          <w:color w:val="auto"/>
          <w:sz w:val="24"/>
          <w:szCs w:val="24"/>
        </w:rPr>
        <w:t>3, КНС</w:t>
      </w:r>
      <w:r w:rsidR="003F330B" w:rsidRPr="009E3414">
        <w:rPr>
          <w:rFonts w:ascii="Arial" w:hAnsi="Arial" w:cs="Arial"/>
          <w:color w:val="auto"/>
          <w:sz w:val="24"/>
          <w:szCs w:val="24"/>
        </w:rPr>
        <w:t xml:space="preserve"> - </w:t>
      </w:r>
      <w:r w:rsidRPr="009E3414">
        <w:rPr>
          <w:rFonts w:ascii="Arial" w:hAnsi="Arial" w:cs="Arial"/>
          <w:color w:val="auto"/>
          <w:sz w:val="24"/>
          <w:szCs w:val="24"/>
        </w:rPr>
        <w:t>4.</w:t>
      </w:r>
    </w:p>
    <w:p w14:paraId="4E15AC4D" w14:textId="2974D1ED" w:rsidR="00D76865" w:rsidRPr="0048636E" w:rsidRDefault="00D51104" w:rsidP="0048636E">
      <w:pPr>
        <w:spacing w:after="0" w:line="240" w:lineRule="auto"/>
        <w:ind w:left="0" w:firstLine="0"/>
        <w:rPr>
          <w:rFonts w:ascii="Arial" w:hAnsi="Arial" w:cs="Arial"/>
          <w:sz w:val="24"/>
          <w:szCs w:val="24"/>
        </w:rPr>
      </w:pPr>
      <w:r w:rsidRPr="0048636E">
        <w:rPr>
          <w:rFonts w:ascii="Arial" w:hAnsi="Arial" w:cs="Arial"/>
          <w:sz w:val="24"/>
          <w:szCs w:val="24"/>
        </w:rPr>
        <w:t xml:space="preserve">         </w:t>
      </w:r>
      <w:r w:rsidR="00845789" w:rsidRPr="0048636E">
        <w:rPr>
          <w:rFonts w:ascii="Arial" w:hAnsi="Arial" w:cs="Arial"/>
          <w:sz w:val="24"/>
          <w:szCs w:val="24"/>
        </w:rPr>
        <w:t xml:space="preserve">  </w:t>
      </w:r>
      <w:r w:rsidR="00D76865" w:rsidRPr="0048636E">
        <w:rPr>
          <w:rFonts w:ascii="Arial" w:hAnsi="Arial" w:cs="Arial"/>
          <w:sz w:val="24"/>
          <w:szCs w:val="24"/>
        </w:rPr>
        <w:t>Система водоотведения города Тулун состоит из самотечных коллекторов, выполненных из чугунных, асбестоцементных, железобетонных, керамических, стальных, полиэтиленовых труб диаметром от 100</w:t>
      </w:r>
      <w:r w:rsidR="003F330B">
        <w:rPr>
          <w:rFonts w:ascii="Arial" w:hAnsi="Arial" w:cs="Arial"/>
          <w:sz w:val="24"/>
          <w:szCs w:val="24"/>
        </w:rPr>
        <w:t xml:space="preserve"> </w:t>
      </w:r>
      <w:r w:rsidR="00D76865" w:rsidRPr="0048636E">
        <w:rPr>
          <w:rFonts w:ascii="Arial" w:hAnsi="Arial" w:cs="Arial"/>
          <w:sz w:val="24"/>
          <w:szCs w:val="24"/>
        </w:rPr>
        <w:t>мм. до 600</w:t>
      </w:r>
      <w:r w:rsidR="003F330B">
        <w:rPr>
          <w:rFonts w:ascii="Arial" w:hAnsi="Arial" w:cs="Arial"/>
          <w:sz w:val="24"/>
          <w:szCs w:val="24"/>
        </w:rPr>
        <w:t xml:space="preserve"> </w:t>
      </w:r>
      <w:r w:rsidR="00D76865" w:rsidRPr="0048636E">
        <w:rPr>
          <w:rFonts w:ascii="Arial" w:hAnsi="Arial" w:cs="Arial"/>
          <w:sz w:val="24"/>
          <w:szCs w:val="24"/>
        </w:rPr>
        <w:t>мм, канализационных выпусков из жилых и производственных зданий диаметром 100</w:t>
      </w:r>
      <w:r w:rsidR="003F330B">
        <w:rPr>
          <w:rFonts w:ascii="Arial" w:hAnsi="Arial" w:cs="Arial"/>
          <w:sz w:val="24"/>
          <w:szCs w:val="24"/>
        </w:rPr>
        <w:t xml:space="preserve"> </w:t>
      </w:r>
      <w:r w:rsidR="00D76865" w:rsidRPr="0048636E">
        <w:rPr>
          <w:rFonts w:ascii="Arial" w:hAnsi="Arial" w:cs="Arial"/>
          <w:sz w:val="24"/>
          <w:szCs w:val="24"/>
        </w:rPr>
        <w:t>мм.</w:t>
      </w:r>
    </w:p>
    <w:p w14:paraId="307FE31C" w14:textId="2B8974F6" w:rsidR="00D76865" w:rsidRPr="0048636E" w:rsidRDefault="00D51104" w:rsidP="0048636E">
      <w:pPr>
        <w:spacing w:after="0" w:line="240" w:lineRule="auto"/>
        <w:ind w:left="0" w:firstLine="0"/>
        <w:rPr>
          <w:rFonts w:ascii="Arial" w:hAnsi="Arial" w:cs="Arial"/>
          <w:sz w:val="24"/>
          <w:szCs w:val="24"/>
        </w:rPr>
      </w:pPr>
      <w:r w:rsidRPr="0048636E">
        <w:rPr>
          <w:rFonts w:ascii="Arial" w:hAnsi="Arial" w:cs="Arial"/>
          <w:sz w:val="24"/>
          <w:szCs w:val="24"/>
        </w:rPr>
        <w:t xml:space="preserve">        </w:t>
      </w:r>
      <w:r w:rsidR="00845789" w:rsidRPr="0048636E">
        <w:rPr>
          <w:rFonts w:ascii="Arial" w:hAnsi="Arial" w:cs="Arial"/>
          <w:sz w:val="24"/>
          <w:szCs w:val="24"/>
        </w:rPr>
        <w:t xml:space="preserve"> </w:t>
      </w:r>
      <w:r w:rsidRPr="0048636E">
        <w:rPr>
          <w:rFonts w:ascii="Arial" w:hAnsi="Arial" w:cs="Arial"/>
          <w:sz w:val="24"/>
          <w:szCs w:val="24"/>
        </w:rPr>
        <w:t xml:space="preserve">  </w:t>
      </w:r>
      <w:r w:rsidR="00D76865" w:rsidRPr="0048636E">
        <w:rPr>
          <w:rFonts w:ascii="Arial" w:hAnsi="Arial" w:cs="Arial"/>
          <w:sz w:val="24"/>
          <w:szCs w:val="24"/>
        </w:rPr>
        <w:t>Водоотв</w:t>
      </w:r>
      <w:r w:rsidR="00ED7204">
        <w:rPr>
          <w:rFonts w:ascii="Arial" w:hAnsi="Arial" w:cs="Arial"/>
          <w:sz w:val="24"/>
          <w:szCs w:val="24"/>
        </w:rPr>
        <w:t>едение города составляет 3208,32</w:t>
      </w:r>
      <w:r w:rsidR="00D76865" w:rsidRPr="0048636E">
        <w:rPr>
          <w:rFonts w:ascii="Arial" w:hAnsi="Arial" w:cs="Arial"/>
          <w:sz w:val="24"/>
          <w:szCs w:val="24"/>
        </w:rPr>
        <w:t xml:space="preserve"> м</w:t>
      </w:r>
      <w:r w:rsidR="00D76865" w:rsidRPr="0048636E">
        <w:rPr>
          <w:rFonts w:ascii="Arial" w:hAnsi="Arial" w:cs="Arial"/>
          <w:sz w:val="24"/>
          <w:szCs w:val="24"/>
          <w:vertAlign w:val="superscript"/>
        </w:rPr>
        <w:t>3</w:t>
      </w:r>
      <w:r w:rsidR="00D76865" w:rsidRPr="0048636E">
        <w:rPr>
          <w:rFonts w:ascii="Arial" w:hAnsi="Arial" w:cs="Arial"/>
          <w:sz w:val="24"/>
          <w:szCs w:val="24"/>
        </w:rPr>
        <w:t>/сутки. Существующие очистные сооружения рассчитаны на 17000,0</w:t>
      </w:r>
      <w:r w:rsidR="003F330B">
        <w:rPr>
          <w:rFonts w:ascii="Arial" w:hAnsi="Arial" w:cs="Arial"/>
          <w:sz w:val="24"/>
          <w:szCs w:val="24"/>
        </w:rPr>
        <w:t xml:space="preserve"> </w:t>
      </w:r>
      <w:r w:rsidR="00D76865" w:rsidRPr="0048636E">
        <w:rPr>
          <w:rFonts w:ascii="Arial" w:hAnsi="Arial" w:cs="Arial"/>
          <w:sz w:val="24"/>
          <w:szCs w:val="24"/>
        </w:rPr>
        <w:t>м</w:t>
      </w:r>
      <w:r w:rsidR="00D76865" w:rsidRPr="0048636E">
        <w:rPr>
          <w:rFonts w:ascii="Arial" w:hAnsi="Arial" w:cs="Arial"/>
          <w:sz w:val="24"/>
          <w:szCs w:val="24"/>
          <w:vertAlign w:val="superscript"/>
        </w:rPr>
        <w:t>3</w:t>
      </w:r>
      <w:r w:rsidR="00D76865" w:rsidRPr="0048636E">
        <w:rPr>
          <w:rFonts w:ascii="Arial" w:hAnsi="Arial" w:cs="Arial"/>
          <w:sz w:val="24"/>
          <w:szCs w:val="24"/>
        </w:rPr>
        <w:t xml:space="preserve">/сутки и способны производить качественную очистку сточных вод не только на расчетный срок, но и в настоящее время. Для повышения качества очистки требуется реконструкция существующих КОС, в том числе для ввода сооружений доочистки по </w:t>
      </w:r>
      <w:r w:rsidR="009E10BF">
        <w:rPr>
          <w:rFonts w:ascii="Arial" w:hAnsi="Arial" w:cs="Arial"/>
          <w:sz w:val="24"/>
          <w:szCs w:val="24"/>
        </w:rPr>
        <w:t>показателям</w:t>
      </w:r>
      <w:r w:rsidR="004022DD">
        <w:rPr>
          <w:rFonts w:ascii="Arial" w:hAnsi="Arial" w:cs="Arial"/>
          <w:sz w:val="24"/>
          <w:szCs w:val="24"/>
        </w:rPr>
        <w:t xml:space="preserve"> б</w:t>
      </w:r>
      <w:r w:rsidR="009E10BF">
        <w:rPr>
          <w:rFonts w:ascii="Arial" w:hAnsi="Arial" w:cs="Arial"/>
          <w:sz w:val="24"/>
          <w:szCs w:val="24"/>
        </w:rPr>
        <w:t>иохимического потребления кислорода</w:t>
      </w:r>
      <w:r w:rsidR="00D76865" w:rsidRPr="0048636E">
        <w:rPr>
          <w:rFonts w:ascii="Arial" w:hAnsi="Arial" w:cs="Arial"/>
          <w:sz w:val="24"/>
          <w:szCs w:val="24"/>
        </w:rPr>
        <w:t xml:space="preserve">, взвешенным веществам, фосфатам и азоту. После доочистки обеззараживание очищенной воды производится лампами ультрафиолетового облучения (УФО). </w:t>
      </w:r>
    </w:p>
    <w:p w14:paraId="35387A8C" w14:textId="4E70DBD7" w:rsidR="00D76865" w:rsidRDefault="00D51104" w:rsidP="0048636E">
      <w:pPr>
        <w:spacing w:after="0" w:line="240" w:lineRule="auto"/>
        <w:ind w:left="0" w:firstLine="0"/>
        <w:rPr>
          <w:rFonts w:ascii="Arial" w:hAnsi="Arial" w:cs="Arial"/>
          <w:sz w:val="24"/>
          <w:szCs w:val="24"/>
        </w:rPr>
      </w:pPr>
      <w:r w:rsidRPr="0048636E">
        <w:rPr>
          <w:rFonts w:ascii="Arial" w:hAnsi="Arial" w:cs="Arial"/>
          <w:sz w:val="24"/>
          <w:szCs w:val="24"/>
        </w:rPr>
        <w:lastRenderedPageBreak/>
        <w:t xml:space="preserve">          </w:t>
      </w:r>
      <w:r w:rsidR="00D76865" w:rsidRPr="0048636E">
        <w:rPr>
          <w:rFonts w:ascii="Arial" w:hAnsi="Arial" w:cs="Arial"/>
          <w:sz w:val="24"/>
          <w:szCs w:val="24"/>
        </w:rPr>
        <w:t xml:space="preserve">Полностью изношенные трубопроводы предлагаются к замене новыми. В районах с неблагоустроенным жилищным фондом предусматривается строительство централизованной канализации с подключением к городским сетям. Планируемую </w:t>
      </w:r>
      <w:r w:rsidR="009E10BF">
        <w:rPr>
          <w:rFonts w:ascii="Arial" w:hAnsi="Arial" w:cs="Arial"/>
          <w:sz w:val="24"/>
          <w:szCs w:val="24"/>
        </w:rPr>
        <w:t xml:space="preserve">к строительству </w:t>
      </w:r>
      <w:r w:rsidR="00D76865" w:rsidRPr="0048636E">
        <w:rPr>
          <w:rFonts w:ascii="Arial" w:hAnsi="Arial" w:cs="Arial"/>
          <w:sz w:val="24"/>
          <w:szCs w:val="24"/>
        </w:rPr>
        <w:t>общественную и жилую застройку предусматривается обеспечить централизованным водоотведением.</w:t>
      </w:r>
      <w:r w:rsidR="009E10BF">
        <w:rPr>
          <w:rFonts w:ascii="Arial" w:hAnsi="Arial" w:cs="Arial"/>
          <w:sz w:val="24"/>
          <w:szCs w:val="24"/>
        </w:rPr>
        <w:t xml:space="preserve"> Имеется необходимость в строительстве КНС в районе застройки жилыми многоквартирными домами по улице Ленина, во избежание подтопления подвалов жилых многоквартирных домов хозяйственно-</w:t>
      </w:r>
      <w:proofErr w:type="gramStart"/>
      <w:r w:rsidR="009E10BF">
        <w:rPr>
          <w:rFonts w:ascii="Arial" w:hAnsi="Arial" w:cs="Arial"/>
          <w:sz w:val="24"/>
          <w:szCs w:val="24"/>
        </w:rPr>
        <w:t>бытовой  канализацией</w:t>
      </w:r>
      <w:proofErr w:type="gramEnd"/>
      <w:r w:rsidR="009E10BF">
        <w:rPr>
          <w:rFonts w:ascii="Arial" w:hAnsi="Arial" w:cs="Arial"/>
          <w:sz w:val="24"/>
          <w:szCs w:val="24"/>
        </w:rPr>
        <w:t>.</w:t>
      </w:r>
    </w:p>
    <w:p w14:paraId="4BE49C87" w14:textId="77777777" w:rsidR="00EC015B" w:rsidRPr="0048636E" w:rsidRDefault="00EC015B" w:rsidP="0048636E">
      <w:pPr>
        <w:spacing w:after="0" w:line="240" w:lineRule="auto"/>
        <w:ind w:left="0" w:firstLine="0"/>
        <w:rPr>
          <w:rFonts w:ascii="Arial" w:hAnsi="Arial" w:cs="Arial"/>
          <w:sz w:val="24"/>
          <w:szCs w:val="24"/>
        </w:rPr>
      </w:pPr>
    </w:p>
    <w:p w14:paraId="6AA196B5" w14:textId="4F857DF2" w:rsidR="005C3C5C" w:rsidRPr="00137E38" w:rsidRDefault="00B50ADA">
      <w:pPr>
        <w:spacing w:line="259" w:lineRule="auto"/>
        <w:ind w:right="5" w:firstLine="0"/>
        <w:rPr>
          <w:rFonts w:ascii="Arial" w:hAnsi="Arial" w:cs="Arial"/>
          <w:sz w:val="24"/>
          <w:szCs w:val="24"/>
        </w:rPr>
      </w:pPr>
      <w:r>
        <w:t xml:space="preserve">                          </w:t>
      </w:r>
      <w:r w:rsidR="00EF110E" w:rsidRPr="00137E38">
        <w:rPr>
          <w:rFonts w:ascii="Arial" w:hAnsi="Arial" w:cs="Arial"/>
          <w:sz w:val="24"/>
          <w:szCs w:val="24"/>
        </w:rPr>
        <w:t>Тарифы для населения за водоотведение.</w:t>
      </w:r>
    </w:p>
    <w:p w14:paraId="04B732E0" w14:textId="77777777" w:rsidR="005B73CC" w:rsidRPr="00320D95" w:rsidRDefault="005B73CC">
      <w:pPr>
        <w:spacing w:line="259" w:lineRule="auto"/>
        <w:ind w:right="5" w:firstLine="0"/>
      </w:pPr>
    </w:p>
    <w:tbl>
      <w:tblPr>
        <w:tblStyle w:val="ac"/>
        <w:tblW w:w="0" w:type="auto"/>
        <w:tblInd w:w="137" w:type="dxa"/>
        <w:tblLayout w:type="fixed"/>
        <w:tblLook w:val="04A0" w:firstRow="1" w:lastRow="0" w:firstColumn="1" w:lastColumn="0" w:noHBand="0" w:noVBand="1"/>
      </w:tblPr>
      <w:tblGrid>
        <w:gridCol w:w="851"/>
        <w:gridCol w:w="2835"/>
        <w:gridCol w:w="2268"/>
        <w:gridCol w:w="1468"/>
        <w:gridCol w:w="1508"/>
      </w:tblGrid>
      <w:tr w:rsidR="00320D95" w14:paraId="0DB2767A" w14:textId="77777777" w:rsidTr="00137E38">
        <w:trPr>
          <w:trHeight w:val="248"/>
        </w:trPr>
        <w:tc>
          <w:tcPr>
            <w:tcW w:w="851" w:type="dxa"/>
            <w:vMerge w:val="restart"/>
          </w:tcPr>
          <w:p w14:paraId="775A6E2D" w14:textId="77777777" w:rsidR="00320D95" w:rsidRPr="00137E38" w:rsidRDefault="00320D95" w:rsidP="00137E38">
            <w:pPr>
              <w:pStyle w:val="Aeiiai"/>
              <w:spacing w:after="0"/>
              <w:ind w:firstLine="0"/>
              <w:jc w:val="both"/>
              <w:rPr>
                <w:rFonts w:ascii="Courier New" w:hAnsi="Courier New" w:cs="Courier New"/>
                <w:szCs w:val="22"/>
              </w:rPr>
            </w:pPr>
            <w:r w:rsidRPr="00137E38">
              <w:rPr>
                <w:rFonts w:ascii="Courier New" w:hAnsi="Courier New" w:cs="Courier New"/>
                <w:szCs w:val="22"/>
              </w:rPr>
              <w:t xml:space="preserve">№ </w:t>
            </w:r>
          </w:p>
          <w:p w14:paraId="63419D05" w14:textId="77777777" w:rsidR="00320D95" w:rsidRPr="00137E38" w:rsidRDefault="00320D95" w:rsidP="00137E38">
            <w:pPr>
              <w:pStyle w:val="Aeiiai"/>
              <w:spacing w:after="0"/>
              <w:ind w:firstLine="0"/>
              <w:jc w:val="both"/>
              <w:rPr>
                <w:rFonts w:ascii="Courier New" w:hAnsi="Courier New" w:cs="Courier New"/>
                <w:szCs w:val="22"/>
              </w:rPr>
            </w:pPr>
            <w:r w:rsidRPr="00137E38">
              <w:rPr>
                <w:rFonts w:ascii="Courier New" w:hAnsi="Courier New" w:cs="Courier New"/>
                <w:szCs w:val="22"/>
              </w:rPr>
              <w:t>п/п</w:t>
            </w:r>
          </w:p>
        </w:tc>
        <w:tc>
          <w:tcPr>
            <w:tcW w:w="2835" w:type="dxa"/>
            <w:vMerge w:val="restart"/>
          </w:tcPr>
          <w:p w14:paraId="6731BF93" w14:textId="77777777" w:rsidR="00320D95" w:rsidRPr="00137E38" w:rsidRDefault="00320D95" w:rsidP="00137E38">
            <w:pPr>
              <w:pStyle w:val="Aeiiai"/>
              <w:spacing w:after="0"/>
              <w:rPr>
                <w:rFonts w:ascii="Courier New" w:hAnsi="Courier New" w:cs="Courier New"/>
                <w:szCs w:val="22"/>
              </w:rPr>
            </w:pPr>
            <w:r w:rsidRPr="00137E38">
              <w:rPr>
                <w:rFonts w:ascii="Courier New" w:hAnsi="Courier New" w:cs="Courier New"/>
                <w:szCs w:val="22"/>
              </w:rPr>
              <w:t>Наименование регулирующей</w:t>
            </w:r>
          </w:p>
          <w:p w14:paraId="7A8F66C8" w14:textId="77777777" w:rsidR="00320D95" w:rsidRPr="00137E38" w:rsidRDefault="00320D95" w:rsidP="00137E38">
            <w:pPr>
              <w:pStyle w:val="Aeiiai"/>
              <w:spacing w:after="0"/>
              <w:rPr>
                <w:rFonts w:ascii="Courier New" w:hAnsi="Courier New" w:cs="Courier New"/>
                <w:szCs w:val="22"/>
              </w:rPr>
            </w:pPr>
            <w:r w:rsidRPr="00137E38">
              <w:rPr>
                <w:rFonts w:ascii="Courier New" w:hAnsi="Courier New" w:cs="Courier New"/>
                <w:szCs w:val="22"/>
              </w:rPr>
              <w:t>организации</w:t>
            </w:r>
          </w:p>
        </w:tc>
        <w:tc>
          <w:tcPr>
            <w:tcW w:w="2268" w:type="dxa"/>
            <w:vMerge w:val="restart"/>
          </w:tcPr>
          <w:p w14:paraId="6A66F493" w14:textId="77777777" w:rsidR="00320D95" w:rsidRPr="00137E38" w:rsidRDefault="00320D95" w:rsidP="00137E38">
            <w:pPr>
              <w:pStyle w:val="Aeiiai"/>
              <w:spacing w:after="0"/>
              <w:rPr>
                <w:rFonts w:ascii="Courier New" w:hAnsi="Courier New" w:cs="Courier New"/>
                <w:szCs w:val="22"/>
              </w:rPr>
            </w:pPr>
            <w:r w:rsidRPr="00137E38">
              <w:rPr>
                <w:rFonts w:ascii="Courier New" w:hAnsi="Courier New" w:cs="Courier New"/>
                <w:szCs w:val="22"/>
              </w:rPr>
              <w:t>Период</w:t>
            </w:r>
          </w:p>
          <w:p w14:paraId="0AC1973A" w14:textId="77777777" w:rsidR="00320D95" w:rsidRPr="00137E38" w:rsidRDefault="00320D95" w:rsidP="00137E38">
            <w:pPr>
              <w:pStyle w:val="Aeiiai"/>
              <w:spacing w:after="0"/>
              <w:rPr>
                <w:rFonts w:ascii="Courier New" w:hAnsi="Courier New" w:cs="Courier New"/>
                <w:szCs w:val="22"/>
              </w:rPr>
            </w:pPr>
            <w:r w:rsidRPr="00137E38">
              <w:rPr>
                <w:rFonts w:ascii="Courier New" w:hAnsi="Courier New" w:cs="Courier New"/>
                <w:szCs w:val="22"/>
              </w:rPr>
              <w:t>действия</w:t>
            </w:r>
          </w:p>
        </w:tc>
        <w:tc>
          <w:tcPr>
            <w:tcW w:w="2976" w:type="dxa"/>
            <w:gridSpan w:val="2"/>
          </w:tcPr>
          <w:p w14:paraId="3FD34E28" w14:textId="77777777" w:rsidR="00320D95" w:rsidRPr="00137E38" w:rsidRDefault="00320D95" w:rsidP="00137E38">
            <w:pPr>
              <w:pStyle w:val="Aeiiai"/>
              <w:spacing w:after="0"/>
              <w:rPr>
                <w:rFonts w:ascii="Courier New" w:hAnsi="Courier New" w:cs="Courier New"/>
                <w:szCs w:val="22"/>
              </w:rPr>
            </w:pPr>
            <w:r w:rsidRPr="00137E38">
              <w:rPr>
                <w:rFonts w:ascii="Courier New" w:hAnsi="Courier New" w:cs="Courier New"/>
                <w:szCs w:val="22"/>
              </w:rPr>
              <w:t>Тариф (руб./м3)</w:t>
            </w:r>
          </w:p>
          <w:p w14:paraId="286A3650" w14:textId="77777777" w:rsidR="00320D95" w:rsidRPr="00137E38" w:rsidRDefault="00320D95" w:rsidP="00137E38">
            <w:pPr>
              <w:pStyle w:val="Aeiiai"/>
              <w:spacing w:after="0"/>
              <w:rPr>
                <w:rFonts w:ascii="Courier New" w:hAnsi="Courier New" w:cs="Courier New"/>
                <w:szCs w:val="22"/>
              </w:rPr>
            </w:pPr>
            <w:r w:rsidRPr="00137E38">
              <w:rPr>
                <w:rFonts w:ascii="Courier New" w:hAnsi="Courier New" w:cs="Courier New"/>
                <w:szCs w:val="22"/>
              </w:rPr>
              <w:t>(НДС облагается)</w:t>
            </w:r>
          </w:p>
        </w:tc>
      </w:tr>
      <w:tr w:rsidR="00320D95" w14:paraId="3AD70B75" w14:textId="77777777" w:rsidTr="00137E38">
        <w:trPr>
          <w:trHeight w:val="247"/>
        </w:trPr>
        <w:tc>
          <w:tcPr>
            <w:tcW w:w="851" w:type="dxa"/>
            <w:vMerge/>
          </w:tcPr>
          <w:p w14:paraId="1277F0E1" w14:textId="77777777" w:rsidR="00320D95" w:rsidRPr="00137E38" w:rsidRDefault="00320D95" w:rsidP="00137E38">
            <w:pPr>
              <w:pStyle w:val="Aeiiai"/>
              <w:spacing w:after="0"/>
              <w:rPr>
                <w:rFonts w:ascii="Courier New" w:hAnsi="Courier New" w:cs="Courier New"/>
                <w:szCs w:val="22"/>
              </w:rPr>
            </w:pPr>
          </w:p>
        </w:tc>
        <w:tc>
          <w:tcPr>
            <w:tcW w:w="2835" w:type="dxa"/>
            <w:vMerge/>
          </w:tcPr>
          <w:p w14:paraId="1E6090F4" w14:textId="77777777" w:rsidR="00320D95" w:rsidRPr="00137E38" w:rsidRDefault="00320D95" w:rsidP="00137E38">
            <w:pPr>
              <w:pStyle w:val="Aeiiai"/>
              <w:spacing w:after="0"/>
              <w:rPr>
                <w:rFonts w:ascii="Courier New" w:hAnsi="Courier New" w:cs="Courier New"/>
                <w:szCs w:val="22"/>
              </w:rPr>
            </w:pPr>
          </w:p>
        </w:tc>
        <w:tc>
          <w:tcPr>
            <w:tcW w:w="2268" w:type="dxa"/>
            <w:vMerge/>
          </w:tcPr>
          <w:p w14:paraId="79A5905E" w14:textId="77777777" w:rsidR="00320D95" w:rsidRPr="00137E38" w:rsidRDefault="00320D95" w:rsidP="00137E38">
            <w:pPr>
              <w:pStyle w:val="Aeiiai"/>
              <w:spacing w:after="0"/>
              <w:rPr>
                <w:rFonts w:ascii="Courier New" w:hAnsi="Courier New" w:cs="Courier New"/>
                <w:szCs w:val="22"/>
              </w:rPr>
            </w:pPr>
          </w:p>
        </w:tc>
        <w:tc>
          <w:tcPr>
            <w:tcW w:w="1468" w:type="dxa"/>
          </w:tcPr>
          <w:p w14:paraId="25D14FE6" w14:textId="2904A36A" w:rsidR="00320D95" w:rsidRPr="00137E38" w:rsidRDefault="00320D95" w:rsidP="00137E38">
            <w:pPr>
              <w:pStyle w:val="Aeiiai"/>
              <w:spacing w:after="0"/>
              <w:ind w:firstLine="0"/>
              <w:jc w:val="left"/>
              <w:rPr>
                <w:rFonts w:ascii="Courier New" w:hAnsi="Courier New" w:cs="Courier New"/>
                <w:szCs w:val="22"/>
              </w:rPr>
            </w:pPr>
            <w:r w:rsidRPr="00137E38">
              <w:rPr>
                <w:rFonts w:ascii="Courier New" w:hAnsi="Courier New" w:cs="Courier New"/>
                <w:szCs w:val="22"/>
              </w:rPr>
              <w:t xml:space="preserve">Прочие </w:t>
            </w:r>
            <w:proofErr w:type="gramStart"/>
            <w:r w:rsidRPr="00137E38">
              <w:rPr>
                <w:rFonts w:ascii="Courier New" w:hAnsi="Courier New" w:cs="Courier New"/>
                <w:szCs w:val="22"/>
              </w:rPr>
              <w:t>потребители(</w:t>
            </w:r>
            <w:proofErr w:type="gramEnd"/>
            <w:r w:rsidRPr="00137E38">
              <w:rPr>
                <w:rFonts w:ascii="Courier New" w:hAnsi="Courier New" w:cs="Courier New"/>
                <w:szCs w:val="22"/>
              </w:rPr>
              <w:t>без учета НДС)</w:t>
            </w:r>
          </w:p>
        </w:tc>
        <w:tc>
          <w:tcPr>
            <w:tcW w:w="1508" w:type="dxa"/>
          </w:tcPr>
          <w:p w14:paraId="69F2E60C" w14:textId="77777777" w:rsidR="00320D95" w:rsidRPr="00137E38" w:rsidRDefault="00320D95" w:rsidP="00137E38">
            <w:pPr>
              <w:pStyle w:val="Aeiiai"/>
              <w:spacing w:after="0"/>
              <w:ind w:hanging="17"/>
              <w:rPr>
                <w:rFonts w:ascii="Courier New" w:hAnsi="Courier New" w:cs="Courier New"/>
                <w:szCs w:val="22"/>
              </w:rPr>
            </w:pPr>
            <w:r w:rsidRPr="00137E38">
              <w:rPr>
                <w:rFonts w:ascii="Courier New" w:hAnsi="Courier New" w:cs="Courier New"/>
                <w:szCs w:val="22"/>
              </w:rPr>
              <w:t>Население</w:t>
            </w:r>
          </w:p>
          <w:p w14:paraId="26703CBE" w14:textId="77777777" w:rsidR="00320D95" w:rsidRPr="00137E38" w:rsidRDefault="00320D95" w:rsidP="00137E38">
            <w:pPr>
              <w:pStyle w:val="Aeiiai"/>
              <w:spacing w:after="0"/>
              <w:ind w:firstLine="0"/>
              <w:rPr>
                <w:rFonts w:ascii="Courier New" w:hAnsi="Courier New" w:cs="Courier New"/>
                <w:szCs w:val="22"/>
              </w:rPr>
            </w:pPr>
            <w:r w:rsidRPr="00137E38">
              <w:rPr>
                <w:rFonts w:ascii="Courier New" w:hAnsi="Courier New" w:cs="Courier New"/>
                <w:szCs w:val="22"/>
              </w:rPr>
              <w:t>(с учетом НДС)</w:t>
            </w:r>
          </w:p>
        </w:tc>
      </w:tr>
      <w:tr w:rsidR="00320D95" w14:paraId="026F5967" w14:textId="77777777" w:rsidTr="00137E38">
        <w:tc>
          <w:tcPr>
            <w:tcW w:w="851" w:type="dxa"/>
          </w:tcPr>
          <w:p w14:paraId="66DF5773" w14:textId="77777777" w:rsidR="00320D95" w:rsidRPr="00137E38" w:rsidRDefault="00320D95" w:rsidP="005565E7">
            <w:pPr>
              <w:pStyle w:val="Aeiiai"/>
              <w:ind w:firstLine="0"/>
              <w:jc w:val="both"/>
              <w:rPr>
                <w:rFonts w:ascii="Courier New" w:hAnsi="Courier New" w:cs="Courier New"/>
                <w:szCs w:val="22"/>
              </w:rPr>
            </w:pPr>
            <w:r w:rsidRPr="00137E38">
              <w:rPr>
                <w:rFonts w:ascii="Courier New" w:hAnsi="Courier New" w:cs="Courier New"/>
                <w:szCs w:val="22"/>
              </w:rPr>
              <w:t>1</w:t>
            </w:r>
          </w:p>
        </w:tc>
        <w:tc>
          <w:tcPr>
            <w:tcW w:w="8079" w:type="dxa"/>
            <w:gridSpan w:val="4"/>
          </w:tcPr>
          <w:p w14:paraId="212ACFB7" w14:textId="0619734E" w:rsidR="00320D95" w:rsidRPr="00137E38" w:rsidRDefault="00320D95" w:rsidP="00320D95">
            <w:pPr>
              <w:pStyle w:val="Aeiiai"/>
              <w:ind w:firstLine="0"/>
              <w:jc w:val="both"/>
              <w:rPr>
                <w:rFonts w:ascii="Courier New" w:hAnsi="Courier New" w:cs="Courier New"/>
                <w:szCs w:val="22"/>
              </w:rPr>
            </w:pPr>
            <w:r w:rsidRPr="00137E38">
              <w:rPr>
                <w:rFonts w:ascii="Courier New" w:hAnsi="Courier New" w:cs="Courier New"/>
                <w:szCs w:val="22"/>
              </w:rPr>
              <w:t xml:space="preserve">                                                                  Водоотведение</w:t>
            </w:r>
          </w:p>
        </w:tc>
      </w:tr>
      <w:tr w:rsidR="00320D95" w14:paraId="3E0E45B5" w14:textId="77777777" w:rsidTr="00137E38">
        <w:trPr>
          <w:trHeight w:val="75"/>
        </w:trPr>
        <w:tc>
          <w:tcPr>
            <w:tcW w:w="851" w:type="dxa"/>
            <w:vMerge w:val="restart"/>
          </w:tcPr>
          <w:p w14:paraId="04C5878F" w14:textId="77777777" w:rsidR="00320D95" w:rsidRPr="00137E38" w:rsidRDefault="00320D95" w:rsidP="009D573A">
            <w:pPr>
              <w:pStyle w:val="Aeiiai"/>
              <w:rPr>
                <w:rFonts w:ascii="Courier New" w:hAnsi="Courier New" w:cs="Courier New"/>
                <w:szCs w:val="22"/>
              </w:rPr>
            </w:pPr>
          </w:p>
        </w:tc>
        <w:tc>
          <w:tcPr>
            <w:tcW w:w="2835" w:type="dxa"/>
            <w:vMerge w:val="restart"/>
          </w:tcPr>
          <w:p w14:paraId="28EE22D7" w14:textId="77777777" w:rsidR="00320D95" w:rsidRPr="00137E38" w:rsidRDefault="00320D95" w:rsidP="00137E38">
            <w:pPr>
              <w:pStyle w:val="Aeiiai"/>
              <w:spacing w:after="0"/>
              <w:rPr>
                <w:rFonts w:ascii="Courier New" w:hAnsi="Courier New" w:cs="Courier New"/>
                <w:szCs w:val="22"/>
              </w:rPr>
            </w:pPr>
            <w:r w:rsidRPr="00137E38">
              <w:rPr>
                <w:rFonts w:ascii="Courier New" w:hAnsi="Courier New" w:cs="Courier New"/>
                <w:szCs w:val="22"/>
              </w:rPr>
              <w:t>Гарантирующая организация</w:t>
            </w:r>
          </w:p>
          <w:p w14:paraId="52BB4AD1" w14:textId="77777777" w:rsidR="00320D95" w:rsidRPr="00137E38" w:rsidRDefault="00320D95" w:rsidP="00137E38">
            <w:pPr>
              <w:pStyle w:val="Aeiiai"/>
              <w:spacing w:after="0"/>
              <w:rPr>
                <w:rFonts w:ascii="Courier New" w:hAnsi="Courier New" w:cs="Courier New"/>
                <w:szCs w:val="22"/>
              </w:rPr>
            </w:pPr>
            <w:r w:rsidRPr="00137E38">
              <w:rPr>
                <w:rFonts w:ascii="Courier New" w:hAnsi="Courier New" w:cs="Courier New"/>
                <w:szCs w:val="22"/>
              </w:rPr>
              <w:t xml:space="preserve">ООО «Коммунальные </w:t>
            </w:r>
          </w:p>
          <w:p w14:paraId="763211C5" w14:textId="77777777" w:rsidR="00320D95" w:rsidRPr="00137E38" w:rsidRDefault="00320D95" w:rsidP="00137E38">
            <w:pPr>
              <w:pStyle w:val="Aeiiai"/>
              <w:spacing w:after="0"/>
              <w:rPr>
                <w:rFonts w:ascii="Courier New" w:hAnsi="Courier New" w:cs="Courier New"/>
                <w:szCs w:val="22"/>
              </w:rPr>
            </w:pPr>
            <w:r w:rsidRPr="00137E38">
              <w:rPr>
                <w:rFonts w:ascii="Courier New" w:hAnsi="Courier New" w:cs="Courier New"/>
                <w:szCs w:val="22"/>
              </w:rPr>
              <w:t>системы города Тулуна»</w:t>
            </w:r>
          </w:p>
        </w:tc>
        <w:tc>
          <w:tcPr>
            <w:tcW w:w="2268" w:type="dxa"/>
          </w:tcPr>
          <w:p w14:paraId="79E0B2FE" w14:textId="77777777" w:rsidR="00320D95" w:rsidRPr="00137E38" w:rsidRDefault="00320D95" w:rsidP="00137E38">
            <w:pPr>
              <w:pStyle w:val="Aeiiai"/>
              <w:ind w:firstLine="0"/>
              <w:rPr>
                <w:rFonts w:ascii="Courier New" w:hAnsi="Courier New" w:cs="Courier New"/>
                <w:szCs w:val="22"/>
              </w:rPr>
            </w:pPr>
            <w:r w:rsidRPr="00137E38">
              <w:rPr>
                <w:rFonts w:ascii="Courier New" w:hAnsi="Courier New" w:cs="Courier New"/>
                <w:szCs w:val="22"/>
              </w:rPr>
              <w:t>с 01.01.2025 по 30.06.2025</w:t>
            </w:r>
          </w:p>
        </w:tc>
        <w:tc>
          <w:tcPr>
            <w:tcW w:w="1468" w:type="dxa"/>
          </w:tcPr>
          <w:p w14:paraId="3C3FA100" w14:textId="7B2EE5D9"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41,04</w:t>
            </w:r>
          </w:p>
        </w:tc>
        <w:tc>
          <w:tcPr>
            <w:tcW w:w="1508" w:type="dxa"/>
          </w:tcPr>
          <w:p w14:paraId="70105809" w14:textId="3561023E"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34,77</w:t>
            </w:r>
          </w:p>
        </w:tc>
      </w:tr>
      <w:tr w:rsidR="00320D95" w14:paraId="325AFAA0" w14:textId="77777777" w:rsidTr="00137E38">
        <w:trPr>
          <w:trHeight w:val="75"/>
        </w:trPr>
        <w:tc>
          <w:tcPr>
            <w:tcW w:w="851" w:type="dxa"/>
            <w:vMerge/>
          </w:tcPr>
          <w:p w14:paraId="44951515" w14:textId="77777777" w:rsidR="00320D95" w:rsidRPr="00137E38" w:rsidRDefault="00320D95" w:rsidP="009D573A">
            <w:pPr>
              <w:pStyle w:val="Aeiiai"/>
              <w:rPr>
                <w:rFonts w:ascii="Courier New" w:hAnsi="Courier New" w:cs="Courier New"/>
                <w:szCs w:val="22"/>
              </w:rPr>
            </w:pPr>
          </w:p>
        </w:tc>
        <w:tc>
          <w:tcPr>
            <w:tcW w:w="2835" w:type="dxa"/>
            <w:vMerge/>
          </w:tcPr>
          <w:p w14:paraId="2656A8C9" w14:textId="77777777" w:rsidR="00320D95" w:rsidRPr="00137E38" w:rsidRDefault="00320D95" w:rsidP="009D573A">
            <w:pPr>
              <w:pStyle w:val="Aeiiai"/>
              <w:rPr>
                <w:rFonts w:ascii="Courier New" w:hAnsi="Courier New" w:cs="Courier New"/>
                <w:szCs w:val="22"/>
              </w:rPr>
            </w:pPr>
          </w:p>
        </w:tc>
        <w:tc>
          <w:tcPr>
            <w:tcW w:w="2268" w:type="dxa"/>
          </w:tcPr>
          <w:p w14:paraId="6595FEE9" w14:textId="77777777" w:rsidR="00320D95" w:rsidRPr="00137E38" w:rsidRDefault="00320D95" w:rsidP="00137E38">
            <w:pPr>
              <w:pStyle w:val="Aeiiai"/>
              <w:ind w:firstLine="0"/>
              <w:rPr>
                <w:rFonts w:ascii="Courier New" w:hAnsi="Courier New" w:cs="Courier New"/>
                <w:szCs w:val="22"/>
              </w:rPr>
            </w:pPr>
            <w:r w:rsidRPr="00137E38">
              <w:rPr>
                <w:rFonts w:ascii="Courier New" w:hAnsi="Courier New" w:cs="Courier New"/>
                <w:szCs w:val="22"/>
              </w:rPr>
              <w:t>с 01.07.2025 по 31.12.2025</w:t>
            </w:r>
          </w:p>
        </w:tc>
        <w:tc>
          <w:tcPr>
            <w:tcW w:w="1468" w:type="dxa"/>
          </w:tcPr>
          <w:p w14:paraId="46610CF5" w14:textId="5F9A441E"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53,64</w:t>
            </w:r>
          </w:p>
        </w:tc>
        <w:tc>
          <w:tcPr>
            <w:tcW w:w="1508" w:type="dxa"/>
          </w:tcPr>
          <w:p w14:paraId="143AE474" w14:textId="6EC39B81"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38,90</w:t>
            </w:r>
          </w:p>
        </w:tc>
      </w:tr>
      <w:tr w:rsidR="00320D95" w14:paraId="5F009BBC" w14:textId="77777777" w:rsidTr="00137E38">
        <w:trPr>
          <w:trHeight w:val="75"/>
        </w:trPr>
        <w:tc>
          <w:tcPr>
            <w:tcW w:w="851" w:type="dxa"/>
            <w:vMerge/>
          </w:tcPr>
          <w:p w14:paraId="674DA6B6" w14:textId="77777777" w:rsidR="00320D95" w:rsidRPr="00137E38" w:rsidRDefault="00320D95" w:rsidP="009D573A">
            <w:pPr>
              <w:pStyle w:val="Aeiiai"/>
              <w:rPr>
                <w:rFonts w:ascii="Courier New" w:hAnsi="Courier New" w:cs="Courier New"/>
                <w:szCs w:val="22"/>
              </w:rPr>
            </w:pPr>
          </w:p>
        </w:tc>
        <w:tc>
          <w:tcPr>
            <w:tcW w:w="2835" w:type="dxa"/>
            <w:vMerge/>
          </w:tcPr>
          <w:p w14:paraId="2901851C" w14:textId="77777777" w:rsidR="00320D95" w:rsidRPr="00137E38" w:rsidRDefault="00320D95" w:rsidP="009D573A">
            <w:pPr>
              <w:pStyle w:val="Aeiiai"/>
              <w:rPr>
                <w:rFonts w:ascii="Courier New" w:hAnsi="Courier New" w:cs="Courier New"/>
                <w:szCs w:val="22"/>
              </w:rPr>
            </w:pPr>
          </w:p>
        </w:tc>
        <w:tc>
          <w:tcPr>
            <w:tcW w:w="2268" w:type="dxa"/>
          </w:tcPr>
          <w:p w14:paraId="3A5C59B7" w14:textId="77777777" w:rsidR="00320D95" w:rsidRPr="00137E38" w:rsidRDefault="00320D95" w:rsidP="00137E38">
            <w:pPr>
              <w:pStyle w:val="Aeiiai"/>
              <w:ind w:firstLine="0"/>
              <w:rPr>
                <w:rFonts w:ascii="Courier New" w:hAnsi="Courier New" w:cs="Courier New"/>
                <w:szCs w:val="22"/>
              </w:rPr>
            </w:pPr>
            <w:r w:rsidRPr="00137E38">
              <w:rPr>
                <w:rFonts w:ascii="Courier New" w:hAnsi="Courier New" w:cs="Courier New"/>
                <w:szCs w:val="22"/>
              </w:rPr>
              <w:t>с 01.01.2026 по 30.06.2026</w:t>
            </w:r>
          </w:p>
        </w:tc>
        <w:tc>
          <w:tcPr>
            <w:tcW w:w="1468" w:type="dxa"/>
          </w:tcPr>
          <w:p w14:paraId="03EA9375" w14:textId="3BE88A9F"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53,64</w:t>
            </w:r>
          </w:p>
        </w:tc>
        <w:tc>
          <w:tcPr>
            <w:tcW w:w="1508" w:type="dxa"/>
          </w:tcPr>
          <w:p w14:paraId="5927980A" w14:textId="03E0583B"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38,90</w:t>
            </w:r>
          </w:p>
        </w:tc>
      </w:tr>
      <w:tr w:rsidR="00320D95" w14:paraId="470B6239" w14:textId="77777777" w:rsidTr="00137E38">
        <w:trPr>
          <w:trHeight w:val="75"/>
        </w:trPr>
        <w:tc>
          <w:tcPr>
            <w:tcW w:w="851" w:type="dxa"/>
            <w:vMerge/>
          </w:tcPr>
          <w:p w14:paraId="35636EEA" w14:textId="77777777" w:rsidR="00320D95" w:rsidRPr="00137E38" w:rsidRDefault="00320D95" w:rsidP="009D573A">
            <w:pPr>
              <w:pStyle w:val="Aeiiai"/>
              <w:rPr>
                <w:rFonts w:ascii="Courier New" w:hAnsi="Courier New" w:cs="Courier New"/>
                <w:szCs w:val="22"/>
              </w:rPr>
            </w:pPr>
          </w:p>
        </w:tc>
        <w:tc>
          <w:tcPr>
            <w:tcW w:w="2835" w:type="dxa"/>
            <w:vMerge/>
          </w:tcPr>
          <w:p w14:paraId="42A2C4E6" w14:textId="77777777" w:rsidR="00320D95" w:rsidRPr="00137E38" w:rsidRDefault="00320D95" w:rsidP="009D573A">
            <w:pPr>
              <w:pStyle w:val="Aeiiai"/>
              <w:rPr>
                <w:rFonts w:ascii="Courier New" w:hAnsi="Courier New" w:cs="Courier New"/>
                <w:szCs w:val="22"/>
              </w:rPr>
            </w:pPr>
          </w:p>
        </w:tc>
        <w:tc>
          <w:tcPr>
            <w:tcW w:w="2268" w:type="dxa"/>
          </w:tcPr>
          <w:p w14:paraId="796886BD" w14:textId="77777777" w:rsidR="00320D95" w:rsidRPr="00137E38" w:rsidRDefault="00320D95" w:rsidP="00137E38">
            <w:pPr>
              <w:pStyle w:val="Aeiiai"/>
              <w:ind w:firstLine="0"/>
              <w:rPr>
                <w:rFonts w:ascii="Courier New" w:hAnsi="Courier New" w:cs="Courier New"/>
                <w:szCs w:val="22"/>
              </w:rPr>
            </w:pPr>
            <w:r w:rsidRPr="00137E38">
              <w:rPr>
                <w:rFonts w:ascii="Courier New" w:hAnsi="Courier New" w:cs="Courier New"/>
                <w:szCs w:val="22"/>
              </w:rPr>
              <w:t>с 01.07.2026 по 31.12.2026</w:t>
            </w:r>
          </w:p>
        </w:tc>
        <w:tc>
          <w:tcPr>
            <w:tcW w:w="1468" w:type="dxa"/>
          </w:tcPr>
          <w:p w14:paraId="3A060309" w14:textId="262FCA05"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41,43</w:t>
            </w:r>
          </w:p>
        </w:tc>
        <w:tc>
          <w:tcPr>
            <w:tcW w:w="1508" w:type="dxa"/>
          </w:tcPr>
          <w:p w14:paraId="13AF4C36" w14:textId="78410DAF"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40,45</w:t>
            </w:r>
          </w:p>
        </w:tc>
      </w:tr>
      <w:tr w:rsidR="00320D95" w14:paraId="3D2D3971" w14:textId="77777777" w:rsidTr="00137E38">
        <w:trPr>
          <w:trHeight w:val="75"/>
        </w:trPr>
        <w:tc>
          <w:tcPr>
            <w:tcW w:w="851" w:type="dxa"/>
            <w:vMerge/>
          </w:tcPr>
          <w:p w14:paraId="1AC3FDCD" w14:textId="77777777" w:rsidR="00320D95" w:rsidRPr="00137E38" w:rsidRDefault="00320D95" w:rsidP="009D573A">
            <w:pPr>
              <w:pStyle w:val="Aeiiai"/>
              <w:rPr>
                <w:rFonts w:ascii="Courier New" w:hAnsi="Courier New" w:cs="Courier New"/>
                <w:szCs w:val="22"/>
              </w:rPr>
            </w:pPr>
          </w:p>
        </w:tc>
        <w:tc>
          <w:tcPr>
            <w:tcW w:w="2835" w:type="dxa"/>
            <w:vMerge/>
          </w:tcPr>
          <w:p w14:paraId="6BEC53D2" w14:textId="77777777" w:rsidR="00320D95" w:rsidRPr="00137E38" w:rsidRDefault="00320D95" w:rsidP="009D573A">
            <w:pPr>
              <w:pStyle w:val="Aeiiai"/>
              <w:rPr>
                <w:rFonts w:ascii="Courier New" w:hAnsi="Courier New" w:cs="Courier New"/>
                <w:szCs w:val="22"/>
              </w:rPr>
            </w:pPr>
          </w:p>
        </w:tc>
        <w:tc>
          <w:tcPr>
            <w:tcW w:w="2268" w:type="dxa"/>
          </w:tcPr>
          <w:p w14:paraId="6458A1E3" w14:textId="77777777" w:rsidR="00320D95" w:rsidRPr="00137E38" w:rsidRDefault="00320D95" w:rsidP="00137E38">
            <w:pPr>
              <w:pStyle w:val="Aeiiai"/>
              <w:ind w:firstLine="0"/>
              <w:rPr>
                <w:rFonts w:ascii="Courier New" w:hAnsi="Courier New" w:cs="Courier New"/>
                <w:szCs w:val="22"/>
              </w:rPr>
            </w:pPr>
            <w:r w:rsidRPr="00137E38">
              <w:rPr>
                <w:rFonts w:ascii="Courier New" w:hAnsi="Courier New" w:cs="Courier New"/>
                <w:szCs w:val="22"/>
              </w:rPr>
              <w:t>с 01.01.2027 по 30.06.2027</w:t>
            </w:r>
          </w:p>
        </w:tc>
        <w:tc>
          <w:tcPr>
            <w:tcW w:w="1468" w:type="dxa"/>
          </w:tcPr>
          <w:p w14:paraId="37477262" w14:textId="0CE8388B"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41,43</w:t>
            </w:r>
          </w:p>
        </w:tc>
        <w:tc>
          <w:tcPr>
            <w:tcW w:w="1508" w:type="dxa"/>
          </w:tcPr>
          <w:p w14:paraId="4AFBE92D" w14:textId="4E1E5D35"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40,45</w:t>
            </w:r>
          </w:p>
        </w:tc>
      </w:tr>
      <w:tr w:rsidR="00320D95" w14:paraId="66D77A35" w14:textId="77777777" w:rsidTr="00137E38">
        <w:trPr>
          <w:trHeight w:val="75"/>
        </w:trPr>
        <w:tc>
          <w:tcPr>
            <w:tcW w:w="851" w:type="dxa"/>
            <w:vMerge/>
          </w:tcPr>
          <w:p w14:paraId="0B017294" w14:textId="77777777" w:rsidR="00320D95" w:rsidRPr="00137E38" w:rsidRDefault="00320D95" w:rsidP="009D573A">
            <w:pPr>
              <w:pStyle w:val="Aeiiai"/>
              <w:rPr>
                <w:rFonts w:ascii="Courier New" w:hAnsi="Courier New" w:cs="Courier New"/>
                <w:szCs w:val="22"/>
              </w:rPr>
            </w:pPr>
          </w:p>
        </w:tc>
        <w:tc>
          <w:tcPr>
            <w:tcW w:w="2835" w:type="dxa"/>
            <w:vMerge/>
          </w:tcPr>
          <w:p w14:paraId="51955907" w14:textId="77777777" w:rsidR="00320D95" w:rsidRPr="00137E38" w:rsidRDefault="00320D95" w:rsidP="009D573A">
            <w:pPr>
              <w:pStyle w:val="Aeiiai"/>
              <w:rPr>
                <w:rFonts w:ascii="Courier New" w:hAnsi="Courier New" w:cs="Courier New"/>
                <w:szCs w:val="22"/>
              </w:rPr>
            </w:pPr>
          </w:p>
        </w:tc>
        <w:tc>
          <w:tcPr>
            <w:tcW w:w="2268" w:type="dxa"/>
          </w:tcPr>
          <w:p w14:paraId="69854366" w14:textId="77777777" w:rsidR="00320D95" w:rsidRPr="00137E38" w:rsidRDefault="00320D95" w:rsidP="00137E38">
            <w:pPr>
              <w:pStyle w:val="Aeiiai"/>
              <w:ind w:firstLine="0"/>
              <w:rPr>
                <w:rFonts w:ascii="Courier New" w:hAnsi="Courier New" w:cs="Courier New"/>
                <w:szCs w:val="22"/>
              </w:rPr>
            </w:pPr>
            <w:r w:rsidRPr="00137E38">
              <w:rPr>
                <w:rFonts w:ascii="Courier New" w:hAnsi="Courier New" w:cs="Courier New"/>
                <w:szCs w:val="22"/>
              </w:rPr>
              <w:t>с 01.07.2027 по 31.12.2027</w:t>
            </w:r>
          </w:p>
        </w:tc>
        <w:tc>
          <w:tcPr>
            <w:tcW w:w="1468" w:type="dxa"/>
          </w:tcPr>
          <w:p w14:paraId="38778270" w14:textId="4EDAF89B"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42,73</w:t>
            </w:r>
          </w:p>
        </w:tc>
        <w:tc>
          <w:tcPr>
            <w:tcW w:w="1508" w:type="dxa"/>
          </w:tcPr>
          <w:p w14:paraId="5BD3C91E" w14:textId="2FF0315B"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42,06</w:t>
            </w:r>
          </w:p>
        </w:tc>
      </w:tr>
      <w:tr w:rsidR="00320D95" w14:paraId="384F4A9A" w14:textId="77777777" w:rsidTr="00137E38">
        <w:trPr>
          <w:trHeight w:val="75"/>
        </w:trPr>
        <w:tc>
          <w:tcPr>
            <w:tcW w:w="851" w:type="dxa"/>
            <w:vMerge/>
          </w:tcPr>
          <w:p w14:paraId="73783C2F" w14:textId="77777777" w:rsidR="00320D95" w:rsidRPr="00137E38" w:rsidRDefault="00320D95" w:rsidP="009D573A">
            <w:pPr>
              <w:pStyle w:val="Aeiiai"/>
              <w:rPr>
                <w:rFonts w:ascii="Courier New" w:hAnsi="Courier New" w:cs="Courier New"/>
                <w:szCs w:val="22"/>
              </w:rPr>
            </w:pPr>
          </w:p>
        </w:tc>
        <w:tc>
          <w:tcPr>
            <w:tcW w:w="2835" w:type="dxa"/>
            <w:vMerge/>
          </w:tcPr>
          <w:p w14:paraId="66A9DDB8" w14:textId="77777777" w:rsidR="00320D95" w:rsidRPr="00137E38" w:rsidRDefault="00320D95" w:rsidP="009D573A">
            <w:pPr>
              <w:pStyle w:val="Aeiiai"/>
              <w:rPr>
                <w:rFonts w:ascii="Courier New" w:hAnsi="Courier New" w:cs="Courier New"/>
                <w:szCs w:val="22"/>
              </w:rPr>
            </w:pPr>
          </w:p>
        </w:tc>
        <w:tc>
          <w:tcPr>
            <w:tcW w:w="2268" w:type="dxa"/>
          </w:tcPr>
          <w:p w14:paraId="1DABC56C" w14:textId="77777777" w:rsidR="00320D95" w:rsidRPr="00137E38" w:rsidRDefault="00320D95" w:rsidP="00137E38">
            <w:pPr>
              <w:pStyle w:val="Aeiiai"/>
              <w:ind w:firstLine="0"/>
              <w:rPr>
                <w:rFonts w:ascii="Courier New" w:hAnsi="Courier New" w:cs="Courier New"/>
                <w:szCs w:val="22"/>
              </w:rPr>
            </w:pPr>
            <w:r w:rsidRPr="00137E38">
              <w:rPr>
                <w:rFonts w:ascii="Courier New" w:hAnsi="Courier New" w:cs="Courier New"/>
                <w:szCs w:val="22"/>
              </w:rPr>
              <w:t>с 01.01.2028 по 30.06.2028</w:t>
            </w:r>
          </w:p>
        </w:tc>
        <w:tc>
          <w:tcPr>
            <w:tcW w:w="1468" w:type="dxa"/>
          </w:tcPr>
          <w:p w14:paraId="61C17116" w14:textId="72313B75"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42,73</w:t>
            </w:r>
          </w:p>
        </w:tc>
        <w:tc>
          <w:tcPr>
            <w:tcW w:w="1508" w:type="dxa"/>
          </w:tcPr>
          <w:p w14:paraId="551C4351" w14:textId="34C9175F"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42,06</w:t>
            </w:r>
          </w:p>
        </w:tc>
      </w:tr>
      <w:tr w:rsidR="00320D95" w14:paraId="11E8AEF7" w14:textId="77777777" w:rsidTr="00137E38">
        <w:trPr>
          <w:trHeight w:val="75"/>
        </w:trPr>
        <w:tc>
          <w:tcPr>
            <w:tcW w:w="851" w:type="dxa"/>
            <w:vMerge/>
          </w:tcPr>
          <w:p w14:paraId="54EDB70F" w14:textId="77777777" w:rsidR="00320D95" w:rsidRPr="00137E38" w:rsidRDefault="00320D95" w:rsidP="009D573A">
            <w:pPr>
              <w:pStyle w:val="Aeiiai"/>
              <w:rPr>
                <w:rFonts w:ascii="Courier New" w:hAnsi="Courier New" w:cs="Courier New"/>
                <w:szCs w:val="22"/>
              </w:rPr>
            </w:pPr>
          </w:p>
        </w:tc>
        <w:tc>
          <w:tcPr>
            <w:tcW w:w="2835" w:type="dxa"/>
            <w:vMerge/>
          </w:tcPr>
          <w:p w14:paraId="3E948E5F" w14:textId="77777777" w:rsidR="00320D95" w:rsidRPr="00137E38" w:rsidRDefault="00320D95" w:rsidP="009D573A">
            <w:pPr>
              <w:pStyle w:val="Aeiiai"/>
              <w:rPr>
                <w:rFonts w:ascii="Courier New" w:hAnsi="Courier New" w:cs="Courier New"/>
                <w:szCs w:val="22"/>
              </w:rPr>
            </w:pPr>
          </w:p>
        </w:tc>
        <w:tc>
          <w:tcPr>
            <w:tcW w:w="2268" w:type="dxa"/>
          </w:tcPr>
          <w:p w14:paraId="642696C5" w14:textId="77777777" w:rsidR="00320D95" w:rsidRPr="00137E38" w:rsidRDefault="00320D95" w:rsidP="00137E38">
            <w:pPr>
              <w:pStyle w:val="Aeiiai"/>
              <w:ind w:firstLine="0"/>
              <w:rPr>
                <w:rFonts w:ascii="Courier New" w:hAnsi="Courier New" w:cs="Courier New"/>
                <w:szCs w:val="22"/>
              </w:rPr>
            </w:pPr>
            <w:r w:rsidRPr="00137E38">
              <w:rPr>
                <w:rFonts w:ascii="Courier New" w:hAnsi="Courier New" w:cs="Courier New"/>
                <w:szCs w:val="22"/>
              </w:rPr>
              <w:t>с 01.07.2028 по 31.12.2028</w:t>
            </w:r>
          </w:p>
        </w:tc>
        <w:tc>
          <w:tcPr>
            <w:tcW w:w="1468" w:type="dxa"/>
          </w:tcPr>
          <w:p w14:paraId="3772EF9D" w14:textId="0EC8F6FF"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44,08</w:t>
            </w:r>
          </w:p>
        </w:tc>
        <w:tc>
          <w:tcPr>
            <w:tcW w:w="1508" w:type="dxa"/>
          </w:tcPr>
          <w:p w14:paraId="4F5F3107" w14:textId="1714D9DF"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43,74</w:t>
            </w:r>
          </w:p>
        </w:tc>
      </w:tr>
      <w:tr w:rsidR="00320D95" w14:paraId="696DE3B3" w14:textId="77777777" w:rsidTr="00137E38">
        <w:trPr>
          <w:trHeight w:val="75"/>
        </w:trPr>
        <w:tc>
          <w:tcPr>
            <w:tcW w:w="851" w:type="dxa"/>
            <w:vMerge/>
          </w:tcPr>
          <w:p w14:paraId="268CEFE8" w14:textId="77777777" w:rsidR="00320D95" w:rsidRPr="00137E38" w:rsidRDefault="00320D95" w:rsidP="009D573A">
            <w:pPr>
              <w:pStyle w:val="Aeiiai"/>
              <w:rPr>
                <w:rFonts w:ascii="Courier New" w:hAnsi="Courier New" w:cs="Courier New"/>
                <w:szCs w:val="22"/>
              </w:rPr>
            </w:pPr>
          </w:p>
        </w:tc>
        <w:tc>
          <w:tcPr>
            <w:tcW w:w="2835" w:type="dxa"/>
            <w:vMerge/>
          </w:tcPr>
          <w:p w14:paraId="07DC5746" w14:textId="77777777" w:rsidR="00320D95" w:rsidRPr="00137E38" w:rsidRDefault="00320D95" w:rsidP="009D573A">
            <w:pPr>
              <w:pStyle w:val="Aeiiai"/>
              <w:rPr>
                <w:rFonts w:ascii="Courier New" w:hAnsi="Courier New" w:cs="Courier New"/>
                <w:szCs w:val="22"/>
              </w:rPr>
            </w:pPr>
          </w:p>
        </w:tc>
        <w:tc>
          <w:tcPr>
            <w:tcW w:w="2268" w:type="dxa"/>
          </w:tcPr>
          <w:p w14:paraId="2B0CD08D" w14:textId="77777777" w:rsidR="00320D95" w:rsidRPr="00137E38" w:rsidRDefault="00320D95" w:rsidP="00137E38">
            <w:pPr>
              <w:pStyle w:val="Aeiiai"/>
              <w:ind w:firstLine="0"/>
              <w:rPr>
                <w:rFonts w:ascii="Courier New" w:hAnsi="Courier New" w:cs="Courier New"/>
                <w:szCs w:val="22"/>
              </w:rPr>
            </w:pPr>
            <w:r w:rsidRPr="00137E38">
              <w:rPr>
                <w:rFonts w:ascii="Courier New" w:hAnsi="Courier New" w:cs="Courier New"/>
                <w:szCs w:val="22"/>
              </w:rPr>
              <w:t>с 01.01.2029 по 30.06.2029</w:t>
            </w:r>
          </w:p>
        </w:tc>
        <w:tc>
          <w:tcPr>
            <w:tcW w:w="1468" w:type="dxa"/>
          </w:tcPr>
          <w:p w14:paraId="25A98CF0" w14:textId="531866BD"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44,08</w:t>
            </w:r>
          </w:p>
        </w:tc>
        <w:tc>
          <w:tcPr>
            <w:tcW w:w="1508" w:type="dxa"/>
          </w:tcPr>
          <w:p w14:paraId="74909340" w14:textId="415DBF4C"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43,74</w:t>
            </w:r>
          </w:p>
        </w:tc>
      </w:tr>
      <w:tr w:rsidR="00320D95" w14:paraId="656FB03E" w14:textId="77777777" w:rsidTr="00137E38">
        <w:trPr>
          <w:trHeight w:val="75"/>
        </w:trPr>
        <w:tc>
          <w:tcPr>
            <w:tcW w:w="851" w:type="dxa"/>
            <w:vMerge/>
          </w:tcPr>
          <w:p w14:paraId="37C54822" w14:textId="77777777" w:rsidR="00320D95" w:rsidRPr="00137E38" w:rsidRDefault="00320D95" w:rsidP="009D573A">
            <w:pPr>
              <w:pStyle w:val="Aeiiai"/>
              <w:rPr>
                <w:rFonts w:ascii="Courier New" w:hAnsi="Courier New" w:cs="Courier New"/>
                <w:szCs w:val="22"/>
              </w:rPr>
            </w:pPr>
          </w:p>
        </w:tc>
        <w:tc>
          <w:tcPr>
            <w:tcW w:w="2835" w:type="dxa"/>
            <w:vMerge/>
          </w:tcPr>
          <w:p w14:paraId="266D0EBA" w14:textId="77777777" w:rsidR="00320D95" w:rsidRPr="00137E38" w:rsidRDefault="00320D95" w:rsidP="009D573A">
            <w:pPr>
              <w:pStyle w:val="Aeiiai"/>
              <w:rPr>
                <w:rFonts w:ascii="Courier New" w:hAnsi="Courier New" w:cs="Courier New"/>
                <w:szCs w:val="22"/>
              </w:rPr>
            </w:pPr>
          </w:p>
        </w:tc>
        <w:tc>
          <w:tcPr>
            <w:tcW w:w="2268" w:type="dxa"/>
          </w:tcPr>
          <w:p w14:paraId="40DACF42" w14:textId="77777777" w:rsidR="00320D95" w:rsidRPr="00137E38" w:rsidRDefault="00320D95" w:rsidP="00137E38">
            <w:pPr>
              <w:pStyle w:val="Aeiiai"/>
              <w:ind w:firstLine="0"/>
              <w:rPr>
                <w:rFonts w:ascii="Courier New" w:hAnsi="Courier New" w:cs="Courier New"/>
                <w:szCs w:val="22"/>
              </w:rPr>
            </w:pPr>
            <w:r w:rsidRPr="00137E38">
              <w:rPr>
                <w:rFonts w:ascii="Courier New" w:hAnsi="Courier New" w:cs="Courier New"/>
                <w:szCs w:val="22"/>
              </w:rPr>
              <w:t>с 01.07.2029 по 31.12.2029</w:t>
            </w:r>
          </w:p>
        </w:tc>
        <w:tc>
          <w:tcPr>
            <w:tcW w:w="1468" w:type="dxa"/>
          </w:tcPr>
          <w:p w14:paraId="254E0114" w14:textId="4817238C"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45,46</w:t>
            </w:r>
          </w:p>
        </w:tc>
        <w:tc>
          <w:tcPr>
            <w:tcW w:w="1508" w:type="dxa"/>
          </w:tcPr>
          <w:p w14:paraId="3C8C1789" w14:textId="34614CC9"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45,48</w:t>
            </w:r>
          </w:p>
        </w:tc>
      </w:tr>
    </w:tbl>
    <w:p w14:paraId="3C2F22E5" w14:textId="77777777" w:rsidR="00320D95" w:rsidRDefault="00320D95" w:rsidP="00377C81">
      <w:pPr>
        <w:ind w:left="0" w:firstLine="0"/>
      </w:pPr>
    </w:p>
    <w:p w14:paraId="1B610BB3" w14:textId="4BF57D01" w:rsidR="00E33241" w:rsidRDefault="00CD4437" w:rsidP="00E33241">
      <w:pPr>
        <w:spacing w:line="240" w:lineRule="auto"/>
        <w:ind w:left="0" w:firstLine="0"/>
        <w:jc w:val="center"/>
        <w:rPr>
          <w:rFonts w:ascii="Arial" w:hAnsi="Arial" w:cs="Arial"/>
          <w:sz w:val="24"/>
          <w:szCs w:val="24"/>
        </w:rPr>
      </w:pPr>
      <w:r>
        <w:rPr>
          <w:rFonts w:ascii="Arial" w:hAnsi="Arial" w:cs="Arial"/>
          <w:sz w:val="24"/>
          <w:szCs w:val="24"/>
        </w:rPr>
        <w:t>Технические и технологические проблемы в системе</w:t>
      </w:r>
      <w:r w:rsidRPr="00BD342B">
        <w:rPr>
          <w:rFonts w:ascii="Arial" w:hAnsi="Arial" w:cs="Arial"/>
          <w:sz w:val="24"/>
          <w:szCs w:val="24"/>
        </w:rPr>
        <w:t xml:space="preserve"> </w:t>
      </w:r>
      <w:r>
        <w:rPr>
          <w:rFonts w:ascii="Arial" w:hAnsi="Arial" w:cs="Arial"/>
          <w:sz w:val="24"/>
          <w:szCs w:val="24"/>
        </w:rPr>
        <w:t>водоотведения</w:t>
      </w:r>
    </w:p>
    <w:p w14:paraId="14A4F994" w14:textId="77777777" w:rsidR="00BD342B" w:rsidRDefault="00BD342B" w:rsidP="00E33241">
      <w:pPr>
        <w:spacing w:line="240" w:lineRule="auto"/>
        <w:ind w:left="0" w:firstLine="0"/>
        <w:jc w:val="center"/>
        <w:rPr>
          <w:rFonts w:ascii="Arial" w:hAnsi="Arial" w:cs="Arial"/>
          <w:sz w:val="24"/>
          <w:szCs w:val="24"/>
        </w:rPr>
      </w:pPr>
    </w:p>
    <w:p w14:paraId="6A1AAC85" w14:textId="77777777" w:rsidR="00BD342B" w:rsidRPr="009432E2" w:rsidRDefault="00BD342B" w:rsidP="00BD342B">
      <w:pPr>
        <w:spacing w:after="0" w:line="240" w:lineRule="auto"/>
        <w:ind w:left="-14" w:right="5"/>
        <w:rPr>
          <w:rFonts w:ascii="Arial" w:eastAsia="Calibri" w:hAnsi="Arial" w:cs="Arial"/>
          <w:color w:val="000000" w:themeColor="text1"/>
          <w:sz w:val="24"/>
          <w:szCs w:val="24"/>
        </w:rPr>
      </w:pPr>
      <w:r w:rsidRPr="009432E2">
        <w:rPr>
          <w:rFonts w:ascii="Arial" w:eastAsia="Calibri" w:hAnsi="Arial" w:cs="Arial"/>
          <w:color w:val="000000" w:themeColor="text1"/>
          <w:sz w:val="24"/>
          <w:szCs w:val="24"/>
        </w:rPr>
        <w:t>Средний урове</w:t>
      </w:r>
      <w:r>
        <w:rPr>
          <w:rFonts w:ascii="Arial" w:eastAsia="Calibri" w:hAnsi="Arial" w:cs="Arial"/>
          <w:color w:val="000000" w:themeColor="text1"/>
          <w:sz w:val="24"/>
          <w:szCs w:val="24"/>
        </w:rPr>
        <w:t>нь износа сетей водоотведения - 70</w:t>
      </w:r>
      <w:r w:rsidRPr="009432E2">
        <w:rPr>
          <w:rFonts w:ascii="Arial" w:eastAsia="Calibri" w:hAnsi="Arial" w:cs="Arial"/>
          <w:color w:val="000000" w:themeColor="text1"/>
          <w:sz w:val="24"/>
          <w:szCs w:val="24"/>
        </w:rPr>
        <w:t>%</w:t>
      </w:r>
      <w:r>
        <w:rPr>
          <w:rFonts w:ascii="Arial" w:eastAsia="Calibri" w:hAnsi="Arial" w:cs="Arial"/>
          <w:color w:val="000000" w:themeColor="text1"/>
          <w:sz w:val="24"/>
          <w:szCs w:val="24"/>
        </w:rPr>
        <w:t>.</w:t>
      </w:r>
    </w:p>
    <w:p w14:paraId="1C5948BB" w14:textId="77777777" w:rsidR="00BD342B" w:rsidRPr="009432E2" w:rsidRDefault="00BD342B" w:rsidP="00BD342B">
      <w:pPr>
        <w:spacing w:after="0" w:line="240" w:lineRule="auto"/>
        <w:ind w:left="0"/>
        <w:rPr>
          <w:rFonts w:ascii="Arial" w:hAnsi="Arial" w:cs="Arial"/>
          <w:sz w:val="24"/>
          <w:szCs w:val="24"/>
        </w:rPr>
      </w:pPr>
      <w:r w:rsidRPr="009432E2">
        <w:rPr>
          <w:rFonts w:ascii="Arial" w:hAnsi="Arial" w:cs="Arial"/>
          <w:sz w:val="24"/>
          <w:szCs w:val="24"/>
        </w:rPr>
        <w:t xml:space="preserve">Отвод хозяйственно-бытовых стоков от абонентов и транспортировка их на очистные сооружения осуществляется через систему самотечных и напорных трубопроводов с установкой канализационных станций перекачки сточных вод. Большая часть канализационных сетей выработала нормативный срок эксплуатации и требует замены. Также канализационные насосные станции и напорные коллектора имеют неудовлетворительное техническое состояние, насосные оборудования главной канализационной насосной станции устарело и требует замены, необходима реконструкция с заменой напорных канализационных </w:t>
      </w:r>
      <w:r w:rsidRPr="009432E2">
        <w:rPr>
          <w:rFonts w:ascii="Arial" w:hAnsi="Arial" w:cs="Arial"/>
          <w:sz w:val="24"/>
          <w:szCs w:val="24"/>
        </w:rPr>
        <w:lastRenderedPageBreak/>
        <w:t xml:space="preserve">коллекторов, реконструкция канализационных насосных станций. Не канализированные населенные пункты оборудованы выгребами. </w:t>
      </w:r>
    </w:p>
    <w:p w14:paraId="2847DC51" w14:textId="77777777" w:rsidR="00BD342B" w:rsidRPr="009432E2" w:rsidRDefault="00BD342B" w:rsidP="00BD342B">
      <w:pPr>
        <w:pStyle w:val="-1"/>
        <w:ind w:left="142"/>
        <w:rPr>
          <w:rFonts w:ascii="Arial" w:hAnsi="Arial" w:cs="Arial"/>
          <w:szCs w:val="24"/>
        </w:rPr>
      </w:pPr>
      <w:r w:rsidRPr="009432E2">
        <w:rPr>
          <w:rFonts w:ascii="Arial" w:hAnsi="Arial" w:cs="Arial"/>
          <w:szCs w:val="24"/>
        </w:rPr>
        <w:t>Актуальными проблемами в области хозяйственно-бытового водоотведения являются:</w:t>
      </w:r>
    </w:p>
    <w:p w14:paraId="67DBD39C" w14:textId="77777777" w:rsidR="00BD342B" w:rsidRPr="009432E2" w:rsidRDefault="00BD342B" w:rsidP="00BD342B">
      <w:pPr>
        <w:pStyle w:val="-1"/>
        <w:ind w:left="142"/>
        <w:rPr>
          <w:rFonts w:ascii="Arial" w:hAnsi="Arial" w:cs="Arial"/>
          <w:szCs w:val="24"/>
        </w:rPr>
      </w:pPr>
      <w:r w:rsidRPr="009432E2">
        <w:rPr>
          <w:rFonts w:ascii="Arial" w:hAnsi="Arial" w:cs="Arial"/>
          <w:szCs w:val="24"/>
        </w:rPr>
        <w:t>-неудовлетворительное состояние систем очистки сточных вод;</w:t>
      </w:r>
    </w:p>
    <w:p w14:paraId="7751ECBF" w14:textId="77777777" w:rsidR="00BD342B" w:rsidRPr="009432E2" w:rsidRDefault="00BD342B" w:rsidP="00BD342B">
      <w:pPr>
        <w:pStyle w:val="-1"/>
        <w:ind w:left="142"/>
        <w:rPr>
          <w:rFonts w:ascii="Arial" w:hAnsi="Arial" w:cs="Arial"/>
          <w:szCs w:val="24"/>
        </w:rPr>
      </w:pPr>
      <w:r w:rsidRPr="009432E2">
        <w:rPr>
          <w:rFonts w:ascii="Arial" w:hAnsi="Arial" w:cs="Arial"/>
          <w:szCs w:val="24"/>
        </w:rPr>
        <w:t>-высокий процент износа канализационных коллекторов и насосных станций;</w:t>
      </w:r>
    </w:p>
    <w:p w14:paraId="1CF45CDE" w14:textId="77777777" w:rsidR="00BD342B" w:rsidRPr="009432E2" w:rsidRDefault="00BD342B" w:rsidP="00BD342B">
      <w:pPr>
        <w:pStyle w:val="-1"/>
        <w:ind w:left="142"/>
        <w:rPr>
          <w:rFonts w:ascii="Arial" w:hAnsi="Arial" w:cs="Arial"/>
          <w:szCs w:val="24"/>
        </w:rPr>
      </w:pPr>
      <w:r w:rsidRPr="009432E2">
        <w:rPr>
          <w:rFonts w:ascii="Arial" w:hAnsi="Arial" w:cs="Arial"/>
          <w:szCs w:val="24"/>
        </w:rPr>
        <w:t>-отсутствие организованного водоотведения, а также организации очистки и обеззараживания сточных вод в сельских населенных пунктах городского округа;</w:t>
      </w:r>
    </w:p>
    <w:p w14:paraId="659B5F54" w14:textId="77777777" w:rsidR="00BD342B" w:rsidRDefault="00BD342B" w:rsidP="00BD342B">
      <w:pPr>
        <w:pStyle w:val="-1"/>
        <w:ind w:left="142"/>
        <w:rPr>
          <w:rFonts w:ascii="Arial" w:hAnsi="Arial" w:cs="Arial"/>
          <w:szCs w:val="24"/>
        </w:rPr>
      </w:pPr>
      <w:r w:rsidRPr="009432E2">
        <w:rPr>
          <w:rFonts w:ascii="Arial" w:hAnsi="Arial" w:cs="Arial"/>
          <w:szCs w:val="24"/>
        </w:rPr>
        <w:t>-низкий процент охвата жилой застройки централизованным водоотведением.</w:t>
      </w:r>
    </w:p>
    <w:p w14:paraId="77614EB6" w14:textId="77777777" w:rsidR="00E33241" w:rsidRPr="00320D95" w:rsidRDefault="00E33241" w:rsidP="00E33241">
      <w:pPr>
        <w:spacing w:line="240" w:lineRule="auto"/>
        <w:ind w:left="0" w:firstLine="0"/>
        <w:jc w:val="center"/>
      </w:pPr>
    </w:p>
    <w:p w14:paraId="10A7E3F5" w14:textId="05441536" w:rsidR="005C3C5C" w:rsidRPr="005B73CC" w:rsidRDefault="009C78A6" w:rsidP="005B73CC">
      <w:pPr>
        <w:pStyle w:val="20"/>
        <w:spacing w:after="0" w:line="240" w:lineRule="auto"/>
        <w:ind w:left="718" w:right="714"/>
        <w:rPr>
          <w:rFonts w:ascii="Arial" w:hAnsi="Arial" w:cs="Arial"/>
          <w:b w:val="0"/>
          <w:sz w:val="24"/>
          <w:szCs w:val="24"/>
        </w:rPr>
      </w:pPr>
      <w:r>
        <w:t xml:space="preserve"> </w:t>
      </w:r>
      <w:r w:rsidR="00EF110E" w:rsidRPr="00BD342B">
        <w:rPr>
          <w:rFonts w:ascii="Arial" w:hAnsi="Arial" w:cs="Arial"/>
          <w:b w:val="0"/>
          <w:sz w:val="24"/>
          <w:szCs w:val="24"/>
        </w:rPr>
        <w:t>2.3. О</w:t>
      </w:r>
      <w:r w:rsidR="00BD342B">
        <w:rPr>
          <w:rFonts w:ascii="Arial" w:hAnsi="Arial" w:cs="Arial"/>
          <w:b w:val="0"/>
          <w:sz w:val="24"/>
          <w:szCs w:val="24"/>
        </w:rPr>
        <w:t>СНОВНЫЕ ПОКАЗАТЕЛИ СИСТЕМЫ ТЕПЛОСНАБЖЕНИЯ</w:t>
      </w:r>
    </w:p>
    <w:p w14:paraId="5C77CC88" w14:textId="77777777" w:rsidR="006A0B58" w:rsidRPr="006A0B58" w:rsidRDefault="006A0B58" w:rsidP="005B73CC">
      <w:pPr>
        <w:spacing w:line="240" w:lineRule="auto"/>
      </w:pPr>
    </w:p>
    <w:p w14:paraId="4FC17597" w14:textId="39B9AC7D" w:rsidR="00A67B4C" w:rsidRPr="006A0B58" w:rsidRDefault="00DF1B1F" w:rsidP="00BD342B">
      <w:pPr>
        <w:tabs>
          <w:tab w:val="left" w:pos="709"/>
        </w:tabs>
        <w:spacing w:after="0" w:line="240" w:lineRule="auto"/>
        <w:ind w:left="0" w:firstLine="0"/>
        <w:rPr>
          <w:rFonts w:ascii="Arial" w:hAnsi="Arial" w:cs="Arial"/>
          <w:color w:val="000000" w:themeColor="text1"/>
          <w:sz w:val="24"/>
          <w:szCs w:val="24"/>
        </w:rPr>
      </w:pPr>
      <w:r w:rsidRPr="006A0B58">
        <w:rPr>
          <w:rFonts w:ascii="Arial" w:hAnsi="Arial" w:cs="Arial"/>
          <w:color w:val="000000" w:themeColor="text1"/>
          <w:sz w:val="24"/>
          <w:szCs w:val="24"/>
        </w:rPr>
        <w:t xml:space="preserve">          </w:t>
      </w:r>
      <w:r w:rsidR="00A67B4C" w:rsidRPr="006A0B58">
        <w:rPr>
          <w:rFonts w:ascii="Arial" w:hAnsi="Arial" w:cs="Arial"/>
          <w:color w:val="000000" w:themeColor="text1"/>
          <w:sz w:val="24"/>
          <w:szCs w:val="24"/>
        </w:rPr>
        <w:t>Основными потребителями тепловой энергии являются жилой сектор, предприятия, учреждения, транспортные организации, складские помещения. Город Тулун не имеет единой системы теплоснабжения и обеспечивается теплом от коммунальных котельных и котельных предприятий.</w:t>
      </w:r>
    </w:p>
    <w:p w14:paraId="78EB3EA5" w14:textId="27449CD0" w:rsidR="00A67B4C" w:rsidRPr="006A0B58" w:rsidRDefault="00DF1B1F" w:rsidP="006A0B58">
      <w:pPr>
        <w:spacing w:after="0" w:line="240" w:lineRule="auto"/>
        <w:ind w:left="0" w:firstLine="0"/>
        <w:rPr>
          <w:rFonts w:ascii="Arial" w:hAnsi="Arial" w:cs="Arial"/>
          <w:color w:val="000000" w:themeColor="text1"/>
          <w:sz w:val="24"/>
          <w:szCs w:val="24"/>
        </w:rPr>
      </w:pPr>
      <w:r w:rsidRPr="006A0B58">
        <w:rPr>
          <w:rFonts w:ascii="Arial" w:hAnsi="Arial" w:cs="Arial"/>
          <w:color w:val="000000" w:themeColor="text1"/>
          <w:sz w:val="24"/>
          <w:szCs w:val="24"/>
        </w:rPr>
        <w:t xml:space="preserve">          </w:t>
      </w:r>
      <w:r w:rsidR="00A67B4C" w:rsidRPr="006A0B58">
        <w:rPr>
          <w:rFonts w:ascii="Arial" w:hAnsi="Arial" w:cs="Arial"/>
          <w:color w:val="000000" w:themeColor="text1"/>
          <w:sz w:val="24"/>
          <w:szCs w:val="24"/>
        </w:rPr>
        <w:t>В схему теплоснабжения на 2013-2028 годы внесены изменения на основании постановления администрации городского округа от 10.01.2024г. №</w:t>
      </w:r>
      <w:r w:rsidR="001B1A37">
        <w:rPr>
          <w:rFonts w:ascii="Arial" w:hAnsi="Arial" w:cs="Arial"/>
          <w:color w:val="000000" w:themeColor="text1"/>
          <w:sz w:val="24"/>
          <w:szCs w:val="24"/>
        </w:rPr>
        <w:t xml:space="preserve"> </w:t>
      </w:r>
      <w:r w:rsidR="00A67B4C" w:rsidRPr="006A0B58">
        <w:rPr>
          <w:rFonts w:ascii="Arial" w:hAnsi="Arial" w:cs="Arial"/>
          <w:color w:val="000000" w:themeColor="text1"/>
          <w:sz w:val="24"/>
          <w:szCs w:val="24"/>
        </w:rPr>
        <w:t xml:space="preserve">3 «О внесении изменений в Постановление администрации городского округа от 26.05.2023г. №682 «Об актуализации на 2024 год схемы теплоснабжения муниципального образования - «город Тулун». По данным актуализированной редакции на 2024 год задачи производства и транспортировки тепловой энергии с целью теплоснабжения территорий осуществляют теплоснабжающие организации и ведомственные котельные:                                                       </w:t>
      </w:r>
    </w:p>
    <w:tbl>
      <w:tblPr>
        <w:tblStyle w:val="ac"/>
        <w:tblW w:w="0" w:type="auto"/>
        <w:tblLook w:val="04A0" w:firstRow="1" w:lastRow="0" w:firstColumn="1" w:lastColumn="0" w:noHBand="0" w:noVBand="1"/>
      </w:tblPr>
      <w:tblGrid>
        <w:gridCol w:w="1322"/>
        <w:gridCol w:w="3823"/>
        <w:gridCol w:w="4200"/>
      </w:tblGrid>
      <w:tr w:rsidR="00A67B4C" w:rsidRPr="00360DFE" w14:paraId="48B856E7" w14:textId="77777777" w:rsidTr="006A0B58">
        <w:tc>
          <w:tcPr>
            <w:tcW w:w="1322" w:type="dxa"/>
          </w:tcPr>
          <w:p w14:paraId="168BE82A" w14:textId="3C65D5A0" w:rsidR="006A0B58" w:rsidRDefault="006A0B58" w:rsidP="006A0B58">
            <w:pPr>
              <w:ind w:hanging="396"/>
              <w:rPr>
                <w:rFonts w:ascii="Courier New" w:hAnsi="Courier New" w:cs="Courier New"/>
                <w:color w:val="000000" w:themeColor="text1"/>
                <w:sz w:val="22"/>
                <w:szCs w:val="22"/>
              </w:rPr>
            </w:pPr>
            <w:r>
              <w:rPr>
                <w:rFonts w:ascii="Courier New" w:hAnsi="Courier New" w:cs="Courier New"/>
                <w:color w:val="000000" w:themeColor="text1"/>
                <w:sz w:val="22"/>
                <w:szCs w:val="22"/>
              </w:rPr>
              <w:t xml:space="preserve">  </w:t>
            </w:r>
            <w:r w:rsidR="00A67B4C" w:rsidRPr="006A0B58">
              <w:rPr>
                <w:rFonts w:ascii="Courier New" w:hAnsi="Courier New" w:cs="Courier New"/>
                <w:color w:val="000000" w:themeColor="text1"/>
                <w:sz w:val="22"/>
                <w:szCs w:val="22"/>
              </w:rPr>
              <w:t>№</w:t>
            </w:r>
          </w:p>
          <w:p w14:paraId="73CF411D" w14:textId="105655A6" w:rsidR="00A67B4C" w:rsidRPr="006A0B58" w:rsidRDefault="00A67B4C" w:rsidP="006A0B58">
            <w:pPr>
              <w:ind w:hanging="396"/>
              <w:rPr>
                <w:rFonts w:ascii="Courier New" w:hAnsi="Courier New" w:cs="Courier New"/>
                <w:color w:val="000000" w:themeColor="text1"/>
                <w:sz w:val="22"/>
                <w:szCs w:val="22"/>
              </w:rPr>
            </w:pPr>
            <w:r w:rsidRPr="006A0B58">
              <w:rPr>
                <w:rFonts w:ascii="Courier New" w:hAnsi="Courier New" w:cs="Courier New"/>
                <w:color w:val="000000" w:themeColor="text1"/>
                <w:sz w:val="22"/>
                <w:szCs w:val="22"/>
              </w:rPr>
              <w:t xml:space="preserve"> п/п</w:t>
            </w:r>
          </w:p>
        </w:tc>
        <w:tc>
          <w:tcPr>
            <w:tcW w:w="3980" w:type="dxa"/>
          </w:tcPr>
          <w:p w14:paraId="7101FB6E" w14:textId="77777777" w:rsidR="00A67B4C" w:rsidRPr="006A0B58" w:rsidRDefault="00A67B4C" w:rsidP="006A0B58">
            <w:pPr>
              <w:ind w:firstLine="0"/>
              <w:jc w:val="center"/>
              <w:rPr>
                <w:rFonts w:ascii="Courier New" w:hAnsi="Courier New" w:cs="Courier New"/>
                <w:color w:val="000000" w:themeColor="text1"/>
                <w:sz w:val="22"/>
                <w:szCs w:val="22"/>
              </w:rPr>
            </w:pPr>
            <w:r w:rsidRPr="006A0B58">
              <w:rPr>
                <w:rFonts w:ascii="Courier New" w:hAnsi="Courier New" w:cs="Courier New"/>
                <w:color w:val="000000" w:themeColor="text1"/>
                <w:sz w:val="22"/>
                <w:szCs w:val="22"/>
              </w:rPr>
              <w:t xml:space="preserve">Наименование </w:t>
            </w:r>
            <w:proofErr w:type="spellStart"/>
            <w:r w:rsidRPr="006A0B58">
              <w:rPr>
                <w:rFonts w:ascii="Courier New" w:hAnsi="Courier New" w:cs="Courier New"/>
                <w:color w:val="000000" w:themeColor="text1"/>
                <w:sz w:val="22"/>
                <w:szCs w:val="22"/>
              </w:rPr>
              <w:t>ресурсонабжающей</w:t>
            </w:r>
            <w:proofErr w:type="spellEnd"/>
            <w:r w:rsidRPr="006A0B58">
              <w:rPr>
                <w:rFonts w:ascii="Courier New" w:hAnsi="Courier New" w:cs="Courier New"/>
                <w:color w:val="000000" w:themeColor="text1"/>
                <w:sz w:val="22"/>
                <w:szCs w:val="22"/>
              </w:rPr>
              <w:t xml:space="preserve"> организации, которая осуществляет теплоснабжение города</w:t>
            </w:r>
          </w:p>
        </w:tc>
        <w:tc>
          <w:tcPr>
            <w:tcW w:w="4326" w:type="dxa"/>
          </w:tcPr>
          <w:p w14:paraId="74179B93" w14:textId="77777777" w:rsidR="00A67B4C" w:rsidRPr="006A0B58" w:rsidRDefault="00A67B4C" w:rsidP="006A0B58">
            <w:pPr>
              <w:ind w:firstLine="0"/>
              <w:jc w:val="center"/>
              <w:rPr>
                <w:rFonts w:ascii="Courier New" w:hAnsi="Courier New" w:cs="Courier New"/>
                <w:color w:val="000000" w:themeColor="text1"/>
                <w:sz w:val="22"/>
                <w:szCs w:val="22"/>
              </w:rPr>
            </w:pPr>
            <w:proofErr w:type="gramStart"/>
            <w:r w:rsidRPr="006A0B58">
              <w:rPr>
                <w:rFonts w:ascii="Courier New" w:hAnsi="Courier New" w:cs="Courier New"/>
                <w:color w:val="000000" w:themeColor="text1"/>
                <w:sz w:val="22"/>
                <w:szCs w:val="22"/>
              </w:rPr>
              <w:t>Объекты</w:t>
            </w:r>
            <w:proofErr w:type="gramEnd"/>
            <w:r w:rsidRPr="006A0B58">
              <w:rPr>
                <w:rFonts w:ascii="Courier New" w:hAnsi="Courier New" w:cs="Courier New"/>
                <w:color w:val="000000" w:themeColor="text1"/>
                <w:sz w:val="22"/>
                <w:szCs w:val="22"/>
              </w:rPr>
              <w:t xml:space="preserve"> обслуживаемые организациям</w:t>
            </w:r>
          </w:p>
        </w:tc>
      </w:tr>
      <w:tr w:rsidR="00A67B4C" w:rsidRPr="00360DFE" w14:paraId="734E8AB4" w14:textId="77777777" w:rsidTr="006A0B58">
        <w:tc>
          <w:tcPr>
            <w:tcW w:w="1322" w:type="dxa"/>
          </w:tcPr>
          <w:p w14:paraId="62EAC989" w14:textId="29C11C9D" w:rsidR="00A67B4C" w:rsidRPr="006A0B58" w:rsidRDefault="006A0B58" w:rsidP="006A0B58">
            <w:pPr>
              <w:ind w:hanging="396"/>
              <w:rPr>
                <w:rFonts w:ascii="Courier New" w:hAnsi="Courier New" w:cs="Courier New"/>
                <w:color w:val="000000" w:themeColor="text1"/>
                <w:sz w:val="22"/>
                <w:szCs w:val="22"/>
              </w:rPr>
            </w:pPr>
            <w:r>
              <w:rPr>
                <w:rFonts w:ascii="Courier New" w:hAnsi="Courier New" w:cs="Courier New"/>
                <w:color w:val="000000" w:themeColor="text1"/>
                <w:sz w:val="22"/>
                <w:szCs w:val="22"/>
              </w:rPr>
              <w:t xml:space="preserve"> </w:t>
            </w:r>
            <w:r w:rsidR="00A67B4C" w:rsidRPr="006A0B58">
              <w:rPr>
                <w:rFonts w:ascii="Courier New" w:hAnsi="Courier New" w:cs="Courier New"/>
                <w:color w:val="000000" w:themeColor="text1"/>
                <w:sz w:val="22"/>
                <w:szCs w:val="22"/>
              </w:rPr>
              <w:t>1.</w:t>
            </w:r>
          </w:p>
        </w:tc>
        <w:tc>
          <w:tcPr>
            <w:tcW w:w="3980" w:type="dxa"/>
          </w:tcPr>
          <w:p w14:paraId="64428301" w14:textId="77777777" w:rsidR="00A67B4C" w:rsidRPr="006A0B58" w:rsidRDefault="00A67B4C" w:rsidP="006A0B58">
            <w:pPr>
              <w:ind w:firstLine="0"/>
              <w:jc w:val="center"/>
              <w:rPr>
                <w:rFonts w:ascii="Courier New" w:hAnsi="Courier New" w:cs="Courier New"/>
                <w:color w:val="000000" w:themeColor="text1"/>
                <w:sz w:val="22"/>
                <w:szCs w:val="22"/>
              </w:rPr>
            </w:pPr>
            <w:r w:rsidRPr="006A0B58">
              <w:rPr>
                <w:rFonts w:ascii="Courier New" w:hAnsi="Courier New" w:cs="Courier New"/>
                <w:color w:val="000000" w:themeColor="text1"/>
                <w:sz w:val="22"/>
                <w:szCs w:val="22"/>
              </w:rPr>
              <w:t>ООО «Коммунальные системы города Тулун»</w:t>
            </w:r>
          </w:p>
        </w:tc>
        <w:tc>
          <w:tcPr>
            <w:tcW w:w="4326" w:type="dxa"/>
          </w:tcPr>
          <w:p w14:paraId="66A8AF54" w14:textId="7777777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w:t>
            </w:r>
            <w:proofErr w:type="spellStart"/>
            <w:r w:rsidRPr="006A0B58">
              <w:rPr>
                <w:rFonts w:ascii="Courier New" w:hAnsi="Courier New" w:cs="Courier New"/>
                <w:sz w:val="22"/>
                <w:szCs w:val="22"/>
              </w:rPr>
              <w:t>мкр.Угольщиков</w:t>
            </w:r>
            <w:proofErr w:type="spellEnd"/>
            <w:r w:rsidRPr="006A0B58">
              <w:rPr>
                <w:rFonts w:ascii="Courier New" w:hAnsi="Courier New" w:cs="Courier New"/>
                <w:sz w:val="22"/>
                <w:szCs w:val="22"/>
              </w:rPr>
              <w:t>, 45;</w:t>
            </w:r>
          </w:p>
          <w:p w14:paraId="705B0DEB" w14:textId="7777777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w:t>
            </w:r>
            <w:proofErr w:type="spellStart"/>
            <w:r w:rsidRPr="006A0B58">
              <w:rPr>
                <w:rFonts w:ascii="Courier New" w:hAnsi="Courier New" w:cs="Courier New"/>
                <w:sz w:val="22"/>
                <w:szCs w:val="22"/>
              </w:rPr>
              <w:t>ул.Ленина</w:t>
            </w:r>
            <w:proofErr w:type="spellEnd"/>
            <w:r w:rsidRPr="006A0B58">
              <w:rPr>
                <w:rFonts w:ascii="Courier New" w:hAnsi="Courier New" w:cs="Courier New"/>
                <w:sz w:val="22"/>
                <w:szCs w:val="22"/>
              </w:rPr>
              <w:t>, 33;</w:t>
            </w:r>
          </w:p>
          <w:p w14:paraId="7031D97E" w14:textId="7777777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w:t>
            </w:r>
            <w:proofErr w:type="spellStart"/>
            <w:r w:rsidRPr="006A0B58">
              <w:rPr>
                <w:rFonts w:ascii="Courier New" w:hAnsi="Courier New" w:cs="Courier New"/>
                <w:sz w:val="22"/>
                <w:szCs w:val="22"/>
              </w:rPr>
              <w:t>ул.Гоголя</w:t>
            </w:r>
            <w:proofErr w:type="spellEnd"/>
            <w:r w:rsidRPr="006A0B58">
              <w:rPr>
                <w:rFonts w:ascii="Courier New" w:hAnsi="Courier New" w:cs="Courier New"/>
                <w:sz w:val="22"/>
                <w:szCs w:val="22"/>
              </w:rPr>
              <w:t>, 35;</w:t>
            </w:r>
          </w:p>
          <w:p w14:paraId="4371B0FB" w14:textId="7777777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w:t>
            </w:r>
            <w:proofErr w:type="spellStart"/>
            <w:r w:rsidRPr="006A0B58">
              <w:rPr>
                <w:rFonts w:ascii="Courier New" w:hAnsi="Courier New" w:cs="Courier New"/>
                <w:sz w:val="22"/>
                <w:szCs w:val="22"/>
              </w:rPr>
              <w:t>ул.Лыткина</w:t>
            </w:r>
            <w:proofErr w:type="spellEnd"/>
            <w:r w:rsidRPr="006A0B58">
              <w:rPr>
                <w:rFonts w:ascii="Courier New" w:hAnsi="Courier New" w:cs="Courier New"/>
                <w:sz w:val="22"/>
                <w:szCs w:val="22"/>
              </w:rPr>
              <w:t>, 68А;</w:t>
            </w:r>
          </w:p>
          <w:p w14:paraId="7B9F70E9" w14:textId="7777777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-котельная ул.3-я Заречная, 4;</w:t>
            </w:r>
          </w:p>
          <w:p w14:paraId="2EBB91C8" w14:textId="7777777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-котельная ул.ЛЭП-500, 10А;</w:t>
            </w:r>
          </w:p>
          <w:p w14:paraId="6CD4784D" w14:textId="7777777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w:t>
            </w:r>
            <w:proofErr w:type="spellStart"/>
            <w:r w:rsidRPr="006A0B58">
              <w:rPr>
                <w:rFonts w:ascii="Courier New" w:hAnsi="Courier New" w:cs="Courier New"/>
                <w:sz w:val="22"/>
                <w:szCs w:val="22"/>
              </w:rPr>
              <w:t>пер.Театральный</w:t>
            </w:r>
            <w:proofErr w:type="spellEnd"/>
            <w:r w:rsidRPr="006A0B58">
              <w:rPr>
                <w:rFonts w:ascii="Courier New" w:hAnsi="Courier New" w:cs="Courier New"/>
                <w:sz w:val="22"/>
                <w:szCs w:val="22"/>
              </w:rPr>
              <w:t>, 7А;</w:t>
            </w:r>
          </w:p>
          <w:p w14:paraId="2E18093A" w14:textId="7777777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w:t>
            </w:r>
            <w:proofErr w:type="spellStart"/>
            <w:r w:rsidRPr="006A0B58">
              <w:rPr>
                <w:rFonts w:ascii="Courier New" w:hAnsi="Courier New" w:cs="Courier New"/>
                <w:sz w:val="22"/>
                <w:szCs w:val="22"/>
              </w:rPr>
              <w:t>ул.Островского</w:t>
            </w:r>
            <w:proofErr w:type="spellEnd"/>
            <w:r w:rsidRPr="006A0B58">
              <w:rPr>
                <w:rFonts w:ascii="Courier New" w:hAnsi="Courier New" w:cs="Courier New"/>
                <w:sz w:val="22"/>
                <w:szCs w:val="22"/>
              </w:rPr>
              <w:t>, 13А;</w:t>
            </w:r>
          </w:p>
          <w:p w14:paraId="6B26B53C" w14:textId="7777777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w:t>
            </w:r>
            <w:proofErr w:type="spellStart"/>
            <w:r w:rsidRPr="006A0B58">
              <w:rPr>
                <w:rFonts w:ascii="Courier New" w:hAnsi="Courier New" w:cs="Courier New"/>
                <w:sz w:val="22"/>
                <w:szCs w:val="22"/>
              </w:rPr>
              <w:t>ул.Плеханова</w:t>
            </w:r>
            <w:proofErr w:type="spellEnd"/>
            <w:r w:rsidRPr="006A0B58">
              <w:rPr>
                <w:rFonts w:ascii="Courier New" w:hAnsi="Courier New" w:cs="Courier New"/>
                <w:sz w:val="22"/>
                <w:szCs w:val="22"/>
              </w:rPr>
              <w:t>, 5;</w:t>
            </w:r>
          </w:p>
          <w:p w14:paraId="47039D5B" w14:textId="7777777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w:t>
            </w:r>
            <w:proofErr w:type="spellStart"/>
            <w:r w:rsidRPr="006A0B58">
              <w:rPr>
                <w:rFonts w:ascii="Courier New" w:hAnsi="Courier New" w:cs="Courier New"/>
                <w:sz w:val="22"/>
                <w:szCs w:val="22"/>
              </w:rPr>
              <w:t>пер.Железнодорожный</w:t>
            </w:r>
            <w:proofErr w:type="spellEnd"/>
            <w:r w:rsidRPr="006A0B58">
              <w:rPr>
                <w:rFonts w:ascii="Courier New" w:hAnsi="Courier New" w:cs="Courier New"/>
                <w:sz w:val="22"/>
                <w:szCs w:val="22"/>
              </w:rPr>
              <w:t>, 2Б;</w:t>
            </w:r>
          </w:p>
          <w:p w14:paraId="70B88EE3" w14:textId="41BA42C6"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ВЗС Красный Яр, </w:t>
            </w:r>
            <w:proofErr w:type="spellStart"/>
            <w:r w:rsidRPr="006A0B58">
              <w:rPr>
                <w:rFonts w:ascii="Courier New" w:hAnsi="Courier New" w:cs="Courier New"/>
                <w:sz w:val="22"/>
                <w:szCs w:val="22"/>
              </w:rPr>
              <w:t>ул.Жданова</w:t>
            </w:r>
            <w:proofErr w:type="spellEnd"/>
            <w:r w:rsidRPr="006A0B58">
              <w:rPr>
                <w:rFonts w:ascii="Courier New" w:hAnsi="Courier New" w:cs="Courier New"/>
                <w:sz w:val="22"/>
                <w:szCs w:val="22"/>
              </w:rPr>
              <w:t>, 32</w:t>
            </w:r>
            <w:r w:rsidR="006A0B58">
              <w:rPr>
                <w:rFonts w:ascii="Courier New" w:hAnsi="Courier New" w:cs="Courier New"/>
                <w:sz w:val="22"/>
                <w:szCs w:val="22"/>
              </w:rPr>
              <w:t>-1 лит.5 (водозаборная станция)</w:t>
            </w:r>
          </w:p>
        </w:tc>
      </w:tr>
      <w:tr w:rsidR="00A67B4C" w:rsidRPr="00360DFE" w14:paraId="14228508" w14:textId="77777777" w:rsidTr="006A0B58">
        <w:trPr>
          <w:trHeight w:val="1543"/>
        </w:trPr>
        <w:tc>
          <w:tcPr>
            <w:tcW w:w="1322" w:type="dxa"/>
          </w:tcPr>
          <w:p w14:paraId="272C1F7E" w14:textId="77777777" w:rsidR="00A67B4C" w:rsidRPr="006A0B58" w:rsidRDefault="00A67B4C" w:rsidP="006A0B58">
            <w:pPr>
              <w:ind w:firstLine="0"/>
              <w:jc w:val="center"/>
              <w:rPr>
                <w:rFonts w:ascii="Courier New" w:hAnsi="Courier New" w:cs="Courier New"/>
                <w:color w:val="000000" w:themeColor="text1"/>
                <w:sz w:val="22"/>
                <w:szCs w:val="22"/>
              </w:rPr>
            </w:pPr>
            <w:r w:rsidRPr="006A0B58">
              <w:rPr>
                <w:rFonts w:ascii="Courier New" w:hAnsi="Courier New" w:cs="Courier New"/>
                <w:color w:val="000000" w:themeColor="text1"/>
                <w:sz w:val="22"/>
                <w:szCs w:val="22"/>
              </w:rPr>
              <w:lastRenderedPageBreak/>
              <w:t>2.</w:t>
            </w:r>
          </w:p>
        </w:tc>
        <w:tc>
          <w:tcPr>
            <w:tcW w:w="3980" w:type="dxa"/>
          </w:tcPr>
          <w:p w14:paraId="62C0E13D" w14:textId="77777777" w:rsidR="00A67B4C" w:rsidRPr="006A0B58" w:rsidRDefault="00A67B4C" w:rsidP="006A0B58">
            <w:pPr>
              <w:ind w:firstLine="0"/>
              <w:jc w:val="center"/>
              <w:rPr>
                <w:rFonts w:ascii="Courier New" w:hAnsi="Courier New" w:cs="Courier New"/>
                <w:color w:val="000000" w:themeColor="text1"/>
                <w:sz w:val="22"/>
                <w:szCs w:val="22"/>
              </w:rPr>
            </w:pPr>
            <w:r w:rsidRPr="006A0B58">
              <w:rPr>
                <w:rFonts w:ascii="Courier New" w:hAnsi="Courier New" w:cs="Courier New"/>
                <w:color w:val="000000" w:themeColor="text1"/>
                <w:sz w:val="22"/>
                <w:szCs w:val="22"/>
              </w:rPr>
              <w:t>ИП «</w:t>
            </w:r>
            <w:proofErr w:type="spellStart"/>
            <w:r w:rsidRPr="006A0B58">
              <w:rPr>
                <w:rFonts w:ascii="Courier New" w:hAnsi="Courier New" w:cs="Courier New"/>
                <w:color w:val="000000" w:themeColor="text1"/>
                <w:sz w:val="22"/>
                <w:szCs w:val="22"/>
              </w:rPr>
              <w:t>Тряпицын</w:t>
            </w:r>
            <w:proofErr w:type="spellEnd"/>
            <w:r w:rsidRPr="006A0B58">
              <w:rPr>
                <w:rFonts w:ascii="Courier New" w:hAnsi="Courier New" w:cs="Courier New"/>
                <w:color w:val="000000" w:themeColor="text1"/>
                <w:sz w:val="22"/>
                <w:szCs w:val="22"/>
              </w:rPr>
              <w:t xml:space="preserve"> П.Н.»</w:t>
            </w:r>
          </w:p>
        </w:tc>
        <w:tc>
          <w:tcPr>
            <w:tcW w:w="4326" w:type="dxa"/>
          </w:tcPr>
          <w:p w14:paraId="07A73A02" w14:textId="24076A8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w:t>
            </w:r>
            <w:proofErr w:type="spellStart"/>
            <w:r w:rsidRPr="006A0B58">
              <w:rPr>
                <w:rFonts w:ascii="Courier New" w:hAnsi="Courier New" w:cs="Courier New"/>
                <w:sz w:val="22"/>
                <w:szCs w:val="22"/>
              </w:rPr>
              <w:t>ул.Сигаева</w:t>
            </w:r>
            <w:proofErr w:type="spellEnd"/>
            <w:r w:rsidRPr="006A0B58">
              <w:rPr>
                <w:rFonts w:ascii="Courier New" w:hAnsi="Courier New" w:cs="Courier New"/>
                <w:sz w:val="22"/>
                <w:szCs w:val="22"/>
              </w:rPr>
              <w:t>, 17</w:t>
            </w:r>
            <w:r w:rsidR="006A0B58">
              <w:rPr>
                <w:rFonts w:ascii="Courier New" w:hAnsi="Courier New" w:cs="Courier New"/>
                <w:sz w:val="22"/>
                <w:szCs w:val="22"/>
              </w:rPr>
              <w:t>А</w:t>
            </w:r>
            <w:r w:rsidRPr="006A0B58">
              <w:rPr>
                <w:rFonts w:ascii="Courier New" w:hAnsi="Courier New" w:cs="Courier New"/>
                <w:sz w:val="22"/>
                <w:szCs w:val="22"/>
              </w:rPr>
              <w:t xml:space="preserve"> д/сад «Антошка»;</w:t>
            </w:r>
          </w:p>
          <w:p w14:paraId="35690D2F" w14:textId="1A860F58"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w:t>
            </w:r>
            <w:proofErr w:type="spellStart"/>
            <w:r w:rsidRPr="006A0B58">
              <w:rPr>
                <w:rFonts w:ascii="Courier New" w:hAnsi="Courier New" w:cs="Courier New"/>
                <w:sz w:val="22"/>
                <w:szCs w:val="22"/>
              </w:rPr>
              <w:t>ул.Сигаева</w:t>
            </w:r>
            <w:proofErr w:type="spellEnd"/>
            <w:r w:rsidRPr="006A0B58">
              <w:rPr>
                <w:rFonts w:ascii="Courier New" w:hAnsi="Courier New" w:cs="Courier New"/>
                <w:sz w:val="22"/>
                <w:szCs w:val="22"/>
              </w:rPr>
              <w:t>, 3</w:t>
            </w:r>
            <w:r w:rsidR="006A0B58">
              <w:rPr>
                <w:rFonts w:ascii="Courier New" w:hAnsi="Courier New" w:cs="Courier New"/>
                <w:sz w:val="22"/>
                <w:szCs w:val="22"/>
              </w:rPr>
              <w:t xml:space="preserve"> лит.4</w:t>
            </w:r>
            <w:r w:rsidRPr="006A0B58">
              <w:rPr>
                <w:rFonts w:ascii="Courier New" w:hAnsi="Courier New" w:cs="Courier New"/>
                <w:sz w:val="22"/>
                <w:szCs w:val="22"/>
              </w:rPr>
              <w:t xml:space="preserve"> МАУ ДО «Кристалл»;</w:t>
            </w:r>
          </w:p>
          <w:p w14:paraId="1A2B8F3B" w14:textId="352E7115"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w:t>
            </w:r>
            <w:proofErr w:type="spellStart"/>
            <w:r w:rsidRPr="006A0B58">
              <w:rPr>
                <w:rFonts w:ascii="Courier New" w:hAnsi="Courier New" w:cs="Courier New"/>
                <w:sz w:val="22"/>
                <w:szCs w:val="22"/>
              </w:rPr>
              <w:t>блочно</w:t>
            </w:r>
            <w:proofErr w:type="spellEnd"/>
            <w:r w:rsidRPr="006A0B58">
              <w:rPr>
                <w:rFonts w:ascii="Courier New" w:hAnsi="Courier New" w:cs="Courier New"/>
                <w:sz w:val="22"/>
                <w:szCs w:val="22"/>
              </w:rPr>
              <w:t>-модульна</w:t>
            </w:r>
            <w:r w:rsidR="006A0B58">
              <w:rPr>
                <w:rFonts w:ascii="Courier New" w:hAnsi="Courier New" w:cs="Courier New"/>
                <w:sz w:val="22"/>
                <w:szCs w:val="22"/>
              </w:rPr>
              <w:t xml:space="preserve">я котельная </w:t>
            </w:r>
            <w:proofErr w:type="spellStart"/>
            <w:r w:rsidR="006A0B58">
              <w:rPr>
                <w:rFonts w:ascii="Courier New" w:hAnsi="Courier New" w:cs="Courier New"/>
                <w:sz w:val="22"/>
                <w:szCs w:val="22"/>
              </w:rPr>
              <w:t>ул.Возраждения</w:t>
            </w:r>
            <w:proofErr w:type="spellEnd"/>
            <w:r w:rsidR="006A0B58">
              <w:rPr>
                <w:rFonts w:ascii="Courier New" w:hAnsi="Courier New" w:cs="Courier New"/>
                <w:sz w:val="22"/>
                <w:szCs w:val="22"/>
              </w:rPr>
              <w:t>, 21А</w:t>
            </w:r>
          </w:p>
        </w:tc>
      </w:tr>
      <w:tr w:rsidR="00A67B4C" w:rsidRPr="00360DFE" w14:paraId="711275D2" w14:textId="77777777" w:rsidTr="006A0B58">
        <w:tc>
          <w:tcPr>
            <w:tcW w:w="1322" w:type="dxa"/>
          </w:tcPr>
          <w:p w14:paraId="0B563909" w14:textId="77777777" w:rsidR="00A67B4C" w:rsidRPr="006A0B58" w:rsidRDefault="00A67B4C" w:rsidP="006A0B58">
            <w:pPr>
              <w:ind w:firstLine="0"/>
              <w:jc w:val="center"/>
              <w:rPr>
                <w:rFonts w:ascii="Courier New" w:hAnsi="Courier New" w:cs="Courier New"/>
                <w:color w:val="000000" w:themeColor="text1"/>
                <w:sz w:val="22"/>
                <w:szCs w:val="22"/>
              </w:rPr>
            </w:pPr>
            <w:r w:rsidRPr="006A0B58">
              <w:rPr>
                <w:rFonts w:ascii="Courier New" w:hAnsi="Courier New" w:cs="Courier New"/>
                <w:color w:val="000000" w:themeColor="text1"/>
                <w:sz w:val="22"/>
                <w:szCs w:val="22"/>
              </w:rPr>
              <w:t>3.</w:t>
            </w:r>
          </w:p>
        </w:tc>
        <w:tc>
          <w:tcPr>
            <w:tcW w:w="3980" w:type="dxa"/>
          </w:tcPr>
          <w:p w14:paraId="05D6B96F" w14:textId="77777777" w:rsidR="00A67B4C" w:rsidRPr="006A0B58" w:rsidRDefault="00A67B4C" w:rsidP="006A0B58">
            <w:pPr>
              <w:ind w:firstLine="0"/>
              <w:jc w:val="center"/>
              <w:rPr>
                <w:rFonts w:ascii="Courier New" w:hAnsi="Courier New" w:cs="Courier New"/>
                <w:color w:val="000000" w:themeColor="text1"/>
                <w:sz w:val="22"/>
                <w:szCs w:val="22"/>
              </w:rPr>
            </w:pPr>
            <w:r w:rsidRPr="006A0B58">
              <w:rPr>
                <w:rFonts w:ascii="Courier New" w:hAnsi="Courier New" w:cs="Courier New"/>
                <w:color w:val="000000" w:themeColor="text1"/>
                <w:sz w:val="22"/>
                <w:szCs w:val="22"/>
              </w:rPr>
              <w:t>Ведомственные котельные</w:t>
            </w:r>
          </w:p>
        </w:tc>
        <w:tc>
          <w:tcPr>
            <w:tcW w:w="4326" w:type="dxa"/>
          </w:tcPr>
          <w:p w14:paraId="19947C6B" w14:textId="7777777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«ДС ОГУП» </w:t>
            </w:r>
            <w:proofErr w:type="spellStart"/>
            <w:r w:rsidRPr="006A0B58">
              <w:rPr>
                <w:rFonts w:ascii="Courier New" w:hAnsi="Courier New" w:cs="Courier New"/>
                <w:sz w:val="22"/>
                <w:szCs w:val="22"/>
              </w:rPr>
              <w:t>ул.Володарского</w:t>
            </w:r>
            <w:proofErr w:type="spellEnd"/>
            <w:r w:rsidRPr="006A0B58">
              <w:rPr>
                <w:rFonts w:ascii="Courier New" w:hAnsi="Courier New" w:cs="Courier New"/>
                <w:sz w:val="22"/>
                <w:szCs w:val="22"/>
              </w:rPr>
              <w:t>, 107 (дорожная служба);</w:t>
            </w:r>
          </w:p>
          <w:p w14:paraId="7075C4F9" w14:textId="25BB36A9"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«НПС» </w:t>
            </w:r>
            <w:proofErr w:type="spellStart"/>
            <w:r w:rsidRPr="006A0B58">
              <w:rPr>
                <w:rFonts w:ascii="Courier New" w:hAnsi="Courier New" w:cs="Courier New"/>
                <w:sz w:val="22"/>
                <w:szCs w:val="22"/>
              </w:rPr>
              <w:t>ул.Блюхера</w:t>
            </w:r>
            <w:proofErr w:type="spellEnd"/>
            <w:r w:rsidRPr="006A0B58">
              <w:rPr>
                <w:rFonts w:ascii="Courier New" w:hAnsi="Courier New" w:cs="Courier New"/>
                <w:sz w:val="22"/>
                <w:szCs w:val="22"/>
              </w:rPr>
              <w:t>, 18</w:t>
            </w:r>
            <w:r w:rsidR="006A0B58">
              <w:rPr>
                <w:rFonts w:ascii="Courier New" w:hAnsi="Courier New" w:cs="Courier New"/>
                <w:sz w:val="22"/>
                <w:szCs w:val="22"/>
              </w:rPr>
              <w:t>5 (нефтеперекачивающая станция)</w:t>
            </w:r>
          </w:p>
        </w:tc>
      </w:tr>
    </w:tbl>
    <w:p w14:paraId="235EE170" w14:textId="77777777" w:rsidR="006A0B58" w:rsidRDefault="00DF1B1F" w:rsidP="006A0B58">
      <w:pPr>
        <w:pStyle w:val="11"/>
        <w:ind w:firstLine="0"/>
        <w:rPr>
          <w:rFonts w:ascii="Arial" w:hAnsi="Arial" w:cs="Arial"/>
          <w:sz w:val="24"/>
          <w:szCs w:val="24"/>
        </w:rPr>
      </w:pPr>
      <w:r w:rsidRPr="006A0B58">
        <w:rPr>
          <w:rFonts w:ascii="Arial" w:hAnsi="Arial" w:cs="Arial"/>
          <w:sz w:val="24"/>
          <w:szCs w:val="24"/>
        </w:rPr>
        <w:t xml:space="preserve">         </w:t>
      </w:r>
    </w:p>
    <w:p w14:paraId="31E6B373" w14:textId="3DE5473F" w:rsidR="00A67B4C" w:rsidRPr="006A0B58" w:rsidRDefault="00A67B4C" w:rsidP="00137E38">
      <w:pPr>
        <w:pStyle w:val="11"/>
        <w:ind w:left="0"/>
        <w:rPr>
          <w:rFonts w:ascii="Arial" w:hAnsi="Arial" w:cs="Arial"/>
          <w:sz w:val="24"/>
          <w:szCs w:val="24"/>
        </w:rPr>
      </w:pPr>
      <w:r w:rsidRPr="006A0B58">
        <w:rPr>
          <w:rFonts w:ascii="Arial" w:hAnsi="Arial" w:cs="Arial"/>
          <w:sz w:val="24"/>
          <w:szCs w:val="24"/>
        </w:rPr>
        <w:t>Согласно актуальной схеме теплоснабжения на территории города находятся следующие объекты:</w:t>
      </w:r>
    </w:p>
    <w:p w14:paraId="7A7F18B8" w14:textId="215CCD29" w:rsidR="00A67B4C" w:rsidRPr="006A0B58" w:rsidRDefault="00A67B4C" w:rsidP="00137E38">
      <w:pPr>
        <w:pStyle w:val="11"/>
        <w:ind w:left="0"/>
        <w:rPr>
          <w:rFonts w:ascii="Arial" w:hAnsi="Arial" w:cs="Arial"/>
          <w:sz w:val="24"/>
          <w:szCs w:val="24"/>
        </w:rPr>
      </w:pPr>
      <w:r w:rsidRPr="006A0B58">
        <w:rPr>
          <w:rFonts w:ascii="Arial" w:hAnsi="Arial" w:cs="Arial"/>
          <w:sz w:val="24"/>
          <w:szCs w:val="24"/>
        </w:rPr>
        <w:t>-</w:t>
      </w:r>
      <w:r w:rsidR="00137E38">
        <w:rPr>
          <w:rFonts w:ascii="Arial" w:hAnsi="Arial" w:cs="Arial"/>
          <w:sz w:val="24"/>
          <w:szCs w:val="24"/>
        </w:rPr>
        <w:t xml:space="preserve"> </w:t>
      </w:r>
      <w:r w:rsidRPr="006A0B58">
        <w:rPr>
          <w:rFonts w:ascii="Arial" w:hAnsi="Arial" w:cs="Arial"/>
          <w:sz w:val="24"/>
          <w:szCs w:val="24"/>
        </w:rPr>
        <w:t xml:space="preserve">котельная </w:t>
      </w:r>
      <w:proofErr w:type="spellStart"/>
      <w:r w:rsidRPr="006A0B58">
        <w:rPr>
          <w:rFonts w:ascii="Arial" w:hAnsi="Arial" w:cs="Arial"/>
          <w:sz w:val="24"/>
          <w:szCs w:val="24"/>
        </w:rPr>
        <w:t>ул.Рабочий</w:t>
      </w:r>
      <w:proofErr w:type="spellEnd"/>
      <w:r w:rsidRPr="006A0B58">
        <w:rPr>
          <w:rFonts w:ascii="Arial" w:hAnsi="Arial" w:cs="Arial"/>
          <w:sz w:val="24"/>
          <w:szCs w:val="24"/>
        </w:rPr>
        <w:t xml:space="preserve"> городок, 3а лит.1 ликвидирована в связи с затоплением территории, потребители тепловой энергии расселены.</w:t>
      </w:r>
    </w:p>
    <w:p w14:paraId="78E431CB" w14:textId="0037556C" w:rsidR="00A67B4C" w:rsidRPr="006A0B58" w:rsidRDefault="00A67B4C" w:rsidP="00137E38">
      <w:pPr>
        <w:pStyle w:val="11"/>
        <w:ind w:left="0"/>
        <w:rPr>
          <w:rFonts w:ascii="Arial" w:hAnsi="Arial" w:cs="Arial"/>
          <w:sz w:val="24"/>
          <w:szCs w:val="24"/>
        </w:rPr>
      </w:pPr>
      <w:r w:rsidRPr="006A0B58">
        <w:rPr>
          <w:rFonts w:ascii="Arial" w:hAnsi="Arial" w:cs="Arial"/>
          <w:sz w:val="24"/>
          <w:szCs w:val="24"/>
        </w:rPr>
        <w:t>-</w:t>
      </w:r>
      <w:r w:rsidR="00137E38">
        <w:rPr>
          <w:rFonts w:ascii="Arial" w:hAnsi="Arial" w:cs="Arial"/>
          <w:sz w:val="24"/>
          <w:szCs w:val="24"/>
        </w:rPr>
        <w:t xml:space="preserve"> </w:t>
      </w:r>
      <w:r w:rsidRPr="006A0B58">
        <w:rPr>
          <w:rFonts w:ascii="Arial" w:hAnsi="Arial" w:cs="Arial"/>
          <w:sz w:val="24"/>
          <w:szCs w:val="24"/>
        </w:rPr>
        <w:t xml:space="preserve">котельная по </w:t>
      </w:r>
      <w:proofErr w:type="spellStart"/>
      <w:r w:rsidRPr="006A0B58">
        <w:rPr>
          <w:rFonts w:ascii="Arial" w:hAnsi="Arial" w:cs="Arial"/>
          <w:sz w:val="24"/>
          <w:szCs w:val="24"/>
        </w:rPr>
        <w:t>ул.Чкалова</w:t>
      </w:r>
      <w:proofErr w:type="spellEnd"/>
      <w:r w:rsidRPr="006A0B58">
        <w:rPr>
          <w:rFonts w:ascii="Arial" w:hAnsi="Arial" w:cs="Arial"/>
          <w:sz w:val="24"/>
          <w:szCs w:val="24"/>
        </w:rPr>
        <w:t xml:space="preserve">, 2б законсервирована. Потребители тепловой энергии переключены на ЦТП </w:t>
      </w:r>
      <w:proofErr w:type="spellStart"/>
      <w:r w:rsidRPr="006A0B58">
        <w:rPr>
          <w:rFonts w:ascii="Arial" w:hAnsi="Arial" w:cs="Arial"/>
          <w:sz w:val="24"/>
          <w:szCs w:val="24"/>
        </w:rPr>
        <w:t>пер.Энергетиков</w:t>
      </w:r>
      <w:proofErr w:type="spellEnd"/>
      <w:r w:rsidRPr="006A0B58">
        <w:rPr>
          <w:rFonts w:ascii="Arial" w:hAnsi="Arial" w:cs="Arial"/>
          <w:sz w:val="24"/>
          <w:szCs w:val="24"/>
        </w:rPr>
        <w:t>, 6.</w:t>
      </w:r>
    </w:p>
    <w:p w14:paraId="655728C3" w14:textId="65D4B433" w:rsidR="00A67B4C" w:rsidRPr="006A0B58" w:rsidRDefault="00A67B4C" w:rsidP="00137E38">
      <w:pPr>
        <w:pStyle w:val="11"/>
        <w:ind w:left="0"/>
        <w:rPr>
          <w:rFonts w:ascii="Arial" w:hAnsi="Arial" w:cs="Arial"/>
          <w:sz w:val="24"/>
          <w:szCs w:val="24"/>
        </w:rPr>
      </w:pPr>
      <w:r w:rsidRPr="006A0B58">
        <w:rPr>
          <w:rFonts w:ascii="Arial" w:hAnsi="Arial" w:cs="Arial"/>
          <w:sz w:val="24"/>
          <w:szCs w:val="24"/>
        </w:rPr>
        <w:t>-</w:t>
      </w:r>
      <w:r w:rsidR="00137E38">
        <w:rPr>
          <w:rFonts w:ascii="Arial" w:hAnsi="Arial" w:cs="Arial"/>
          <w:sz w:val="24"/>
          <w:szCs w:val="24"/>
        </w:rPr>
        <w:t xml:space="preserve"> </w:t>
      </w:r>
      <w:r w:rsidRPr="006A0B58">
        <w:rPr>
          <w:rFonts w:ascii="Arial" w:hAnsi="Arial" w:cs="Arial"/>
          <w:sz w:val="24"/>
          <w:szCs w:val="24"/>
        </w:rPr>
        <w:t xml:space="preserve">котельная </w:t>
      </w:r>
      <w:proofErr w:type="spellStart"/>
      <w:r w:rsidRPr="006A0B58">
        <w:rPr>
          <w:rFonts w:ascii="Arial" w:hAnsi="Arial" w:cs="Arial"/>
          <w:sz w:val="24"/>
          <w:szCs w:val="24"/>
        </w:rPr>
        <w:t>ул.Зарубина</w:t>
      </w:r>
      <w:proofErr w:type="spellEnd"/>
      <w:r w:rsidRPr="006A0B58">
        <w:rPr>
          <w:rFonts w:ascii="Arial" w:hAnsi="Arial" w:cs="Arial"/>
          <w:sz w:val="24"/>
          <w:szCs w:val="24"/>
        </w:rPr>
        <w:t>, 15В ликвидирована. Потребители тепловой энергии переключены на котельную пер.Театральный,7А.</w:t>
      </w:r>
    </w:p>
    <w:p w14:paraId="5BC3AFF5" w14:textId="2C11E990" w:rsidR="00A67B4C" w:rsidRPr="006A0B58" w:rsidRDefault="00A67B4C" w:rsidP="00137E38">
      <w:pPr>
        <w:pStyle w:val="11"/>
        <w:ind w:left="0"/>
        <w:rPr>
          <w:rFonts w:ascii="Arial" w:hAnsi="Arial" w:cs="Arial"/>
          <w:sz w:val="24"/>
          <w:szCs w:val="24"/>
        </w:rPr>
      </w:pPr>
      <w:r w:rsidRPr="006A0B58">
        <w:rPr>
          <w:rFonts w:ascii="Arial" w:hAnsi="Arial" w:cs="Arial"/>
          <w:sz w:val="24"/>
          <w:szCs w:val="24"/>
        </w:rPr>
        <w:t>-</w:t>
      </w:r>
      <w:r w:rsidR="00137E38">
        <w:rPr>
          <w:rFonts w:ascii="Arial" w:hAnsi="Arial" w:cs="Arial"/>
          <w:sz w:val="24"/>
          <w:szCs w:val="24"/>
        </w:rPr>
        <w:t xml:space="preserve"> </w:t>
      </w:r>
      <w:r w:rsidRPr="006A0B58">
        <w:rPr>
          <w:rFonts w:ascii="Arial" w:hAnsi="Arial" w:cs="Arial"/>
          <w:sz w:val="24"/>
          <w:szCs w:val="24"/>
        </w:rPr>
        <w:t xml:space="preserve">котельная </w:t>
      </w:r>
      <w:proofErr w:type="spellStart"/>
      <w:r w:rsidRPr="006A0B58">
        <w:rPr>
          <w:rFonts w:ascii="Arial" w:hAnsi="Arial" w:cs="Arial"/>
          <w:sz w:val="24"/>
          <w:szCs w:val="24"/>
        </w:rPr>
        <w:t>ул.Блюхера</w:t>
      </w:r>
      <w:proofErr w:type="spellEnd"/>
      <w:r w:rsidRPr="006A0B58">
        <w:rPr>
          <w:rFonts w:ascii="Arial" w:hAnsi="Arial" w:cs="Arial"/>
          <w:sz w:val="24"/>
          <w:szCs w:val="24"/>
        </w:rPr>
        <w:t>, 60 лит.2 передана в оперативное управление школе №7.</w:t>
      </w:r>
    </w:p>
    <w:p w14:paraId="7D423227" w14:textId="463A03CB" w:rsidR="00A67B4C" w:rsidRPr="006A0B58" w:rsidRDefault="00A67B4C" w:rsidP="00137E38">
      <w:pPr>
        <w:pStyle w:val="11"/>
        <w:ind w:left="0"/>
        <w:rPr>
          <w:rFonts w:ascii="Arial" w:hAnsi="Arial" w:cs="Arial"/>
          <w:sz w:val="24"/>
          <w:szCs w:val="24"/>
        </w:rPr>
      </w:pPr>
      <w:r w:rsidRPr="006A0B58">
        <w:rPr>
          <w:rFonts w:ascii="Arial" w:hAnsi="Arial" w:cs="Arial"/>
          <w:sz w:val="24"/>
          <w:szCs w:val="24"/>
        </w:rPr>
        <w:t>-</w:t>
      </w:r>
      <w:r w:rsidR="00137E38">
        <w:rPr>
          <w:rFonts w:ascii="Arial" w:hAnsi="Arial" w:cs="Arial"/>
          <w:sz w:val="24"/>
          <w:szCs w:val="24"/>
        </w:rPr>
        <w:t xml:space="preserve"> </w:t>
      </w:r>
      <w:r w:rsidRPr="006A0B58">
        <w:rPr>
          <w:rFonts w:ascii="Arial" w:hAnsi="Arial" w:cs="Arial"/>
          <w:sz w:val="24"/>
          <w:szCs w:val="24"/>
        </w:rPr>
        <w:t xml:space="preserve">котельная «ТАТ» </w:t>
      </w:r>
      <w:proofErr w:type="spellStart"/>
      <w:r w:rsidRPr="006A0B58">
        <w:rPr>
          <w:rFonts w:ascii="Arial" w:hAnsi="Arial" w:cs="Arial"/>
          <w:sz w:val="24"/>
          <w:szCs w:val="24"/>
        </w:rPr>
        <w:t>ул.Горячкина</w:t>
      </w:r>
      <w:proofErr w:type="spellEnd"/>
      <w:r w:rsidRPr="006A0B58">
        <w:rPr>
          <w:rFonts w:ascii="Arial" w:hAnsi="Arial" w:cs="Arial"/>
          <w:sz w:val="24"/>
          <w:szCs w:val="24"/>
        </w:rPr>
        <w:t>, 12 (ГБПОУ «</w:t>
      </w:r>
      <w:proofErr w:type="spellStart"/>
      <w:r w:rsidRPr="006A0B58">
        <w:rPr>
          <w:rFonts w:ascii="Arial" w:hAnsi="Arial" w:cs="Arial"/>
          <w:sz w:val="24"/>
          <w:szCs w:val="24"/>
        </w:rPr>
        <w:t>Тулунский</w:t>
      </w:r>
      <w:proofErr w:type="spellEnd"/>
      <w:r w:rsidRPr="006A0B58">
        <w:rPr>
          <w:rFonts w:ascii="Arial" w:hAnsi="Arial" w:cs="Arial"/>
          <w:sz w:val="24"/>
          <w:szCs w:val="24"/>
        </w:rPr>
        <w:t xml:space="preserve"> аграрный техникум» отапливает административное здание, общежитие, гаражи. Жилые помещения подключены к котельной </w:t>
      </w:r>
      <w:proofErr w:type="spellStart"/>
      <w:r w:rsidRPr="006A0B58">
        <w:rPr>
          <w:rFonts w:ascii="Arial" w:hAnsi="Arial" w:cs="Arial"/>
          <w:sz w:val="24"/>
          <w:szCs w:val="24"/>
        </w:rPr>
        <w:t>ул.Гоголя</w:t>
      </w:r>
      <w:proofErr w:type="spellEnd"/>
      <w:r w:rsidRPr="006A0B58">
        <w:rPr>
          <w:rFonts w:ascii="Arial" w:hAnsi="Arial" w:cs="Arial"/>
          <w:sz w:val="24"/>
          <w:szCs w:val="24"/>
        </w:rPr>
        <w:t>, 35.</w:t>
      </w:r>
    </w:p>
    <w:p w14:paraId="44614430" w14:textId="73D3315E" w:rsidR="00A67B4C" w:rsidRPr="003112BB" w:rsidRDefault="00DF1B1F" w:rsidP="00137E38">
      <w:pPr>
        <w:tabs>
          <w:tab w:val="left" w:pos="709"/>
        </w:tabs>
        <w:spacing w:after="0" w:line="240" w:lineRule="auto"/>
        <w:ind w:left="0" w:firstLine="0"/>
        <w:rPr>
          <w:rFonts w:ascii="Arial" w:hAnsi="Arial" w:cs="Arial"/>
          <w:sz w:val="24"/>
          <w:szCs w:val="24"/>
        </w:rPr>
      </w:pPr>
      <w:r w:rsidRPr="006A0B58">
        <w:rPr>
          <w:rFonts w:ascii="Arial" w:hAnsi="Arial" w:cs="Arial"/>
          <w:color w:val="000000" w:themeColor="text1"/>
          <w:sz w:val="24"/>
          <w:szCs w:val="24"/>
        </w:rPr>
        <w:t xml:space="preserve">          </w:t>
      </w:r>
      <w:r w:rsidR="00A67B4C" w:rsidRPr="003112BB">
        <w:rPr>
          <w:rFonts w:ascii="Arial" w:hAnsi="Arial" w:cs="Arial"/>
          <w:sz w:val="24"/>
          <w:szCs w:val="24"/>
        </w:rPr>
        <w:t>Также на территории города источниками тепловой энергии являются ЦТП, находящиеся по адресу:</w:t>
      </w:r>
    </w:p>
    <w:p w14:paraId="6281ADBE" w14:textId="17C64601" w:rsidR="00A67B4C" w:rsidRPr="003112BB" w:rsidRDefault="00A67B4C" w:rsidP="003112BB">
      <w:pPr>
        <w:pStyle w:val="11"/>
        <w:ind w:firstLine="0"/>
        <w:rPr>
          <w:rFonts w:ascii="Arial" w:hAnsi="Arial" w:cs="Arial"/>
          <w:sz w:val="24"/>
          <w:szCs w:val="24"/>
        </w:rPr>
      </w:pPr>
      <w:r w:rsidRPr="003112BB">
        <w:rPr>
          <w:rFonts w:ascii="Arial" w:hAnsi="Arial" w:cs="Arial"/>
          <w:sz w:val="24"/>
          <w:szCs w:val="24"/>
        </w:rPr>
        <w:t>-</w:t>
      </w:r>
      <w:r w:rsidR="00137E38">
        <w:rPr>
          <w:rFonts w:ascii="Arial" w:hAnsi="Arial" w:cs="Arial"/>
          <w:sz w:val="24"/>
          <w:szCs w:val="24"/>
        </w:rPr>
        <w:t xml:space="preserve"> </w:t>
      </w:r>
      <w:r w:rsidRPr="003112BB">
        <w:rPr>
          <w:rFonts w:ascii="Arial" w:hAnsi="Arial" w:cs="Arial"/>
          <w:sz w:val="24"/>
          <w:szCs w:val="24"/>
        </w:rPr>
        <w:t xml:space="preserve">ЦТП </w:t>
      </w:r>
      <w:proofErr w:type="spellStart"/>
      <w:r w:rsidRPr="003112BB">
        <w:rPr>
          <w:rFonts w:ascii="Arial" w:hAnsi="Arial" w:cs="Arial"/>
          <w:sz w:val="24"/>
          <w:szCs w:val="24"/>
        </w:rPr>
        <w:t>ул.Мира</w:t>
      </w:r>
      <w:proofErr w:type="spellEnd"/>
      <w:r w:rsidRPr="003112BB">
        <w:rPr>
          <w:rFonts w:ascii="Arial" w:hAnsi="Arial" w:cs="Arial"/>
          <w:sz w:val="24"/>
          <w:szCs w:val="24"/>
        </w:rPr>
        <w:t>, 2Б;</w:t>
      </w:r>
    </w:p>
    <w:p w14:paraId="23F336BB" w14:textId="184795E9" w:rsidR="00A67B4C" w:rsidRPr="003112BB" w:rsidRDefault="00A67B4C" w:rsidP="00137E38">
      <w:pPr>
        <w:pStyle w:val="11"/>
        <w:ind w:left="0"/>
        <w:rPr>
          <w:rFonts w:ascii="Arial" w:hAnsi="Arial" w:cs="Arial"/>
          <w:sz w:val="24"/>
          <w:szCs w:val="24"/>
        </w:rPr>
      </w:pPr>
      <w:r w:rsidRPr="003112BB">
        <w:rPr>
          <w:rFonts w:ascii="Arial" w:hAnsi="Arial" w:cs="Arial"/>
          <w:sz w:val="24"/>
          <w:szCs w:val="24"/>
        </w:rPr>
        <w:t>-</w:t>
      </w:r>
      <w:r w:rsidR="00137E38">
        <w:rPr>
          <w:rFonts w:ascii="Arial" w:hAnsi="Arial" w:cs="Arial"/>
          <w:sz w:val="24"/>
          <w:szCs w:val="24"/>
        </w:rPr>
        <w:t xml:space="preserve"> </w:t>
      </w:r>
      <w:r w:rsidRPr="003112BB">
        <w:rPr>
          <w:rFonts w:ascii="Arial" w:hAnsi="Arial" w:cs="Arial"/>
          <w:sz w:val="24"/>
          <w:szCs w:val="24"/>
        </w:rPr>
        <w:t>ЦТП пер.Энергетиков,6 (потребители тепловой энергии от законсервированной котельной ул.Чкалова,2б);</w:t>
      </w:r>
    </w:p>
    <w:p w14:paraId="44875C34" w14:textId="0D4ED9CC" w:rsidR="00A67B4C" w:rsidRPr="003112BB" w:rsidRDefault="00A67B4C" w:rsidP="00137E38">
      <w:pPr>
        <w:pStyle w:val="11"/>
        <w:ind w:left="0"/>
        <w:rPr>
          <w:rFonts w:ascii="Arial" w:hAnsi="Arial" w:cs="Arial"/>
          <w:sz w:val="24"/>
          <w:szCs w:val="24"/>
        </w:rPr>
      </w:pPr>
      <w:r w:rsidRPr="003112BB">
        <w:rPr>
          <w:rFonts w:ascii="Arial" w:hAnsi="Arial" w:cs="Arial"/>
          <w:sz w:val="24"/>
          <w:szCs w:val="24"/>
        </w:rPr>
        <w:t>-</w:t>
      </w:r>
      <w:r w:rsidR="00137E38">
        <w:rPr>
          <w:rFonts w:ascii="Arial" w:hAnsi="Arial" w:cs="Arial"/>
          <w:sz w:val="24"/>
          <w:szCs w:val="24"/>
        </w:rPr>
        <w:t xml:space="preserve"> </w:t>
      </w:r>
      <w:r w:rsidRPr="003112BB">
        <w:rPr>
          <w:rFonts w:ascii="Arial" w:hAnsi="Arial" w:cs="Arial"/>
          <w:sz w:val="24"/>
          <w:szCs w:val="24"/>
        </w:rPr>
        <w:t>ЦТП мкр.Угольщиков,53а;</w:t>
      </w:r>
    </w:p>
    <w:p w14:paraId="17E9208B" w14:textId="25062BE5" w:rsidR="00A67B4C" w:rsidRPr="003112BB" w:rsidRDefault="00A67B4C" w:rsidP="00137E38">
      <w:pPr>
        <w:pStyle w:val="11"/>
        <w:ind w:left="0"/>
        <w:rPr>
          <w:rFonts w:ascii="Arial" w:hAnsi="Arial" w:cs="Arial"/>
          <w:sz w:val="24"/>
          <w:szCs w:val="24"/>
        </w:rPr>
      </w:pPr>
      <w:r w:rsidRPr="003112BB">
        <w:rPr>
          <w:rFonts w:ascii="Arial" w:hAnsi="Arial" w:cs="Arial"/>
          <w:sz w:val="24"/>
          <w:szCs w:val="24"/>
        </w:rPr>
        <w:t>-</w:t>
      </w:r>
      <w:r w:rsidR="00137E38">
        <w:rPr>
          <w:rFonts w:ascii="Arial" w:hAnsi="Arial" w:cs="Arial"/>
          <w:sz w:val="24"/>
          <w:szCs w:val="24"/>
        </w:rPr>
        <w:t xml:space="preserve"> </w:t>
      </w:r>
      <w:r w:rsidRPr="003112BB">
        <w:rPr>
          <w:rFonts w:ascii="Arial" w:hAnsi="Arial" w:cs="Arial"/>
          <w:sz w:val="24"/>
          <w:szCs w:val="24"/>
        </w:rPr>
        <w:t>ЦТП мкр.Угольщиков,62.</w:t>
      </w:r>
    </w:p>
    <w:p w14:paraId="40A6A889" w14:textId="1613C506" w:rsidR="00DF1B1F" w:rsidRPr="003112BB" w:rsidRDefault="00A67B4C" w:rsidP="003112BB">
      <w:pPr>
        <w:spacing w:after="0" w:line="240" w:lineRule="auto"/>
        <w:ind w:left="0"/>
        <w:rPr>
          <w:rFonts w:ascii="Arial" w:hAnsi="Arial" w:cs="Arial"/>
          <w:color w:val="000000" w:themeColor="text1"/>
          <w:sz w:val="24"/>
          <w:szCs w:val="24"/>
        </w:rPr>
      </w:pPr>
      <w:r w:rsidRPr="003112BB">
        <w:rPr>
          <w:rFonts w:ascii="Arial" w:hAnsi="Arial" w:cs="Arial"/>
          <w:color w:val="000000" w:themeColor="text1"/>
          <w:sz w:val="24"/>
          <w:szCs w:val="24"/>
        </w:rPr>
        <w:t xml:space="preserve">Особенностью системы города является наличие большого количества квартальных котельных, расположенных непосредственно в черте жилой застройки (в кварталах). </w:t>
      </w:r>
    </w:p>
    <w:p w14:paraId="33BB05A1" w14:textId="19B2C8DC" w:rsidR="00A67B4C" w:rsidRPr="003112BB" w:rsidRDefault="00A67B4C" w:rsidP="003112BB">
      <w:pPr>
        <w:spacing w:after="0" w:line="240" w:lineRule="auto"/>
        <w:ind w:left="0"/>
        <w:rPr>
          <w:rFonts w:ascii="Arial" w:hAnsi="Arial" w:cs="Arial"/>
          <w:color w:val="000000" w:themeColor="text1"/>
          <w:sz w:val="24"/>
          <w:szCs w:val="24"/>
        </w:rPr>
      </w:pPr>
      <w:r w:rsidRPr="003112BB">
        <w:rPr>
          <w:rFonts w:ascii="Arial" w:hAnsi="Arial" w:cs="Arial"/>
          <w:color w:val="000000" w:themeColor="text1"/>
          <w:sz w:val="24"/>
          <w:szCs w:val="24"/>
        </w:rPr>
        <w:t>Теплоснабжение зданий осуществляется посредством применения индивидуальных твердотопливных котлов и печного отопления. Печное топливо индивидуальной и малоэтажной жилой застройки являются уголь и дрова.</w:t>
      </w:r>
    </w:p>
    <w:p w14:paraId="28D3C20A" w14:textId="29B9AC93" w:rsidR="00A67B4C" w:rsidRPr="003112BB" w:rsidRDefault="00DF1B1F" w:rsidP="003112BB">
      <w:pPr>
        <w:spacing w:after="0" w:line="240" w:lineRule="auto"/>
        <w:ind w:left="0" w:firstLine="0"/>
        <w:rPr>
          <w:rFonts w:ascii="Arial" w:hAnsi="Arial" w:cs="Arial"/>
          <w:color w:val="000000" w:themeColor="text1"/>
          <w:sz w:val="24"/>
          <w:szCs w:val="24"/>
        </w:rPr>
      </w:pPr>
      <w:r w:rsidRPr="003112BB">
        <w:rPr>
          <w:rFonts w:ascii="Arial" w:hAnsi="Arial" w:cs="Arial"/>
          <w:color w:val="000000" w:themeColor="text1"/>
          <w:sz w:val="24"/>
          <w:szCs w:val="24"/>
        </w:rPr>
        <w:t xml:space="preserve">        </w:t>
      </w:r>
      <w:r w:rsidR="00A67B4C" w:rsidRPr="003112BB">
        <w:rPr>
          <w:rFonts w:ascii="Arial" w:hAnsi="Arial" w:cs="Arial"/>
          <w:color w:val="000000" w:themeColor="text1"/>
          <w:sz w:val="24"/>
          <w:szCs w:val="24"/>
        </w:rPr>
        <w:t>Основным топливом работы котельных является уголь бурый 3</w:t>
      </w:r>
      <w:r w:rsidR="003112BB">
        <w:rPr>
          <w:rFonts w:ascii="Arial" w:hAnsi="Arial" w:cs="Arial"/>
          <w:color w:val="000000" w:themeColor="text1"/>
          <w:sz w:val="24"/>
          <w:szCs w:val="24"/>
        </w:rPr>
        <w:t>Бр по ГОСТ 32464-2013 «Угли бур</w:t>
      </w:r>
      <w:r w:rsidR="00A67B4C" w:rsidRPr="003112BB">
        <w:rPr>
          <w:rFonts w:ascii="Arial" w:hAnsi="Arial" w:cs="Arial"/>
          <w:color w:val="000000" w:themeColor="text1"/>
          <w:sz w:val="24"/>
          <w:szCs w:val="24"/>
        </w:rPr>
        <w:t>ые, каменные и антрацит. Общие технические требования» и электрическая энергия. Проблемы в транспортировке к источникам тепловой энергии отсутствуют.</w:t>
      </w:r>
    </w:p>
    <w:p w14:paraId="5EC7B739" w14:textId="331B6B27" w:rsidR="00A67B4C" w:rsidRDefault="00DF1B1F" w:rsidP="00BD342B">
      <w:pPr>
        <w:tabs>
          <w:tab w:val="left" w:pos="709"/>
        </w:tabs>
        <w:spacing w:after="0" w:line="240" w:lineRule="auto"/>
        <w:ind w:left="0" w:firstLine="0"/>
        <w:rPr>
          <w:rFonts w:ascii="Arial" w:hAnsi="Arial" w:cs="Arial"/>
          <w:color w:val="000000" w:themeColor="text1"/>
          <w:sz w:val="24"/>
          <w:szCs w:val="24"/>
        </w:rPr>
      </w:pPr>
      <w:r w:rsidRPr="003112BB">
        <w:rPr>
          <w:rFonts w:ascii="Arial" w:hAnsi="Arial" w:cs="Arial"/>
          <w:color w:val="000000" w:themeColor="text1"/>
          <w:sz w:val="24"/>
          <w:szCs w:val="24"/>
        </w:rPr>
        <w:t xml:space="preserve">         </w:t>
      </w:r>
      <w:r w:rsidR="00BD342B">
        <w:rPr>
          <w:rFonts w:ascii="Arial" w:hAnsi="Arial" w:cs="Arial"/>
          <w:color w:val="000000" w:themeColor="text1"/>
          <w:sz w:val="24"/>
          <w:szCs w:val="24"/>
        </w:rPr>
        <w:t xml:space="preserve"> </w:t>
      </w:r>
      <w:r w:rsidR="00A67B4C" w:rsidRPr="003112BB">
        <w:rPr>
          <w:rFonts w:ascii="Arial" w:hAnsi="Arial" w:cs="Arial"/>
          <w:color w:val="000000" w:themeColor="text1"/>
          <w:sz w:val="24"/>
          <w:szCs w:val="24"/>
        </w:rPr>
        <w:t>Согласно актуализированной схемы теплоснабжения на период до 2028 года по состоянию на 2024 год часть потребителей города не имеют централизованного теплоснабжения. Потребители индивидуальной застройки используют для своих нужд котлы малой мощности. Индивидуальная жилая застройка, в том числе садоводческие объединения, обеспечиваются тепловой энергией за счет индивидуальных теплоисточников, работающих на твердом топливе (уголь и древесина). Зоны децентрализованного теплоснабжения располагаются, прежде всего, в районах застройки одно-дву</w:t>
      </w:r>
      <w:r w:rsidR="008C1FBE" w:rsidRPr="003112BB">
        <w:rPr>
          <w:rFonts w:ascii="Arial" w:hAnsi="Arial" w:cs="Arial"/>
          <w:color w:val="000000" w:themeColor="text1"/>
          <w:sz w:val="24"/>
          <w:szCs w:val="24"/>
        </w:rPr>
        <w:t>хк</w:t>
      </w:r>
      <w:r w:rsidR="00A67B4C" w:rsidRPr="003112BB">
        <w:rPr>
          <w:rFonts w:ascii="Arial" w:hAnsi="Arial" w:cs="Arial"/>
          <w:color w:val="000000" w:themeColor="text1"/>
          <w:sz w:val="24"/>
          <w:szCs w:val="24"/>
        </w:rPr>
        <w:t xml:space="preserve">вартирными жилыми домами с </w:t>
      </w:r>
      <w:r w:rsidR="00A67B4C" w:rsidRPr="003112BB">
        <w:rPr>
          <w:rFonts w:ascii="Arial" w:hAnsi="Arial" w:cs="Arial"/>
          <w:color w:val="000000" w:themeColor="text1"/>
          <w:sz w:val="24"/>
          <w:szCs w:val="24"/>
        </w:rPr>
        <w:lastRenderedPageBreak/>
        <w:t xml:space="preserve">приусадебными земельными участками с плотностью тепловой нагрузки 0,12-0,25 Гкал/ч на 1 га. </w:t>
      </w:r>
    </w:p>
    <w:p w14:paraId="72EDD999" w14:textId="25F13F70" w:rsidR="00BD342B" w:rsidRPr="003112BB" w:rsidRDefault="00BD342B" w:rsidP="00BD342B">
      <w:pPr>
        <w:spacing w:after="0" w:line="240" w:lineRule="auto"/>
        <w:ind w:left="0"/>
        <w:rPr>
          <w:rFonts w:ascii="Arial" w:hAnsi="Arial" w:cs="Arial"/>
          <w:color w:val="000000" w:themeColor="text1"/>
          <w:sz w:val="24"/>
          <w:szCs w:val="24"/>
        </w:rPr>
      </w:pPr>
      <w:r w:rsidRPr="009432E2">
        <w:rPr>
          <w:rFonts w:ascii="Arial" w:hAnsi="Arial" w:cs="Arial"/>
          <w:color w:val="000000" w:themeColor="text1"/>
          <w:sz w:val="24"/>
          <w:szCs w:val="24"/>
        </w:rPr>
        <w:t>По информации актуализированной схемы теплоснабжения муниципального образования - «город Тулун» Иркутской области температурный график для работы котельных составляет 95/70°С. Пересмотр и изменение температурного графика необходимо производить исходя из соответствующих расчетов и разработанных проектных документаций.</w:t>
      </w:r>
    </w:p>
    <w:p w14:paraId="2ECCEB63" w14:textId="3DEA8B3D" w:rsidR="00A67B4C" w:rsidRPr="003112BB" w:rsidRDefault="00DF1B1F" w:rsidP="00BD342B">
      <w:pPr>
        <w:tabs>
          <w:tab w:val="left" w:pos="709"/>
        </w:tabs>
        <w:spacing w:after="0" w:line="240" w:lineRule="auto"/>
        <w:ind w:left="0" w:firstLine="0"/>
        <w:rPr>
          <w:rFonts w:ascii="Arial" w:hAnsi="Arial" w:cs="Arial"/>
          <w:color w:val="000000" w:themeColor="text1"/>
          <w:sz w:val="24"/>
          <w:szCs w:val="24"/>
        </w:rPr>
      </w:pPr>
      <w:r w:rsidRPr="003112BB">
        <w:rPr>
          <w:rFonts w:ascii="Arial" w:hAnsi="Arial" w:cs="Arial"/>
          <w:color w:val="000000" w:themeColor="text1"/>
          <w:sz w:val="24"/>
          <w:szCs w:val="24"/>
        </w:rPr>
        <w:t xml:space="preserve">        </w:t>
      </w:r>
      <w:r w:rsidR="00BD342B">
        <w:rPr>
          <w:rFonts w:ascii="Arial" w:hAnsi="Arial" w:cs="Arial"/>
          <w:color w:val="000000" w:themeColor="text1"/>
          <w:sz w:val="24"/>
          <w:szCs w:val="24"/>
        </w:rPr>
        <w:t xml:space="preserve"> </w:t>
      </w:r>
      <w:r w:rsidRPr="003112BB">
        <w:rPr>
          <w:rFonts w:ascii="Arial" w:hAnsi="Arial" w:cs="Arial"/>
          <w:color w:val="000000" w:themeColor="text1"/>
          <w:sz w:val="24"/>
          <w:szCs w:val="24"/>
        </w:rPr>
        <w:t xml:space="preserve"> </w:t>
      </w:r>
      <w:r w:rsidR="00A67B4C" w:rsidRPr="003112BB">
        <w:rPr>
          <w:rFonts w:ascii="Arial" w:hAnsi="Arial" w:cs="Arial"/>
          <w:color w:val="000000" w:themeColor="text1"/>
          <w:sz w:val="24"/>
          <w:szCs w:val="24"/>
        </w:rPr>
        <w:t>В соответствии со статьей 13 Федерального закона №</w:t>
      </w:r>
      <w:r w:rsidR="00991D91" w:rsidRPr="003112BB">
        <w:rPr>
          <w:rFonts w:ascii="Arial" w:hAnsi="Arial" w:cs="Arial"/>
          <w:color w:val="000000" w:themeColor="text1"/>
          <w:sz w:val="24"/>
          <w:szCs w:val="24"/>
        </w:rPr>
        <w:t xml:space="preserve"> </w:t>
      </w:r>
      <w:r w:rsidR="00A67B4C" w:rsidRPr="003112BB">
        <w:rPr>
          <w:rFonts w:ascii="Arial" w:hAnsi="Arial" w:cs="Arial"/>
          <w:color w:val="000000" w:themeColor="text1"/>
          <w:sz w:val="24"/>
          <w:szCs w:val="24"/>
        </w:rPr>
        <w:t>261 от 11.11.2009 года «Об энергосбережении и о повышении энергетической эффективности, и о повышении энергетической эффективности, и о внесении изменений в отдельные законодательные акты Российской Федерации» учет отпускаемой энергии в котельных на территории муниципального образования - «город Тулун» ведется. Приборы учета отпускаемой тепловой энергии установлены на котельных.</w:t>
      </w:r>
    </w:p>
    <w:p w14:paraId="650F3A4B" w14:textId="69EC755B" w:rsidR="00EC540E" w:rsidRPr="003112BB" w:rsidRDefault="00DF1B1F" w:rsidP="00BD342B">
      <w:pPr>
        <w:spacing w:after="0" w:line="240" w:lineRule="auto"/>
        <w:ind w:left="0" w:firstLine="0"/>
        <w:rPr>
          <w:rFonts w:ascii="Arial" w:hAnsi="Arial" w:cs="Arial"/>
          <w:color w:val="000000" w:themeColor="text1"/>
          <w:sz w:val="24"/>
          <w:szCs w:val="24"/>
        </w:rPr>
      </w:pPr>
      <w:r w:rsidRPr="003112BB">
        <w:rPr>
          <w:rFonts w:ascii="Arial" w:hAnsi="Arial" w:cs="Arial"/>
          <w:color w:val="000000" w:themeColor="text1"/>
          <w:sz w:val="24"/>
          <w:szCs w:val="24"/>
        </w:rPr>
        <w:t xml:space="preserve">        </w:t>
      </w:r>
      <w:r w:rsidR="00EC540E" w:rsidRPr="003112BB">
        <w:rPr>
          <w:rFonts w:ascii="Arial" w:hAnsi="Arial" w:cs="Arial"/>
          <w:color w:val="000000" w:themeColor="text1"/>
          <w:sz w:val="24"/>
          <w:szCs w:val="24"/>
        </w:rPr>
        <w:t xml:space="preserve"> </w:t>
      </w:r>
      <w:r w:rsidR="00BD342B">
        <w:rPr>
          <w:rFonts w:ascii="Arial" w:hAnsi="Arial" w:cs="Arial"/>
          <w:color w:val="000000" w:themeColor="text1"/>
          <w:sz w:val="24"/>
          <w:szCs w:val="24"/>
        </w:rPr>
        <w:t xml:space="preserve"> </w:t>
      </w:r>
      <w:r w:rsidR="00EC540E" w:rsidRPr="003112BB">
        <w:rPr>
          <w:rFonts w:ascii="Arial" w:hAnsi="Arial" w:cs="Arial"/>
          <w:color w:val="000000" w:themeColor="text1"/>
          <w:sz w:val="24"/>
          <w:szCs w:val="24"/>
        </w:rPr>
        <w:t>Актуальная схема теплоснабжен</w:t>
      </w:r>
      <w:r w:rsidR="00012870" w:rsidRPr="003112BB">
        <w:rPr>
          <w:rFonts w:ascii="Arial" w:hAnsi="Arial" w:cs="Arial"/>
          <w:color w:val="000000" w:themeColor="text1"/>
          <w:sz w:val="24"/>
          <w:szCs w:val="24"/>
        </w:rPr>
        <w:t>и</w:t>
      </w:r>
      <w:r w:rsidR="00EC540E" w:rsidRPr="003112BB">
        <w:rPr>
          <w:rFonts w:ascii="Arial" w:hAnsi="Arial" w:cs="Arial"/>
          <w:color w:val="000000" w:themeColor="text1"/>
          <w:sz w:val="24"/>
          <w:szCs w:val="24"/>
        </w:rPr>
        <w:t>я размещена на официальном сайте администрации города Тулун.</w:t>
      </w:r>
    </w:p>
    <w:p w14:paraId="7B5ACA49" w14:textId="77777777" w:rsidR="00EC540E" w:rsidRPr="00360DFE" w:rsidRDefault="00EC540E" w:rsidP="00BD342B">
      <w:pPr>
        <w:spacing w:line="240" w:lineRule="auto"/>
        <w:rPr>
          <w:color w:val="000000" w:themeColor="text1"/>
        </w:rPr>
      </w:pPr>
    </w:p>
    <w:p w14:paraId="201A2078" w14:textId="51DA69A5" w:rsidR="005C3C5C" w:rsidRPr="003112BB" w:rsidRDefault="00991D91" w:rsidP="00BD342B">
      <w:pPr>
        <w:tabs>
          <w:tab w:val="left" w:pos="1755"/>
        </w:tabs>
        <w:spacing w:line="240" w:lineRule="auto"/>
        <w:ind w:left="0"/>
        <w:rPr>
          <w:rFonts w:ascii="Arial" w:hAnsi="Arial" w:cs="Arial"/>
          <w:sz w:val="24"/>
          <w:szCs w:val="24"/>
        </w:rPr>
      </w:pPr>
      <w:r>
        <w:rPr>
          <w:color w:val="000000" w:themeColor="text1"/>
        </w:rPr>
        <w:t xml:space="preserve">     </w:t>
      </w:r>
      <w:r w:rsidRPr="003112BB">
        <w:rPr>
          <w:rFonts w:ascii="Arial" w:hAnsi="Arial" w:cs="Arial"/>
          <w:sz w:val="24"/>
          <w:szCs w:val="24"/>
        </w:rPr>
        <w:t xml:space="preserve">                              </w:t>
      </w:r>
      <w:r w:rsidR="00EF110E" w:rsidRPr="003112BB">
        <w:rPr>
          <w:rFonts w:ascii="Arial" w:hAnsi="Arial" w:cs="Arial"/>
          <w:b/>
          <w:sz w:val="24"/>
          <w:szCs w:val="24"/>
        </w:rPr>
        <w:t xml:space="preserve"> </w:t>
      </w:r>
      <w:r w:rsidR="00EF110E" w:rsidRPr="003112BB">
        <w:rPr>
          <w:rFonts w:ascii="Arial" w:hAnsi="Arial" w:cs="Arial"/>
          <w:sz w:val="24"/>
          <w:szCs w:val="24"/>
        </w:rPr>
        <w:t>Тарифы для населения на отопление</w:t>
      </w:r>
    </w:p>
    <w:p w14:paraId="4E002FCD" w14:textId="77777777" w:rsidR="003112BB" w:rsidRDefault="003112BB" w:rsidP="00BD342B">
      <w:pPr>
        <w:spacing w:line="240" w:lineRule="auto"/>
        <w:ind w:right="5" w:firstLine="0"/>
      </w:pPr>
    </w:p>
    <w:tbl>
      <w:tblPr>
        <w:tblStyle w:val="ac"/>
        <w:tblW w:w="9441" w:type="dxa"/>
        <w:tblInd w:w="137" w:type="dxa"/>
        <w:tblLayout w:type="fixed"/>
        <w:tblLook w:val="04A0" w:firstRow="1" w:lastRow="0" w:firstColumn="1" w:lastColumn="0" w:noHBand="0" w:noVBand="1"/>
      </w:tblPr>
      <w:tblGrid>
        <w:gridCol w:w="3126"/>
        <w:gridCol w:w="2261"/>
        <w:gridCol w:w="1928"/>
        <w:gridCol w:w="2126"/>
      </w:tblGrid>
      <w:tr w:rsidR="002F3C3F" w14:paraId="12CBB862" w14:textId="77777777" w:rsidTr="00F3239E">
        <w:tc>
          <w:tcPr>
            <w:tcW w:w="3126" w:type="dxa"/>
          </w:tcPr>
          <w:p w14:paraId="1182684C" w14:textId="77777777" w:rsidR="00CE2B19" w:rsidRPr="003112BB" w:rsidRDefault="00CE2B19" w:rsidP="00BD342B">
            <w:pPr>
              <w:pStyle w:val="Aeiiai"/>
              <w:spacing w:after="0"/>
              <w:rPr>
                <w:rFonts w:ascii="Courier New" w:hAnsi="Courier New" w:cs="Courier New"/>
              </w:rPr>
            </w:pPr>
            <w:r w:rsidRPr="003112BB">
              <w:rPr>
                <w:rFonts w:ascii="Courier New" w:hAnsi="Courier New" w:cs="Courier New"/>
              </w:rPr>
              <w:t>Наименование единой</w:t>
            </w:r>
          </w:p>
          <w:p w14:paraId="7C861E1A" w14:textId="77777777" w:rsidR="00CE2B19" w:rsidRPr="003112BB" w:rsidRDefault="00CE2B19" w:rsidP="00BD342B">
            <w:pPr>
              <w:pStyle w:val="Aeiiai"/>
              <w:spacing w:after="0"/>
              <w:rPr>
                <w:rFonts w:ascii="Courier New" w:hAnsi="Courier New" w:cs="Courier New"/>
              </w:rPr>
            </w:pPr>
            <w:r w:rsidRPr="003112BB">
              <w:rPr>
                <w:rFonts w:ascii="Courier New" w:hAnsi="Courier New" w:cs="Courier New"/>
              </w:rPr>
              <w:t xml:space="preserve">теплоснабжающей </w:t>
            </w:r>
          </w:p>
          <w:p w14:paraId="1FDF2F0F" w14:textId="27A4E8DD" w:rsidR="00CE2B19" w:rsidRPr="003112BB" w:rsidRDefault="00CE2B19" w:rsidP="00BD342B">
            <w:pPr>
              <w:pStyle w:val="Aeiiai"/>
              <w:spacing w:after="0"/>
              <w:rPr>
                <w:rFonts w:ascii="Courier New" w:hAnsi="Courier New" w:cs="Courier New"/>
              </w:rPr>
            </w:pPr>
            <w:r w:rsidRPr="003112BB">
              <w:rPr>
                <w:rFonts w:ascii="Courier New" w:hAnsi="Courier New" w:cs="Courier New"/>
              </w:rPr>
              <w:t>организации</w:t>
            </w:r>
          </w:p>
        </w:tc>
        <w:tc>
          <w:tcPr>
            <w:tcW w:w="2261" w:type="dxa"/>
          </w:tcPr>
          <w:p w14:paraId="501D1A4E" w14:textId="070CC739" w:rsidR="00CE2B19" w:rsidRPr="003112BB" w:rsidRDefault="002F3C3F" w:rsidP="00BD342B">
            <w:pPr>
              <w:pStyle w:val="Aeiiai"/>
              <w:spacing w:after="0"/>
              <w:ind w:firstLine="0"/>
              <w:rPr>
                <w:rFonts w:ascii="Courier New" w:hAnsi="Courier New" w:cs="Courier New"/>
              </w:rPr>
            </w:pPr>
            <w:r w:rsidRPr="003112BB">
              <w:rPr>
                <w:rFonts w:ascii="Courier New" w:hAnsi="Courier New" w:cs="Courier New"/>
              </w:rPr>
              <w:t>Период действия</w:t>
            </w:r>
          </w:p>
        </w:tc>
        <w:tc>
          <w:tcPr>
            <w:tcW w:w="1928" w:type="dxa"/>
          </w:tcPr>
          <w:p w14:paraId="3CD1D47F" w14:textId="77777777" w:rsidR="002F3C3F" w:rsidRPr="003112BB" w:rsidRDefault="002F3C3F" w:rsidP="00F3239E">
            <w:pPr>
              <w:pStyle w:val="Aeiiai"/>
              <w:spacing w:after="0"/>
              <w:ind w:firstLine="0"/>
              <w:rPr>
                <w:rFonts w:ascii="Courier New" w:hAnsi="Courier New" w:cs="Courier New"/>
              </w:rPr>
            </w:pPr>
            <w:r w:rsidRPr="003112BB">
              <w:rPr>
                <w:rFonts w:ascii="Courier New" w:hAnsi="Courier New" w:cs="Courier New"/>
              </w:rPr>
              <w:t xml:space="preserve">Компонент на </w:t>
            </w:r>
          </w:p>
          <w:p w14:paraId="07870399" w14:textId="620C2080" w:rsidR="00CE2B19" w:rsidRPr="003112BB" w:rsidRDefault="00F3239E" w:rsidP="00F3239E">
            <w:pPr>
              <w:pStyle w:val="Aeiiai"/>
              <w:spacing w:after="0"/>
              <w:ind w:firstLine="0"/>
              <w:rPr>
                <w:rFonts w:ascii="Courier New" w:hAnsi="Courier New" w:cs="Courier New"/>
              </w:rPr>
            </w:pPr>
            <w:proofErr w:type="spellStart"/>
            <w:proofErr w:type="gramStart"/>
            <w:r>
              <w:rPr>
                <w:rFonts w:ascii="Courier New" w:hAnsi="Courier New" w:cs="Courier New"/>
              </w:rPr>
              <w:t>т</w:t>
            </w:r>
            <w:r w:rsidR="002F3C3F" w:rsidRPr="003112BB">
              <w:rPr>
                <w:rFonts w:ascii="Courier New" w:hAnsi="Courier New" w:cs="Courier New"/>
              </w:rPr>
              <w:t>еплоно</w:t>
            </w:r>
            <w:r>
              <w:rPr>
                <w:rFonts w:ascii="Courier New" w:hAnsi="Courier New" w:cs="Courier New"/>
              </w:rPr>
              <w:t>-</w:t>
            </w:r>
            <w:r w:rsidR="002F3C3F" w:rsidRPr="003112BB">
              <w:rPr>
                <w:rFonts w:ascii="Courier New" w:hAnsi="Courier New" w:cs="Courier New"/>
              </w:rPr>
              <w:t>ситель</w:t>
            </w:r>
            <w:proofErr w:type="spellEnd"/>
            <w:proofErr w:type="gramEnd"/>
            <w:r w:rsidR="002F3C3F" w:rsidRPr="003112BB">
              <w:rPr>
                <w:rFonts w:ascii="Courier New" w:hAnsi="Courier New" w:cs="Courier New"/>
              </w:rPr>
              <w:t xml:space="preserve"> руб./</w:t>
            </w:r>
            <w:proofErr w:type="spellStart"/>
            <w:r w:rsidR="002F3C3F" w:rsidRPr="003112BB">
              <w:rPr>
                <w:rFonts w:ascii="Courier New" w:hAnsi="Courier New" w:cs="Courier New"/>
              </w:rPr>
              <w:t>куб.м</w:t>
            </w:r>
            <w:proofErr w:type="spellEnd"/>
            <w:r w:rsidR="002F3C3F" w:rsidRPr="003112BB">
              <w:rPr>
                <w:rFonts w:ascii="Courier New" w:hAnsi="Courier New" w:cs="Courier New"/>
              </w:rPr>
              <w:t xml:space="preserve">) </w:t>
            </w:r>
          </w:p>
        </w:tc>
        <w:tc>
          <w:tcPr>
            <w:tcW w:w="2126" w:type="dxa"/>
          </w:tcPr>
          <w:p w14:paraId="20EFD82A" w14:textId="77777777" w:rsidR="002F3C3F" w:rsidRPr="003112BB" w:rsidRDefault="002F3C3F" w:rsidP="00F3239E">
            <w:pPr>
              <w:pStyle w:val="Aeiiai"/>
              <w:spacing w:after="0"/>
              <w:ind w:firstLine="0"/>
              <w:rPr>
                <w:rFonts w:ascii="Courier New" w:hAnsi="Courier New" w:cs="Courier New"/>
              </w:rPr>
            </w:pPr>
            <w:r w:rsidRPr="003112BB">
              <w:rPr>
                <w:rFonts w:ascii="Courier New" w:hAnsi="Courier New" w:cs="Courier New"/>
              </w:rPr>
              <w:t xml:space="preserve">Компонент на </w:t>
            </w:r>
          </w:p>
          <w:p w14:paraId="2C4483C6" w14:textId="7BCDB6F4" w:rsidR="002F3C3F" w:rsidRPr="003112BB" w:rsidRDefault="00BD342B" w:rsidP="00BD342B">
            <w:pPr>
              <w:pStyle w:val="Aeiiai"/>
              <w:spacing w:after="0"/>
              <w:rPr>
                <w:rFonts w:ascii="Courier New" w:hAnsi="Courier New" w:cs="Courier New"/>
              </w:rPr>
            </w:pPr>
            <w:r>
              <w:rPr>
                <w:rFonts w:ascii="Courier New" w:hAnsi="Courier New" w:cs="Courier New"/>
              </w:rPr>
              <w:t>т</w:t>
            </w:r>
            <w:r w:rsidR="002F3C3F" w:rsidRPr="003112BB">
              <w:rPr>
                <w:rFonts w:ascii="Courier New" w:hAnsi="Courier New" w:cs="Courier New"/>
              </w:rPr>
              <w:t>епловую энергию</w:t>
            </w:r>
          </w:p>
          <w:p w14:paraId="61A1AF37" w14:textId="1C86AEDF" w:rsidR="00CE2B19" w:rsidRPr="003112BB" w:rsidRDefault="002F3C3F" w:rsidP="00BD342B">
            <w:pPr>
              <w:pStyle w:val="Aeiiai"/>
              <w:spacing w:after="0"/>
              <w:rPr>
                <w:rFonts w:ascii="Courier New" w:hAnsi="Courier New" w:cs="Courier New"/>
              </w:rPr>
            </w:pPr>
            <w:r w:rsidRPr="003112BB">
              <w:rPr>
                <w:rFonts w:ascii="Courier New" w:hAnsi="Courier New" w:cs="Courier New"/>
              </w:rPr>
              <w:t>(руб./Гкал)</w:t>
            </w:r>
          </w:p>
        </w:tc>
      </w:tr>
      <w:tr w:rsidR="00901293" w14:paraId="72677F5A" w14:textId="77777777" w:rsidTr="00F3239E">
        <w:tc>
          <w:tcPr>
            <w:tcW w:w="3126" w:type="dxa"/>
            <w:vMerge w:val="restart"/>
          </w:tcPr>
          <w:p w14:paraId="10F4169F" w14:textId="77777777" w:rsidR="00901293" w:rsidRPr="003112BB" w:rsidRDefault="00901293" w:rsidP="00BD342B">
            <w:pPr>
              <w:pStyle w:val="Aeiiai"/>
              <w:spacing w:after="0"/>
              <w:rPr>
                <w:rFonts w:ascii="Courier New" w:hAnsi="Courier New" w:cs="Courier New"/>
              </w:rPr>
            </w:pPr>
            <w:r w:rsidRPr="003112BB">
              <w:rPr>
                <w:rFonts w:ascii="Courier New" w:hAnsi="Courier New" w:cs="Courier New"/>
              </w:rPr>
              <w:t xml:space="preserve">ООО «Коммунальные </w:t>
            </w:r>
          </w:p>
          <w:p w14:paraId="52A9D6ED" w14:textId="77777777" w:rsidR="00901293" w:rsidRPr="003112BB" w:rsidRDefault="00901293" w:rsidP="00BD342B">
            <w:pPr>
              <w:pStyle w:val="Aeiiai"/>
              <w:spacing w:after="0"/>
              <w:rPr>
                <w:rFonts w:ascii="Courier New" w:hAnsi="Courier New" w:cs="Courier New"/>
              </w:rPr>
            </w:pPr>
            <w:r w:rsidRPr="003112BB">
              <w:rPr>
                <w:rFonts w:ascii="Courier New" w:hAnsi="Courier New" w:cs="Courier New"/>
              </w:rPr>
              <w:t>системы города</w:t>
            </w:r>
          </w:p>
          <w:p w14:paraId="2C6D548E" w14:textId="7F148E73" w:rsidR="00901293" w:rsidRPr="003112BB" w:rsidRDefault="00901293" w:rsidP="00BD342B">
            <w:pPr>
              <w:pStyle w:val="Aeiiai"/>
              <w:spacing w:after="0"/>
              <w:rPr>
                <w:rFonts w:ascii="Courier New" w:hAnsi="Courier New" w:cs="Courier New"/>
              </w:rPr>
            </w:pPr>
            <w:r w:rsidRPr="003112BB">
              <w:rPr>
                <w:rFonts w:ascii="Courier New" w:hAnsi="Courier New" w:cs="Courier New"/>
              </w:rPr>
              <w:t xml:space="preserve"> Тулуна»</w:t>
            </w:r>
          </w:p>
        </w:tc>
        <w:tc>
          <w:tcPr>
            <w:tcW w:w="6315" w:type="dxa"/>
            <w:gridSpan w:val="3"/>
          </w:tcPr>
          <w:p w14:paraId="0D4D8802" w14:textId="539027B6" w:rsidR="00901293" w:rsidRPr="003112BB" w:rsidRDefault="00901293" w:rsidP="00BD342B">
            <w:pPr>
              <w:pStyle w:val="Aeiiai"/>
              <w:spacing w:after="0"/>
              <w:rPr>
                <w:rFonts w:ascii="Courier New" w:hAnsi="Courier New" w:cs="Courier New"/>
              </w:rPr>
            </w:pPr>
            <w:r w:rsidRPr="003112BB">
              <w:rPr>
                <w:rFonts w:ascii="Courier New" w:hAnsi="Courier New" w:cs="Courier New"/>
              </w:rPr>
              <w:t xml:space="preserve">              Прочие потребители (без учета НДС)</w:t>
            </w:r>
          </w:p>
        </w:tc>
      </w:tr>
      <w:tr w:rsidR="00901293" w14:paraId="1F13D19D" w14:textId="77777777" w:rsidTr="00F3239E">
        <w:tc>
          <w:tcPr>
            <w:tcW w:w="3126" w:type="dxa"/>
            <w:vMerge/>
          </w:tcPr>
          <w:p w14:paraId="3F5FC592" w14:textId="77777777" w:rsidR="00901293" w:rsidRPr="003112BB" w:rsidRDefault="00901293" w:rsidP="00BD342B">
            <w:pPr>
              <w:pStyle w:val="Aeiiai"/>
              <w:spacing w:after="0"/>
              <w:rPr>
                <w:rFonts w:ascii="Courier New" w:hAnsi="Courier New" w:cs="Courier New"/>
              </w:rPr>
            </w:pPr>
          </w:p>
        </w:tc>
        <w:tc>
          <w:tcPr>
            <w:tcW w:w="2261" w:type="dxa"/>
          </w:tcPr>
          <w:p w14:paraId="3A54FF7B" w14:textId="77777777" w:rsidR="00E4065A" w:rsidRDefault="00901293" w:rsidP="00BD342B">
            <w:pPr>
              <w:pStyle w:val="Aeiiai"/>
              <w:spacing w:after="0"/>
              <w:ind w:firstLine="11"/>
              <w:rPr>
                <w:rFonts w:ascii="Courier New" w:hAnsi="Courier New" w:cs="Courier New"/>
              </w:rPr>
            </w:pPr>
            <w:r w:rsidRPr="003112BB">
              <w:rPr>
                <w:rFonts w:ascii="Courier New" w:hAnsi="Courier New" w:cs="Courier New"/>
              </w:rPr>
              <w:t>с 01.01.2024</w:t>
            </w:r>
          </w:p>
          <w:p w14:paraId="582B46EF" w14:textId="69D9F530" w:rsidR="00901293" w:rsidRPr="003112BB" w:rsidRDefault="00901293" w:rsidP="00BD342B">
            <w:pPr>
              <w:pStyle w:val="Aeiiai"/>
              <w:spacing w:after="0"/>
              <w:ind w:firstLine="11"/>
              <w:rPr>
                <w:rFonts w:ascii="Courier New" w:hAnsi="Courier New" w:cs="Courier New"/>
              </w:rPr>
            </w:pPr>
            <w:r w:rsidRPr="003112BB">
              <w:rPr>
                <w:rFonts w:ascii="Courier New" w:hAnsi="Courier New" w:cs="Courier New"/>
              </w:rPr>
              <w:t xml:space="preserve"> по 30.06.2024</w:t>
            </w:r>
          </w:p>
        </w:tc>
        <w:tc>
          <w:tcPr>
            <w:tcW w:w="1928" w:type="dxa"/>
          </w:tcPr>
          <w:p w14:paraId="0F4D10F3" w14:textId="795E8806" w:rsidR="00901293" w:rsidRPr="003112BB" w:rsidRDefault="00901293" w:rsidP="00BD342B">
            <w:pPr>
              <w:pStyle w:val="Aeiiai"/>
              <w:spacing w:after="0"/>
              <w:rPr>
                <w:rFonts w:ascii="Courier New" w:hAnsi="Courier New" w:cs="Courier New"/>
              </w:rPr>
            </w:pPr>
            <w:r w:rsidRPr="003112BB">
              <w:rPr>
                <w:rFonts w:ascii="Courier New" w:hAnsi="Courier New" w:cs="Courier New"/>
              </w:rPr>
              <w:t>94,87</w:t>
            </w:r>
          </w:p>
        </w:tc>
        <w:tc>
          <w:tcPr>
            <w:tcW w:w="2126" w:type="dxa"/>
          </w:tcPr>
          <w:p w14:paraId="1A8FF0C1" w14:textId="40F60732" w:rsidR="00901293" w:rsidRPr="003112BB" w:rsidRDefault="00901293" w:rsidP="00BD342B">
            <w:pPr>
              <w:pStyle w:val="Aeiiai"/>
              <w:spacing w:after="0"/>
              <w:rPr>
                <w:rFonts w:ascii="Courier New" w:hAnsi="Courier New" w:cs="Courier New"/>
              </w:rPr>
            </w:pPr>
            <w:r w:rsidRPr="003112BB">
              <w:rPr>
                <w:rFonts w:ascii="Courier New" w:hAnsi="Courier New" w:cs="Courier New"/>
              </w:rPr>
              <w:t>2328,33</w:t>
            </w:r>
          </w:p>
        </w:tc>
      </w:tr>
      <w:tr w:rsidR="00901293" w14:paraId="01338803" w14:textId="77777777" w:rsidTr="00F3239E">
        <w:tc>
          <w:tcPr>
            <w:tcW w:w="3126" w:type="dxa"/>
            <w:vMerge/>
          </w:tcPr>
          <w:p w14:paraId="39E16A5A" w14:textId="77777777" w:rsidR="00901293" w:rsidRPr="003112BB" w:rsidRDefault="00901293" w:rsidP="00BD342B">
            <w:pPr>
              <w:pStyle w:val="Aeiiai"/>
              <w:spacing w:after="0"/>
              <w:rPr>
                <w:rFonts w:ascii="Courier New" w:hAnsi="Courier New" w:cs="Courier New"/>
              </w:rPr>
            </w:pPr>
          </w:p>
        </w:tc>
        <w:tc>
          <w:tcPr>
            <w:tcW w:w="2261" w:type="dxa"/>
          </w:tcPr>
          <w:p w14:paraId="5464FCA1" w14:textId="77777777" w:rsidR="00E4065A" w:rsidRDefault="00901293" w:rsidP="00BD342B">
            <w:pPr>
              <w:pStyle w:val="Aeiiai"/>
              <w:spacing w:after="0"/>
              <w:ind w:left="-503"/>
              <w:rPr>
                <w:rFonts w:ascii="Courier New" w:hAnsi="Courier New" w:cs="Courier New"/>
              </w:rPr>
            </w:pPr>
            <w:r w:rsidRPr="003112BB">
              <w:rPr>
                <w:rFonts w:ascii="Courier New" w:hAnsi="Courier New" w:cs="Courier New"/>
              </w:rPr>
              <w:t>с 01.07.2024</w:t>
            </w:r>
          </w:p>
          <w:p w14:paraId="17B9DC22" w14:textId="413C7F5C" w:rsidR="00901293" w:rsidRPr="003112BB" w:rsidRDefault="00901293" w:rsidP="00BD342B">
            <w:pPr>
              <w:pStyle w:val="Aeiiai"/>
              <w:spacing w:after="0"/>
              <w:ind w:left="-503"/>
              <w:rPr>
                <w:rFonts w:ascii="Courier New" w:hAnsi="Courier New" w:cs="Courier New"/>
              </w:rPr>
            </w:pPr>
            <w:r w:rsidRPr="003112BB">
              <w:rPr>
                <w:rFonts w:ascii="Courier New" w:hAnsi="Courier New" w:cs="Courier New"/>
              </w:rPr>
              <w:t xml:space="preserve"> по 31.12.2024</w:t>
            </w:r>
          </w:p>
        </w:tc>
        <w:tc>
          <w:tcPr>
            <w:tcW w:w="1928" w:type="dxa"/>
          </w:tcPr>
          <w:p w14:paraId="503ECB3C" w14:textId="5639C798" w:rsidR="00901293" w:rsidRPr="003112BB" w:rsidRDefault="00901293" w:rsidP="00BD342B">
            <w:pPr>
              <w:pStyle w:val="Aeiiai"/>
              <w:spacing w:after="0"/>
              <w:ind w:right="93"/>
              <w:rPr>
                <w:rFonts w:ascii="Courier New" w:hAnsi="Courier New" w:cs="Courier New"/>
              </w:rPr>
            </w:pPr>
            <w:r w:rsidRPr="003112BB">
              <w:rPr>
                <w:rFonts w:ascii="Courier New" w:hAnsi="Courier New" w:cs="Courier New"/>
              </w:rPr>
              <w:t>99,24</w:t>
            </w:r>
          </w:p>
        </w:tc>
        <w:tc>
          <w:tcPr>
            <w:tcW w:w="2126" w:type="dxa"/>
          </w:tcPr>
          <w:p w14:paraId="14079032" w14:textId="2C5CD2F2" w:rsidR="00901293" w:rsidRPr="003112BB" w:rsidRDefault="00901293" w:rsidP="00BD342B">
            <w:pPr>
              <w:pStyle w:val="Aeiiai"/>
              <w:spacing w:after="0"/>
              <w:rPr>
                <w:rFonts w:ascii="Courier New" w:hAnsi="Courier New" w:cs="Courier New"/>
              </w:rPr>
            </w:pPr>
            <w:r w:rsidRPr="003112BB">
              <w:rPr>
                <w:rFonts w:ascii="Courier New" w:hAnsi="Courier New" w:cs="Courier New"/>
              </w:rPr>
              <w:t>2475,06</w:t>
            </w:r>
          </w:p>
        </w:tc>
      </w:tr>
      <w:tr w:rsidR="00901293" w14:paraId="06BB4F46" w14:textId="77777777" w:rsidTr="00F3239E">
        <w:tc>
          <w:tcPr>
            <w:tcW w:w="3126" w:type="dxa"/>
            <w:vMerge/>
          </w:tcPr>
          <w:p w14:paraId="37E58F08" w14:textId="77777777" w:rsidR="00901293" w:rsidRPr="003112BB" w:rsidRDefault="00901293" w:rsidP="00BD342B">
            <w:pPr>
              <w:pStyle w:val="Aeiiai"/>
              <w:spacing w:after="0"/>
              <w:rPr>
                <w:rFonts w:ascii="Courier New" w:hAnsi="Courier New" w:cs="Courier New"/>
              </w:rPr>
            </w:pPr>
          </w:p>
        </w:tc>
        <w:tc>
          <w:tcPr>
            <w:tcW w:w="2261" w:type="dxa"/>
          </w:tcPr>
          <w:p w14:paraId="7CAD0A88" w14:textId="0AE34C7D" w:rsidR="00901293" w:rsidRPr="003112BB" w:rsidRDefault="00901293" w:rsidP="00BD342B">
            <w:pPr>
              <w:pStyle w:val="Aeiiai"/>
              <w:spacing w:after="0"/>
              <w:rPr>
                <w:rFonts w:ascii="Courier New" w:hAnsi="Courier New" w:cs="Courier New"/>
              </w:rPr>
            </w:pPr>
            <w:r w:rsidRPr="003112BB">
              <w:rPr>
                <w:rFonts w:ascii="Courier New" w:hAnsi="Courier New" w:cs="Courier New"/>
              </w:rPr>
              <w:t>с 01.01.2025 по 30.06.2025</w:t>
            </w:r>
          </w:p>
        </w:tc>
        <w:tc>
          <w:tcPr>
            <w:tcW w:w="1928" w:type="dxa"/>
          </w:tcPr>
          <w:p w14:paraId="157A0170" w14:textId="2F9A56F9" w:rsidR="00901293" w:rsidRPr="003112BB" w:rsidRDefault="00901293" w:rsidP="00BD342B">
            <w:pPr>
              <w:pStyle w:val="Aeiiai"/>
              <w:spacing w:after="0"/>
              <w:rPr>
                <w:rFonts w:ascii="Courier New" w:hAnsi="Courier New" w:cs="Courier New"/>
              </w:rPr>
            </w:pPr>
            <w:r w:rsidRPr="003112BB">
              <w:rPr>
                <w:rFonts w:ascii="Courier New" w:hAnsi="Courier New" w:cs="Courier New"/>
              </w:rPr>
              <w:t>99,24</w:t>
            </w:r>
          </w:p>
        </w:tc>
        <w:tc>
          <w:tcPr>
            <w:tcW w:w="2126" w:type="dxa"/>
          </w:tcPr>
          <w:p w14:paraId="0495ED3F" w14:textId="7F2657C3" w:rsidR="00901293" w:rsidRPr="003112BB" w:rsidRDefault="00901293" w:rsidP="00BD342B">
            <w:pPr>
              <w:pStyle w:val="Aeiiai"/>
              <w:spacing w:after="0"/>
              <w:rPr>
                <w:rFonts w:ascii="Courier New" w:hAnsi="Courier New" w:cs="Courier New"/>
              </w:rPr>
            </w:pPr>
            <w:r w:rsidRPr="003112BB">
              <w:rPr>
                <w:rFonts w:ascii="Courier New" w:hAnsi="Courier New" w:cs="Courier New"/>
              </w:rPr>
              <w:t>2475,06</w:t>
            </w:r>
          </w:p>
        </w:tc>
      </w:tr>
      <w:tr w:rsidR="00901293" w14:paraId="7BED68B5" w14:textId="77777777" w:rsidTr="00F3239E">
        <w:tc>
          <w:tcPr>
            <w:tcW w:w="3126" w:type="dxa"/>
            <w:vMerge/>
          </w:tcPr>
          <w:p w14:paraId="037286BF" w14:textId="77777777" w:rsidR="00901293" w:rsidRPr="003112BB" w:rsidRDefault="00901293" w:rsidP="00BD342B">
            <w:pPr>
              <w:pStyle w:val="Aeiiai"/>
              <w:spacing w:after="0"/>
              <w:rPr>
                <w:rFonts w:ascii="Courier New" w:hAnsi="Courier New" w:cs="Courier New"/>
              </w:rPr>
            </w:pPr>
          </w:p>
        </w:tc>
        <w:tc>
          <w:tcPr>
            <w:tcW w:w="2261" w:type="dxa"/>
          </w:tcPr>
          <w:p w14:paraId="64A9E309" w14:textId="77777777" w:rsidR="00F3239E" w:rsidRDefault="00901293" w:rsidP="00BD342B">
            <w:pPr>
              <w:pStyle w:val="Aeiiai"/>
              <w:spacing w:after="0"/>
              <w:rPr>
                <w:rFonts w:ascii="Courier New" w:hAnsi="Courier New" w:cs="Courier New"/>
              </w:rPr>
            </w:pPr>
            <w:r w:rsidRPr="003112BB">
              <w:rPr>
                <w:rFonts w:ascii="Courier New" w:hAnsi="Courier New" w:cs="Courier New"/>
              </w:rPr>
              <w:t xml:space="preserve">с 01.07.2025 </w:t>
            </w:r>
          </w:p>
          <w:p w14:paraId="5BA7FB3E" w14:textId="7A14D650" w:rsidR="00901293" w:rsidRPr="003112BB" w:rsidRDefault="00901293" w:rsidP="00F3239E">
            <w:pPr>
              <w:pStyle w:val="Aeiiai"/>
              <w:spacing w:after="0"/>
              <w:ind w:firstLine="26"/>
              <w:rPr>
                <w:rFonts w:ascii="Courier New" w:hAnsi="Courier New" w:cs="Courier New"/>
              </w:rPr>
            </w:pPr>
            <w:r w:rsidRPr="003112BB">
              <w:rPr>
                <w:rFonts w:ascii="Courier New" w:hAnsi="Courier New" w:cs="Courier New"/>
              </w:rPr>
              <w:t>по</w:t>
            </w:r>
            <w:r w:rsidR="00F3239E">
              <w:rPr>
                <w:rFonts w:ascii="Courier New" w:hAnsi="Courier New" w:cs="Courier New"/>
              </w:rPr>
              <w:t xml:space="preserve"> 3</w:t>
            </w:r>
            <w:r w:rsidRPr="003112BB">
              <w:rPr>
                <w:rFonts w:ascii="Courier New" w:hAnsi="Courier New" w:cs="Courier New"/>
              </w:rPr>
              <w:t>1.12.2025</w:t>
            </w:r>
          </w:p>
        </w:tc>
        <w:tc>
          <w:tcPr>
            <w:tcW w:w="1928" w:type="dxa"/>
          </w:tcPr>
          <w:p w14:paraId="565E59A8" w14:textId="55B91750" w:rsidR="00901293" w:rsidRPr="003112BB" w:rsidRDefault="00901293" w:rsidP="00BD342B">
            <w:pPr>
              <w:pStyle w:val="Aeiiai"/>
              <w:spacing w:after="0"/>
              <w:rPr>
                <w:rFonts w:ascii="Courier New" w:hAnsi="Courier New" w:cs="Courier New"/>
              </w:rPr>
            </w:pPr>
            <w:r w:rsidRPr="003112BB">
              <w:rPr>
                <w:rFonts w:ascii="Courier New" w:hAnsi="Courier New" w:cs="Courier New"/>
              </w:rPr>
              <w:t>109,06</w:t>
            </w:r>
          </w:p>
        </w:tc>
        <w:tc>
          <w:tcPr>
            <w:tcW w:w="2126" w:type="dxa"/>
          </w:tcPr>
          <w:p w14:paraId="7CA25D97" w14:textId="69B02FD6" w:rsidR="00901293" w:rsidRPr="003112BB" w:rsidRDefault="00901293" w:rsidP="00BD342B">
            <w:pPr>
              <w:pStyle w:val="Aeiiai"/>
              <w:spacing w:after="0"/>
              <w:rPr>
                <w:rFonts w:ascii="Courier New" w:hAnsi="Courier New" w:cs="Courier New"/>
              </w:rPr>
            </w:pPr>
            <w:r w:rsidRPr="003112BB">
              <w:rPr>
                <w:rFonts w:ascii="Courier New" w:hAnsi="Courier New" w:cs="Courier New"/>
              </w:rPr>
              <w:t>2846,90</w:t>
            </w:r>
          </w:p>
        </w:tc>
      </w:tr>
      <w:tr w:rsidR="00901293" w14:paraId="7D79D891" w14:textId="77777777" w:rsidTr="00F3239E">
        <w:tc>
          <w:tcPr>
            <w:tcW w:w="3126" w:type="dxa"/>
            <w:vMerge/>
          </w:tcPr>
          <w:p w14:paraId="49F89C26" w14:textId="77777777" w:rsidR="00901293" w:rsidRPr="003112BB" w:rsidRDefault="00901293" w:rsidP="00BD342B">
            <w:pPr>
              <w:pStyle w:val="Aeiiai"/>
              <w:spacing w:after="0"/>
              <w:rPr>
                <w:rFonts w:ascii="Courier New" w:hAnsi="Courier New" w:cs="Courier New"/>
              </w:rPr>
            </w:pPr>
          </w:p>
        </w:tc>
        <w:tc>
          <w:tcPr>
            <w:tcW w:w="2261" w:type="dxa"/>
          </w:tcPr>
          <w:p w14:paraId="618B2B5B" w14:textId="43DC3356" w:rsidR="00901293" w:rsidRPr="003112BB" w:rsidRDefault="00901293" w:rsidP="00BD342B">
            <w:pPr>
              <w:pStyle w:val="Aeiiai"/>
              <w:spacing w:after="0"/>
              <w:rPr>
                <w:rFonts w:ascii="Courier New" w:hAnsi="Courier New" w:cs="Courier New"/>
              </w:rPr>
            </w:pPr>
            <w:r w:rsidRPr="003112BB">
              <w:rPr>
                <w:rFonts w:ascii="Courier New" w:hAnsi="Courier New" w:cs="Courier New"/>
              </w:rPr>
              <w:t>с 01.01.2026 по 30.06.2026</w:t>
            </w:r>
          </w:p>
        </w:tc>
        <w:tc>
          <w:tcPr>
            <w:tcW w:w="1928" w:type="dxa"/>
          </w:tcPr>
          <w:p w14:paraId="330B1BD3" w14:textId="2A679DCC" w:rsidR="00901293" w:rsidRPr="003112BB" w:rsidRDefault="00901293" w:rsidP="00BD342B">
            <w:pPr>
              <w:pStyle w:val="Aeiiai"/>
              <w:spacing w:after="0"/>
              <w:rPr>
                <w:rFonts w:ascii="Courier New" w:hAnsi="Courier New" w:cs="Courier New"/>
              </w:rPr>
            </w:pPr>
            <w:r w:rsidRPr="003112BB">
              <w:rPr>
                <w:rFonts w:ascii="Courier New" w:hAnsi="Courier New" w:cs="Courier New"/>
              </w:rPr>
              <w:t>109,06</w:t>
            </w:r>
          </w:p>
        </w:tc>
        <w:tc>
          <w:tcPr>
            <w:tcW w:w="2126" w:type="dxa"/>
          </w:tcPr>
          <w:p w14:paraId="4C37385B" w14:textId="49A0F92A" w:rsidR="00901293" w:rsidRPr="003112BB" w:rsidRDefault="00901293" w:rsidP="00BD342B">
            <w:pPr>
              <w:pStyle w:val="Aeiiai"/>
              <w:spacing w:after="0"/>
              <w:rPr>
                <w:rFonts w:ascii="Courier New" w:hAnsi="Courier New" w:cs="Courier New"/>
              </w:rPr>
            </w:pPr>
            <w:r w:rsidRPr="003112BB">
              <w:rPr>
                <w:rFonts w:ascii="Courier New" w:hAnsi="Courier New" w:cs="Courier New"/>
              </w:rPr>
              <w:t>2846,90</w:t>
            </w:r>
          </w:p>
        </w:tc>
      </w:tr>
      <w:tr w:rsidR="00901293" w14:paraId="65EEC12D" w14:textId="77777777" w:rsidTr="00F3239E">
        <w:tc>
          <w:tcPr>
            <w:tcW w:w="3126" w:type="dxa"/>
            <w:vMerge/>
          </w:tcPr>
          <w:p w14:paraId="4EB13859" w14:textId="77777777" w:rsidR="00901293" w:rsidRPr="003112BB" w:rsidRDefault="00901293" w:rsidP="00BD342B">
            <w:pPr>
              <w:pStyle w:val="Aeiiai"/>
              <w:spacing w:after="0"/>
              <w:rPr>
                <w:rFonts w:ascii="Courier New" w:hAnsi="Courier New" w:cs="Courier New"/>
              </w:rPr>
            </w:pPr>
          </w:p>
        </w:tc>
        <w:tc>
          <w:tcPr>
            <w:tcW w:w="2261" w:type="dxa"/>
          </w:tcPr>
          <w:p w14:paraId="7FCB7B21" w14:textId="55620AE2" w:rsidR="00901293" w:rsidRPr="003112BB" w:rsidRDefault="00901293" w:rsidP="00BD342B">
            <w:pPr>
              <w:pStyle w:val="Aeiiai"/>
              <w:spacing w:after="0"/>
              <w:rPr>
                <w:rFonts w:ascii="Courier New" w:hAnsi="Courier New" w:cs="Courier New"/>
              </w:rPr>
            </w:pPr>
            <w:r w:rsidRPr="003112BB">
              <w:rPr>
                <w:rFonts w:ascii="Courier New" w:hAnsi="Courier New" w:cs="Courier New"/>
              </w:rPr>
              <w:t>с 01.07.2026 по 31.12.2026</w:t>
            </w:r>
          </w:p>
        </w:tc>
        <w:tc>
          <w:tcPr>
            <w:tcW w:w="1928" w:type="dxa"/>
          </w:tcPr>
          <w:p w14:paraId="3C3FA829" w14:textId="4F6F5907" w:rsidR="00901293" w:rsidRPr="003112BB" w:rsidRDefault="00901293" w:rsidP="00BD342B">
            <w:pPr>
              <w:pStyle w:val="Aeiiai"/>
              <w:spacing w:after="0"/>
              <w:rPr>
                <w:rFonts w:ascii="Courier New" w:hAnsi="Courier New" w:cs="Courier New"/>
              </w:rPr>
            </w:pPr>
            <w:r w:rsidRPr="003112BB">
              <w:rPr>
                <w:rFonts w:ascii="Courier New" w:hAnsi="Courier New" w:cs="Courier New"/>
              </w:rPr>
              <w:t>99,83</w:t>
            </w:r>
          </w:p>
        </w:tc>
        <w:tc>
          <w:tcPr>
            <w:tcW w:w="2126" w:type="dxa"/>
          </w:tcPr>
          <w:p w14:paraId="7122FA71" w14:textId="6ECA5363" w:rsidR="00901293" w:rsidRPr="003112BB" w:rsidRDefault="00901293" w:rsidP="00BD342B">
            <w:pPr>
              <w:pStyle w:val="Aeiiai"/>
              <w:spacing w:after="0"/>
              <w:rPr>
                <w:rFonts w:ascii="Courier New" w:hAnsi="Courier New" w:cs="Courier New"/>
              </w:rPr>
            </w:pPr>
            <w:r w:rsidRPr="003112BB">
              <w:rPr>
                <w:rFonts w:ascii="Courier New" w:hAnsi="Courier New" w:cs="Courier New"/>
              </w:rPr>
              <w:t>2619,78</w:t>
            </w:r>
          </w:p>
        </w:tc>
      </w:tr>
      <w:tr w:rsidR="00901293" w14:paraId="7ADA4888" w14:textId="77777777" w:rsidTr="00F3239E">
        <w:tc>
          <w:tcPr>
            <w:tcW w:w="3126" w:type="dxa"/>
            <w:vMerge/>
          </w:tcPr>
          <w:p w14:paraId="315A0603" w14:textId="77777777" w:rsidR="00901293" w:rsidRPr="003112BB" w:rsidRDefault="00901293" w:rsidP="009F25E7">
            <w:pPr>
              <w:pStyle w:val="Aeiiai"/>
              <w:rPr>
                <w:rFonts w:ascii="Courier New" w:hAnsi="Courier New" w:cs="Courier New"/>
              </w:rPr>
            </w:pPr>
          </w:p>
        </w:tc>
        <w:tc>
          <w:tcPr>
            <w:tcW w:w="2261" w:type="dxa"/>
          </w:tcPr>
          <w:p w14:paraId="65A57D40" w14:textId="7DB73F93" w:rsidR="00901293" w:rsidRPr="003112BB" w:rsidRDefault="00901293" w:rsidP="009F25E7">
            <w:pPr>
              <w:pStyle w:val="Aeiiai"/>
              <w:rPr>
                <w:rFonts w:ascii="Courier New" w:hAnsi="Courier New" w:cs="Courier New"/>
              </w:rPr>
            </w:pPr>
            <w:r w:rsidRPr="003112BB">
              <w:rPr>
                <w:rFonts w:ascii="Courier New" w:hAnsi="Courier New" w:cs="Courier New"/>
              </w:rPr>
              <w:t>с 01.01.2027 по 30.06.2027</w:t>
            </w:r>
          </w:p>
        </w:tc>
        <w:tc>
          <w:tcPr>
            <w:tcW w:w="1928" w:type="dxa"/>
          </w:tcPr>
          <w:p w14:paraId="18C2EA20" w14:textId="7A0EE907" w:rsidR="00901293" w:rsidRPr="003112BB" w:rsidRDefault="00901293" w:rsidP="009F25E7">
            <w:pPr>
              <w:pStyle w:val="Aeiiai"/>
              <w:rPr>
                <w:rFonts w:ascii="Courier New" w:hAnsi="Courier New" w:cs="Courier New"/>
              </w:rPr>
            </w:pPr>
            <w:r w:rsidRPr="003112BB">
              <w:rPr>
                <w:rFonts w:ascii="Courier New" w:hAnsi="Courier New" w:cs="Courier New"/>
              </w:rPr>
              <w:t>99,83</w:t>
            </w:r>
          </w:p>
        </w:tc>
        <w:tc>
          <w:tcPr>
            <w:tcW w:w="2126" w:type="dxa"/>
          </w:tcPr>
          <w:p w14:paraId="089C9A5B" w14:textId="32B53786" w:rsidR="00901293" w:rsidRPr="003112BB" w:rsidRDefault="00901293" w:rsidP="009F25E7">
            <w:pPr>
              <w:pStyle w:val="Aeiiai"/>
              <w:rPr>
                <w:rFonts w:ascii="Courier New" w:hAnsi="Courier New" w:cs="Courier New"/>
              </w:rPr>
            </w:pPr>
            <w:r w:rsidRPr="003112BB">
              <w:rPr>
                <w:rFonts w:ascii="Courier New" w:hAnsi="Courier New" w:cs="Courier New"/>
              </w:rPr>
              <w:t>2619,78</w:t>
            </w:r>
          </w:p>
        </w:tc>
      </w:tr>
      <w:tr w:rsidR="00901293" w14:paraId="67CE1316" w14:textId="77777777" w:rsidTr="00F3239E">
        <w:tc>
          <w:tcPr>
            <w:tcW w:w="3126" w:type="dxa"/>
            <w:vMerge/>
          </w:tcPr>
          <w:p w14:paraId="78B2148D" w14:textId="77777777" w:rsidR="00901293" w:rsidRPr="003112BB" w:rsidRDefault="00901293" w:rsidP="009F25E7">
            <w:pPr>
              <w:pStyle w:val="Aeiiai"/>
              <w:rPr>
                <w:rFonts w:ascii="Courier New" w:hAnsi="Courier New" w:cs="Courier New"/>
              </w:rPr>
            </w:pPr>
          </w:p>
        </w:tc>
        <w:tc>
          <w:tcPr>
            <w:tcW w:w="2261" w:type="dxa"/>
          </w:tcPr>
          <w:p w14:paraId="0D12A0BA" w14:textId="5821DFB2" w:rsidR="003112BB" w:rsidRDefault="00901293" w:rsidP="009F25E7">
            <w:pPr>
              <w:pStyle w:val="Aeiiai"/>
              <w:rPr>
                <w:rFonts w:ascii="Courier New" w:hAnsi="Courier New" w:cs="Courier New"/>
              </w:rPr>
            </w:pPr>
            <w:r w:rsidRPr="003112BB">
              <w:rPr>
                <w:rFonts w:ascii="Courier New" w:hAnsi="Courier New" w:cs="Courier New"/>
              </w:rPr>
              <w:t>с</w:t>
            </w:r>
            <w:r w:rsidR="00E4065A">
              <w:rPr>
                <w:rFonts w:ascii="Courier New" w:hAnsi="Courier New" w:cs="Courier New"/>
              </w:rPr>
              <w:t xml:space="preserve"> </w:t>
            </w:r>
            <w:r w:rsidRPr="003112BB">
              <w:rPr>
                <w:rFonts w:ascii="Courier New" w:hAnsi="Courier New" w:cs="Courier New"/>
              </w:rPr>
              <w:t xml:space="preserve">01.07.2027 </w:t>
            </w:r>
          </w:p>
          <w:p w14:paraId="62CB51A4" w14:textId="32835CA7" w:rsidR="00901293" w:rsidRPr="003112BB" w:rsidRDefault="00901293" w:rsidP="00F3239E">
            <w:pPr>
              <w:pStyle w:val="Aeiiai"/>
              <w:ind w:firstLine="0"/>
              <w:rPr>
                <w:rFonts w:ascii="Courier New" w:hAnsi="Courier New" w:cs="Courier New"/>
              </w:rPr>
            </w:pPr>
            <w:r w:rsidRPr="003112BB">
              <w:rPr>
                <w:rFonts w:ascii="Courier New" w:hAnsi="Courier New" w:cs="Courier New"/>
              </w:rPr>
              <w:t>по</w:t>
            </w:r>
            <w:r w:rsidR="00F3239E">
              <w:rPr>
                <w:rFonts w:ascii="Courier New" w:hAnsi="Courier New" w:cs="Courier New"/>
              </w:rPr>
              <w:t xml:space="preserve"> </w:t>
            </w:r>
            <w:r w:rsidRPr="003112BB">
              <w:rPr>
                <w:rFonts w:ascii="Courier New" w:hAnsi="Courier New" w:cs="Courier New"/>
              </w:rPr>
              <w:t>31.12.2027</w:t>
            </w:r>
          </w:p>
        </w:tc>
        <w:tc>
          <w:tcPr>
            <w:tcW w:w="1928" w:type="dxa"/>
          </w:tcPr>
          <w:p w14:paraId="2D07FA7D" w14:textId="33A33FB0" w:rsidR="00901293" w:rsidRPr="003112BB" w:rsidRDefault="00901293" w:rsidP="009F25E7">
            <w:pPr>
              <w:pStyle w:val="Aeiiai"/>
              <w:rPr>
                <w:rFonts w:ascii="Courier New" w:hAnsi="Courier New" w:cs="Courier New"/>
              </w:rPr>
            </w:pPr>
            <w:r w:rsidRPr="003112BB">
              <w:rPr>
                <w:rFonts w:ascii="Courier New" w:hAnsi="Courier New" w:cs="Courier New"/>
              </w:rPr>
              <w:t>101,34</w:t>
            </w:r>
          </w:p>
        </w:tc>
        <w:tc>
          <w:tcPr>
            <w:tcW w:w="2126" w:type="dxa"/>
          </w:tcPr>
          <w:p w14:paraId="26215532" w14:textId="444874A2" w:rsidR="00901293" w:rsidRPr="003112BB" w:rsidRDefault="00901293" w:rsidP="009F25E7">
            <w:pPr>
              <w:pStyle w:val="Aeiiai"/>
              <w:rPr>
                <w:rFonts w:ascii="Courier New" w:hAnsi="Courier New" w:cs="Courier New"/>
              </w:rPr>
            </w:pPr>
            <w:r w:rsidRPr="003112BB">
              <w:rPr>
                <w:rFonts w:ascii="Courier New" w:hAnsi="Courier New" w:cs="Courier New"/>
              </w:rPr>
              <w:t>2728,02</w:t>
            </w:r>
          </w:p>
        </w:tc>
      </w:tr>
      <w:tr w:rsidR="00901293" w14:paraId="682B28BB" w14:textId="77777777" w:rsidTr="00F3239E">
        <w:tc>
          <w:tcPr>
            <w:tcW w:w="3126" w:type="dxa"/>
            <w:vMerge/>
          </w:tcPr>
          <w:p w14:paraId="036C5852" w14:textId="77777777" w:rsidR="00901293" w:rsidRPr="003112BB" w:rsidRDefault="00901293" w:rsidP="009F25E7">
            <w:pPr>
              <w:pStyle w:val="Aeiiai"/>
              <w:rPr>
                <w:rFonts w:ascii="Courier New" w:hAnsi="Courier New" w:cs="Courier New"/>
              </w:rPr>
            </w:pPr>
          </w:p>
        </w:tc>
        <w:tc>
          <w:tcPr>
            <w:tcW w:w="6315" w:type="dxa"/>
            <w:gridSpan w:val="3"/>
          </w:tcPr>
          <w:p w14:paraId="269CCB2C" w14:textId="48C873F8" w:rsidR="00901293" w:rsidRPr="003112BB" w:rsidRDefault="00901293" w:rsidP="009F25E7">
            <w:pPr>
              <w:pStyle w:val="Aeiiai"/>
              <w:rPr>
                <w:rFonts w:ascii="Courier New" w:hAnsi="Courier New" w:cs="Courier New"/>
              </w:rPr>
            </w:pPr>
            <w:r w:rsidRPr="003112BB">
              <w:rPr>
                <w:rFonts w:ascii="Courier New" w:hAnsi="Courier New" w:cs="Courier New"/>
              </w:rPr>
              <w:t>Население (с учетом НДС)</w:t>
            </w:r>
          </w:p>
        </w:tc>
      </w:tr>
      <w:tr w:rsidR="00901293" w14:paraId="41C9305C" w14:textId="77777777" w:rsidTr="00F3239E">
        <w:trPr>
          <w:trHeight w:val="38"/>
        </w:trPr>
        <w:tc>
          <w:tcPr>
            <w:tcW w:w="3126" w:type="dxa"/>
            <w:vMerge/>
          </w:tcPr>
          <w:p w14:paraId="3C78E273" w14:textId="77777777" w:rsidR="00901293" w:rsidRPr="003112BB" w:rsidRDefault="00901293" w:rsidP="009F25E7">
            <w:pPr>
              <w:pStyle w:val="Aeiiai"/>
              <w:rPr>
                <w:rFonts w:ascii="Courier New" w:hAnsi="Courier New" w:cs="Courier New"/>
              </w:rPr>
            </w:pPr>
          </w:p>
        </w:tc>
        <w:tc>
          <w:tcPr>
            <w:tcW w:w="2261" w:type="dxa"/>
          </w:tcPr>
          <w:p w14:paraId="04942C2C" w14:textId="6BE2C5E6" w:rsidR="00901293" w:rsidRPr="003112BB" w:rsidRDefault="00901293" w:rsidP="009F25E7">
            <w:pPr>
              <w:pStyle w:val="Aeiiai"/>
              <w:rPr>
                <w:rFonts w:ascii="Courier New" w:hAnsi="Courier New" w:cs="Courier New"/>
              </w:rPr>
            </w:pPr>
            <w:r w:rsidRPr="003112BB">
              <w:rPr>
                <w:rFonts w:ascii="Courier New" w:hAnsi="Courier New" w:cs="Courier New"/>
              </w:rPr>
              <w:t>с 01.01.2024 по 30.06.2024</w:t>
            </w:r>
          </w:p>
        </w:tc>
        <w:tc>
          <w:tcPr>
            <w:tcW w:w="1928" w:type="dxa"/>
          </w:tcPr>
          <w:p w14:paraId="436F5805" w14:textId="368D56AA" w:rsidR="00901293" w:rsidRPr="003112BB" w:rsidRDefault="00901293" w:rsidP="009F25E7">
            <w:pPr>
              <w:pStyle w:val="Aeiiai"/>
              <w:rPr>
                <w:rFonts w:ascii="Courier New" w:hAnsi="Courier New" w:cs="Courier New"/>
              </w:rPr>
            </w:pPr>
            <w:r w:rsidRPr="003112BB">
              <w:rPr>
                <w:rFonts w:ascii="Courier New" w:hAnsi="Courier New" w:cs="Courier New"/>
              </w:rPr>
              <w:t>85,98</w:t>
            </w:r>
          </w:p>
        </w:tc>
        <w:tc>
          <w:tcPr>
            <w:tcW w:w="2126" w:type="dxa"/>
          </w:tcPr>
          <w:p w14:paraId="21908EF6" w14:textId="7ED21F95" w:rsidR="00901293" w:rsidRPr="003112BB" w:rsidRDefault="00901293" w:rsidP="009F25E7">
            <w:pPr>
              <w:pStyle w:val="Aeiiai"/>
              <w:rPr>
                <w:rFonts w:ascii="Courier New" w:hAnsi="Courier New" w:cs="Courier New"/>
              </w:rPr>
            </w:pPr>
            <w:r w:rsidRPr="003112BB">
              <w:rPr>
                <w:rFonts w:ascii="Courier New" w:hAnsi="Courier New" w:cs="Courier New"/>
              </w:rPr>
              <w:t>2158,94</w:t>
            </w:r>
          </w:p>
        </w:tc>
      </w:tr>
      <w:tr w:rsidR="00901293" w14:paraId="1C3B1A0C" w14:textId="77777777" w:rsidTr="00F3239E">
        <w:trPr>
          <w:trHeight w:val="31"/>
        </w:trPr>
        <w:tc>
          <w:tcPr>
            <w:tcW w:w="3126" w:type="dxa"/>
            <w:vMerge/>
          </w:tcPr>
          <w:p w14:paraId="25EA4279" w14:textId="77777777" w:rsidR="00901293" w:rsidRPr="003112BB" w:rsidRDefault="00901293" w:rsidP="009F25E7">
            <w:pPr>
              <w:pStyle w:val="Aeiiai"/>
              <w:rPr>
                <w:rFonts w:ascii="Courier New" w:hAnsi="Courier New" w:cs="Courier New"/>
              </w:rPr>
            </w:pPr>
          </w:p>
        </w:tc>
        <w:tc>
          <w:tcPr>
            <w:tcW w:w="2261" w:type="dxa"/>
          </w:tcPr>
          <w:p w14:paraId="2704D2CE" w14:textId="75CF0442" w:rsidR="00901293" w:rsidRPr="003112BB" w:rsidRDefault="00901293" w:rsidP="009F25E7">
            <w:pPr>
              <w:pStyle w:val="Aeiiai"/>
              <w:rPr>
                <w:rFonts w:ascii="Courier New" w:hAnsi="Courier New" w:cs="Courier New"/>
              </w:rPr>
            </w:pPr>
            <w:r w:rsidRPr="003112BB">
              <w:rPr>
                <w:rFonts w:ascii="Courier New" w:hAnsi="Courier New" w:cs="Courier New"/>
              </w:rPr>
              <w:t>с 01.07.2024 по 31.12.2024</w:t>
            </w:r>
          </w:p>
        </w:tc>
        <w:tc>
          <w:tcPr>
            <w:tcW w:w="1928" w:type="dxa"/>
          </w:tcPr>
          <w:p w14:paraId="7F18012C" w14:textId="1543C599" w:rsidR="00901293" w:rsidRPr="003112BB" w:rsidRDefault="00901293" w:rsidP="009F25E7">
            <w:pPr>
              <w:pStyle w:val="Aeiiai"/>
              <w:rPr>
                <w:rFonts w:ascii="Courier New" w:hAnsi="Courier New" w:cs="Courier New"/>
              </w:rPr>
            </w:pPr>
            <w:r w:rsidRPr="003112BB">
              <w:rPr>
                <w:rFonts w:ascii="Courier New" w:hAnsi="Courier New" w:cs="Courier New"/>
              </w:rPr>
              <w:t>95,00</w:t>
            </w:r>
          </w:p>
        </w:tc>
        <w:tc>
          <w:tcPr>
            <w:tcW w:w="2126" w:type="dxa"/>
          </w:tcPr>
          <w:p w14:paraId="56F1FB1B" w14:textId="5E608832" w:rsidR="00901293" w:rsidRPr="003112BB" w:rsidRDefault="00901293" w:rsidP="009F25E7">
            <w:pPr>
              <w:pStyle w:val="Aeiiai"/>
              <w:rPr>
                <w:rFonts w:ascii="Courier New" w:hAnsi="Courier New" w:cs="Courier New"/>
              </w:rPr>
            </w:pPr>
            <w:r w:rsidRPr="003112BB">
              <w:rPr>
                <w:rFonts w:ascii="Courier New" w:hAnsi="Courier New" w:cs="Courier New"/>
              </w:rPr>
              <w:t>2385,62</w:t>
            </w:r>
          </w:p>
        </w:tc>
      </w:tr>
      <w:tr w:rsidR="00901293" w14:paraId="6ECECBF2" w14:textId="77777777" w:rsidTr="00F3239E">
        <w:trPr>
          <w:trHeight w:val="31"/>
        </w:trPr>
        <w:tc>
          <w:tcPr>
            <w:tcW w:w="3126" w:type="dxa"/>
            <w:vMerge/>
          </w:tcPr>
          <w:p w14:paraId="2262ECAB" w14:textId="77777777" w:rsidR="00901293" w:rsidRPr="003112BB" w:rsidRDefault="00901293" w:rsidP="009F25E7">
            <w:pPr>
              <w:pStyle w:val="Aeiiai"/>
              <w:rPr>
                <w:rFonts w:ascii="Courier New" w:hAnsi="Courier New" w:cs="Courier New"/>
              </w:rPr>
            </w:pPr>
          </w:p>
        </w:tc>
        <w:tc>
          <w:tcPr>
            <w:tcW w:w="2261" w:type="dxa"/>
          </w:tcPr>
          <w:p w14:paraId="481E1956" w14:textId="21E353FC" w:rsidR="00901293" w:rsidRPr="003112BB" w:rsidRDefault="00901293" w:rsidP="009F25E7">
            <w:pPr>
              <w:pStyle w:val="Aeiiai"/>
              <w:rPr>
                <w:rFonts w:ascii="Courier New" w:hAnsi="Courier New" w:cs="Courier New"/>
              </w:rPr>
            </w:pPr>
            <w:r w:rsidRPr="003112BB">
              <w:rPr>
                <w:rFonts w:ascii="Courier New" w:hAnsi="Courier New" w:cs="Courier New"/>
              </w:rPr>
              <w:t>с 01.01.2025 по 30.06.2025</w:t>
            </w:r>
          </w:p>
        </w:tc>
        <w:tc>
          <w:tcPr>
            <w:tcW w:w="1928" w:type="dxa"/>
          </w:tcPr>
          <w:p w14:paraId="45BEE171" w14:textId="5D17757B" w:rsidR="00901293" w:rsidRPr="003112BB" w:rsidRDefault="00901293" w:rsidP="009F25E7">
            <w:pPr>
              <w:pStyle w:val="Aeiiai"/>
              <w:rPr>
                <w:rFonts w:ascii="Courier New" w:hAnsi="Courier New" w:cs="Courier New"/>
              </w:rPr>
            </w:pPr>
            <w:r w:rsidRPr="003112BB">
              <w:rPr>
                <w:rFonts w:ascii="Courier New" w:hAnsi="Courier New" w:cs="Courier New"/>
              </w:rPr>
              <w:t>95,00</w:t>
            </w:r>
          </w:p>
        </w:tc>
        <w:tc>
          <w:tcPr>
            <w:tcW w:w="2126" w:type="dxa"/>
          </w:tcPr>
          <w:p w14:paraId="46DB86CA" w14:textId="02209368" w:rsidR="00901293" w:rsidRPr="003112BB" w:rsidRDefault="00901293" w:rsidP="009F25E7">
            <w:pPr>
              <w:pStyle w:val="Aeiiai"/>
              <w:rPr>
                <w:rFonts w:ascii="Courier New" w:hAnsi="Courier New" w:cs="Courier New"/>
              </w:rPr>
            </w:pPr>
            <w:r w:rsidRPr="003112BB">
              <w:rPr>
                <w:rFonts w:ascii="Courier New" w:hAnsi="Courier New" w:cs="Courier New"/>
              </w:rPr>
              <w:t>2385,62</w:t>
            </w:r>
          </w:p>
        </w:tc>
      </w:tr>
      <w:tr w:rsidR="00901293" w14:paraId="7BC5AD90" w14:textId="77777777" w:rsidTr="00F3239E">
        <w:trPr>
          <w:trHeight w:val="31"/>
        </w:trPr>
        <w:tc>
          <w:tcPr>
            <w:tcW w:w="3126" w:type="dxa"/>
            <w:vMerge/>
          </w:tcPr>
          <w:p w14:paraId="0E72F795" w14:textId="77777777" w:rsidR="00901293" w:rsidRPr="003112BB" w:rsidRDefault="00901293" w:rsidP="009F25E7">
            <w:pPr>
              <w:pStyle w:val="Aeiiai"/>
              <w:rPr>
                <w:rFonts w:ascii="Courier New" w:hAnsi="Courier New" w:cs="Courier New"/>
              </w:rPr>
            </w:pPr>
          </w:p>
        </w:tc>
        <w:tc>
          <w:tcPr>
            <w:tcW w:w="2261" w:type="dxa"/>
          </w:tcPr>
          <w:p w14:paraId="6B90BB8F" w14:textId="2919B5B4" w:rsidR="00901293" w:rsidRPr="003112BB" w:rsidRDefault="00901293" w:rsidP="009F25E7">
            <w:pPr>
              <w:pStyle w:val="Aeiiai"/>
              <w:rPr>
                <w:rFonts w:ascii="Courier New" w:hAnsi="Courier New" w:cs="Courier New"/>
              </w:rPr>
            </w:pPr>
            <w:r w:rsidRPr="003112BB">
              <w:rPr>
                <w:rFonts w:ascii="Courier New" w:hAnsi="Courier New" w:cs="Courier New"/>
              </w:rPr>
              <w:t>с 01.07.2025 по 31.12.2025</w:t>
            </w:r>
          </w:p>
        </w:tc>
        <w:tc>
          <w:tcPr>
            <w:tcW w:w="1928" w:type="dxa"/>
          </w:tcPr>
          <w:p w14:paraId="2A785224" w14:textId="504348A7" w:rsidR="00901293" w:rsidRPr="003112BB" w:rsidRDefault="00901293" w:rsidP="009F25E7">
            <w:pPr>
              <w:pStyle w:val="Aeiiai"/>
              <w:rPr>
                <w:rFonts w:ascii="Courier New" w:hAnsi="Courier New" w:cs="Courier New"/>
              </w:rPr>
            </w:pPr>
            <w:r w:rsidRPr="003112BB">
              <w:rPr>
                <w:rFonts w:ascii="Courier New" w:hAnsi="Courier New" w:cs="Courier New"/>
              </w:rPr>
              <w:t>106,40</w:t>
            </w:r>
          </w:p>
        </w:tc>
        <w:tc>
          <w:tcPr>
            <w:tcW w:w="2126" w:type="dxa"/>
          </w:tcPr>
          <w:p w14:paraId="64F3E5D9" w14:textId="1197C14C" w:rsidR="00901293" w:rsidRPr="003112BB" w:rsidRDefault="00901293" w:rsidP="009F25E7">
            <w:pPr>
              <w:pStyle w:val="Aeiiai"/>
              <w:rPr>
                <w:rFonts w:ascii="Courier New" w:hAnsi="Courier New" w:cs="Courier New"/>
              </w:rPr>
            </w:pPr>
            <w:r w:rsidRPr="003112BB">
              <w:rPr>
                <w:rFonts w:ascii="Courier New" w:hAnsi="Courier New" w:cs="Courier New"/>
              </w:rPr>
              <w:t>2671,88</w:t>
            </w:r>
          </w:p>
        </w:tc>
      </w:tr>
      <w:tr w:rsidR="00901293" w14:paraId="365ADF1D" w14:textId="77777777" w:rsidTr="00F3239E">
        <w:trPr>
          <w:trHeight w:val="31"/>
        </w:trPr>
        <w:tc>
          <w:tcPr>
            <w:tcW w:w="3126" w:type="dxa"/>
            <w:vMerge/>
          </w:tcPr>
          <w:p w14:paraId="69A0778E" w14:textId="77777777" w:rsidR="00901293" w:rsidRPr="003112BB" w:rsidRDefault="00901293" w:rsidP="009F25E7">
            <w:pPr>
              <w:pStyle w:val="Aeiiai"/>
              <w:rPr>
                <w:rFonts w:ascii="Courier New" w:hAnsi="Courier New" w:cs="Courier New"/>
              </w:rPr>
            </w:pPr>
          </w:p>
        </w:tc>
        <w:tc>
          <w:tcPr>
            <w:tcW w:w="2261" w:type="dxa"/>
          </w:tcPr>
          <w:p w14:paraId="4C17615F" w14:textId="5A5C74FC" w:rsidR="00901293" w:rsidRPr="003112BB" w:rsidRDefault="00901293" w:rsidP="009F25E7">
            <w:pPr>
              <w:pStyle w:val="Aeiiai"/>
              <w:rPr>
                <w:rFonts w:ascii="Courier New" w:hAnsi="Courier New" w:cs="Courier New"/>
              </w:rPr>
            </w:pPr>
            <w:r w:rsidRPr="003112BB">
              <w:rPr>
                <w:rFonts w:ascii="Courier New" w:hAnsi="Courier New" w:cs="Courier New"/>
              </w:rPr>
              <w:t>с 01.01.2026 по 30.06.2026</w:t>
            </w:r>
          </w:p>
        </w:tc>
        <w:tc>
          <w:tcPr>
            <w:tcW w:w="1928" w:type="dxa"/>
          </w:tcPr>
          <w:p w14:paraId="37FF4ABC" w14:textId="3419F997" w:rsidR="00901293" w:rsidRPr="003112BB" w:rsidRDefault="00901293" w:rsidP="009F25E7">
            <w:pPr>
              <w:pStyle w:val="Aeiiai"/>
              <w:rPr>
                <w:rFonts w:ascii="Courier New" w:hAnsi="Courier New" w:cs="Courier New"/>
              </w:rPr>
            </w:pPr>
            <w:r w:rsidRPr="003112BB">
              <w:rPr>
                <w:rFonts w:ascii="Courier New" w:hAnsi="Courier New" w:cs="Courier New"/>
              </w:rPr>
              <w:t>106,40</w:t>
            </w:r>
          </w:p>
        </w:tc>
        <w:tc>
          <w:tcPr>
            <w:tcW w:w="2126" w:type="dxa"/>
          </w:tcPr>
          <w:p w14:paraId="57E2E43D" w14:textId="3A357E16" w:rsidR="00901293" w:rsidRPr="003112BB" w:rsidRDefault="00901293" w:rsidP="009F25E7">
            <w:pPr>
              <w:pStyle w:val="Aeiiai"/>
              <w:rPr>
                <w:rFonts w:ascii="Courier New" w:hAnsi="Courier New" w:cs="Courier New"/>
              </w:rPr>
            </w:pPr>
            <w:r w:rsidRPr="003112BB">
              <w:rPr>
                <w:rFonts w:ascii="Courier New" w:hAnsi="Courier New" w:cs="Courier New"/>
              </w:rPr>
              <w:t>2671,88</w:t>
            </w:r>
          </w:p>
        </w:tc>
      </w:tr>
      <w:tr w:rsidR="00901293" w14:paraId="1B901BA2" w14:textId="77777777" w:rsidTr="00F3239E">
        <w:trPr>
          <w:trHeight w:val="31"/>
        </w:trPr>
        <w:tc>
          <w:tcPr>
            <w:tcW w:w="3126" w:type="dxa"/>
            <w:vMerge/>
          </w:tcPr>
          <w:p w14:paraId="572E250A" w14:textId="77777777" w:rsidR="00901293" w:rsidRPr="003112BB" w:rsidRDefault="00901293" w:rsidP="009F25E7">
            <w:pPr>
              <w:pStyle w:val="Aeiiai"/>
              <w:rPr>
                <w:rFonts w:ascii="Courier New" w:hAnsi="Courier New" w:cs="Courier New"/>
              </w:rPr>
            </w:pPr>
          </w:p>
        </w:tc>
        <w:tc>
          <w:tcPr>
            <w:tcW w:w="2261" w:type="dxa"/>
          </w:tcPr>
          <w:p w14:paraId="204FD1BE" w14:textId="2800C309" w:rsidR="00901293" w:rsidRPr="003112BB" w:rsidRDefault="00901293" w:rsidP="009F25E7">
            <w:pPr>
              <w:pStyle w:val="Aeiiai"/>
              <w:rPr>
                <w:rFonts w:ascii="Courier New" w:hAnsi="Courier New" w:cs="Courier New"/>
              </w:rPr>
            </w:pPr>
            <w:r w:rsidRPr="003112BB">
              <w:rPr>
                <w:rFonts w:ascii="Courier New" w:hAnsi="Courier New" w:cs="Courier New"/>
              </w:rPr>
              <w:t>с 01.07.2026 по 31.12.2026</w:t>
            </w:r>
          </w:p>
        </w:tc>
        <w:tc>
          <w:tcPr>
            <w:tcW w:w="1928" w:type="dxa"/>
          </w:tcPr>
          <w:p w14:paraId="312E2916" w14:textId="6BAC9419" w:rsidR="00901293" w:rsidRPr="003112BB" w:rsidRDefault="00901293" w:rsidP="009F25E7">
            <w:pPr>
              <w:pStyle w:val="Aeiiai"/>
              <w:rPr>
                <w:rFonts w:ascii="Courier New" w:hAnsi="Courier New" w:cs="Courier New"/>
              </w:rPr>
            </w:pPr>
            <w:r w:rsidRPr="003112BB">
              <w:rPr>
                <w:rFonts w:ascii="Courier New" w:hAnsi="Courier New" w:cs="Courier New"/>
              </w:rPr>
              <w:t>100,07</w:t>
            </w:r>
          </w:p>
        </w:tc>
        <w:tc>
          <w:tcPr>
            <w:tcW w:w="2126" w:type="dxa"/>
          </w:tcPr>
          <w:p w14:paraId="52EAFA45" w14:textId="3532985B" w:rsidR="00901293" w:rsidRPr="003112BB" w:rsidRDefault="00901293" w:rsidP="009F25E7">
            <w:pPr>
              <w:pStyle w:val="Aeiiai"/>
              <w:rPr>
                <w:rFonts w:ascii="Courier New" w:hAnsi="Courier New" w:cs="Courier New"/>
              </w:rPr>
            </w:pPr>
            <w:r w:rsidRPr="003112BB">
              <w:rPr>
                <w:rFonts w:ascii="Courier New" w:hAnsi="Courier New" w:cs="Courier New"/>
              </w:rPr>
              <w:t>2513,24</w:t>
            </w:r>
          </w:p>
        </w:tc>
      </w:tr>
      <w:tr w:rsidR="00901293" w14:paraId="5CC5BD35" w14:textId="77777777" w:rsidTr="00F3239E">
        <w:trPr>
          <w:trHeight w:val="31"/>
        </w:trPr>
        <w:tc>
          <w:tcPr>
            <w:tcW w:w="3126" w:type="dxa"/>
            <w:vMerge/>
          </w:tcPr>
          <w:p w14:paraId="0280E548" w14:textId="77777777" w:rsidR="00901293" w:rsidRPr="003112BB" w:rsidRDefault="00901293" w:rsidP="009F25E7">
            <w:pPr>
              <w:pStyle w:val="Aeiiai"/>
              <w:rPr>
                <w:rFonts w:ascii="Courier New" w:hAnsi="Courier New" w:cs="Courier New"/>
              </w:rPr>
            </w:pPr>
          </w:p>
        </w:tc>
        <w:tc>
          <w:tcPr>
            <w:tcW w:w="2261" w:type="dxa"/>
          </w:tcPr>
          <w:p w14:paraId="25E89CF3" w14:textId="404701CB" w:rsidR="00901293" w:rsidRPr="003112BB" w:rsidRDefault="00901293" w:rsidP="009F25E7">
            <w:pPr>
              <w:pStyle w:val="Aeiiai"/>
              <w:rPr>
                <w:rFonts w:ascii="Courier New" w:hAnsi="Courier New" w:cs="Courier New"/>
              </w:rPr>
            </w:pPr>
            <w:r w:rsidRPr="003112BB">
              <w:rPr>
                <w:rFonts w:ascii="Courier New" w:hAnsi="Courier New" w:cs="Courier New"/>
              </w:rPr>
              <w:t>с 01.01.2027 по 30.06.2027</w:t>
            </w:r>
          </w:p>
        </w:tc>
        <w:tc>
          <w:tcPr>
            <w:tcW w:w="1928" w:type="dxa"/>
          </w:tcPr>
          <w:p w14:paraId="67D9ED0B" w14:textId="6FDA1293" w:rsidR="00901293" w:rsidRPr="003112BB" w:rsidRDefault="00901293" w:rsidP="009F25E7">
            <w:pPr>
              <w:pStyle w:val="Aeiiai"/>
              <w:rPr>
                <w:rFonts w:ascii="Courier New" w:hAnsi="Courier New" w:cs="Courier New"/>
              </w:rPr>
            </w:pPr>
            <w:r w:rsidRPr="003112BB">
              <w:rPr>
                <w:rFonts w:ascii="Courier New" w:hAnsi="Courier New" w:cs="Courier New"/>
              </w:rPr>
              <w:t>100,07</w:t>
            </w:r>
          </w:p>
        </w:tc>
        <w:tc>
          <w:tcPr>
            <w:tcW w:w="2126" w:type="dxa"/>
          </w:tcPr>
          <w:p w14:paraId="2E67BCE1" w14:textId="2309F55D" w:rsidR="00901293" w:rsidRPr="003112BB" w:rsidRDefault="00901293" w:rsidP="009F25E7">
            <w:pPr>
              <w:pStyle w:val="Aeiiai"/>
              <w:rPr>
                <w:rFonts w:ascii="Courier New" w:hAnsi="Courier New" w:cs="Courier New"/>
              </w:rPr>
            </w:pPr>
            <w:r w:rsidRPr="003112BB">
              <w:rPr>
                <w:rFonts w:ascii="Courier New" w:hAnsi="Courier New" w:cs="Courier New"/>
              </w:rPr>
              <w:t>2513,24</w:t>
            </w:r>
          </w:p>
        </w:tc>
      </w:tr>
      <w:tr w:rsidR="00901293" w14:paraId="1149DF71" w14:textId="77777777" w:rsidTr="00F3239E">
        <w:trPr>
          <w:trHeight w:val="31"/>
        </w:trPr>
        <w:tc>
          <w:tcPr>
            <w:tcW w:w="3126" w:type="dxa"/>
            <w:vMerge/>
          </w:tcPr>
          <w:p w14:paraId="28F8804F" w14:textId="77777777" w:rsidR="00901293" w:rsidRPr="003112BB" w:rsidRDefault="00901293" w:rsidP="009F25E7">
            <w:pPr>
              <w:pStyle w:val="Aeiiai"/>
              <w:rPr>
                <w:rFonts w:ascii="Courier New" w:hAnsi="Courier New" w:cs="Courier New"/>
              </w:rPr>
            </w:pPr>
          </w:p>
        </w:tc>
        <w:tc>
          <w:tcPr>
            <w:tcW w:w="2261" w:type="dxa"/>
          </w:tcPr>
          <w:p w14:paraId="605F194F" w14:textId="7F1C9432" w:rsidR="00901293" w:rsidRPr="003112BB" w:rsidRDefault="00901293" w:rsidP="009F25E7">
            <w:pPr>
              <w:pStyle w:val="Aeiiai"/>
              <w:rPr>
                <w:rFonts w:ascii="Courier New" w:hAnsi="Courier New" w:cs="Courier New"/>
              </w:rPr>
            </w:pPr>
            <w:r w:rsidRPr="003112BB">
              <w:rPr>
                <w:rFonts w:ascii="Courier New" w:hAnsi="Courier New" w:cs="Courier New"/>
              </w:rPr>
              <w:t>с 01.07.2027 по 31.12.2027</w:t>
            </w:r>
          </w:p>
        </w:tc>
        <w:tc>
          <w:tcPr>
            <w:tcW w:w="1928" w:type="dxa"/>
          </w:tcPr>
          <w:p w14:paraId="3B5AD7E5" w14:textId="5B1154A0" w:rsidR="00901293" w:rsidRPr="003112BB" w:rsidRDefault="00901293" w:rsidP="009F25E7">
            <w:pPr>
              <w:pStyle w:val="Aeiiai"/>
              <w:rPr>
                <w:rFonts w:ascii="Courier New" w:hAnsi="Courier New" w:cs="Courier New"/>
              </w:rPr>
            </w:pPr>
            <w:r w:rsidRPr="003112BB">
              <w:rPr>
                <w:rFonts w:ascii="Courier New" w:hAnsi="Courier New" w:cs="Courier New"/>
              </w:rPr>
              <w:t>104,06</w:t>
            </w:r>
          </w:p>
        </w:tc>
        <w:tc>
          <w:tcPr>
            <w:tcW w:w="2126" w:type="dxa"/>
          </w:tcPr>
          <w:p w14:paraId="2719511F" w14:textId="7224C844" w:rsidR="00901293" w:rsidRPr="003112BB" w:rsidRDefault="00901293" w:rsidP="009F25E7">
            <w:pPr>
              <w:pStyle w:val="Aeiiai"/>
              <w:rPr>
                <w:rFonts w:ascii="Courier New" w:hAnsi="Courier New" w:cs="Courier New"/>
              </w:rPr>
            </w:pPr>
            <w:r w:rsidRPr="003112BB">
              <w:rPr>
                <w:rFonts w:ascii="Courier New" w:hAnsi="Courier New" w:cs="Courier New"/>
              </w:rPr>
              <w:t>2613,76</w:t>
            </w:r>
          </w:p>
        </w:tc>
      </w:tr>
    </w:tbl>
    <w:p w14:paraId="7FC387FF" w14:textId="77777777" w:rsidR="00CE2B19" w:rsidRDefault="00CE2B19">
      <w:pPr>
        <w:spacing w:line="259" w:lineRule="auto"/>
        <w:ind w:right="5" w:firstLine="0"/>
      </w:pPr>
    </w:p>
    <w:p w14:paraId="55899BFF" w14:textId="61D93D13" w:rsidR="00BD342B" w:rsidRDefault="00CD4437" w:rsidP="00BD342B">
      <w:pPr>
        <w:spacing w:after="0" w:line="240" w:lineRule="auto"/>
        <w:ind w:right="5" w:firstLine="0"/>
        <w:jc w:val="center"/>
      </w:pPr>
      <w:r>
        <w:rPr>
          <w:rFonts w:ascii="Arial" w:hAnsi="Arial" w:cs="Arial"/>
          <w:sz w:val="24"/>
          <w:szCs w:val="24"/>
        </w:rPr>
        <w:t>Технические и технологические проблемы в системе</w:t>
      </w:r>
      <w:r w:rsidRPr="00BD342B">
        <w:rPr>
          <w:rFonts w:ascii="Arial" w:hAnsi="Arial" w:cs="Arial"/>
          <w:sz w:val="24"/>
          <w:szCs w:val="24"/>
        </w:rPr>
        <w:t xml:space="preserve"> </w:t>
      </w:r>
      <w:r>
        <w:rPr>
          <w:rFonts w:ascii="Arial" w:hAnsi="Arial" w:cs="Arial"/>
          <w:sz w:val="24"/>
          <w:szCs w:val="24"/>
        </w:rPr>
        <w:t xml:space="preserve">теплоснабжения </w:t>
      </w:r>
    </w:p>
    <w:p w14:paraId="1B32585C" w14:textId="77777777" w:rsidR="00BD342B" w:rsidRDefault="00BD342B" w:rsidP="00BD342B">
      <w:pPr>
        <w:spacing w:line="240" w:lineRule="auto"/>
        <w:ind w:right="5" w:firstLine="0"/>
      </w:pPr>
    </w:p>
    <w:p w14:paraId="6716780E" w14:textId="77777777" w:rsidR="00BD342B" w:rsidRPr="009432E2" w:rsidRDefault="00BD342B" w:rsidP="00BD342B">
      <w:pPr>
        <w:spacing w:after="0" w:line="240" w:lineRule="auto"/>
        <w:ind w:left="0"/>
        <w:rPr>
          <w:rFonts w:ascii="Arial" w:hAnsi="Arial" w:cs="Arial"/>
          <w:color w:val="000000" w:themeColor="text1"/>
          <w:sz w:val="24"/>
          <w:szCs w:val="24"/>
        </w:rPr>
      </w:pPr>
      <w:r w:rsidRPr="009432E2">
        <w:rPr>
          <w:rFonts w:ascii="Arial" w:hAnsi="Arial" w:cs="Arial"/>
          <w:color w:val="000000" w:themeColor="text1"/>
          <w:sz w:val="24"/>
          <w:szCs w:val="24"/>
        </w:rPr>
        <w:t>Основная часть тепловых сетей была проложена в 1980-1990 годах, также имеется доля тепловых сетей, проложенных в 2020-2021 годах. На территории города имеется большое количество малых и средних угольных котельных, расположенных непосредственно внутри жилой и общественной застройки. Наличие большого количества малых угольных котельных на территории города отрицательно влияет на его экологию, значительно увеличивает совокупные затраты на производство тепловой энергии.</w:t>
      </w:r>
    </w:p>
    <w:p w14:paraId="64089749" w14:textId="77777777" w:rsidR="00BD342B" w:rsidRPr="009432E2" w:rsidRDefault="00BD342B" w:rsidP="00BD342B">
      <w:pPr>
        <w:tabs>
          <w:tab w:val="left" w:pos="709"/>
        </w:tabs>
        <w:spacing w:after="0" w:line="240" w:lineRule="auto"/>
        <w:ind w:left="0"/>
        <w:rPr>
          <w:rFonts w:ascii="Arial" w:hAnsi="Arial" w:cs="Arial"/>
          <w:color w:val="000000" w:themeColor="text1"/>
          <w:sz w:val="24"/>
          <w:szCs w:val="24"/>
        </w:rPr>
      </w:pPr>
      <w:r w:rsidRPr="009432E2">
        <w:rPr>
          <w:rFonts w:ascii="Arial" w:hAnsi="Arial" w:cs="Arial"/>
          <w:color w:val="000000" w:themeColor="text1"/>
          <w:sz w:val="24"/>
          <w:szCs w:val="24"/>
        </w:rPr>
        <w:t>Существующие и перспективные технические ограничения на использование установленной тепловой мощности отсутствуют. Изменений профицита/дефицита тепловой мощности источника тепловой энергии будет зависеть от нового строительства и также будет корректироваться с последующей актуализацией Схемы теплоснабжения.</w:t>
      </w:r>
    </w:p>
    <w:p w14:paraId="38A0C26E" w14:textId="77777777" w:rsidR="00BD342B" w:rsidRPr="009432E2" w:rsidRDefault="00BD342B" w:rsidP="00BD342B">
      <w:pPr>
        <w:tabs>
          <w:tab w:val="left" w:pos="709"/>
        </w:tabs>
        <w:spacing w:after="0" w:line="240" w:lineRule="auto"/>
        <w:ind w:left="0" w:firstLine="0"/>
        <w:rPr>
          <w:rFonts w:ascii="Arial" w:hAnsi="Arial" w:cs="Arial"/>
          <w:color w:val="000000" w:themeColor="text1"/>
          <w:sz w:val="24"/>
          <w:szCs w:val="24"/>
        </w:rPr>
      </w:pPr>
      <w:r w:rsidRPr="009432E2">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9432E2">
        <w:rPr>
          <w:rFonts w:ascii="Arial" w:hAnsi="Arial" w:cs="Arial"/>
          <w:color w:val="000000" w:themeColor="text1"/>
          <w:sz w:val="24"/>
          <w:szCs w:val="24"/>
        </w:rPr>
        <w:t xml:space="preserve">Выделение аварийного резерва и резерва по договорам на поддержание резервной тепловой мощности не производится. </w:t>
      </w:r>
    </w:p>
    <w:p w14:paraId="0A4FD9EB" w14:textId="77777777" w:rsidR="00BD342B" w:rsidRPr="009432E2" w:rsidRDefault="00BD342B" w:rsidP="00BD342B">
      <w:pPr>
        <w:tabs>
          <w:tab w:val="left" w:pos="709"/>
        </w:tabs>
        <w:spacing w:after="0" w:line="240" w:lineRule="auto"/>
        <w:ind w:left="0" w:firstLine="0"/>
        <w:rPr>
          <w:rFonts w:ascii="Arial" w:hAnsi="Arial" w:cs="Arial"/>
          <w:color w:val="000000" w:themeColor="text1"/>
          <w:sz w:val="24"/>
          <w:szCs w:val="24"/>
        </w:rPr>
      </w:pPr>
      <w:r w:rsidRPr="009432E2">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9432E2">
        <w:rPr>
          <w:rFonts w:ascii="Arial" w:hAnsi="Arial" w:cs="Arial"/>
          <w:color w:val="000000" w:themeColor="text1"/>
          <w:sz w:val="24"/>
          <w:szCs w:val="24"/>
        </w:rPr>
        <w:t xml:space="preserve">Отпуск воды в котловой контур производится подпиточными насосами. Подпитка тепловой сети производится сырой водой, за исключением котельной </w:t>
      </w:r>
      <w:proofErr w:type="spellStart"/>
      <w:r w:rsidRPr="009432E2">
        <w:rPr>
          <w:rFonts w:ascii="Arial" w:hAnsi="Arial" w:cs="Arial"/>
          <w:color w:val="000000" w:themeColor="text1"/>
          <w:sz w:val="24"/>
          <w:szCs w:val="24"/>
        </w:rPr>
        <w:t>мрк.Угольщиков</w:t>
      </w:r>
      <w:proofErr w:type="spellEnd"/>
      <w:r w:rsidRPr="009432E2">
        <w:rPr>
          <w:rFonts w:ascii="Arial" w:hAnsi="Arial" w:cs="Arial"/>
          <w:color w:val="000000" w:themeColor="text1"/>
          <w:sz w:val="24"/>
          <w:szCs w:val="24"/>
        </w:rPr>
        <w:t>, 45.</w:t>
      </w:r>
    </w:p>
    <w:p w14:paraId="3467CBB0" w14:textId="77777777" w:rsidR="00BD342B" w:rsidRPr="009432E2" w:rsidRDefault="00BD342B" w:rsidP="00BD342B">
      <w:pPr>
        <w:spacing w:after="0" w:line="240" w:lineRule="auto"/>
        <w:ind w:left="0" w:right="-1" w:firstLine="0"/>
        <w:rPr>
          <w:rFonts w:ascii="Arial" w:hAnsi="Arial" w:cs="Arial"/>
          <w:sz w:val="24"/>
          <w:szCs w:val="24"/>
        </w:rPr>
      </w:pPr>
      <w:r w:rsidRPr="009432E2">
        <w:rPr>
          <w:rFonts w:ascii="Arial" w:hAnsi="Arial" w:cs="Arial"/>
          <w:sz w:val="24"/>
          <w:szCs w:val="24"/>
        </w:rPr>
        <w:t xml:space="preserve">        </w:t>
      </w:r>
      <w:r>
        <w:rPr>
          <w:rFonts w:ascii="Arial" w:hAnsi="Arial" w:cs="Arial"/>
          <w:sz w:val="24"/>
          <w:szCs w:val="24"/>
        </w:rPr>
        <w:t xml:space="preserve">  </w:t>
      </w:r>
      <w:r w:rsidRPr="009432E2">
        <w:rPr>
          <w:rFonts w:ascii="Arial" w:hAnsi="Arial" w:cs="Arial"/>
          <w:sz w:val="24"/>
          <w:szCs w:val="24"/>
        </w:rPr>
        <w:t>В качестве теплоизоляционных материалов трубы в каналах                 используются, как правило, волокнистые материалы и в этом главная      причина катастрофического состояния сет</w:t>
      </w:r>
      <w:r>
        <w:rPr>
          <w:rFonts w:ascii="Arial" w:hAnsi="Arial" w:cs="Arial"/>
          <w:sz w:val="24"/>
          <w:szCs w:val="24"/>
        </w:rPr>
        <w:t xml:space="preserve">ей. При износе теплосетей более </w:t>
      </w:r>
      <w:r w:rsidRPr="009432E2">
        <w:rPr>
          <w:rFonts w:ascii="Arial" w:hAnsi="Arial" w:cs="Arial"/>
          <w:sz w:val="24"/>
          <w:szCs w:val="24"/>
        </w:rPr>
        <w:t xml:space="preserve">60 % количество аварий лавинообразно возрастает. </w:t>
      </w:r>
    </w:p>
    <w:p w14:paraId="0CFDE513" w14:textId="77777777" w:rsidR="00BD342B" w:rsidRPr="009432E2" w:rsidRDefault="00BD342B" w:rsidP="00BD342B">
      <w:pPr>
        <w:tabs>
          <w:tab w:val="left" w:pos="709"/>
        </w:tabs>
        <w:spacing w:after="0" w:line="240" w:lineRule="auto"/>
        <w:ind w:left="0" w:right="-1" w:firstLine="0"/>
        <w:rPr>
          <w:rFonts w:ascii="Arial" w:hAnsi="Arial" w:cs="Arial"/>
          <w:sz w:val="24"/>
          <w:szCs w:val="24"/>
        </w:rPr>
      </w:pPr>
      <w:r w:rsidRPr="009432E2">
        <w:rPr>
          <w:rFonts w:ascii="Arial" w:hAnsi="Arial" w:cs="Arial"/>
          <w:sz w:val="24"/>
          <w:szCs w:val="24"/>
        </w:rPr>
        <w:t xml:space="preserve">       </w:t>
      </w:r>
      <w:r>
        <w:rPr>
          <w:rFonts w:ascii="Arial" w:hAnsi="Arial" w:cs="Arial"/>
          <w:sz w:val="24"/>
          <w:szCs w:val="24"/>
        </w:rPr>
        <w:t xml:space="preserve">  </w:t>
      </w:r>
      <w:r w:rsidRPr="009432E2">
        <w:rPr>
          <w:rFonts w:ascii="Arial" w:hAnsi="Arial" w:cs="Arial"/>
          <w:sz w:val="24"/>
          <w:szCs w:val="24"/>
        </w:rPr>
        <w:t xml:space="preserve"> Капитальный ремонт теплотрасс рекомендуется выполнять с заменой трубопроводов на предварительно изолированные в заводских условиях. </w:t>
      </w:r>
    </w:p>
    <w:p w14:paraId="0349BDFB" w14:textId="77777777" w:rsidR="00BD342B" w:rsidRPr="009432E2" w:rsidRDefault="00BD342B" w:rsidP="00BD342B">
      <w:pPr>
        <w:tabs>
          <w:tab w:val="left" w:pos="709"/>
        </w:tabs>
        <w:spacing w:after="0" w:line="240" w:lineRule="auto"/>
        <w:ind w:left="0" w:right="340" w:firstLine="0"/>
        <w:rPr>
          <w:rFonts w:ascii="Arial" w:hAnsi="Arial" w:cs="Arial"/>
          <w:sz w:val="24"/>
          <w:szCs w:val="24"/>
        </w:rPr>
      </w:pPr>
      <w:r w:rsidRPr="009432E2">
        <w:rPr>
          <w:rFonts w:ascii="Arial" w:hAnsi="Arial" w:cs="Arial"/>
          <w:sz w:val="24"/>
          <w:szCs w:val="24"/>
        </w:rPr>
        <w:t xml:space="preserve">       </w:t>
      </w:r>
      <w:r>
        <w:rPr>
          <w:rFonts w:ascii="Arial" w:hAnsi="Arial" w:cs="Arial"/>
          <w:sz w:val="24"/>
          <w:szCs w:val="24"/>
        </w:rPr>
        <w:t xml:space="preserve">   </w:t>
      </w:r>
      <w:r w:rsidRPr="009432E2">
        <w:rPr>
          <w:rFonts w:ascii="Arial" w:hAnsi="Arial" w:cs="Arial"/>
          <w:sz w:val="24"/>
          <w:szCs w:val="24"/>
        </w:rPr>
        <w:t xml:space="preserve">Оборудование источников теплоснабжения на сегодняшний день физически и морально устарело. </w:t>
      </w:r>
    </w:p>
    <w:p w14:paraId="3F0A02E0" w14:textId="77777777" w:rsidR="00BD342B" w:rsidRPr="009432E2" w:rsidRDefault="00BD342B" w:rsidP="00BD342B">
      <w:pPr>
        <w:tabs>
          <w:tab w:val="left" w:pos="709"/>
        </w:tabs>
        <w:spacing w:after="0" w:line="240" w:lineRule="auto"/>
        <w:ind w:left="0" w:right="-1" w:firstLine="0"/>
        <w:rPr>
          <w:rFonts w:ascii="Arial" w:hAnsi="Arial" w:cs="Arial"/>
          <w:sz w:val="24"/>
          <w:szCs w:val="24"/>
        </w:rPr>
      </w:pPr>
      <w:r w:rsidRPr="009432E2">
        <w:rPr>
          <w:rFonts w:ascii="Arial" w:hAnsi="Arial" w:cs="Arial"/>
          <w:sz w:val="24"/>
          <w:szCs w:val="24"/>
        </w:rPr>
        <w:t xml:space="preserve">       </w:t>
      </w:r>
      <w:r>
        <w:rPr>
          <w:rFonts w:ascii="Arial" w:hAnsi="Arial" w:cs="Arial"/>
          <w:sz w:val="24"/>
          <w:szCs w:val="24"/>
        </w:rPr>
        <w:t xml:space="preserve">  </w:t>
      </w:r>
      <w:r w:rsidRPr="009432E2">
        <w:rPr>
          <w:rFonts w:ascii="Arial" w:hAnsi="Arial" w:cs="Arial"/>
          <w:sz w:val="24"/>
          <w:szCs w:val="24"/>
        </w:rPr>
        <w:t xml:space="preserve"> Система теплоснабжения городского округа - «город Тулун» практически выполняет свои функции, как системы жизнеобеспечения, но не в полной мере отвечает соответствующим техническим требованиям. </w:t>
      </w:r>
    </w:p>
    <w:p w14:paraId="7E1D2A28" w14:textId="77777777" w:rsidR="00BD342B" w:rsidRPr="009432E2" w:rsidRDefault="00BD342B" w:rsidP="00BD342B">
      <w:pPr>
        <w:spacing w:after="0" w:line="240" w:lineRule="auto"/>
        <w:ind w:left="0" w:right="-1"/>
        <w:rPr>
          <w:rFonts w:ascii="Arial" w:hAnsi="Arial" w:cs="Arial"/>
          <w:sz w:val="24"/>
          <w:szCs w:val="24"/>
        </w:rPr>
      </w:pPr>
      <w:r w:rsidRPr="009432E2">
        <w:rPr>
          <w:rFonts w:ascii="Arial" w:hAnsi="Arial" w:cs="Arial"/>
          <w:sz w:val="24"/>
          <w:szCs w:val="24"/>
        </w:rPr>
        <w:t xml:space="preserve">Следует отметить, что восстановление основных фондов системы теплоснабжения муниципального образования - «город Тулун» невозможно осуществить через повышение тарифа на тепловую энергию, необходимы прямые инвестиции государства для проведения реновации (восстановления) основных фондов системы теплоснабжения. </w:t>
      </w:r>
    </w:p>
    <w:p w14:paraId="3FE74F1F" w14:textId="77777777" w:rsidR="00BD342B" w:rsidRPr="009432E2" w:rsidRDefault="00BD342B" w:rsidP="00BD342B">
      <w:pPr>
        <w:spacing w:after="0" w:line="240" w:lineRule="auto"/>
        <w:ind w:left="0" w:right="-1"/>
        <w:rPr>
          <w:rFonts w:ascii="Arial" w:hAnsi="Arial" w:cs="Arial"/>
          <w:sz w:val="24"/>
          <w:szCs w:val="24"/>
        </w:rPr>
      </w:pPr>
      <w:r w:rsidRPr="009432E2">
        <w:rPr>
          <w:rFonts w:ascii="Arial" w:hAnsi="Arial" w:cs="Arial"/>
          <w:sz w:val="24"/>
          <w:szCs w:val="24"/>
        </w:rPr>
        <w:t xml:space="preserve">Выявлены следующие проблемы организации надежного и безопасного теплоснабжения: </w:t>
      </w:r>
    </w:p>
    <w:p w14:paraId="27D32537" w14:textId="77777777" w:rsidR="00BD342B" w:rsidRPr="009432E2" w:rsidRDefault="00BD342B" w:rsidP="00BD342B">
      <w:pPr>
        <w:numPr>
          <w:ilvl w:val="0"/>
          <w:numId w:val="31"/>
        </w:numPr>
        <w:spacing w:after="0" w:line="240" w:lineRule="auto"/>
        <w:ind w:left="0" w:right="-1"/>
        <w:rPr>
          <w:rFonts w:ascii="Arial" w:hAnsi="Arial" w:cs="Arial"/>
          <w:sz w:val="24"/>
          <w:szCs w:val="24"/>
        </w:rPr>
      </w:pPr>
      <w:r w:rsidRPr="009432E2">
        <w:rPr>
          <w:rFonts w:ascii="Arial" w:hAnsi="Arial" w:cs="Arial"/>
          <w:sz w:val="24"/>
          <w:szCs w:val="24"/>
        </w:rPr>
        <w:t>участки тепловых сетей</w:t>
      </w:r>
      <w:r>
        <w:rPr>
          <w:rFonts w:ascii="Arial" w:hAnsi="Arial" w:cs="Arial"/>
          <w:sz w:val="24"/>
          <w:szCs w:val="24"/>
        </w:rPr>
        <w:t xml:space="preserve"> со сроком службы более 20 лет;</w:t>
      </w:r>
    </w:p>
    <w:p w14:paraId="6A47775C" w14:textId="77777777" w:rsidR="00BD342B" w:rsidRPr="00E3530C" w:rsidRDefault="00BD342B" w:rsidP="00BD342B">
      <w:pPr>
        <w:numPr>
          <w:ilvl w:val="0"/>
          <w:numId w:val="31"/>
        </w:numPr>
        <w:spacing w:after="0" w:line="240" w:lineRule="auto"/>
        <w:ind w:left="0" w:right="-1" w:firstLine="708"/>
        <w:rPr>
          <w:rFonts w:ascii="Arial" w:hAnsi="Arial" w:cs="Arial"/>
          <w:sz w:val="24"/>
          <w:szCs w:val="24"/>
        </w:rPr>
      </w:pPr>
      <w:r w:rsidRPr="00E3530C">
        <w:rPr>
          <w:rFonts w:ascii="Arial" w:hAnsi="Arial" w:cs="Arial"/>
          <w:sz w:val="24"/>
          <w:szCs w:val="24"/>
        </w:rPr>
        <w:t xml:space="preserve">оборудование источников теплоснабжение на сегодняшний день физически и морально устарело. В частности, водогрейные котлы 1992-2006 года ввода в эксплуатацию на котельным: </w:t>
      </w:r>
      <w:proofErr w:type="spellStart"/>
      <w:r w:rsidRPr="00E3530C">
        <w:rPr>
          <w:rFonts w:ascii="Arial" w:hAnsi="Arial" w:cs="Arial"/>
          <w:sz w:val="24"/>
          <w:szCs w:val="24"/>
        </w:rPr>
        <w:t>мкр</w:t>
      </w:r>
      <w:proofErr w:type="spellEnd"/>
      <w:r w:rsidRPr="00E3530C">
        <w:rPr>
          <w:rFonts w:ascii="Arial" w:hAnsi="Arial" w:cs="Arial"/>
          <w:sz w:val="24"/>
          <w:szCs w:val="24"/>
        </w:rPr>
        <w:t>. Угольщиков 45; ул. Ленина, 33; ул. Гоголя, 35; ул. Лыткина, 68А; ул. 3-я Заречная, 4; ЛЭП-500, 10А; пер. Театральный, 7</w:t>
      </w:r>
      <w:proofErr w:type="gramStart"/>
      <w:r w:rsidRPr="00E3530C">
        <w:rPr>
          <w:rFonts w:ascii="Arial" w:hAnsi="Arial" w:cs="Arial"/>
          <w:sz w:val="24"/>
          <w:szCs w:val="24"/>
        </w:rPr>
        <w:t>А;  ул.</w:t>
      </w:r>
      <w:proofErr w:type="gramEnd"/>
      <w:r w:rsidRPr="00E3530C">
        <w:rPr>
          <w:rFonts w:ascii="Arial" w:hAnsi="Arial" w:cs="Arial"/>
          <w:sz w:val="24"/>
          <w:szCs w:val="24"/>
        </w:rPr>
        <w:t xml:space="preserve"> Островского, 13А; </w:t>
      </w:r>
      <w:proofErr w:type="spellStart"/>
      <w:r w:rsidRPr="00E3530C">
        <w:rPr>
          <w:rFonts w:ascii="Arial" w:hAnsi="Arial" w:cs="Arial"/>
          <w:sz w:val="24"/>
          <w:szCs w:val="24"/>
        </w:rPr>
        <w:t>пер</w:t>
      </w:r>
      <w:r>
        <w:rPr>
          <w:rFonts w:ascii="Arial" w:hAnsi="Arial" w:cs="Arial"/>
          <w:sz w:val="24"/>
          <w:szCs w:val="24"/>
        </w:rPr>
        <w:t>.</w:t>
      </w:r>
      <w:r w:rsidRPr="00E3530C">
        <w:rPr>
          <w:rFonts w:ascii="Arial" w:hAnsi="Arial" w:cs="Arial"/>
          <w:sz w:val="24"/>
          <w:szCs w:val="24"/>
        </w:rPr>
        <w:t>Железнодорожный</w:t>
      </w:r>
      <w:proofErr w:type="spellEnd"/>
      <w:r w:rsidRPr="00E3530C">
        <w:rPr>
          <w:rFonts w:ascii="Arial" w:hAnsi="Arial" w:cs="Arial"/>
          <w:sz w:val="24"/>
          <w:szCs w:val="24"/>
        </w:rPr>
        <w:t xml:space="preserve">, 2Б;  имеют 100 % износ. </w:t>
      </w:r>
    </w:p>
    <w:p w14:paraId="52BAF018" w14:textId="77777777" w:rsidR="00BD342B" w:rsidRPr="009432E2" w:rsidRDefault="00BD342B" w:rsidP="00BD342B">
      <w:pPr>
        <w:spacing w:after="0" w:line="240" w:lineRule="auto"/>
        <w:ind w:left="0"/>
        <w:rPr>
          <w:rFonts w:ascii="Arial" w:hAnsi="Arial" w:cs="Arial"/>
          <w:color w:val="000000" w:themeColor="text1"/>
          <w:sz w:val="24"/>
          <w:szCs w:val="24"/>
        </w:rPr>
      </w:pPr>
      <w:r w:rsidRPr="009432E2">
        <w:rPr>
          <w:rFonts w:ascii="Arial" w:hAnsi="Arial" w:cs="Arial"/>
          <w:color w:val="000000" w:themeColor="text1"/>
          <w:sz w:val="24"/>
          <w:szCs w:val="24"/>
        </w:rPr>
        <w:t xml:space="preserve">Вывод из эксплуатации, консервация и демонтаж избыточных источников тепловой энергии, а также источников тепловой энергии, выработавших </w:t>
      </w:r>
      <w:r w:rsidRPr="009432E2">
        <w:rPr>
          <w:rFonts w:ascii="Arial" w:hAnsi="Arial" w:cs="Arial"/>
          <w:color w:val="000000" w:themeColor="text1"/>
          <w:sz w:val="24"/>
          <w:szCs w:val="24"/>
        </w:rPr>
        <w:lastRenderedPageBreak/>
        <w:t>нормативный срок службы на расчетный период актуализированной схемы теплоснабжения не запланирован.</w:t>
      </w:r>
    </w:p>
    <w:p w14:paraId="6899A33B" w14:textId="77777777" w:rsidR="00BD342B" w:rsidRPr="009432E2" w:rsidRDefault="00BD342B" w:rsidP="00BD342B">
      <w:pPr>
        <w:spacing w:after="0" w:line="240" w:lineRule="auto"/>
        <w:ind w:left="0"/>
        <w:rPr>
          <w:rFonts w:ascii="Arial" w:hAnsi="Arial" w:cs="Arial"/>
          <w:color w:val="000000" w:themeColor="text1"/>
          <w:sz w:val="24"/>
          <w:szCs w:val="24"/>
        </w:rPr>
      </w:pPr>
      <w:r w:rsidRPr="009432E2">
        <w:rPr>
          <w:rFonts w:ascii="Arial" w:hAnsi="Arial" w:cs="Arial"/>
          <w:color w:val="000000" w:themeColor="text1"/>
          <w:sz w:val="24"/>
          <w:szCs w:val="24"/>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 не планируются, так как отсутствует источник тепловой энергии с комбинированной выработкой тепловой и электрической энергии.</w:t>
      </w:r>
    </w:p>
    <w:p w14:paraId="6917F874" w14:textId="77777777" w:rsidR="00BD342B" w:rsidRPr="009432E2" w:rsidRDefault="00BD342B" w:rsidP="00BD342B">
      <w:pPr>
        <w:tabs>
          <w:tab w:val="left" w:pos="709"/>
        </w:tabs>
        <w:spacing w:after="0" w:line="240" w:lineRule="auto"/>
        <w:ind w:left="0" w:firstLine="0"/>
        <w:rPr>
          <w:rFonts w:ascii="Arial" w:hAnsi="Arial" w:cs="Arial"/>
          <w:color w:val="000000" w:themeColor="text1"/>
          <w:sz w:val="24"/>
          <w:szCs w:val="24"/>
        </w:rPr>
      </w:pPr>
      <w:r w:rsidRPr="009432E2">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9432E2">
        <w:rPr>
          <w:rFonts w:ascii="Arial" w:hAnsi="Arial" w:cs="Arial"/>
          <w:color w:val="000000" w:themeColor="text1"/>
          <w:sz w:val="24"/>
          <w:szCs w:val="24"/>
        </w:rPr>
        <w:t>Также по причине отсутствия источника тепловой энергии с комбинированной выработкой тепловой и электрической энергии не планируются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609B8217" w14:textId="77777777" w:rsidR="00BD342B" w:rsidRDefault="00BD342B">
      <w:pPr>
        <w:spacing w:line="259" w:lineRule="auto"/>
        <w:ind w:right="5" w:firstLine="0"/>
      </w:pPr>
    </w:p>
    <w:p w14:paraId="53771F55" w14:textId="3CEE73F4" w:rsidR="005C3C5C" w:rsidRDefault="00EF110E" w:rsidP="005B73CC">
      <w:pPr>
        <w:pStyle w:val="20"/>
        <w:spacing w:after="0" w:line="240" w:lineRule="auto"/>
        <w:ind w:left="718" w:right="715"/>
        <w:rPr>
          <w:rFonts w:ascii="Arial" w:hAnsi="Arial" w:cs="Arial"/>
          <w:b w:val="0"/>
          <w:sz w:val="24"/>
          <w:szCs w:val="24"/>
        </w:rPr>
      </w:pPr>
      <w:r w:rsidRPr="00F3239E">
        <w:rPr>
          <w:rFonts w:ascii="Arial" w:hAnsi="Arial" w:cs="Arial"/>
          <w:b w:val="0"/>
          <w:sz w:val="24"/>
          <w:szCs w:val="24"/>
        </w:rPr>
        <w:t>2.4. О</w:t>
      </w:r>
      <w:r w:rsidR="00F3239E">
        <w:rPr>
          <w:rFonts w:ascii="Arial" w:hAnsi="Arial" w:cs="Arial"/>
          <w:b w:val="0"/>
          <w:sz w:val="24"/>
          <w:szCs w:val="24"/>
        </w:rPr>
        <w:t>СНОВНЫЕ ПОКАЗАТЕЛИ СИСТЕМЫ ЭЛЕКТРОСНАБЖЕНИЯ</w:t>
      </w:r>
    </w:p>
    <w:p w14:paraId="0AFFA2B9" w14:textId="77777777" w:rsidR="00E4065A" w:rsidRPr="00E4065A" w:rsidRDefault="00E4065A" w:rsidP="005B73CC">
      <w:pPr>
        <w:spacing w:line="240" w:lineRule="auto"/>
      </w:pPr>
    </w:p>
    <w:p w14:paraId="652B19D6" w14:textId="0A899349" w:rsidR="00D8102F" w:rsidRPr="00E4065A" w:rsidRDefault="00DF1B1F" w:rsidP="00F3239E">
      <w:pPr>
        <w:tabs>
          <w:tab w:val="left" w:pos="709"/>
        </w:tabs>
        <w:spacing w:after="0" w:line="240" w:lineRule="auto"/>
        <w:ind w:left="0" w:firstLine="0"/>
        <w:rPr>
          <w:rFonts w:ascii="Arial" w:hAnsi="Arial" w:cs="Arial"/>
          <w:sz w:val="24"/>
          <w:szCs w:val="24"/>
        </w:rPr>
      </w:pPr>
      <w:r w:rsidRPr="00E4065A">
        <w:rPr>
          <w:rFonts w:ascii="Arial" w:hAnsi="Arial" w:cs="Arial"/>
          <w:sz w:val="24"/>
          <w:szCs w:val="24"/>
        </w:rPr>
        <w:t xml:space="preserve">         </w:t>
      </w:r>
      <w:r w:rsidR="005B73CC">
        <w:rPr>
          <w:rFonts w:ascii="Arial" w:hAnsi="Arial" w:cs="Arial"/>
          <w:sz w:val="24"/>
          <w:szCs w:val="24"/>
        </w:rPr>
        <w:t xml:space="preserve"> </w:t>
      </w:r>
      <w:r w:rsidR="00D8102F" w:rsidRPr="00E4065A">
        <w:rPr>
          <w:rFonts w:ascii="Arial" w:hAnsi="Arial" w:cs="Arial"/>
          <w:sz w:val="24"/>
          <w:szCs w:val="24"/>
        </w:rPr>
        <w:t>Система электроснабжения включает в себя совокупность источника, понижающих и преобразовательных подстанций, питающих и распределительных линий и электроприемников, обеспечивающих технологические процессы коммунально-бытовых, промышленных и транспортных потребителей электроэнергии, расположенных на территории города и соседних территорий.</w:t>
      </w:r>
    </w:p>
    <w:p w14:paraId="418B1F14" w14:textId="0A3E6E71" w:rsidR="00D8102F" w:rsidRPr="00E4065A" w:rsidRDefault="00DF1B1F" w:rsidP="00E4065A">
      <w:pPr>
        <w:spacing w:after="0" w:line="240" w:lineRule="auto"/>
        <w:ind w:left="0" w:firstLine="0"/>
        <w:rPr>
          <w:rFonts w:ascii="Arial" w:hAnsi="Arial" w:cs="Arial"/>
          <w:sz w:val="24"/>
          <w:szCs w:val="24"/>
        </w:rPr>
      </w:pPr>
      <w:r w:rsidRPr="00E4065A">
        <w:rPr>
          <w:rFonts w:ascii="Arial" w:hAnsi="Arial" w:cs="Arial"/>
          <w:sz w:val="24"/>
          <w:szCs w:val="24"/>
        </w:rPr>
        <w:t xml:space="preserve">        </w:t>
      </w:r>
      <w:r w:rsidR="00D8102F" w:rsidRPr="00E4065A">
        <w:rPr>
          <w:rFonts w:ascii="Arial" w:hAnsi="Arial" w:cs="Arial"/>
          <w:sz w:val="24"/>
          <w:szCs w:val="24"/>
        </w:rPr>
        <w:t xml:space="preserve"> </w:t>
      </w:r>
      <w:r w:rsidR="00F3239E">
        <w:rPr>
          <w:rFonts w:ascii="Arial" w:hAnsi="Arial" w:cs="Arial"/>
          <w:sz w:val="24"/>
          <w:szCs w:val="24"/>
        </w:rPr>
        <w:t xml:space="preserve"> </w:t>
      </w:r>
      <w:r w:rsidR="00D8102F" w:rsidRPr="00E4065A">
        <w:rPr>
          <w:rFonts w:ascii="Arial" w:hAnsi="Arial" w:cs="Arial"/>
          <w:sz w:val="24"/>
          <w:szCs w:val="24"/>
        </w:rPr>
        <w:t xml:space="preserve">вся </w:t>
      </w:r>
      <w:proofErr w:type="gramStart"/>
      <w:r w:rsidR="00D8102F" w:rsidRPr="00E4065A">
        <w:rPr>
          <w:rFonts w:ascii="Arial" w:hAnsi="Arial" w:cs="Arial"/>
          <w:sz w:val="24"/>
          <w:szCs w:val="24"/>
        </w:rPr>
        <w:t xml:space="preserve">территория </w:t>
      </w:r>
      <w:r w:rsidR="00E4065A">
        <w:rPr>
          <w:rFonts w:ascii="Arial" w:hAnsi="Arial" w:cs="Arial"/>
          <w:sz w:val="24"/>
          <w:szCs w:val="24"/>
        </w:rPr>
        <w:t xml:space="preserve"> муниципального</w:t>
      </w:r>
      <w:proofErr w:type="gramEnd"/>
      <w:r w:rsidR="00E4065A">
        <w:rPr>
          <w:rFonts w:ascii="Arial" w:hAnsi="Arial" w:cs="Arial"/>
          <w:sz w:val="24"/>
          <w:szCs w:val="24"/>
        </w:rPr>
        <w:t xml:space="preserve"> образования – «город Тулун» </w:t>
      </w:r>
      <w:r w:rsidR="00D8102F" w:rsidRPr="00E4065A">
        <w:rPr>
          <w:rFonts w:ascii="Arial" w:hAnsi="Arial" w:cs="Arial"/>
          <w:sz w:val="24"/>
          <w:szCs w:val="24"/>
        </w:rPr>
        <w:t>обеспечена электроэнергией. Потребителями электроэнергии являются производственные объекты, жилая застройка с социально-культурными учреждениями.</w:t>
      </w:r>
    </w:p>
    <w:p w14:paraId="164AA440" w14:textId="0E5C6506" w:rsidR="00E4065A" w:rsidRDefault="00DF1B1F" w:rsidP="00F3239E">
      <w:pPr>
        <w:tabs>
          <w:tab w:val="left" w:pos="709"/>
        </w:tabs>
        <w:spacing w:after="0" w:line="240" w:lineRule="auto"/>
        <w:ind w:left="0" w:firstLine="0"/>
        <w:rPr>
          <w:rFonts w:ascii="Arial" w:hAnsi="Arial" w:cs="Arial"/>
          <w:color w:val="000000" w:themeColor="text1"/>
          <w:sz w:val="24"/>
          <w:szCs w:val="24"/>
        </w:rPr>
      </w:pPr>
      <w:r w:rsidRPr="00E4065A">
        <w:rPr>
          <w:rFonts w:ascii="Arial" w:hAnsi="Arial" w:cs="Arial"/>
          <w:color w:val="000000" w:themeColor="text1"/>
          <w:sz w:val="24"/>
          <w:szCs w:val="24"/>
        </w:rPr>
        <w:t xml:space="preserve">        </w:t>
      </w:r>
      <w:r w:rsidR="00F3239E">
        <w:rPr>
          <w:rFonts w:ascii="Arial" w:hAnsi="Arial" w:cs="Arial"/>
          <w:color w:val="000000" w:themeColor="text1"/>
          <w:sz w:val="24"/>
          <w:szCs w:val="24"/>
        </w:rPr>
        <w:t xml:space="preserve">  </w:t>
      </w:r>
      <w:r w:rsidR="00D8102F" w:rsidRPr="00E4065A">
        <w:rPr>
          <w:rFonts w:ascii="Arial" w:hAnsi="Arial" w:cs="Arial"/>
          <w:color w:val="000000" w:themeColor="text1"/>
          <w:sz w:val="24"/>
          <w:szCs w:val="24"/>
        </w:rPr>
        <w:t>Филиал АО «Иркутская электросетевая компания» «Западные электрические сети» и ТОСП Областного государственного унитарного энергетического предприятия «Электросетевая компания по эксплуатации электрических сетей «</w:t>
      </w:r>
      <w:proofErr w:type="spellStart"/>
      <w:r w:rsidR="00D8102F" w:rsidRPr="00E4065A">
        <w:rPr>
          <w:rFonts w:ascii="Arial" w:hAnsi="Arial" w:cs="Arial"/>
          <w:color w:val="000000" w:themeColor="text1"/>
          <w:sz w:val="24"/>
          <w:szCs w:val="24"/>
        </w:rPr>
        <w:t>Облкоммунэнерго</w:t>
      </w:r>
      <w:proofErr w:type="spellEnd"/>
      <w:r w:rsidR="00D8102F" w:rsidRPr="00E4065A">
        <w:rPr>
          <w:rFonts w:ascii="Arial" w:hAnsi="Arial" w:cs="Arial"/>
          <w:color w:val="000000" w:themeColor="text1"/>
          <w:sz w:val="24"/>
          <w:szCs w:val="24"/>
        </w:rPr>
        <w:t xml:space="preserve">» </w:t>
      </w:r>
      <w:proofErr w:type="spellStart"/>
      <w:r w:rsidR="00D8102F" w:rsidRPr="00E4065A">
        <w:rPr>
          <w:rFonts w:ascii="Arial" w:hAnsi="Arial" w:cs="Arial"/>
          <w:color w:val="000000" w:themeColor="text1"/>
          <w:sz w:val="24"/>
          <w:szCs w:val="24"/>
        </w:rPr>
        <w:t>Тулунские</w:t>
      </w:r>
      <w:proofErr w:type="spellEnd"/>
      <w:r w:rsidR="00D8102F" w:rsidRPr="00E4065A">
        <w:rPr>
          <w:rFonts w:ascii="Arial" w:hAnsi="Arial" w:cs="Arial"/>
          <w:color w:val="000000" w:themeColor="text1"/>
          <w:sz w:val="24"/>
          <w:szCs w:val="24"/>
        </w:rPr>
        <w:t xml:space="preserve"> электрические сети обслуживают абонентов электрических сетей. </w:t>
      </w:r>
    </w:p>
    <w:p w14:paraId="345B58C3" w14:textId="02441DF8" w:rsidR="005C3C5C" w:rsidRPr="000577D4" w:rsidRDefault="00F3239E">
      <w:pPr>
        <w:spacing w:line="259" w:lineRule="auto"/>
        <w:ind w:right="5" w:firstLine="0"/>
        <w:rPr>
          <w:rFonts w:ascii="Arial" w:hAnsi="Arial" w:cs="Arial"/>
          <w:sz w:val="24"/>
          <w:szCs w:val="24"/>
        </w:rPr>
      </w:pPr>
      <w:r>
        <w:rPr>
          <w:rFonts w:ascii="Arial" w:hAnsi="Arial" w:cs="Arial"/>
          <w:sz w:val="24"/>
          <w:szCs w:val="24"/>
        </w:rPr>
        <w:t>Таблица</w:t>
      </w:r>
      <w:r w:rsidR="00EF110E" w:rsidRPr="000577D4">
        <w:rPr>
          <w:rFonts w:ascii="Arial" w:hAnsi="Arial" w:cs="Arial"/>
          <w:sz w:val="24"/>
          <w:szCs w:val="24"/>
        </w:rPr>
        <w:t>. Тарифы для населения на электроэнергию</w:t>
      </w:r>
    </w:p>
    <w:p w14:paraId="5C388C9B" w14:textId="77777777" w:rsidR="000577D4" w:rsidRPr="000577D4" w:rsidRDefault="000577D4">
      <w:pPr>
        <w:spacing w:line="259" w:lineRule="auto"/>
        <w:ind w:right="5" w:firstLine="0"/>
        <w:rPr>
          <w:rFonts w:ascii="Arial" w:hAnsi="Arial" w:cs="Arial"/>
          <w:sz w:val="24"/>
          <w:szCs w:val="24"/>
          <w:highlight w:val="yellow"/>
        </w:rPr>
      </w:pPr>
    </w:p>
    <w:tbl>
      <w:tblPr>
        <w:tblStyle w:val="TableGrid"/>
        <w:tblW w:w="9176" w:type="dxa"/>
        <w:tblInd w:w="-109" w:type="dxa"/>
        <w:tblLayout w:type="fixed"/>
        <w:tblCellMar>
          <w:top w:w="14" w:type="dxa"/>
          <w:left w:w="144" w:type="dxa"/>
          <w:right w:w="115" w:type="dxa"/>
        </w:tblCellMar>
        <w:tblLook w:val="04A0" w:firstRow="1" w:lastRow="0" w:firstColumn="1" w:lastColumn="0" w:noHBand="0" w:noVBand="1"/>
      </w:tblPr>
      <w:tblGrid>
        <w:gridCol w:w="1806"/>
        <w:gridCol w:w="1417"/>
        <w:gridCol w:w="1984"/>
        <w:gridCol w:w="1985"/>
        <w:gridCol w:w="1984"/>
      </w:tblGrid>
      <w:tr w:rsidR="00D20DDA" w:rsidRPr="00A92843" w14:paraId="08D3182E" w14:textId="213B5861" w:rsidTr="00D20DDA">
        <w:trPr>
          <w:trHeight w:val="564"/>
        </w:trPr>
        <w:tc>
          <w:tcPr>
            <w:tcW w:w="1806" w:type="dxa"/>
            <w:tcBorders>
              <w:top w:val="single" w:sz="4" w:space="0" w:color="000000"/>
              <w:left w:val="single" w:sz="4" w:space="0" w:color="000000"/>
              <w:bottom w:val="single" w:sz="4" w:space="0" w:color="000000"/>
              <w:right w:val="single" w:sz="4" w:space="0" w:color="000000"/>
            </w:tcBorders>
            <w:vAlign w:val="center"/>
          </w:tcPr>
          <w:p w14:paraId="0725A6AD" w14:textId="25534087" w:rsidR="00D20DDA" w:rsidRPr="001B4868" w:rsidRDefault="00D20DDA">
            <w:pPr>
              <w:spacing w:line="259" w:lineRule="auto"/>
              <w:ind w:left="0" w:right="28" w:firstLine="0"/>
              <w:jc w:val="center"/>
              <w:rPr>
                <w:rFonts w:ascii="Courier New" w:hAnsi="Courier New" w:cs="Courier New"/>
                <w:sz w:val="22"/>
              </w:rPr>
            </w:pPr>
            <w:r w:rsidRPr="001B4868">
              <w:rPr>
                <w:rFonts w:ascii="Courier New" w:hAnsi="Courier New" w:cs="Courier New"/>
                <w:sz w:val="22"/>
              </w:rPr>
              <w:t>Тариф, для</w:t>
            </w:r>
          </w:p>
        </w:tc>
        <w:tc>
          <w:tcPr>
            <w:tcW w:w="1417" w:type="dxa"/>
            <w:tcBorders>
              <w:top w:val="single" w:sz="4" w:space="0" w:color="000000"/>
              <w:left w:val="single" w:sz="4" w:space="0" w:color="000000"/>
              <w:bottom w:val="single" w:sz="4" w:space="0" w:color="000000"/>
              <w:right w:val="single" w:sz="4" w:space="0" w:color="000000"/>
            </w:tcBorders>
          </w:tcPr>
          <w:p w14:paraId="4A77E1A9" w14:textId="62C57F69" w:rsidR="00D20DDA" w:rsidRPr="001B4868" w:rsidRDefault="00D20DDA">
            <w:pPr>
              <w:spacing w:line="259" w:lineRule="auto"/>
              <w:ind w:left="0" w:firstLine="0"/>
              <w:jc w:val="left"/>
              <w:rPr>
                <w:rFonts w:ascii="Courier New" w:hAnsi="Courier New" w:cs="Courier New"/>
                <w:sz w:val="22"/>
              </w:rPr>
            </w:pPr>
            <w:r w:rsidRPr="001B4868">
              <w:rPr>
                <w:rFonts w:ascii="Courier New" w:hAnsi="Courier New" w:cs="Courier New"/>
                <w:sz w:val="22"/>
              </w:rPr>
              <w:t>ед. изм.</w:t>
            </w:r>
          </w:p>
        </w:tc>
        <w:tc>
          <w:tcPr>
            <w:tcW w:w="1984" w:type="dxa"/>
            <w:tcBorders>
              <w:top w:val="single" w:sz="4" w:space="0" w:color="000000"/>
              <w:left w:val="single" w:sz="4" w:space="0" w:color="000000"/>
              <w:bottom w:val="single" w:sz="4" w:space="0" w:color="000000"/>
              <w:right w:val="single" w:sz="4" w:space="0" w:color="000000"/>
            </w:tcBorders>
            <w:vAlign w:val="center"/>
          </w:tcPr>
          <w:p w14:paraId="7418EDAD" w14:textId="4DB5D229" w:rsidR="00D20DDA" w:rsidRPr="001B4868" w:rsidRDefault="00D20DDA" w:rsidP="001B4868">
            <w:pPr>
              <w:ind w:left="0" w:right="25" w:firstLine="0"/>
              <w:jc w:val="center"/>
              <w:rPr>
                <w:rFonts w:ascii="Courier New" w:hAnsi="Courier New" w:cs="Courier New"/>
                <w:sz w:val="22"/>
              </w:rPr>
            </w:pPr>
            <w:r w:rsidRPr="001B4868">
              <w:rPr>
                <w:rFonts w:ascii="Courier New" w:hAnsi="Courier New" w:cs="Courier New"/>
                <w:sz w:val="22"/>
              </w:rPr>
              <w:t>срок действия</w:t>
            </w:r>
          </w:p>
        </w:tc>
        <w:tc>
          <w:tcPr>
            <w:tcW w:w="1985" w:type="dxa"/>
            <w:tcBorders>
              <w:top w:val="single" w:sz="4" w:space="0" w:color="000000"/>
              <w:left w:val="single" w:sz="4" w:space="0" w:color="000000"/>
              <w:bottom w:val="single" w:sz="4" w:space="0" w:color="000000"/>
              <w:right w:val="single" w:sz="4" w:space="0" w:color="000000"/>
            </w:tcBorders>
            <w:vAlign w:val="center"/>
          </w:tcPr>
          <w:p w14:paraId="7B630B84" w14:textId="534C41C4" w:rsidR="00D20DDA" w:rsidRPr="001B4868" w:rsidRDefault="00D20DDA" w:rsidP="001B4868">
            <w:pPr>
              <w:ind w:left="0" w:right="27" w:firstLine="0"/>
              <w:jc w:val="center"/>
              <w:rPr>
                <w:rFonts w:ascii="Courier New" w:hAnsi="Courier New" w:cs="Courier New"/>
                <w:sz w:val="22"/>
              </w:rPr>
            </w:pPr>
            <w:r w:rsidRPr="001B4868">
              <w:rPr>
                <w:rFonts w:ascii="Courier New" w:hAnsi="Courier New" w:cs="Courier New"/>
                <w:sz w:val="22"/>
              </w:rPr>
              <w:t>срок действия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21BDC8F5" w14:textId="2F83D1FF" w:rsidR="00D20DDA" w:rsidRPr="001B4868" w:rsidRDefault="00D20DDA" w:rsidP="001B4868">
            <w:pPr>
              <w:ind w:left="0" w:right="27" w:firstLine="0"/>
              <w:jc w:val="center"/>
              <w:rPr>
                <w:rFonts w:ascii="Courier New" w:hAnsi="Courier New" w:cs="Courier New"/>
                <w:sz w:val="22"/>
              </w:rPr>
            </w:pPr>
            <w:r w:rsidRPr="001B4868">
              <w:rPr>
                <w:rFonts w:ascii="Courier New" w:hAnsi="Courier New" w:cs="Courier New"/>
                <w:sz w:val="22"/>
              </w:rPr>
              <w:t>срок действия</w:t>
            </w:r>
          </w:p>
        </w:tc>
      </w:tr>
      <w:tr w:rsidR="00D20DDA" w:rsidRPr="00A92843" w14:paraId="03AFA772" w14:textId="11F1DAB6" w:rsidTr="00D20DDA">
        <w:trPr>
          <w:trHeight w:val="564"/>
        </w:trPr>
        <w:tc>
          <w:tcPr>
            <w:tcW w:w="1806" w:type="dxa"/>
            <w:tcBorders>
              <w:top w:val="single" w:sz="4" w:space="0" w:color="000000"/>
              <w:left w:val="single" w:sz="4" w:space="0" w:color="000000"/>
              <w:bottom w:val="single" w:sz="4" w:space="0" w:color="000000"/>
              <w:right w:val="single" w:sz="4" w:space="0" w:color="000000"/>
            </w:tcBorders>
            <w:vAlign w:val="center"/>
          </w:tcPr>
          <w:p w14:paraId="26E1CBA9" w14:textId="2C32F89E" w:rsidR="00D20DDA" w:rsidRPr="001B4868" w:rsidRDefault="00D20DDA" w:rsidP="001B4868">
            <w:pPr>
              <w:spacing w:line="259" w:lineRule="auto"/>
              <w:ind w:left="0" w:right="28" w:firstLine="0"/>
              <w:jc w:val="center"/>
              <w:rPr>
                <w:rFonts w:ascii="Courier New" w:hAnsi="Courier New" w:cs="Courier New"/>
                <w:sz w:val="22"/>
              </w:rPr>
            </w:pPr>
            <w:r w:rsidRPr="001B4868">
              <w:rPr>
                <w:rFonts w:ascii="Courier New" w:hAnsi="Courier New" w:cs="Courier New"/>
                <w:sz w:val="22"/>
              </w:rPr>
              <w:t>Срок действия тарифов</w:t>
            </w:r>
          </w:p>
        </w:tc>
        <w:tc>
          <w:tcPr>
            <w:tcW w:w="1417" w:type="dxa"/>
            <w:tcBorders>
              <w:top w:val="single" w:sz="4" w:space="0" w:color="000000"/>
              <w:left w:val="single" w:sz="4" w:space="0" w:color="000000"/>
              <w:bottom w:val="single" w:sz="4" w:space="0" w:color="000000"/>
              <w:right w:val="single" w:sz="4" w:space="0" w:color="000000"/>
            </w:tcBorders>
          </w:tcPr>
          <w:p w14:paraId="3F4ECCEA" w14:textId="77777777" w:rsidR="00D20DDA" w:rsidRPr="001B4868" w:rsidRDefault="00D20DDA" w:rsidP="001B4868">
            <w:pPr>
              <w:spacing w:line="259" w:lineRule="auto"/>
              <w:ind w:left="0" w:firstLine="0"/>
              <w:jc w:val="left"/>
              <w:rPr>
                <w:rFonts w:ascii="Courier New" w:hAnsi="Courier New" w:cs="Courier New"/>
                <w:sz w:val="22"/>
              </w:rPr>
            </w:pPr>
          </w:p>
        </w:tc>
        <w:tc>
          <w:tcPr>
            <w:tcW w:w="1984" w:type="dxa"/>
            <w:tcBorders>
              <w:top w:val="single" w:sz="4" w:space="0" w:color="000000"/>
              <w:left w:val="single" w:sz="4" w:space="0" w:color="000000"/>
              <w:bottom w:val="single" w:sz="4" w:space="0" w:color="000000"/>
              <w:right w:val="single" w:sz="4" w:space="0" w:color="000000"/>
            </w:tcBorders>
          </w:tcPr>
          <w:p w14:paraId="3A78A229" w14:textId="472F9326" w:rsidR="00D20DDA" w:rsidRPr="00D20DDA" w:rsidRDefault="00D20DDA" w:rsidP="00D20DDA">
            <w:pPr>
              <w:ind w:left="17" w:firstLine="0"/>
              <w:jc w:val="left"/>
              <w:rPr>
                <w:rFonts w:ascii="Courier New" w:hAnsi="Courier New" w:cs="Courier New"/>
                <w:sz w:val="22"/>
              </w:rPr>
            </w:pPr>
            <w:r w:rsidRPr="00D20DDA">
              <w:rPr>
                <w:rFonts w:ascii="Courier New" w:hAnsi="Courier New" w:cs="Courier New"/>
                <w:sz w:val="22"/>
              </w:rPr>
              <w:t>01.07.2024г-</w:t>
            </w:r>
          </w:p>
          <w:p w14:paraId="4D180187" w14:textId="1F30ABC9" w:rsidR="00D20DDA" w:rsidRPr="001B4868" w:rsidRDefault="00D20DDA" w:rsidP="00D20DDA">
            <w:pPr>
              <w:ind w:left="0" w:right="25" w:firstLine="0"/>
              <w:jc w:val="center"/>
              <w:rPr>
                <w:rFonts w:ascii="Courier New" w:hAnsi="Courier New" w:cs="Courier New"/>
                <w:sz w:val="22"/>
              </w:rPr>
            </w:pPr>
            <w:r w:rsidRPr="00D20DDA">
              <w:rPr>
                <w:rFonts w:ascii="Courier New" w:hAnsi="Courier New" w:cs="Courier New"/>
                <w:sz w:val="22"/>
              </w:rPr>
              <w:t>30.06.2025г</w:t>
            </w:r>
          </w:p>
        </w:tc>
        <w:tc>
          <w:tcPr>
            <w:tcW w:w="1985" w:type="dxa"/>
            <w:tcBorders>
              <w:top w:val="single" w:sz="4" w:space="0" w:color="000000"/>
              <w:left w:val="single" w:sz="4" w:space="0" w:color="000000"/>
              <w:bottom w:val="single" w:sz="4" w:space="0" w:color="000000"/>
              <w:right w:val="single" w:sz="4" w:space="0" w:color="000000"/>
            </w:tcBorders>
          </w:tcPr>
          <w:p w14:paraId="1856BE82" w14:textId="77777777" w:rsidR="00D20DDA" w:rsidRPr="001B4868" w:rsidRDefault="00D20DDA" w:rsidP="001B4868">
            <w:pPr>
              <w:spacing w:line="259" w:lineRule="auto"/>
              <w:ind w:left="16" w:firstLine="0"/>
              <w:jc w:val="left"/>
              <w:rPr>
                <w:rFonts w:ascii="Courier New" w:hAnsi="Courier New" w:cs="Courier New"/>
                <w:sz w:val="22"/>
              </w:rPr>
            </w:pPr>
            <w:r w:rsidRPr="001B4868">
              <w:rPr>
                <w:rFonts w:ascii="Courier New" w:hAnsi="Courier New" w:cs="Courier New"/>
                <w:sz w:val="22"/>
              </w:rPr>
              <w:t>01.07.2025г-</w:t>
            </w:r>
          </w:p>
          <w:p w14:paraId="2CFF6DB0" w14:textId="44BF8EBC" w:rsidR="00D20DDA" w:rsidRPr="001B4868" w:rsidRDefault="00D20DDA" w:rsidP="001B4868">
            <w:pPr>
              <w:ind w:left="0" w:right="27" w:firstLine="0"/>
              <w:jc w:val="center"/>
              <w:rPr>
                <w:rFonts w:ascii="Courier New" w:hAnsi="Courier New" w:cs="Courier New"/>
                <w:sz w:val="22"/>
              </w:rPr>
            </w:pPr>
            <w:r w:rsidRPr="001B4868">
              <w:rPr>
                <w:rFonts w:ascii="Courier New" w:hAnsi="Courier New" w:cs="Courier New"/>
                <w:sz w:val="22"/>
              </w:rPr>
              <w:t>30.06.2026г</w:t>
            </w:r>
          </w:p>
        </w:tc>
        <w:tc>
          <w:tcPr>
            <w:tcW w:w="1984" w:type="dxa"/>
            <w:tcBorders>
              <w:top w:val="single" w:sz="4" w:space="0" w:color="000000"/>
              <w:left w:val="single" w:sz="4" w:space="0" w:color="000000"/>
              <w:bottom w:val="single" w:sz="4" w:space="0" w:color="000000"/>
              <w:right w:val="single" w:sz="4" w:space="0" w:color="000000"/>
            </w:tcBorders>
          </w:tcPr>
          <w:p w14:paraId="2580A9E4" w14:textId="549AD8F2" w:rsidR="00D20DDA" w:rsidRPr="001B4868" w:rsidRDefault="00D20DDA" w:rsidP="001B4868">
            <w:pPr>
              <w:spacing w:line="259" w:lineRule="auto"/>
              <w:ind w:left="15" w:firstLine="0"/>
              <w:jc w:val="left"/>
              <w:rPr>
                <w:rFonts w:ascii="Courier New" w:hAnsi="Courier New" w:cs="Courier New"/>
                <w:sz w:val="22"/>
              </w:rPr>
            </w:pPr>
            <w:r w:rsidRPr="001B4868">
              <w:rPr>
                <w:rFonts w:ascii="Courier New" w:hAnsi="Courier New" w:cs="Courier New"/>
                <w:sz w:val="22"/>
              </w:rPr>
              <w:t>01.07.2026г-</w:t>
            </w:r>
          </w:p>
          <w:p w14:paraId="5E1FC404" w14:textId="008D8192" w:rsidR="00D20DDA" w:rsidRPr="001B4868" w:rsidRDefault="00D20DDA" w:rsidP="001B4868">
            <w:pPr>
              <w:ind w:left="0" w:right="27" w:firstLine="0"/>
              <w:jc w:val="center"/>
              <w:rPr>
                <w:rFonts w:ascii="Courier New" w:hAnsi="Courier New" w:cs="Courier New"/>
                <w:sz w:val="22"/>
              </w:rPr>
            </w:pPr>
            <w:r w:rsidRPr="001B4868">
              <w:rPr>
                <w:rFonts w:ascii="Courier New" w:hAnsi="Courier New" w:cs="Courier New"/>
                <w:sz w:val="22"/>
              </w:rPr>
              <w:t>30.06.2027г</w:t>
            </w:r>
          </w:p>
        </w:tc>
      </w:tr>
      <w:tr w:rsidR="00D20DDA" w:rsidRPr="00A92843" w14:paraId="6DB7A79A" w14:textId="33C2A8E4" w:rsidTr="00D20DDA">
        <w:trPr>
          <w:trHeight w:val="564"/>
        </w:trPr>
        <w:tc>
          <w:tcPr>
            <w:tcW w:w="1806" w:type="dxa"/>
            <w:tcBorders>
              <w:top w:val="single" w:sz="4" w:space="0" w:color="000000"/>
              <w:left w:val="single" w:sz="4" w:space="0" w:color="000000"/>
              <w:bottom w:val="single" w:sz="4" w:space="0" w:color="000000"/>
              <w:right w:val="single" w:sz="4" w:space="0" w:color="000000"/>
            </w:tcBorders>
            <w:vAlign w:val="center"/>
          </w:tcPr>
          <w:p w14:paraId="404603D2" w14:textId="63E2C2C4" w:rsidR="00D20DDA" w:rsidRPr="001B4868" w:rsidRDefault="00D20DDA">
            <w:pPr>
              <w:spacing w:line="259" w:lineRule="auto"/>
              <w:ind w:left="0" w:right="28" w:firstLine="0"/>
              <w:jc w:val="center"/>
              <w:rPr>
                <w:rFonts w:ascii="Courier New" w:hAnsi="Courier New" w:cs="Courier New"/>
                <w:sz w:val="22"/>
              </w:rPr>
            </w:pPr>
            <w:r w:rsidRPr="001B4868">
              <w:rPr>
                <w:rFonts w:ascii="Courier New" w:hAnsi="Courier New" w:cs="Courier New"/>
                <w:sz w:val="22"/>
              </w:rPr>
              <w:t>Население</w:t>
            </w:r>
          </w:p>
        </w:tc>
        <w:tc>
          <w:tcPr>
            <w:tcW w:w="1417" w:type="dxa"/>
            <w:tcBorders>
              <w:top w:val="single" w:sz="4" w:space="0" w:color="000000"/>
              <w:left w:val="single" w:sz="4" w:space="0" w:color="000000"/>
              <w:bottom w:val="single" w:sz="4" w:space="0" w:color="000000"/>
              <w:right w:val="single" w:sz="4" w:space="0" w:color="000000"/>
            </w:tcBorders>
          </w:tcPr>
          <w:p w14:paraId="7133CEEC" w14:textId="2FFEC812" w:rsidR="00D20DDA" w:rsidRPr="001B4868" w:rsidRDefault="00D20DDA" w:rsidP="00D20DDA">
            <w:pPr>
              <w:spacing w:line="259" w:lineRule="auto"/>
              <w:ind w:left="0" w:firstLine="0"/>
              <w:jc w:val="left"/>
              <w:rPr>
                <w:rFonts w:ascii="Courier New" w:hAnsi="Courier New" w:cs="Courier New"/>
                <w:sz w:val="22"/>
              </w:rPr>
            </w:pPr>
            <w:r w:rsidRPr="001B4868">
              <w:rPr>
                <w:rFonts w:ascii="Courier New" w:hAnsi="Courier New" w:cs="Courier New"/>
                <w:sz w:val="22"/>
              </w:rPr>
              <w:t xml:space="preserve">за 1 Вт, </w:t>
            </w:r>
            <w:proofErr w:type="spellStart"/>
            <w:r w:rsidRPr="001B4868">
              <w:rPr>
                <w:rFonts w:ascii="Courier New" w:hAnsi="Courier New" w:cs="Courier New"/>
                <w:sz w:val="22"/>
              </w:rPr>
              <w:t>сНДС</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6B961DFB" w14:textId="76B85CA4" w:rsidR="00D20DDA" w:rsidRPr="001B4868" w:rsidRDefault="00D20DDA">
            <w:pPr>
              <w:spacing w:line="259" w:lineRule="auto"/>
              <w:ind w:left="0" w:right="25" w:firstLine="0"/>
              <w:jc w:val="center"/>
              <w:rPr>
                <w:rFonts w:ascii="Courier New" w:hAnsi="Courier New" w:cs="Courier New"/>
                <w:sz w:val="22"/>
              </w:rPr>
            </w:pPr>
            <w:r w:rsidRPr="001B4868">
              <w:rPr>
                <w:rFonts w:ascii="Courier New" w:hAnsi="Courier New" w:cs="Courier New"/>
                <w:sz w:val="22"/>
              </w:rPr>
              <w:t xml:space="preserve">1,58 </w:t>
            </w:r>
          </w:p>
        </w:tc>
        <w:tc>
          <w:tcPr>
            <w:tcW w:w="1985" w:type="dxa"/>
            <w:tcBorders>
              <w:top w:val="single" w:sz="4" w:space="0" w:color="000000"/>
              <w:left w:val="single" w:sz="4" w:space="0" w:color="000000"/>
              <w:bottom w:val="single" w:sz="4" w:space="0" w:color="000000"/>
              <w:right w:val="single" w:sz="4" w:space="0" w:color="000000"/>
            </w:tcBorders>
            <w:vAlign w:val="center"/>
          </w:tcPr>
          <w:p w14:paraId="790915E6" w14:textId="03D3903A" w:rsidR="00D20DDA" w:rsidRPr="001B4868" w:rsidRDefault="00D20DDA">
            <w:pPr>
              <w:spacing w:line="259" w:lineRule="auto"/>
              <w:ind w:left="0" w:right="27" w:firstLine="0"/>
              <w:jc w:val="center"/>
              <w:rPr>
                <w:rFonts w:ascii="Courier New" w:hAnsi="Courier New" w:cs="Courier New"/>
                <w:sz w:val="22"/>
              </w:rPr>
            </w:pPr>
            <w:r w:rsidRPr="001B4868">
              <w:rPr>
                <w:rFonts w:ascii="Courier New" w:hAnsi="Courier New" w:cs="Courier New"/>
                <w:sz w:val="22"/>
              </w:rPr>
              <w:t>1,78</w:t>
            </w:r>
          </w:p>
        </w:tc>
        <w:tc>
          <w:tcPr>
            <w:tcW w:w="1984" w:type="dxa"/>
            <w:tcBorders>
              <w:top w:val="single" w:sz="4" w:space="0" w:color="000000"/>
              <w:left w:val="single" w:sz="4" w:space="0" w:color="000000"/>
              <w:bottom w:val="single" w:sz="4" w:space="0" w:color="000000"/>
              <w:right w:val="single" w:sz="4" w:space="0" w:color="000000"/>
            </w:tcBorders>
            <w:vAlign w:val="center"/>
          </w:tcPr>
          <w:p w14:paraId="6C9A1229" w14:textId="5B3FEBD9" w:rsidR="00D20DDA" w:rsidRPr="001B4868" w:rsidRDefault="00D20DDA">
            <w:pPr>
              <w:spacing w:line="259" w:lineRule="auto"/>
              <w:ind w:left="0" w:right="27" w:firstLine="0"/>
              <w:jc w:val="center"/>
              <w:rPr>
                <w:rFonts w:ascii="Courier New" w:hAnsi="Courier New" w:cs="Courier New"/>
                <w:sz w:val="22"/>
              </w:rPr>
            </w:pPr>
            <w:r w:rsidRPr="001B4868">
              <w:rPr>
                <w:rFonts w:ascii="Courier New" w:hAnsi="Courier New" w:cs="Courier New"/>
                <w:sz w:val="22"/>
              </w:rPr>
              <w:t>1,98</w:t>
            </w:r>
          </w:p>
        </w:tc>
      </w:tr>
    </w:tbl>
    <w:p w14:paraId="4EA59F10" w14:textId="77777777" w:rsidR="00A92843" w:rsidRDefault="00A92843">
      <w:pPr>
        <w:spacing w:after="126" w:line="265" w:lineRule="auto"/>
        <w:ind w:left="719" w:hanging="10"/>
        <w:jc w:val="left"/>
        <w:rPr>
          <w:b/>
        </w:rPr>
      </w:pPr>
    </w:p>
    <w:p w14:paraId="157E37BC" w14:textId="77777777" w:rsidR="00137E38" w:rsidRDefault="00137E38" w:rsidP="00CD4437">
      <w:pPr>
        <w:spacing w:after="0" w:line="240" w:lineRule="auto"/>
        <w:ind w:left="719" w:hanging="10"/>
        <w:jc w:val="center"/>
        <w:rPr>
          <w:rFonts w:ascii="Arial" w:hAnsi="Arial" w:cs="Arial"/>
          <w:sz w:val="24"/>
          <w:szCs w:val="24"/>
        </w:rPr>
      </w:pPr>
    </w:p>
    <w:p w14:paraId="0DC84A85" w14:textId="77777777" w:rsidR="00CD4437" w:rsidRPr="00CD4437" w:rsidRDefault="00D20DDA" w:rsidP="00CD4437">
      <w:pPr>
        <w:spacing w:after="0" w:line="240" w:lineRule="auto"/>
        <w:ind w:left="719" w:hanging="10"/>
        <w:jc w:val="center"/>
        <w:rPr>
          <w:rFonts w:ascii="Arial" w:hAnsi="Arial" w:cs="Arial"/>
          <w:sz w:val="24"/>
          <w:szCs w:val="24"/>
        </w:rPr>
      </w:pPr>
      <w:r w:rsidRPr="00CD4437">
        <w:rPr>
          <w:rFonts w:ascii="Arial" w:hAnsi="Arial" w:cs="Arial"/>
          <w:sz w:val="24"/>
          <w:szCs w:val="24"/>
        </w:rPr>
        <w:t>Технические и технологи</w:t>
      </w:r>
      <w:r w:rsidR="00CD4437" w:rsidRPr="00CD4437">
        <w:rPr>
          <w:rFonts w:ascii="Arial" w:hAnsi="Arial" w:cs="Arial"/>
          <w:sz w:val="24"/>
          <w:szCs w:val="24"/>
        </w:rPr>
        <w:t>ческие проблемы</w:t>
      </w:r>
    </w:p>
    <w:p w14:paraId="1E7BD417" w14:textId="0C936677" w:rsidR="00D20DDA" w:rsidRDefault="00CD4437" w:rsidP="00CD4437">
      <w:pPr>
        <w:spacing w:after="0" w:line="240" w:lineRule="auto"/>
        <w:ind w:left="719" w:hanging="10"/>
        <w:jc w:val="center"/>
        <w:rPr>
          <w:rFonts w:ascii="Arial" w:hAnsi="Arial" w:cs="Arial"/>
          <w:sz w:val="24"/>
          <w:szCs w:val="24"/>
        </w:rPr>
      </w:pPr>
      <w:r w:rsidRPr="00CD4437">
        <w:rPr>
          <w:rFonts w:ascii="Arial" w:hAnsi="Arial" w:cs="Arial"/>
          <w:sz w:val="24"/>
          <w:szCs w:val="24"/>
        </w:rPr>
        <w:t>в системе электроснабжения</w:t>
      </w:r>
    </w:p>
    <w:p w14:paraId="765A285F" w14:textId="77777777" w:rsidR="00CD4437" w:rsidRDefault="00CD4437" w:rsidP="00CD4437">
      <w:pPr>
        <w:spacing w:after="0" w:line="240" w:lineRule="auto"/>
        <w:ind w:left="719" w:hanging="10"/>
        <w:jc w:val="center"/>
        <w:rPr>
          <w:rFonts w:ascii="Arial" w:hAnsi="Arial" w:cs="Arial"/>
          <w:sz w:val="24"/>
          <w:szCs w:val="24"/>
        </w:rPr>
      </w:pPr>
    </w:p>
    <w:p w14:paraId="00FD5436" w14:textId="77777777" w:rsidR="00CD4437" w:rsidRPr="009432E2" w:rsidRDefault="00CD4437" w:rsidP="00CD4437">
      <w:pPr>
        <w:tabs>
          <w:tab w:val="left" w:pos="709"/>
        </w:tabs>
        <w:spacing w:after="0" w:line="240" w:lineRule="auto"/>
        <w:ind w:left="0"/>
        <w:rPr>
          <w:rFonts w:ascii="Arial" w:hAnsi="Arial" w:cs="Arial"/>
          <w:sz w:val="24"/>
          <w:szCs w:val="24"/>
        </w:rPr>
      </w:pPr>
      <w:r w:rsidRPr="009432E2">
        <w:rPr>
          <w:rFonts w:ascii="Arial" w:hAnsi="Arial" w:cs="Arial"/>
          <w:sz w:val="24"/>
          <w:szCs w:val="24"/>
        </w:rPr>
        <w:t>Основные особенности и недостатки существующей системы электроснабжения:</w:t>
      </w:r>
    </w:p>
    <w:p w14:paraId="11943938" w14:textId="77777777" w:rsidR="00CD4437" w:rsidRPr="009432E2" w:rsidRDefault="00CD4437" w:rsidP="00CD4437">
      <w:pPr>
        <w:spacing w:after="0" w:line="240" w:lineRule="auto"/>
        <w:ind w:left="0"/>
        <w:rPr>
          <w:rFonts w:ascii="Arial" w:hAnsi="Arial" w:cs="Arial"/>
          <w:sz w:val="24"/>
          <w:szCs w:val="24"/>
        </w:rPr>
      </w:pPr>
      <w:r w:rsidRPr="009432E2">
        <w:rPr>
          <w:rFonts w:ascii="Arial" w:hAnsi="Arial" w:cs="Arial"/>
          <w:sz w:val="24"/>
          <w:szCs w:val="24"/>
        </w:rPr>
        <w:t>-</w:t>
      </w:r>
      <w:r>
        <w:rPr>
          <w:rFonts w:ascii="Arial" w:hAnsi="Arial" w:cs="Arial"/>
          <w:sz w:val="24"/>
          <w:szCs w:val="24"/>
        </w:rPr>
        <w:t xml:space="preserve"> </w:t>
      </w:r>
      <w:r w:rsidRPr="009432E2">
        <w:rPr>
          <w:rFonts w:ascii="Arial" w:hAnsi="Arial" w:cs="Arial"/>
          <w:sz w:val="24"/>
          <w:szCs w:val="24"/>
        </w:rPr>
        <w:t>высокий уровень износа электросетевого комплекса;</w:t>
      </w:r>
    </w:p>
    <w:p w14:paraId="7E63C327" w14:textId="77777777" w:rsidR="00CD4437" w:rsidRPr="009432E2" w:rsidRDefault="00CD4437" w:rsidP="00CD4437">
      <w:pPr>
        <w:spacing w:after="0" w:line="240" w:lineRule="auto"/>
        <w:ind w:left="0"/>
        <w:rPr>
          <w:rFonts w:ascii="Arial" w:hAnsi="Arial" w:cs="Arial"/>
          <w:sz w:val="24"/>
          <w:szCs w:val="24"/>
        </w:rPr>
      </w:pPr>
      <w:r w:rsidRPr="009432E2">
        <w:rPr>
          <w:rFonts w:ascii="Arial" w:hAnsi="Arial" w:cs="Arial"/>
          <w:sz w:val="24"/>
          <w:szCs w:val="24"/>
        </w:rPr>
        <w:t>-</w:t>
      </w:r>
      <w:r>
        <w:rPr>
          <w:rFonts w:ascii="Arial" w:hAnsi="Arial" w:cs="Arial"/>
          <w:sz w:val="24"/>
          <w:szCs w:val="24"/>
        </w:rPr>
        <w:t xml:space="preserve"> </w:t>
      </w:r>
      <w:r w:rsidRPr="009432E2">
        <w:rPr>
          <w:rFonts w:ascii="Arial" w:hAnsi="Arial" w:cs="Arial"/>
          <w:sz w:val="24"/>
          <w:szCs w:val="24"/>
        </w:rPr>
        <w:t>слабое обеспечение надежности существующей схемы электроснабжения;</w:t>
      </w:r>
    </w:p>
    <w:p w14:paraId="5442A225" w14:textId="77777777" w:rsidR="00CD4437" w:rsidRPr="009432E2" w:rsidRDefault="00CD4437" w:rsidP="00CD4437">
      <w:pPr>
        <w:spacing w:after="0" w:line="240" w:lineRule="auto"/>
        <w:ind w:left="0"/>
        <w:rPr>
          <w:rFonts w:ascii="Arial" w:hAnsi="Arial" w:cs="Arial"/>
          <w:sz w:val="24"/>
          <w:szCs w:val="24"/>
        </w:rPr>
      </w:pPr>
      <w:r w:rsidRPr="009432E2">
        <w:rPr>
          <w:rFonts w:ascii="Arial" w:hAnsi="Arial" w:cs="Arial"/>
          <w:sz w:val="24"/>
          <w:szCs w:val="24"/>
        </w:rPr>
        <w:t>-</w:t>
      </w:r>
      <w:r>
        <w:rPr>
          <w:rFonts w:ascii="Arial" w:hAnsi="Arial" w:cs="Arial"/>
          <w:sz w:val="24"/>
          <w:szCs w:val="24"/>
        </w:rPr>
        <w:t xml:space="preserve"> </w:t>
      </w:r>
      <w:r w:rsidRPr="009432E2">
        <w:rPr>
          <w:rFonts w:ascii="Arial" w:hAnsi="Arial" w:cs="Arial"/>
          <w:sz w:val="24"/>
          <w:szCs w:val="24"/>
        </w:rPr>
        <w:t>отсутствие резерва мощности для присоединения новых потребителей;</w:t>
      </w:r>
    </w:p>
    <w:p w14:paraId="1B534820" w14:textId="77777777" w:rsidR="00CD4437" w:rsidRPr="009432E2" w:rsidRDefault="00CD4437" w:rsidP="00CD4437">
      <w:pPr>
        <w:spacing w:after="0" w:line="240" w:lineRule="auto"/>
        <w:ind w:left="0"/>
        <w:rPr>
          <w:rFonts w:ascii="Arial" w:hAnsi="Arial" w:cs="Arial"/>
          <w:sz w:val="24"/>
          <w:szCs w:val="24"/>
        </w:rPr>
      </w:pPr>
      <w:r w:rsidRPr="009432E2">
        <w:rPr>
          <w:rFonts w:ascii="Arial" w:hAnsi="Arial" w:cs="Arial"/>
          <w:sz w:val="24"/>
          <w:szCs w:val="24"/>
        </w:rPr>
        <w:t>-</w:t>
      </w:r>
      <w:r>
        <w:rPr>
          <w:rFonts w:ascii="Arial" w:hAnsi="Arial" w:cs="Arial"/>
          <w:sz w:val="24"/>
          <w:szCs w:val="24"/>
        </w:rPr>
        <w:t xml:space="preserve"> </w:t>
      </w:r>
      <w:r w:rsidRPr="009432E2">
        <w:rPr>
          <w:rFonts w:ascii="Arial" w:hAnsi="Arial" w:cs="Arial"/>
          <w:sz w:val="24"/>
          <w:szCs w:val="24"/>
        </w:rPr>
        <w:t>несоответствие планируемого прироста нагрузок расчетным показателям.</w:t>
      </w:r>
    </w:p>
    <w:p w14:paraId="6502AF91" w14:textId="77777777" w:rsidR="00CD4437" w:rsidRPr="009432E2" w:rsidRDefault="00CD4437" w:rsidP="00CD4437">
      <w:pPr>
        <w:spacing w:after="0" w:line="240" w:lineRule="auto"/>
        <w:ind w:left="0"/>
        <w:rPr>
          <w:rFonts w:ascii="Arial" w:hAnsi="Arial" w:cs="Arial"/>
          <w:sz w:val="24"/>
          <w:szCs w:val="24"/>
        </w:rPr>
      </w:pPr>
      <w:r w:rsidRPr="009432E2">
        <w:rPr>
          <w:rFonts w:ascii="Arial" w:hAnsi="Arial" w:cs="Arial"/>
          <w:sz w:val="24"/>
          <w:szCs w:val="24"/>
        </w:rPr>
        <w:t xml:space="preserve">Для решения указанных проблем системы электроснабжения с целью обеспечения доступности и бесперебойности услуг электроснабжения, необходимо </w:t>
      </w:r>
      <w:r w:rsidRPr="009432E2">
        <w:rPr>
          <w:rFonts w:ascii="Arial" w:hAnsi="Arial" w:cs="Arial"/>
          <w:sz w:val="24"/>
          <w:szCs w:val="24"/>
        </w:rPr>
        <w:lastRenderedPageBreak/>
        <w:t>разработать мероприятия по реконструкции, модернизации и развитию системы электроснабжения населенных пунктов.</w:t>
      </w:r>
    </w:p>
    <w:p w14:paraId="33163381" w14:textId="7BCBB520" w:rsidR="00CD4437" w:rsidRPr="009432E2" w:rsidRDefault="00CD4437" w:rsidP="00CD4437">
      <w:pPr>
        <w:tabs>
          <w:tab w:val="left" w:pos="709"/>
        </w:tabs>
        <w:spacing w:after="0" w:line="240" w:lineRule="auto"/>
        <w:ind w:left="0" w:firstLine="0"/>
        <w:rPr>
          <w:rFonts w:ascii="Arial" w:hAnsi="Arial" w:cs="Arial"/>
          <w:sz w:val="24"/>
          <w:szCs w:val="24"/>
        </w:rPr>
      </w:pPr>
      <w:r w:rsidRPr="009432E2">
        <w:rPr>
          <w:rFonts w:ascii="Arial" w:hAnsi="Arial" w:cs="Arial"/>
          <w:sz w:val="24"/>
          <w:szCs w:val="24"/>
        </w:rPr>
        <w:t xml:space="preserve">       </w:t>
      </w:r>
      <w:r>
        <w:rPr>
          <w:rFonts w:ascii="Arial" w:hAnsi="Arial" w:cs="Arial"/>
          <w:sz w:val="24"/>
          <w:szCs w:val="24"/>
        </w:rPr>
        <w:t xml:space="preserve">   </w:t>
      </w:r>
      <w:r w:rsidRPr="009432E2">
        <w:rPr>
          <w:rFonts w:ascii="Arial" w:hAnsi="Arial" w:cs="Arial"/>
          <w:sz w:val="24"/>
          <w:szCs w:val="24"/>
        </w:rPr>
        <w:t xml:space="preserve">С учётом намеченного социально-экономического развития ожидается значительный рост электропотребления. </w:t>
      </w:r>
    </w:p>
    <w:p w14:paraId="75C2AFEE" w14:textId="50F08D20" w:rsidR="00CD4437" w:rsidRPr="009432E2" w:rsidRDefault="00CD4437" w:rsidP="00CD4437">
      <w:pPr>
        <w:spacing w:after="0" w:line="240" w:lineRule="auto"/>
        <w:ind w:left="0" w:firstLine="0"/>
        <w:rPr>
          <w:rFonts w:ascii="Arial" w:hAnsi="Arial" w:cs="Arial"/>
          <w:sz w:val="24"/>
          <w:szCs w:val="24"/>
        </w:rPr>
      </w:pPr>
      <w:r w:rsidRPr="009432E2">
        <w:rPr>
          <w:rFonts w:ascii="Arial" w:hAnsi="Arial" w:cs="Arial"/>
          <w:sz w:val="24"/>
          <w:szCs w:val="24"/>
        </w:rPr>
        <w:t xml:space="preserve">       </w:t>
      </w:r>
      <w:r>
        <w:rPr>
          <w:rFonts w:ascii="Arial" w:hAnsi="Arial" w:cs="Arial"/>
          <w:sz w:val="24"/>
          <w:szCs w:val="24"/>
        </w:rPr>
        <w:t xml:space="preserve">  </w:t>
      </w:r>
      <w:r w:rsidRPr="009432E2">
        <w:rPr>
          <w:rFonts w:ascii="Arial" w:hAnsi="Arial" w:cs="Arial"/>
          <w:sz w:val="24"/>
          <w:szCs w:val="24"/>
        </w:rPr>
        <w:t xml:space="preserve"> Нетрадиционных источников электроснабжения на территории округа нет. </w:t>
      </w:r>
    </w:p>
    <w:p w14:paraId="48E43605" w14:textId="3762F23F" w:rsidR="00CD4437" w:rsidRPr="009432E2" w:rsidRDefault="00CD4437" w:rsidP="00CD4437">
      <w:pPr>
        <w:spacing w:after="0" w:line="240" w:lineRule="auto"/>
        <w:ind w:left="0" w:firstLine="0"/>
        <w:rPr>
          <w:rFonts w:ascii="Arial" w:hAnsi="Arial" w:cs="Arial"/>
          <w:sz w:val="24"/>
          <w:szCs w:val="24"/>
        </w:rPr>
      </w:pPr>
      <w:r w:rsidRPr="009432E2">
        <w:rPr>
          <w:rFonts w:ascii="Arial" w:hAnsi="Arial" w:cs="Arial"/>
          <w:sz w:val="24"/>
          <w:szCs w:val="24"/>
        </w:rPr>
        <w:t xml:space="preserve">        </w:t>
      </w:r>
      <w:r>
        <w:rPr>
          <w:rFonts w:ascii="Arial" w:hAnsi="Arial" w:cs="Arial"/>
          <w:sz w:val="24"/>
          <w:szCs w:val="24"/>
        </w:rPr>
        <w:t xml:space="preserve">  </w:t>
      </w:r>
      <w:r w:rsidRPr="009432E2">
        <w:rPr>
          <w:rFonts w:ascii="Arial" w:hAnsi="Arial" w:cs="Arial"/>
          <w:sz w:val="24"/>
          <w:szCs w:val="24"/>
        </w:rPr>
        <w:t>Линии электропередач и трансформаторные подстанции находятся в удовлетворительном состоянии.</w:t>
      </w:r>
    </w:p>
    <w:p w14:paraId="75F941B1" w14:textId="77777777" w:rsidR="00CD4437" w:rsidRPr="009432E2" w:rsidRDefault="00CD4437" w:rsidP="00CD4437">
      <w:pPr>
        <w:spacing w:after="0" w:line="240" w:lineRule="auto"/>
        <w:ind w:left="0" w:firstLine="0"/>
        <w:rPr>
          <w:rFonts w:ascii="Arial" w:hAnsi="Arial" w:cs="Arial"/>
          <w:sz w:val="24"/>
          <w:szCs w:val="24"/>
        </w:rPr>
      </w:pPr>
      <w:r w:rsidRPr="009432E2">
        <w:rPr>
          <w:rFonts w:ascii="Arial" w:hAnsi="Arial" w:cs="Arial"/>
          <w:sz w:val="24"/>
          <w:szCs w:val="24"/>
        </w:rPr>
        <w:t xml:space="preserve">        При возникновении аварийной ситуации оперативно производится их ремонт или замена. В целом существующий уровень электропотребления округа полностью обеспечивается существующими электросетями. </w:t>
      </w:r>
    </w:p>
    <w:p w14:paraId="48CD4141" w14:textId="77777777" w:rsidR="00CD4437" w:rsidRPr="00CD4437" w:rsidRDefault="00CD4437" w:rsidP="00CD4437">
      <w:pPr>
        <w:spacing w:after="0" w:line="240" w:lineRule="auto"/>
        <w:ind w:left="719" w:hanging="10"/>
        <w:jc w:val="center"/>
        <w:rPr>
          <w:rFonts w:ascii="Arial" w:hAnsi="Arial" w:cs="Arial"/>
          <w:sz w:val="24"/>
          <w:szCs w:val="24"/>
        </w:rPr>
      </w:pPr>
    </w:p>
    <w:p w14:paraId="5934A0D3" w14:textId="00A00EA2" w:rsidR="00A92843" w:rsidRPr="000577D4" w:rsidRDefault="00EF110E" w:rsidP="00AD4E06">
      <w:pPr>
        <w:pStyle w:val="20"/>
        <w:ind w:left="718" w:right="712"/>
        <w:rPr>
          <w:rFonts w:ascii="Arial" w:hAnsi="Arial" w:cs="Arial"/>
          <w:b w:val="0"/>
          <w:sz w:val="24"/>
          <w:szCs w:val="24"/>
        </w:rPr>
      </w:pPr>
      <w:r w:rsidRPr="00CD4437">
        <w:rPr>
          <w:rFonts w:ascii="Arial" w:hAnsi="Arial" w:cs="Arial"/>
          <w:b w:val="0"/>
          <w:sz w:val="24"/>
          <w:szCs w:val="24"/>
        </w:rPr>
        <w:t>2.</w:t>
      </w:r>
      <w:r w:rsidR="00272D15" w:rsidRPr="00CD4437">
        <w:rPr>
          <w:rFonts w:ascii="Arial" w:hAnsi="Arial" w:cs="Arial"/>
          <w:b w:val="0"/>
          <w:sz w:val="24"/>
          <w:szCs w:val="24"/>
        </w:rPr>
        <w:t>5</w:t>
      </w:r>
      <w:r w:rsidR="000577D4" w:rsidRPr="00CD4437">
        <w:rPr>
          <w:rFonts w:ascii="Arial" w:hAnsi="Arial" w:cs="Arial"/>
          <w:b w:val="0"/>
          <w:sz w:val="24"/>
          <w:szCs w:val="24"/>
        </w:rPr>
        <w:t>. С</w:t>
      </w:r>
      <w:r w:rsidR="00CD4437">
        <w:rPr>
          <w:rFonts w:ascii="Arial" w:hAnsi="Arial" w:cs="Arial"/>
          <w:b w:val="0"/>
          <w:sz w:val="24"/>
          <w:szCs w:val="24"/>
        </w:rPr>
        <w:t>БОР И ВЫВОЗ ТВЕРДЫХ КОММУНАЛЬНЫХ ОТХОДОВ</w:t>
      </w:r>
    </w:p>
    <w:p w14:paraId="0514ADED" w14:textId="77777777" w:rsidR="00B469C0" w:rsidRPr="000577D4" w:rsidRDefault="00B469C0" w:rsidP="000577D4">
      <w:pPr>
        <w:spacing w:after="0" w:line="240" w:lineRule="auto"/>
        <w:ind w:left="0" w:firstLine="0"/>
        <w:rPr>
          <w:rFonts w:ascii="Arial" w:hAnsi="Arial" w:cs="Arial"/>
          <w:sz w:val="24"/>
          <w:szCs w:val="24"/>
        </w:rPr>
      </w:pPr>
      <w:r w:rsidRPr="000577D4">
        <w:rPr>
          <w:rFonts w:ascii="Arial" w:hAnsi="Arial" w:cs="Arial"/>
          <w:sz w:val="24"/>
          <w:szCs w:val="24"/>
        </w:rPr>
        <w:t xml:space="preserve">          </w:t>
      </w:r>
      <w:r w:rsidR="00D76865" w:rsidRPr="000577D4">
        <w:rPr>
          <w:rFonts w:ascii="Arial" w:hAnsi="Arial" w:cs="Arial"/>
          <w:sz w:val="24"/>
          <w:szCs w:val="24"/>
        </w:rPr>
        <w:t>Одним из основных факторов негативного воздействия на окружающую среду являются отходы производства и потребления. Управление процессами образования, накопления и переработки отходов является важнейшим звеном в обеспечении экологической безопасности.</w:t>
      </w:r>
    </w:p>
    <w:p w14:paraId="18D9EC97" w14:textId="1800E8D6" w:rsidR="00D76865" w:rsidRPr="000577D4" w:rsidRDefault="00B469C0" w:rsidP="000577D4">
      <w:pPr>
        <w:spacing w:after="0" w:line="240" w:lineRule="auto"/>
        <w:ind w:left="0" w:firstLine="0"/>
        <w:rPr>
          <w:rFonts w:ascii="Arial" w:hAnsi="Arial" w:cs="Arial"/>
          <w:sz w:val="24"/>
          <w:szCs w:val="24"/>
        </w:rPr>
      </w:pPr>
      <w:r w:rsidRPr="000577D4">
        <w:rPr>
          <w:rFonts w:ascii="Arial" w:hAnsi="Arial" w:cs="Arial"/>
          <w:sz w:val="24"/>
          <w:szCs w:val="24"/>
        </w:rPr>
        <w:t xml:space="preserve">         </w:t>
      </w:r>
      <w:r w:rsidR="00D76865" w:rsidRPr="000577D4">
        <w:rPr>
          <w:rFonts w:ascii="Arial" w:hAnsi="Arial" w:cs="Arial"/>
          <w:sz w:val="24"/>
          <w:szCs w:val="24"/>
        </w:rPr>
        <w:t>Проблема отходов является комплексной, охватывает все области экономики и жизнедеятельности населения. С постоянным ростом объемов образования отходов и увеличением затрат на их сбор, хранение, переработку, захоронение возрастает значение государственной политики Российской Федерации в области обращения с отходами.</w:t>
      </w:r>
    </w:p>
    <w:p w14:paraId="7B560D2E" w14:textId="5958FEB0" w:rsidR="00D76865" w:rsidRPr="000577D4" w:rsidRDefault="00B469C0" w:rsidP="000577D4">
      <w:pPr>
        <w:spacing w:after="0" w:line="240" w:lineRule="auto"/>
        <w:ind w:left="0" w:firstLine="0"/>
        <w:rPr>
          <w:rFonts w:ascii="Arial" w:hAnsi="Arial" w:cs="Arial"/>
          <w:sz w:val="24"/>
          <w:szCs w:val="24"/>
        </w:rPr>
      </w:pPr>
      <w:r w:rsidRPr="000577D4">
        <w:rPr>
          <w:rFonts w:ascii="Arial" w:hAnsi="Arial" w:cs="Arial"/>
          <w:sz w:val="24"/>
          <w:szCs w:val="24"/>
        </w:rPr>
        <w:t xml:space="preserve">         </w:t>
      </w:r>
      <w:r w:rsidR="00D76865" w:rsidRPr="000577D4">
        <w:rPr>
          <w:rFonts w:ascii="Arial" w:hAnsi="Arial" w:cs="Arial"/>
          <w:sz w:val="24"/>
          <w:szCs w:val="24"/>
        </w:rPr>
        <w:t>Согласно Федерального закона №</w:t>
      </w:r>
      <w:r w:rsidR="006E772E">
        <w:rPr>
          <w:rFonts w:ascii="Arial" w:hAnsi="Arial" w:cs="Arial"/>
          <w:sz w:val="24"/>
          <w:szCs w:val="24"/>
        </w:rPr>
        <w:t xml:space="preserve"> </w:t>
      </w:r>
      <w:r w:rsidR="00D76865" w:rsidRPr="000577D4">
        <w:rPr>
          <w:rFonts w:ascii="Arial" w:hAnsi="Arial" w:cs="Arial"/>
          <w:sz w:val="24"/>
          <w:szCs w:val="24"/>
        </w:rPr>
        <w:t>89-ФЗ от 24.06.1998г. «Об отходах производства и потребления» (далее-Закон №</w:t>
      </w:r>
      <w:r w:rsidR="006E772E">
        <w:rPr>
          <w:rFonts w:ascii="Arial" w:hAnsi="Arial" w:cs="Arial"/>
          <w:sz w:val="24"/>
          <w:szCs w:val="24"/>
        </w:rPr>
        <w:t xml:space="preserve"> </w:t>
      </w:r>
      <w:r w:rsidR="00D76865" w:rsidRPr="000577D4">
        <w:rPr>
          <w:rFonts w:ascii="Arial" w:hAnsi="Arial" w:cs="Arial"/>
          <w:sz w:val="24"/>
          <w:szCs w:val="24"/>
        </w:rPr>
        <w:t>89-ФЗ) в Российской Федерации установлены следующие приоритетные направления государственной политики в области обращения с отходами: сокращение образования отходов и снижение класса опасности отходов в источниках их образования, обработка, утилизация и обезвреживание отходов.</w:t>
      </w:r>
    </w:p>
    <w:p w14:paraId="2F44A3FC" w14:textId="26AECB59" w:rsidR="00D76865" w:rsidRPr="000577D4" w:rsidRDefault="00D76865" w:rsidP="005B6DD4">
      <w:pPr>
        <w:tabs>
          <w:tab w:val="left" w:pos="709"/>
        </w:tabs>
        <w:spacing w:after="0" w:line="240" w:lineRule="auto"/>
        <w:ind w:left="0"/>
        <w:rPr>
          <w:rFonts w:ascii="Arial" w:hAnsi="Arial" w:cs="Arial"/>
          <w:sz w:val="24"/>
          <w:szCs w:val="24"/>
        </w:rPr>
      </w:pPr>
      <w:r w:rsidRPr="000577D4">
        <w:rPr>
          <w:rFonts w:ascii="Arial" w:hAnsi="Arial" w:cs="Arial"/>
          <w:sz w:val="24"/>
          <w:szCs w:val="24"/>
        </w:rPr>
        <w:t>Современное состояние обращения с твердыми коммунальными отходами</w:t>
      </w:r>
      <w:r w:rsidR="005B6DD4">
        <w:rPr>
          <w:rFonts w:ascii="Arial" w:hAnsi="Arial" w:cs="Arial"/>
          <w:sz w:val="24"/>
          <w:szCs w:val="24"/>
        </w:rPr>
        <w:t xml:space="preserve"> (далее - ТКО)</w:t>
      </w:r>
      <w:r w:rsidR="00EB77F8" w:rsidRPr="000577D4">
        <w:rPr>
          <w:rFonts w:ascii="Arial" w:hAnsi="Arial" w:cs="Arial"/>
          <w:sz w:val="24"/>
          <w:szCs w:val="24"/>
        </w:rPr>
        <w:t>.</w:t>
      </w:r>
    </w:p>
    <w:p w14:paraId="7753C134" w14:textId="35BD72E7" w:rsidR="00D76865" w:rsidRPr="000577D4" w:rsidRDefault="00D76865" w:rsidP="008532C8">
      <w:pPr>
        <w:spacing w:after="0" w:line="240" w:lineRule="auto"/>
        <w:ind w:left="0"/>
        <w:rPr>
          <w:rFonts w:ascii="Arial" w:hAnsi="Arial" w:cs="Arial"/>
          <w:sz w:val="24"/>
          <w:szCs w:val="24"/>
        </w:rPr>
      </w:pPr>
      <w:r w:rsidRPr="000577D4">
        <w:rPr>
          <w:rFonts w:ascii="Arial" w:hAnsi="Arial" w:cs="Arial"/>
          <w:sz w:val="24"/>
          <w:szCs w:val="24"/>
        </w:rPr>
        <w:t>В соответствии с информацией министерства природных ресурсов и экологии Иркутской области деятельность организаций по обращению с отходами производства и потребления регламентируется «Территориальной схемой по обращению с отходами в Иркутской области» (далее-</w:t>
      </w:r>
      <w:r w:rsidR="006E772E">
        <w:rPr>
          <w:rFonts w:ascii="Arial" w:hAnsi="Arial" w:cs="Arial"/>
          <w:sz w:val="24"/>
          <w:szCs w:val="24"/>
        </w:rPr>
        <w:t xml:space="preserve"> территориальная </w:t>
      </w:r>
      <w:r w:rsidRPr="000577D4">
        <w:rPr>
          <w:rFonts w:ascii="Arial" w:hAnsi="Arial" w:cs="Arial"/>
          <w:sz w:val="24"/>
          <w:szCs w:val="24"/>
        </w:rPr>
        <w:t>схема по обращению с отходами), утвержденной приказом Министерства природных ресурсов и экологии Иркутской области №</w:t>
      </w:r>
      <w:r w:rsidR="00A02AFF">
        <w:rPr>
          <w:rFonts w:ascii="Arial" w:hAnsi="Arial" w:cs="Arial"/>
          <w:sz w:val="24"/>
          <w:szCs w:val="24"/>
        </w:rPr>
        <w:t xml:space="preserve"> </w:t>
      </w:r>
      <w:r w:rsidRPr="000577D4">
        <w:rPr>
          <w:rFonts w:ascii="Arial" w:hAnsi="Arial" w:cs="Arial"/>
          <w:sz w:val="24"/>
          <w:szCs w:val="24"/>
        </w:rPr>
        <w:t xml:space="preserve">43-мпр от 29.12.2017г. (с изменениями на 06.10.2023г.). </w:t>
      </w:r>
    </w:p>
    <w:p w14:paraId="6327CCBE" w14:textId="7B00A86F" w:rsidR="00D76865" w:rsidRPr="000577D4" w:rsidRDefault="00B469C0" w:rsidP="000577D4">
      <w:pPr>
        <w:spacing w:after="0" w:line="240" w:lineRule="auto"/>
        <w:ind w:left="0" w:firstLine="0"/>
        <w:rPr>
          <w:rFonts w:ascii="Arial" w:hAnsi="Arial" w:cs="Arial"/>
          <w:sz w:val="24"/>
          <w:szCs w:val="24"/>
        </w:rPr>
      </w:pPr>
      <w:r w:rsidRPr="000577D4">
        <w:rPr>
          <w:rFonts w:ascii="Arial" w:hAnsi="Arial" w:cs="Arial"/>
          <w:sz w:val="24"/>
          <w:szCs w:val="24"/>
        </w:rPr>
        <w:t xml:space="preserve">         </w:t>
      </w:r>
      <w:r w:rsidR="00D76865" w:rsidRPr="000577D4">
        <w:rPr>
          <w:rFonts w:ascii="Arial" w:hAnsi="Arial" w:cs="Arial"/>
          <w:sz w:val="24"/>
          <w:szCs w:val="24"/>
        </w:rPr>
        <w:t>В соответствии с Территориальной схемой обращения с отходами в</w:t>
      </w:r>
      <w:r w:rsidR="00D76865" w:rsidRPr="000577D4">
        <w:rPr>
          <w:rFonts w:ascii="Arial" w:hAnsi="Arial" w:cs="Arial"/>
          <w:sz w:val="24"/>
          <w:szCs w:val="24"/>
        </w:rPr>
        <w:br/>
        <w:t>Иркутской области территория области поделена на 2 зоны деятельности</w:t>
      </w:r>
      <w:r w:rsidR="00D76865" w:rsidRPr="000577D4">
        <w:rPr>
          <w:rFonts w:ascii="Arial" w:hAnsi="Arial" w:cs="Arial"/>
          <w:sz w:val="24"/>
          <w:szCs w:val="24"/>
        </w:rPr>
        <w:br/>
        <w:t>региональных операторов по об</w:t>
      </w:r>
      <w:r w:rsidR="005B6DD4">
        <w:rPr>
          <w:rFonts w:ascii="Arial" w:hAnsi="Arial" w:cs="Arial"/>
          <w:sz w:val="24"/>
          <w:szCs w:val="24"/>
        </w:rPr>
        <w:t>ращению с ТКО</w:t>
      </w:r>
      <w:r w:rsidR="00D76865" w:rsidRPr="000577D4">
        <w:rPr>
          <w:rFonts w:ascii="Arial" w:hAnsi="Arial" w:cs="Arial"/>
          <w:sz w:val="24"/>
          <w:szCs w:val="24"/>
        </w:rPr>
        <w:t xml:space="preserve">. Город Тулун входит в Зону 2 (Юг), с </w:t>
      </w:r>
      <w:proofErr w:type="gramStart"/>
      <w:r w:rsidR="00D76865" w:rsidRPr="000577D4">
        <w:rPr>
          <w:rFonts w:ascii="Arial" w:hAnsi="Arial" w:cs="Arial"/>
          <w:sz w:val="24"/>
          <w:szCs w:val="24"/>
        </w:rPr>
        <w:t xml:space="preserve">количеством </w:t>
      </w:r>
      <w:r w:rsidR="005B6DD4">
        <w:rPr>
          <w:rFonts w:ascii="Arial" w:hAnsi="Arial" w:cs="Arial"/>
          <w:sz w:val="24"/>
          <w:szCs w:val="24"/>
        </w:rPr>
        <w:t xml:space="preserve"> мест</w:t>
      </w:r>
      <w:proofErr w:type="gramEnd"/>
      <w:r w:rsidR="005B6DD4">
        <w:rPr>
          <w:rFonts w:ascii="Arial" w:hAnsi="Arial" w:cs="Arial"/>
          <w:sz w:val="24"/>
          <w:szCs w:val="24"/>
        </w:rPr>
        <w:t xml:space="preserve"> (площадок) накопления </w:t>
      </w:r>
      <w:r w:rsidR="00D76865" w:rsidRPr="000577D4">
        <w:rPr>
          <w:rFonts w:ascii="Arial" w:hAnsi="Arial" w:cs="Arial"/>
          <w:sz w:val="24"/>
          <w:szCs w:val="24"/>
        </w:rPr>
        <w:t xml:space="preserve">контейнерных площадок </w:t>
      </w:r>
      <w:r w:rsidR="00D1381F" w:rsidRPr="00D1381F">
        <w:rPr>
          <w:rFonts w:ascii="Arial" w:hAnsi="Arial" w:cs="Arial"/>
          <w:color w:val="auto"/>
          <w:sz w:val="24"/>
          <w:szCs w:val="24"/>
        </w:rPr>
        <w:t>501</w:t>
      </w:r>
      <w:r w:rsidR="00D76865" w:rsidRPr="00D1381F">
        <w:rPr>
          <w:rFonts w:ascii="Arial" w:hAnsi="Arial" w:cs="Arial"/>
          <w:color w:val="auto"/>
          <w:sz w:val="24"/>
          <w:szCs w:val="24"/>
        </w:rPr>
        <w:t xml:space="preserve"> единица </w:t>
      </w:r>
      <w:r w:rsidR="00D76865" w:rsidRPr="000577D4">
        <w:rPr>
          <w:rFonts w:ascii="Arial" w:hAnsi="Arial" w:cs="Arial"/>
          <w:sz w:val="24"/>
          <w:szCs w:val="24"/>
        </w:rPr>
        <w:t>и с количеством контейнеров, установ</w:t>
      </w:r>
      <w:r w:rsidR="008532C8">
        <w:rPr>
          <w:rFonts w:ascii="Arial" w:hAnsi="Arial" w:cs="Arial"/>
          <w:sz w:val="24"/>
          <w:szCs w:val="24"/>
        </w:rPr>
        <w:t xml:space="preserve">ленных на контейнерной площадке в количестве </w:t>
      </w:r>
      <w:r w:rsidR="00D76865" w:rsidRPr="00D1381F">
        <w:rPr>
          <w:rFonts w:ascii="Arial" w:hAnsi="Arial" w:cs="Arial"/>
          <w:color w:val="auto"/>
          <w:sz w:val="24"/>
          <w:szCs w:val="24"/>
        </w:rPr>
        <w:t xml:space="preserve">1253, </w:t>
      </w:r>
      <w:r w:rsidR="00D76865" w:rsidRPr="000577D4">
        <w:rPr>
          <w:rFonts w:ascii="Arial" w:hAnsi="Arial" w:cs="Arial"/>
          <w:sz w:val="24"/>
          <w:szCs w:val="24"/>
        </w:rPr>
        <w:t>региональным оператором</w:t>
      </w:r>
      <w:r w:rsidR="008532C8">
        <w:rPr>
          <w:rFonts w:ascii="Arial" w:hAnsi="Arial" w:cs="Arial"/>
          <w:sz w:val="24"/>
          <w:szCs w:val="24"/>
        </w:rPr>
        <w:t xml:space="preserve"> </w:t>
      </w:r>
      <w:r w:rsidR="006E772E">
        <w:rPr>
          <w:rFonts w:ascii="Arial" w:hAnsi="Arial" w:cs="Arial"/>
          <w:sz w:val="24"/>
          <w:szCs w:val="24"/>
        </w:rPr>
        <w:t xml:space="preserve"> по обращению с ТКО </w:t>
      </w:r>
      <w:r w:rsidR="00D76865" w:rsidRPr="000577D4">
        <w:rPr>
          <w:rFonts w:ascii="Arial" w:hAnsi="Arial" w:cs="Arial"/>
          <w:sz w:val="24"/>
          <w:szCs w:val="24"/>
        </w:rPr>
        <w:t>является ООО «РТ-НЭО Иркутск». Система сбора, накопления,</w:t>
      </w:r>
      <w:r w:rsidR="008532C8">
        <w:rPr>
          <w:rFonts w:ascii="Arial" w:hAnsi="Arial" w:cs="Arial"/>
          <w:sz w:val="24"/>
          <w:szCs w:val="24"/>
        </w:rPr>
        <w:t xml:space="preserve"> </w:t>
      </w:r>
      <w:r w:rsidR="00D76865" w:rsidRPr="000577D4">
        <w:rPr>
          <w:rFonts w:ascii="Arial" w:hAnsi="Arial" w:cs="Arial"/>
          <w:sz w:val="24"/>
          <w:szCs w:val="24"/>
        </w:rPr>
        <w:t>транспортирования и хранения ТКО в г. Тулун</w:t>
      </w:r>
      <w:r w:rsidR="00AB2DD0">
        <w:rPr>
          <w:rFonts w:ascii="Arial" w:hAnsi="Arial" w:cs="Arial"/>
          <w:sz w:val="24"/>
          <w:szCs w:val="24"/>
        </w:rPr>
        <w:t>е</w:t>
      </w:r>
      <w:r w:rsidR="00D76865" w:rsidRPr="000577D4">
        <w:rPr>
          <w:rFonts w:ascii="Arial" w:hAnsi="Arial" w:cs="Arial"/>
          <w:sz w:val="24"/>
          <w:szCs w:val="24"/>
        </w:rPr>
        <w:t xml:space="preserve"> включает в себя сбор отходов</w:t>
      </w:r>
      <w:r w:rsidR="008532C8">
        <w:rPr>
          <w:rFonts w:ascii="Arial" w:hAnsi="Arial" w:cs="Arial"/>
          <w:sz w:val="24"/>
          <w:szCs w:val="24"/>
        </w:rPr>
        <w:t xml:space="preserve"> </w:t>
      </w:r>
      <w:r w:rsidR="00D76865" w:rsidRPr="000577D4">
        <w:rPr>
          <w:rFonts w:ascii="Arial" w:hAnsi="Arial" w:cs="Arial"/>
          <w:sz w:val="24"/>
          <w:szCs w:val="24"/>
        </w:rPr>
        <w:t>от населения жилищного фонда, объектов инфраструктуры и хозяйствующих</w:t>
      </w:r>
      <w:r w:rsidR="008532C8">
        <w:rPr>
          <w:rFonts w:ascii="Arial" w:hAnsi="Arial" w:cs="Arial"/>
          <w:sz w:val="24"/>
          <w:szCs w:val="24"/>
        </w:rPr>
        <w:t xml:space="preserve"> </w:t>
      </w:r>
      <w:r w:rsidR="00D76865" w:rsidRPr="000577D4">
        <w:rPr>
          <w:rFonts w:ascii="Arial" w:hAnsi="Arial" w:cs="Arial"/>
          <w:sz w:val="24"/>
          <w:szCs w:val="24"/>
        </w:rPr>
        <w:t>субъектов в местах сбора отходов, обустроенных контейнерами с дальнейшей</w:t>
      </w:r>
      <w:r w:rsidR="008532C8">
        <w:rPr>
          <w:rFonts w:ascii="Arial" w:hAnsi="Arial" w:cs="Arial"/>
          <w:sz w:val="24"/>
          <w:szCs w:val="24"/>
        </w:rPr>
        <w:t xml:space="preserve"> </w:t>
      </w:r>
      <w:r w:rsidR="00D76865" w:rsidRPr="000577D4">
        <w:rPr>
          <w:rFonts w:ascii="Arial" w:hAnsi="Arial" w:cs="Arial"/>
          <w:sz w:val="24"/>
          <w:szCs w:val="24"/>
        </w:rPr>
        <w:t>тра</w:t>
      </w:r>
      <w:r w:rsidR="00AB2DD0">
        <w:rPr>
          <w:rFonts w:ascii="Arial" w:hAnsi="Arial" w:cs="Arial"/>
          <w:sz w:val="24"/>
          <w:szCs w:val="24"/>
        </w:rPr>
        <w:t>нспортировкой отходов на свалку</w:t>
      </w:r>
      <w:r w:rsidR="009D1E24">
        <w:rPr>
          <w:rFonts w:ascii="Arial" w:hAnsi="Arial" w:cs="Arial"/>
          <w:sz w:val="24"/>
          <w:szCs w:val="24"/>
        </w:rPr>
        <w:t xml:space="preserve">, расположенную </w:t>
      </w:r>
      <w:r w:rsidR="00AB2DD0">
        <w:rPr>
          <w:rFonts w:ascii="Arial" w:hAnsi="Arial" w:cs="Arial"/>
          <w:sz w:val="24"/>
          <w:szCs w:val="24"/>
        </w:rPr>
        <w:t xml:space="preserve"> </w:t>
      </w:r>
      <w:r w:rsidR="00D76865" w:rsidRPr="000577D4">
        <w:rPr>
          <w:rFonts w:ascii="Arial" w:hAnsi="Arial" w:cs="Arial"/>
          <w:sz w:val="24"/>
          <w:szCs w:val="24"/>
        </w:rPr>
        <w:t xml:space="preserve"> </w:t>
      </w:r>
      <w:r w:rsidR="009D1E24" w:rsidRPr="009D1E24">
        <w:rPr>
          <w:rFonts w:ascii="Arial" w:hAnsi="Arial" w:cs="Arial"/>
          <w:sz w:val="24"/>
          <w:szCs w:val="24"/>
        </w:rPr>
        <w:t>по левой стороне на 5 км Братского тракта на север,</w:t>
      </w:r>
      <w:r w:rsidR="009D1E24">
        <w:rPr>
          <w:rFonts w:ascii="Arial" w:hAnsi="Arial" w:cs="Arial"/>
          <w:sz w:val="24"/>
          <w:szCs w:val="24"/>
        </w:rPr>
        <w:t xml:space="preserve"> г. Тулун, Иркутской области</w:t>
      </w:r>
      <w:r w:rsidR="00D76865" w:rsidRPr="000577D4">
        <w:rPr>
          <w:rFonts w:ascii="Arial" w:hAnsi="Arial" w:cs="Arial"/>
          <w:sz w:val="24"/>
          <w:szCs w:val="24"/>
        </w:rPr>
        <w:t>.</w:t>
      </w:r>
    </w:p>
    <w:p w14:paraId="0E0C455F" w14:textId="6F684F10" w:rsidR="00D76865" w:rsidRPr="000577D4" w:rsidRDefault="00B469C0" w:rsidP="009D1E24">
      <w:pPr>
        <w:tabs>
          <w:tab w:val="left" w:pos="709"/>
        </w:tabs>
        <w:spacing w:after="0" w:line="240" w:lineRule="auto"/>
        <w:ind w:left="0" w:firstLine="0"/>
        <w:rPr>
          <w:rFonts w:ascii="Arial" w:hAnsi="Arial" w:cs="Arial"/>
          <w:sz w:val="24"/>
          <w:szCs w:val="24"/>
        </w:rPr>
      </w:pPr>
      <w:r w:rsidRPr="009D1E24">
        <w:rPr>
          <w:rFonts w:ascii="Arial" w:hAnsi="Arial" w:cs="Arial"/>
          <w:color w:val="C00000"/>
          <w:sz w:val="24"/>
          <w:szCs w:val="24"/>
        </w:rPr>
        <w:t xml:space="preserve">         </w:t>
      </w:r>
      <w:r w:rsidRPr="000577D4">
        <w:rPr>
          <w:rFonts w:ascii="Arial" w:hAnsi="Arial" w:cs="Arial"/>
          <w:sz w:val="24"/>
          <w:szCs w:val="24"/>
        </w:rPr>
        <w:t xml:space="preserve"> </w:t>
      </w:r>
      <w:r w:rsidR="00D76865" w:rsidRPr="000577D4">
        <w:rPr>
          <w:rFonts w:ascii="Arial" w:hAnsi="Arial" w:cs="Arial"/>
          <w:sz w:val="24"/>
          <w:szCs w:val="24"/>
        </w:rPr>
        <w:t xml:space="preserve">К твёрдым коммунальным отходам относятся отходы хозяйственной деятельности населения (приготовления пищи, уборки и текущего ремонта квартир и др.), включая отходы отопительных устройств местного отопления, </w:t>
      </w:r>
      <w:r w:rsidR="00D76865" w:rsidRPr="000577D4">
        <w:rPr>
          <w:rFonts w:ascii="Arial" w:hAnsi="Arial" w:cs="Arial"/>
          <w:sz w:val="24"/>
          <w:szCs w:val="24"/>
        </w:rPr>
        <w:lastRenderedPageBreak/>
        <w:t xml:space="preserve">крупногабаритные предметы домашнего обихода, упаковку, </w:t>
      </w:r>
      <w:proofErr w:type="spellStart"/>
      <w:r w:rsidR="00D76865" w:rsidRPr="000577D4">
        <w:rPr>
          <w:rFonts w:ascii="Arial" w:hAnsi="Arial" w:cs="Arial"/>
          <w:sz w:val="24"/>
          <w:szCs w:val="24"/>
        </w:rPr>
        <w:t>смёт</w:t>
      </w:r>
      <w:proofErr w:type="spellEnd"/>
      <w:r w:rsidR="00D76865" w:rsidRPr="000577D4">
        <w:rPr>
          <w:rFonts w:ascii="Arial" w:hAnsi="Arial" w:cs="Arial"/>
          <w:sz w:val="24"/>
          <w:szCs w:val="24"/>
        </w:rPr>
        <w:t xml:space="preserve"> с дворовых территорий, улиц, площадей, отходы ухода за зелеными насаждениями.</w:t>
      </w:r>
    </w:p>
    <w:p w14:paraId="07CDFDD8" w14:textId="5C9B9848" w:rsidR="00D76865" w:rsidRPr="000577D4" w:rsidRDefault="00D76865" w:rsidP="00137E38">
      <w:pPr>
        <w:pStyle w:val="11"/>
        <w:ind w:left="0"/>
        <w:rPr>
          <w:rFonts w:ascii="Arial" w:hAnsi="Arial" w:cs="Arial"/>
          <w:sz w:val="24"/>
          <w:szCs w:val="24"/>
        </w:rPr>
      </w:pPr>
      <w:r w:rsidRPr="000577D4">
        <w:rPr>
          <w:rFonts w:ascii="Arial" w:hAnsi="Arial" w:cs="Arial"/>
          <w:sz w:val="24"/>
          <w:szCs w:val="24"/>
        </w:rPr>
        <w:t xml:space="preserve">Все источники образования </w:t>
      </w:r>
      <w:bookmarkStart w:id="0" w:name="_Hlk36504013"/>
      <w:bookmarkStart w:id="1" w:name="_Hlk44942214"/>
      <w:r w:rsidR="006E772E">
        <w:rPr>
          <w:rFonts w:ascii="Arial" w:hAnsi="Arial" w:cs="Arial"/>
          <w:sz w:val="24"/>
          <w:szCs w:val="24"/>
        </w:rPr>
        <w:t>ТКО</w:t>
      </w:r>
      <w:r w:rsidRPr="000577D4">
        <w:rPr>
          <w:rFonts w:ascii="Arial" w:hAnsi="Arial" w:cs="Arial"/>
          <w:sz w:val="24"/>
          <w:szCs w:val="24"/>
        </w:rPr>
        <w:t xml:space="preserve"> </w:t>
      </w:r>
      <w:bookmarkEnd w:id="0"/>
      <w:bookmarkEnd w:id="1"/>
      <w:r w:rsidRPr="000577D4">
        <w:rPr>
          <w:rFonts w:ascii="Arial" w:hAnsi="Arial" w:cs="Arial"/>
          <w:sz w:val="24"/>
          <w:szCs w:val="24"/>
        </w:rPr>
        <w:t>на территории города разделены на следующие категории:</w:t>
      </w:r>
    </w:p>
    <w:p w14:paraId="04900105" w14:textId="63762024" w:rsidR="00D76865" w:rsidRPr="000577D4" w:rsidRDefault="00D76865" w:rsidP="00137E38">
      <w:pPr>
        <w:pStyle w:val="11"/>
        <w:ind w:left="0"/>
        <w:rPr>
          <w:rFonts w:ascii="Arial" w:hAnsi="Arial" w:cs="Arial"/>
          <w:sz w:val="24"/>
          <w:szCs w:val="24"/>
        </w:rPr>
      </w:pPr>
      <w:r w:rsidRPr="000577D4">
        <w:rPr>
          <w:rFonts w:ascii="Arial" w:hAnsi="Arial" w:cs="Arial"/>
          <w:sz w:val="24"/>
          <w:szCs w:val="24"/>
        </w:rPr>
        <w:t>-</w:t>
      </w:r>
      <w:r w:rsidR="00137E38">
        <w:rPr>
          <w:rFonts w:ascii="Arial" w:hAnsi="Arial" w:cs="Arial"/>
          <w:sz w:val="24"/>
          <w:szCs w:val="24"/>
        </w:rPr>
        <w:t xml:space="preserve"> </w:t>
      </w:r>
      <w:r w:rsidRPr="000577D4">
        <w:rPr>
          <w:rFonts w:ascii="Arial" w:hAnsi="Arial" w:cs="Arial"/>
          <w:sz w:val="24"/>
          <w:szCs w:val="24"/>
        </w:rPr>
        <w:t>гостиницы;</w:t>
      </w:r>
    </w:p>
    <w:p w14:paraId="2383BD1D" w14:textId="45BBECC7" w:rsidR="00D76865" w:rsidRPr="000577D4" w:rsidRDefault="00D76865" w:rsidP="00137E38">
      <w:pPr>
        <w:pStyle w:val="11"/>
        <w:ind w:left="0"/>
        <w:rPr>
          <w:rFonts w:ascii="Arial" w:hAnsi="Arial" w:cs="Arial"/>
          <w:sz w:val="24"/>
          <w:szCs w:val="24"/>
        </w:rPr>
      </w:pPr>
      <w:r w:rsidRPr="000577D4">
        <w:rPr>
          <w:rFonts w:ascii="Arial" w:hAnsi="Arial" w:cs="Arial"/>
          <w:sz w:val="24"/>
          <w:szCs w:val="24"/>
        </w:rPr>
        <w:t>-</w:t>
      </w:r>
      <w:r w:rsidR="00137E38">
        <w:rPr>
          <w:rFonts w:ascii="Arial" w:hAnsi="Arial" w:cs="Arial"/>
          <w:sz w:val="24"/>
          <w:szCs w:val="24"/>
        </w:rPr>
        <w:t xml:space="preserve"> </w:t>
      </w:r>
      <w:r w:rsidRPr="000577D4">
        <w:rPr>
          <w:rFonts w:ascii="Arial" w:hAnsi="Arial" w:cs="Arial"/>
          <w:sz w:val="24"/>
          <w:szCs w:val="24"/>
        </w:rPr>
        <w:t>кладбища;</w:t>
      </w:r>
    </w:p>
    <w:p w14:paraId="0FFAC007" w14:textId="5577771E" w:rsidR="00D76865" w:rsidRPr="000577D4" w:rsidRDefault="00D76865" w:rsidP="00137E38">
      <w:pPr>
        <w:pStyle w:val="11"/>
        <w:ind w:left="0"/>
        <w:rPr>
          <w:rFonts w:ascii="Arial" w:hAnsi="Arial" w:cs="Arial"/>
          <w:sz w:val="24"/>
          <w:szCs w:val="24"/>
        </w:rPr>
      </w:pPr>
      <w:r w:rsidRPr="000577D4">
        <w:rPr>
          <w:rFonts w:ascii="Arial" w:hAnsi="Arial" w:cs="Arial"/>
          <w:sz w:val="24"/>
          <w:szCs w:val="24"/>
        </w:rPr>
        <w:t>-</w:t>
      </w:r>
      <w:r w:rsidR="00137E38">
        <w:rPr>
          <w:rFonts w:ascii="Arial" w:hAnsi="Arial" w:cs="Arial"/>
          <w:sz w:val="24"/>
          <w:szCs w:val="24"/>
        </w:rPr>
        <w:t xml:space="preserve"> </w:t>
      </w:r>
      <w:r w:rsidRPr="000577D4">
        <w:rPr>
          <w:rFonts w:ascii="Arial" w:hAnsi="Arial" w:cs="Arial"/>
          <w:sz w:val="24"/>
          <w:szCs w:val="24"/>
        </w:rPr>
        <w:t>образовательные организации, культурно-развлекательные и спортивные организации;</w:t>
      </w:r>
    </w:p>
    <w:p w14:paraId="21A592C1" w14:textId="63219828" w:rsidR="00D76865" w:rsidRPr="000577D4" w:rsidRDefault="00D76865" w:rsidP="00137E38">
      <w:pPr>
        <w:pStyle w:val="11"/>
        <w:ind w:left="0"/>
        <w:rPr>
          <w:rFonts w:ascii="Arial" w:hAnsi="Arial" w:cs="Arial"/>
          <w:sz w:val="24"/>
          <w:szCs w:val="24"/>
        </w:rPr>
      </w:pPr>
      <w:r w:rsidRPr="000577D4">
        <w:rPr>
          <w:rFonts w:ascii="Arial" w:hAnsi="Arial" w:cs="Arial"/>
          <w:sz w:val="24"/>
          <w:szCs w:val="24"/>
        </w:rPr>
        <w:t>-</w:t>
      </w:r>
      <w:r w:rsidR="00137E38">
        <w:rPr>
          <w:rFonts w:ascii="Arial" w:hAnsi="Arial" w:cs="Arial"/>
          <w:sz w:val="24"/>
          <w:szCs w:val="24"/>
        </w:rPr>
        <w:t xml:space="preserve"> </w:t>
      </w:r>
      <w:r w:rsidRPr="000577D4">
        <w:rPr>
          <w:rFonts w:ascii="Arial" w:hAnsi="Arial" w:cs="Arial"/>
          <w:sz w:val="24"/>
          <w:szCs w:val="24"/>
        </w:rPr>
        <w:t>предприятия бытовой сферы обслуживания (АЗС, автомойки, парикмахерские, косметические салоны, салоны красоты, прачечные, химчистки, ремонтные мастерские, бани, сауны, ателье и иные предприятия службы быта);</w:t>
      </w:r>
    </w:p>
    <w:p w14:paraId="67FBB128" w14:textId="1AD723B4" w:rsidR="00D76865" w:rsidRPr="000577D4" w:rsidRDefault="00D76865" w:rsidP="005F6A91">
      <w:pPr>
        <w:pStyle w:val="11"/>
        <w:ind w:left="0"/>
        <w:rPr>
          <w:rFonts w:ascii="Arial" w:hAnsi="Arial" w:cs="Arial"/>
          <w:sz w:val="24"/>
          <w:szCs w:val="24"/>
        </w:rPr>
      </w:pPr>
      <w:r w:rsidRPr="000577D4">
        <w:rPr>
          <w:rFonts w:ascii="Arial" w:hAnsi="Arial" w:cs="Arial"/>
          <w:sz w:val="24"/>
          <w:szCs w:val="24"/>
        </w:rPr>
        <w:t>-</w:t>
      </w:r>
      <w:r w:rsidR="00137E38">
        <w:rPr>
          <w:rFonts w:ascii="Arial" w:hAnsi="Arial" w:cs="Arial"/>
          <w:sz w:val="24"/>
          <w:szCs w:val="24"/>
        </w:rPr>
        <w:t xml:space="preserve"> </w:t>
      </w:r>
      <w:r w:rsidRPr="000577D4">
        <w:rPr>
          <w:rFonts w:ascii="Arial" w:hAnsi="Arial" w:cs="Arial"/>
          <w:sz w:val="24"/>
          <w:szCs w:val="24"/>
        </w:rPr>
        <w:t>предприятия торговли и торгово-развлекательные комплексы (аптеки, продовольственные и промтоварные магазины, супермаркеты, павильоны, киоски, рынки, оптовые базы), предприятия транспортной инфраструктуры (железнодорожные вокзалы, автовокзалы);</w:t>
      </w:r>
    </w:p>
    <w:p w14:paraId="3DC82A77" w14:textId="4A817CD1" w:rsidR="00D76865" w:rsidRPr="000577D4" w:rsidRDefault="00D76865" w:rsidP="005F6A91">
      <w:pPr>
        <w:pStyle w:val="11"/>
        <w:ind w:left="0"/>
        <w:rPr>
          <w:rFonts w:ascii="Arial" w:hAnsi="Arial" w:cs="Arial"/>
          <w:sz w:val="24"/>
          <w:szCs w:val="24"/>
        </w:rPr>
      </w:pPr>
      <w:r w:rsidRPr="000577D4">
        <w:rPr>
          <w:rFonts w:ascii="Arial" w:hAnsi="Arial" w:cs="Arial"/>
          <w:sz w:val="24"/>
          <w:szCs w:val="24"/>
        </w:rPr>
        <w:t>-</w:t>
      </w:r>
      <w:r w:rsidR="00137E38">
        <w:rPr>
          <w:rFonts w:ascii="Arial" w:hAnsi="Arial" w:cs="Arial"/>
          <w:sz w:val="24"/>
          <w:szCs w:val="24"/>
        </w:rPr>
        <w:t xml:space="preserve"> </w:t>
      </w:r>
      <w:r w:rsidRPr="000577D4">
        <w:rPr>
          <w:rFonts w:ascii="Arial" w:hAnsi="Arial" w:cs="Arial"/>
          <w:sz w:val="24"/>
          <w:szCs w:val="24"/>
        </w:rPr>
        <w:t>садоводческие некоммерческие товарищества;</w:t>
      </w:r>
    </w:p>
    <w:p w14:paraId="4311F664" w14:textId="649E4241" w:rsidR="00D76865" w:rsidRPr="000577D4" w:rsidRDefault="00D76865" w:rsidP="005F6A91">
      <w:pPr>
        <w:pStyle w:val="11"/>
        <w:ind w:left="0"/>
        <w:rPr>
          <w:rFonts w:ascii="Arial" w:hAnsi="Arial" w:cs="Arial"/>
          <w:sz w:val="24"/>
          <w:szCs w:val="24"/>
        </w:rPr>
      </w:pPr>
      <w:r w:rsidRPr="000577D4">
        <w:rPr>
          <w:rFonts w:ascii="Arial" w:hAnsi="Arial" w:cs="Arial"/>
          <w:sz w:val="24"/>
          <w:szCs w:val="24"/>
        </w:rPr>
        <w:t>-</w:t>
      </w:r>
      <w:r w:rsidR="00137E38">
        <w:rPr>
          <w:rFonts w:ascii="Arial" w:hAnsi="Arial" w:cs="Arial"/>
          <w:sz w:val="24"/>
          <w:szCs w:val="24"/>
        </w:rPr>
        <w:t xml:space="preserve"> </w:t>
      </w:r>
      <w:r w:rsidRPr="000577D4">
        <w:rPr>
          <w:rFonts w:ascii="Arial" w:hAnsi="Arial" w:cs="Arial"/>
          <w:sz w:val="24"/>
          <w:szCs w:val="24"/>
        </w:rPr>
        <w:t>собственники помещений в многоквартирных домах, жилых домов (домовладений), а также лица, пользующиеся на ином законном основании помещением в многоквартирном доме, жилым домом (домовладением);</w:t>
      </w:r>
    </w:p>
    <w:p w14:paraId="23262808" w14:textId="266099C5" w:rsidR="00D76865" w:rsidRPr="000577D4" w:rsidRDefault="006E772E" w:rsidP="005F6A91">
      <w:pPr>
        <w:pStyle w:val="11"/>
        <w:ind w:left="0"/>
        <w:rPr>
          <w:rFonts w:ascii="Arial" w:hAnsi="Arial" w:cs="Arial"/>
          <w:sz w:val="24"/>
          <w:szCs w:val="24"/>
        </w:rPr>
      </w:pPr>
      <w:r>
        <w:rPr>
          <w:rFonts w:ascii="Arial" w:hAnsi="Arial" w:cs="Arial"/>
          <w:sz w:val="24"/>
          <w:szCs w:val="24"/>
        </w:rPr>
        <w:t>-</w:t>
      </w:r>
      <w:r w:rsidR="00137E38">
        <w:rPr>
          <w:rFonts w:ascii="Arial" w:hAnsi="Arial" w:cs="Arial"/>
          <w:sz w:val="24"/>
          <w:szCs w:val="24"/>
        </w:rPr>
        <w:t xml:space="preserve"> </w:t>
      </w:r>
      <w:r>
        <w:rPr>
          <w:rFonts w:ascii="Arial" w:hAnsi="Arial" w:cs="Arial"/>
          <w:sz w:val="24"/>
          <w:szCs w:val="24"/>
        </w:rPr>
        <w:t>учреждения соцзащиты.</w:t>
      </w:r>
    </w:p>
    <w:p w14:paraId="058D7DF9" w14:textId="22D1B049" w:rsidR="00D76865" w:rsidRDefault="00D76865" w:rsidP="005F6A91">
      <w:pPr>
        <w:spacing w:after="0" w:line="240" w:lineRule="auto"/>
        <w:ind w:left="0"/>
        <w:rPr>
          <w:rFonts w:ascii="Arial" w:hAnsi="Arial" w:cs="Arial"/>
          <w:sz w:val="24"/>
          <w:szCs w:val="24"/>
        </w:rPr>
      </w:pPr>
      <w:r w:rsidRPr="000577D4">
        <w:rPr>
          <w:rFonts w:ascii="Arial" w:hAnsi="Arial" w:cs="Arial"/>
          <w:sz w:val="24"/>
          <w:szCs w:val="24"/>
        </w:rPr>
        <w:t>Таблица содержит описание схемы потоков твердых коммунальных отходов по «Зоне 2:</w:t>
      </w:r>
      <w:r w:rsidR="007D69E7">
        <w:rPr>
          <w:rFonts w:ascii="Arial" w:hAnsi="Arial" w:cs="Arial"/>
          <w:sz w:val="24"/>
          <w:szCs w:val="24"/>
        </w:rPr>
        <w:t xml:space="preserve"> </w:t>
      </w:r>
      <w:r w:rsidRPr="000577D4">
        <w:rPr>
          <w:rFonts w:ascii="Arial" w:hAnsi="Arial" w:cs="Arial"/>
          <w:sz w:val="24"/>
          <w:szCs w:val="24"/>
        </w:rPr>
        <w:t>Юг» от источников их образования до конечного о</w:t>
      </w:r>
      <w:r w:rsidR="007D69E7">
        <w:rPr>
          <w:rFonts w:ascii="Arial" w:hAnsi="Arial" w:cs="Arial"/>
          <w:sz w:val="24"/>
          <w:szCs w:val="24"/>
        </w:rPr>
        <w:t>бъекта обращения с отходами</w:t>
      </w:r>
      <w:r w:rsidRPr="000577D4">
        <w:rPr>
          <w:rFonts w:ascii="Arial" w:hAnsi="Arial" w:cs="Arial"/>
          <w:sz w:val="24"/>
          <w:szCs w:val="24"/>
        </w:rPr>
        <w:t>:</w:t>
      </w:r>
    </w:p>
    <w:p w14:paraId="1CE79628" w14:textId="77777777" w:rsidR="00AB2DD0" w:rsidRPr="000577D4" w:rsidRDefault="00AB2DD0" w:rsidP="000577D4">
      <w:pPr>
        <w:spacing w:after="0" w:line="240" w:lineRule="auto"/>
        <w:ind w:left="142"/>
        <w:rPr>
          <w:rFonts w:ascii="Arial" w:hAnsi="Arial" w:cs="Arial"/>
          <w:sz w:val="24"/>
          <w:szCs w:val="24"/>
        </w:rPr>
      </w:pPr>
    </w:p>
    <w:tbl>
      <w:tblPr>
        <w:tblStyle w:val="ac"/>
        <w:tblW w:w="10349" w:type="dxa"/>
        <w:jc w:val="center"/>
        <w:tblLook w:val="04A0" w:firstRow="1" w:lastRow="0" w:firstColumn="1" w:lastColumn="0" w:noHBand="0" w:noVBand="1"/>
      </w:tblPr>
      <w:tblGrid>
        <w:gridCol w:w="845"/>
        <w:gridCol w:w="2411"/>
        <w:gridCol w:w="3118"/>
        <w:gridCol w:w="2161"/>
        <w:gridCol w:w="1814"/>
      </w:tblGrid>
      <w:tr w:rsidR="00D76865" w:rsidRPr="00360DFE" w14:paraId="18935310" w14:textId="77777777" w:rsidTr="00DA489C">
        <w:trPr>
          <w:jc w:val="center"/>
        </w:trPr>
        <w:tc>
          <w:tcPr>
            <w:tcW w:w="845" w:type="dxa"/>
          </w:tcPr>
          <w:p w14:paraId="2026776D" w14:textId="77777777" w:rsidR="00D76865" w:rsidRPr="007D69E7" w:rsidRDefault="00D76865" w:rsidP="007D69E7">
            <w:pPr>
              <w:pStyle w:val="Aeiiai"/>
              <w:spacing w:after="0"/>
              <w:rPr>
                <w:rFonts w:ascii="Courier New" w:hAnsi="Courier New" w:cs="Courier New"/>
                <w:szCs w:val="22"/>
              </w:rPr>
            </w:pPr>
            <w:r w:rsidRPr="007D69E7">
              <w:rPr>
                <w:rFonts w:ascii="Courier New" w:hAnsi="Courier New" w:cs="Courier New"/>
                <w:szCs w:val="22"/>
              </w:rPr>
              <w:t>№ п/п</w:t>
            </w:r>
          </w:p>
        </w:tc>
        <w:tc>
          <w:tcPr>
            <w:tcW w:w="2411" w:type="dxa"/>
          </w:tcPr>
          <w:p w14:paraId="7EC04C63" w14:textId="77777777" w:rsidR="00D76865" w:rsidRPr="007D69E7" w:rsidRDefault="00D76865" w:rsidP="007D69E7">
            <w:pPr>
              <w:pStyle w:val="Aeiiai"/>
              <w:spacing w:after="0"/>
              <w:rPr>
                <w:rFonts w:ascii="Courier New" w:hAnsi="Courier New" w:cs="Courier New"/>
                <w:szCs w:val="22"/>
              </w:rPr>
            </w:pPr>
            <w:r w:rsidRPr="007D69E7">
              <w:rPr>
                <w:rFonts w:ascii="Courier New" w:hAnsi="Courier New" w:cs="Courier New"/>
                <w:szCs w:val="22"/>
              </w:rPr>
              <w:t>Описание</w:t>
            </w:r>
          </w:p>
        </w:tc>
        <w:tc>
          <w:tcPr>
            <w:tcW w:w="3118" w:type="dxa"/>
          </w:tcPr>
          <w:p w14:paraId="323F7038" w14:textId="1B98D145" w:rsidR="00D76865" w:rsidRPr="007D69E7" w:rsidRDefault="00D76865" w:rsidP="007D69E7">
            <w:pPr>
              <w:pStyle w:val="Aeiiai"/>
              <w:spacing w:after="0"/>
              <w:rPr>
                <w:rFonts w:ascii="Courier New" w:hAnsi="Courier New" w:cs="Courier New"/>
                <w:szCs w:val="22"/>
              </w:rPr>
            </w:pPr>
            <w:r w:rsidRPr="007D69E7">
              <w:rPr>
                <w:rFonts w:ascii="Courier New" w:hAnsi="Courier New" w:cs="Courier New"/>
                <w:szCs w:val="22"/>
              </w:rPr>
              <w:t xml:space="preserve">Нахождение источников образования отходов- </w:t>
            </w:r>
            <w:r w:rsidR="007D69E7">
              <w:rPr>
                <w:rFonts w:ascii="Courier New" w:hAnsi="Courier New" w:cs="Courier New"/>
                <w:szCs w:val="22"/>
              </w:rPr>
              <w:t>муниципальное образование</w:t>
            </w:r>
          </w:p>
        </w:tc>
        <w:tc>
          <w:tcPr>
            <w:tcW w:w="2161" w:type="dxa"/>
          </w:tcPr>
          <w:p w14:paraId="46C0F0BB" w14:textId="77777777" w:rsidR="00D76865" w:rsidRPr="007D69E7" w:rsidRDefault="00D76865" w:rsidP="007D69E7">
            <w:pPr>
              <w:ind w:left="0" w:firstLine="0"/>
              <w:rPr>
                <w:rFonts w:ascii="Courier New" w:hAnsi="Courier New" w:cs="Courier New"/>
                <w:sz w:val="22"/>
                <w:szCs w:val="22"/>
              </w:rPr>
            </w:pPr>
            <w:r w:rsidRPr="007D69E7">
              <w:rPr>
                <w:rFonts w:ascii="Courier New" w:hAnsi="Courier New" w:cs="Courier New"/>
                <w:sz w:val="22"/>
                <w:szCs w:val="22"/>
              </w:rPr>
              <w:t>Наличие перегрузки, муниципальное образование</w:t>
            </w:r>
          </w:p>
        </w:tc>
        <w:tc>
          <w:tcPr>
            <w:tcW w:w="1814" w:type="dxa"/>
          </w:tcPr>
          <w:p w14:paraId="72E00E59" w14:textId="77777777" w:rsidR="00D76865" w:rsidRPr="007D69E7" w:rsidRDefault="00D76865" w:rsidP="007D69E7">
            <w:pPr>
              <w:ind w:left="0" w:firstLine="0"/>
              <w:rPr>
                <w:rFonts w:ascii="Courier New" w:hAnsi="Courier New" w:cs="Courier New"/>
                <w:sz w:val="22"/>
                <w:szCs w:val="22"/>
              </w:rPr>
            </w:pPr>
            <w:r w:rsidRPr="007D69E7">
              <w:rPr>
                <w:rFonts w:ascii="Courier New" w:hAnsi="Courier New" w:cs="Courier New"/>
                <w:sz w:val="22"/>
                <w:szCs w:val="22"/>
              </w:rPr>
              <w:t>Конечный объект обращения с отходами</w:t>
            </w:r>
          </w:p>
        </w:tc>
      </w:tr>
      <w:tr w:rsidR="00D76865" w:rsidRPr="00360DFE" w14:paraId="3A6C0004" w14:textId="77777777" w:rsidTr="00DA489C">
        <w:trPr>
          <w:jc w:val="center"/>
        </w:trPr>
        <w:tc>
          <w:tcPr>
            <w:tcW w:w="845" w:type="dxa"/>
          </w:tcPr>
          <w:p w14:paraId="66E6417C" w14:textId="77777777" w:rsidR="00D76865" w:rsidRPr="007D69E7" w:rsidRDefault="00D76865" w:rsidP="007D69E7">
            <w:pPr>
              <w:pStyle w:val="Aeiiai"/>
              <w:spacing w:after="0"/>
              <w:rPr>
                <w:rFonts w:ascii="Courier New" w:hAnsi="Courier New" w:cs="Courier New"/>
                <w:szCs w:val="22"/>
              </w:rPr>
            </w:pPr>
            <w:r w:rsidRPr="007D69E7">
              <w:rPr>
                <w:rFonts w:ascii="Courier New" w:hAnsi="Courier New" w:cs="Courier New"/>
                <w:szCs w:val="22"/>
              </w:rPr>
              <w:t>1.</w:t>
            </w:r>
          </w:p>
        </w:tc>
        <w:tc>
          <w:tcPr>
            <w:tcW w:w="2411" w:type="dxa"/>
          </w:tcPr>
          <w:p w14:paraId="2A6B267D" w14:textId="162D1BD7" w:rsidR="00D76865" w:rsidRPr="007D69E7" w:rsidRDefault="00D76865" w:rsidP="007D69E7">
            <w:pPr>
              <w:pStyle w:val="Aeiiai"/>
              <w:spacing w:after="0"/>
              <w:jc w:val="both"/>
              <w:rPr>
                <w:rFonts w:ascii="Courier New" w:hAnsi="Courier New" w:cs="Courier New"/>
                <w:szCs w:val="22"/>
              </w:rPr>
            </w:pPr>
            <w:r w:rsidRPr="007D69E7">
              <w:rPr>
                <w:rFonts w:ascii="Courier New" w:hAnsi="Courier New" w:cs="Courier New"/>
                <w:szCs w:val="22"/>
              </w:rPr>
              <w:t>От источников обра</w:t>
            </w:r>
            <w:r w:rsidR="007D69E7" w:rsidRPr="007D69E7">
              <w:rPr>
                <w:rFonts w:ascii="Courier New" w:hAnsi="Courier New" w:cs="Courier New"/>
                <w:szCs w:val="22"/>
              </w:rPr>
              <w:t>зования отходов</w:t>
            </w:r>
            <w:r w:rsidR="007D69E7">
              <w:rPr>
                <w:rFonts w:ascii="Courier New" w:hAnsi="Courier New" w:cs="Courier New"/>
                <w:szCs w:val="22"/>
              </w:rPr>
              <w:t xml:space="preserve"> на свалку</w:t>
            </w:r>
            <w:r w:rsidRPr="007D69E7">
              <w:rPr>
                <w:rFonts w:ascii="Courier New" w:hAnsi="Courier New" w:cs="Courier New"/>
                <w:szCs w:val="22"/>
              </w:rPr>
              <w:t xml:space="preserve"> ТКО г. Тулун</w:t>
            </w:r>
          </w:p>
        </w:tc>
        <w:tc>
          <w:tcPr>
            <w:tcW w:w="3118" w:type="dxa"/>
          </w:tcPr>
          <w:p w14:paraId="7383AB03" w14:textId="795C34B6" w:rsidR="007D69E7" w:rsidRDefault="007D69E7" w:rsidP="007D69E7">
            <w:pPr>
              <w:pStyle w:val="Aeiiai"/>
              <w:spacing w:after="0"/>
              <w:ind w:firstLine="0"/>
              <w:jc w:val="both"/>
              <w:rPr>
                <w:rFonts w:ascii="Courier New" w:hAnsi="Courier New" w:cs="Courier New"/>
                <w:szCs w:val="22"/>
              </w:rPr>
            </w:pPr>
            <w:r>
              <w:rPr>
                <w:rFonts w:ascii="Courier New" w:hAnsi="Courier New" w:cs="Courier New"/>
                <w:szCs w:val="22"/>
              </w:rPr>
              <w:t xml:space="preserve">МО </w:t>
            </w:r>
            <w:r w:rsidR="00DA489C">
              <w:rPr>
                <w:rFonts w:ascii="Courier New" w:hAnsi="Courier New" w:cs="Courier New"/>
                <w:szCs w:val="22"/>
              </w:rPr>
              <w:t>– «</w:t>
            </w:r>
            <w:r>
              <w:rPr>
                <w:rFonts w:ascii="Courier New" w:hAnsi="Courier New" w:cs="Courier New"/>
                <w:szCs w:val="22"/>
              </w:rPr>
              <w:t>г. Тулун</w:t>
            </w:r>
            <w:r w:rsidR="00DA489C">
              <w:rPr>
                <w:rFonts w:ascii="Courier New" w:hAnsi="Courier New" w:cs="Courier New"/>
                <w:szCs w:val="22"/>
              </w:rPr>
              <w:t>»</w:t>
            </w:r>
            <w:r>
              <w:rPr>
                <w:rFonts w:ascii="Courier New" w:hAnsi="Courier New" w:cs="Courier New"/>
                <w:szCs w:val="22"/>
              </w:rPr>
              <w:t xml:space="preserve">, </w:t>
            </w:r>
          </w:p>
          <w:p w14:paraId="6BB04739" w14:textId="29241884" w:rsidR="00D76865" w:rsidRPr="007D69E7" w:rsidRDefault="00D76865" w:rsidP="00DA489C">
            <w:pPr>
              <w:pStyle w:val="Aeiiai"/>
              <w:spacing w:after="0"/>
              <w:ind w:firstLine="0"/>
              <w:jc w:val="left"/>
              <w:rPr>
                <w:rFonts w:ascii="Courier New" w:hAnsi="Courier New" w:cs="Courier New"/>
                <w:szCs w:val="22"/>
              </w:rPr>
            </w:pPr>
            <w:proofErr w:type="spellStart"/>
            <w:r w:rsidRPr="007D69E7">
              <w:rPr>
                <w:rFonts w:ascii="Courier New" w:hAnsi="Courier New" w:cs="Courier New"/>
                <w:szCs w:val="22"/>
              </w:rPr>
              <w:t>Азейское</w:t>
            </w:r>
            <w:proofErr w:type="spellEnd"/>
            <w:r w:rsidR="00DA489C">
              <w:rPr>
                <w:rFonts w:ascii="Courier New" w:hAnsi="Courier New" w:cs="Courier New"/>
                <w:szCs w:val="22"/>
              </w:rPr>
              <w:t xml:space="preserve"> </w:t>
            </w:r>
            <w:r w:rsidRPr="007D69E7">
              <w:rPr>
                <w:rFonts w:ascii="Courier New" w:hAnsi="Courier New" w:cs="Courier New"/>
                <w:szCs w:val="22"/>
              </w:rPr>
              <w:t xml:space="preserve">МО, </w:t>
            </w:r>
            <w:proofErr w:type="spellStart"/>
            <w:r w:rsidRPr="007D69E7">
              <w:rPr>
                <w:rFonts w:ascii="Courier New" w:hAnsi="Courier New" w:cs="Courier New"/>
                <w:szCs w:val="22"/>
              </w:rPr>
              <w:t>Алгатуйское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Аршанское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Афанасьевское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Будаговское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Бурхунское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Гадалейское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Гуранское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Евдокимовское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Едогонское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Икейское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Ишидейское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Котикское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Мугунское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Нижнебурбукское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Перфиловское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Писарев</w:t>
            </w:r>
            <w:r w:rsidR="007D69E7">
              <w:rPr>
                <w:rFonts w:ascii="Courier New" w:hAnsi="Courier New" w:cs="Courier New"/>
                <w:szCs w:val="22"/>
              </w:rPr>
              <w:t>ское</w:t>
            </w:r>
            <w:proofErr w:type="spellEnd"/>
            <w:r w:rsidR="007D69E7">
              <w:rPr>
                <w:rFonts w:ascii="Courier New" w:hAnsi="Courier New" w:cs="Courier New"/>
                <w:szCs w:val="22"/>
              </w:rPr>
              <w:t xml:space="preserve"> МО,  </w:t>
            </w:r>
            <w:r w:rsidRPr="007D69E7">
              <w:rPr>
                <w:rFonts w:ascii="Courier New" w:hAnsi="Courier New" w:cs="Courier New"/>
                <w:szCs w:val="22"/>
              </w:rPr>
              <w:t xml:space="preserve"> </w:t>
            </w:r>
            <w:proofErr w:type="spellStart"/>
            <w:r w:rsidRPr="007D69E7">
              <w:rPr>
                <w:rFonts w:ascii="Courier New" w:hAnsi="Courier New" w:cs="Courier New"/>
                <w:szCs w:val="22"/>
              </w:rPr>
              <w:t>Умыганское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Шерагульское</w:t>
            </w:r>
            <w:proofErr w:type="spellEnd"/>
            <w:r w:rsidRPr="007D69E7">
              <w:rPr>
                <w:rFonts w:ascii="Courier New" w:hAnsi="Courier New" w:cs="Courier New"/>
                <w:szCs w:val="22"/>
              </w:rPr>
              <w:t xml:space="preserve"> МО</w:t>
            </w:r>
          </w:p>
        </w:tc>
        <w:tc>
          <w:tcPr>
            <w:tcW w:w="2161" w:type="dxa"/>
          </w:tcPr>
          <w:p w14:paraId="64A9504A" w14:textId="77777777" w:rsidR="00D76865" w:rsidRPr="007D69E7" w:rsidRDefault="00D76865" w:rsidP="007D69E7">
            <w:pPr>
              <w:ind w:firstLine="0"/>
              <w:rPr>
                <w:rFonts w:ascii="Courier New" w:hAnsi="Courier New" w:cs="Courier New"/>
                <w:sz w:val="22"/>
                <w:szCs w:val="22"/>
              </w:rPr>
            </w:pPr>
            <w:r w:rsidRPr="007D69E7">
              <w:rPr>
                <w:rFonts w:ascii="Courier New" w:hAnsi="Courier New" w:cs="Courier New"/>
                <w:sz w:val="22"/>
                <w:szCs w:val="22"/>
              </w:rPr>
              <w:t>нет</w:t>
            </w:r>
          </w:p>
        </w:tc>
        <w:tc>
          <w:tcPr>
            <w:tcW w:w="1814" w:type="dxa"/>
          </w:tcPr>
          <w:p w14:paraId="4E7A0704" w14:textId="1956CD0A" w:rsidR="00D76865" w:rsidRPr="007D69E7" w:rsidRDefault="007D69E7" w:rsidP="007D69E7">
            <w:pPr>
              <w:ind w:left="0" w:firstLine="0"/>
              <w:rPr>
                <w:rFonts w:ascii="Courier New" w:hAnsi="Courier New" w:cs="Courier New"/>
                <w:sz w:val="22"/>
                <w:szCs w:val="22"/>
              </w:rPr>
            </w:pPr>
            <w:r>
              <w:rPr>
                <w:rFonts w:ascii="Courier New" w:hAnsi="Courier New" w:cs="Courier New"/>
                <w:sz w:val="22"/>
                <w:szCs w:val="22"/>
              </w:rPr>
              <w:t xml:space="preserve"> свалка</w:t>
            </w:r>
            <w:r>
              <w:t xml:space="preserve"> </w:t>
            </w:r>
            <w:r w:rsidRPr="007D69E7">
              <w:rPr>
                <w:rFonts w:ascii="Courier New" w:hAnsi="Courier New" w:cs="Courier New"/>
                <w:sz w:val="22"/>
                <w:szCs w:val="22"/>
              </w:rPr>
              <w:t xml:space="preserve">по левой стороне на 5 км Братского тракта на </w:t>
            </w:r>
            <w:proofErr w:type="gramStart"/>
            <w:r w:rsidRPr="007D69E7">
              <w:rPr>
                <w:rFonts w:ascii="Courier New" w:hAnsi="Courier New" w:cs="Courier New"/>
                <w:sz w:val="22"/>
                <w:szCs w:val="22"/>
              </w:rPr>
              <w:t>север,</w:t>
            </w:r>
            <w:r w:rsidR="00DA489C">
              <w:rPr>
                <w:rFonts w:ascii="Courier New" w:hAnsi="Courier New" w:cs="Courier New"/>
                <w:sz w:val="22"/>
                <w:szCs w:val="22"/>
              </w:rPr>
              <w:t xml:space="preserve">   </w:t>
            </w:r>
            <w:proofErr w:type="gramEnd"/>
            <w:r w:rsidR="00DA489C">
              <w:rPr>
                <w:rFonts w:ascii="Courier New" w:hAnsi="Courier New" w:cs="Courier New"/>
                <w:sz w:val="22"/>
                <w:szCs w:val="22"/>
              </w:rPr>
              <w:t xml:space="preserve">          </w:t>
            </w:r>
            <w:proofErr w:type="spellStart"/>
            <w:r w:rsidR="00DA489C">
              <w:rPr>
                <w:rFonts w:ascii="Courier New" w:hAnsi="Courier New" w:cs="Courier New"/>
                <w:sz w:val="22"/>
                <w:szCs w:val="22"/>
              </w:rPr>
              <w:t>г.</w:t>
            </w:r>
            <w:r w:rsidRPr="007D69E7">
              <w:rPr>
                <w:rFonts w:ascii="Courier New" w:hAnsi="Courier New" w:cs="Courier New"/>
                <w:sz w:val="22"/>
                <w:szCs w:val="22"/>
              </w:rPr>
              <w:t>Тулун</w:t>
            </w:r>
            <w:proofErr w:type="spellEnd"/>
            <w:r w:rsidRPr="007D69E7">
              <w:rPr>
                <w:rFonts w:ascii="Courier New" w:hAnsi="Courier New" w:cs="Courier New"/>
                <w:sz w:val="22"/>
                <w:szCs w:val="22"/>
              </w:rPr>
              <w:t>, Иркутской области</w:t>
            </w:r>
          </w:p>
        </w:tc>
      </w:tr>
    </w:tbl>
    <w:p w14:paraId="396266CE" w14:textId="77777777" w:rsidR="00D1381F" w:rsidRDefault="00D1381F" w:rsidP="007D69E7">
      <w:pPr>
        <w:spacing w:line="240" w:lineRule="auto"/>
        <w:ind w:left="142"/>
        <w:rPr>
          <w:rFonts w:ascii="Arial" w:hAnsi="Arial" w:cs="Arial"/>
          <w:sz w:val="24"/>
          <w:szCs w:val="24"/>
        </w:rPr>
      </w:pPr>
    </w:p>
    <w:p w14:paraId="055AC1F2" w14:textId="67E03C0F" w:rsidR="00D76865" w:rsidRPr="007D69E7" w:rsidRDefault="007D69E7" w:rsidP="005F6A91">
      <w:pPr>
        <w:spacing w:line="240" w:lineRule="auto"/>
        <w:ind w:left="0"/>
        <w:rPr>
          <w:rFonts w:ascii="Arial" w:hAnsi="Arial" w:cs="Arial"/>
          <w:sz w:val="24"/>
          <w:szCs w:val="24"/>
        </w:rPr>
      </w:pPr>
      <w:r>
        <w:rPr>
          <w:rFonts w:ascii="Arial" w:hAnsi="Arial" w:cs="Arial"/>
          <w:sz w:val="24"/>
          <w:szCs w:val="24"/>
        </w:rPr>
        <w:t>Вся территория города оснащена местами (площадками) накопления твердых коммунальных отходов</w:t>
      </w:r>
      <w:r w:rsidR="005B6DD4">
        <w:rPr>
          <w:rFonts w:ascii="Arial" w:hAnsi="Arial" w:cs="Arial"/>
          <w:sz w:val="24"/>
          <w:szCs w:val="24"/>
        </w:rPr>
        <w:t xml:space="preserve">, услугой вывоза охвачено 100 % населения. </w:t>
      </w:r>
      <w:r>
        <w:rPr>
          <w:rFonts w:ascii="Arial" w:hAnsi="Arial" w:cs="Arial"/>
          <w:sz w:val="24"/>
          <w:szCs w:val="24"/>
        </w:rPr>
        <w:t xml:space="preserve"> </w:t>
      </w:r>
    </w:p>
    <w:p w14:paraId="0D52E79A" w14:textId="77777777" w:rsidR="009247E0" w:rsidRDefault="00D76865" w:rsidP="005B6DD4">
      <w:pPr>
        <w:spacing w:line="240" w:lineRule="auto"/>
        <w:ind w:left="0"/>
        <w:rPr>
          <w:rFonts w:ascii="Arial" w:hAnsi="Arial" w:cs="Arial"/>
          <w:color w:val="auto"/>
          <w:sz w:val="24"/>
          <w:szCs w:val="24"/>
        </w:rPr>
      </w:pPr>
      <w:r w:rsidRPr="00DA489C">
        <w:rPr>
          <w:rFonts w:ascii="Arial" w:hAnsi="Arial" w:cs="Arial"/>
          <w:color w:val="auto"/>
          <w:sz w:val="24"/>
          <w:szCs w:val="24"/>
        </w:rPr>
        <w:t xml:space="preserve">Вывоз ТКО с территории </w:t>
      </w:r>
      <w:r w:rsidR="005B6DD4" w:rsidRPr="00DA489C">
        <w:rPr>
          <w:rFonts w:ascii="Arial" w:hAnsi="Arial" w:cs="Arial"/>
          <w:color w:val="auto"/>
          <w:sz w:val="24"/>
          <w:szCs w:val="24"/>
        </w:rPr>
        <w:t>города осуществляется на свалку</w:t>
      </w:r>
      <w:r w:rsidR="009247E0">
        <w:rPr>
          <w:rFonts w:ascii="Arial" w:hAnsi="Arial" w:cs="Arial"/>
          <w:color w:val="auto"/>
          <w:sz w:val="24"/>
          <w:szCs w:val="24"/>
        </w:rPr>
        <w:t xml:space="preserve"> ТКО, </w:t>
      </w:r>
      <w:proofErr w:type="gramStart"/>
      <w:r w:rsidR="009247E0">
        <w:rPr>
          <w:rFonts w:ascii="Arial" w:hAnsi="Arial" w:cs="Arial"/>
          <w:color w:val="auto"/>
          <w:sz w:val="24"/>
          <w:szCs w:val="24"/>
        </w:rPr>
        <w:t>расположенную</w:t>
      </w:r>
      <w:r w:rsidR="00DA489C" w:rsidRPr="00DA489C">
        <w:rPr>
          <w:rFonts w:ascii="Arial" w:hAnsi="Arial" w:cs="Arial"/>
          <w:color w:val="auto"/>
          <w:sz w:val="24"/>
          <w:szCs w:val="24"/>
        </w:rPr>
        <w:t xml:space="preserve">  по</w:t>
      </w:r>
      <w:proofErr w:type="gramEnd"/>
      <w:r w:rsidR="00DA489C" w:rsidRPr="00DA489C">
        <w:rPr>
          <w:rFonts w:ascii="Arial" w:hAnsi="Arial" w:cs="Arial"/>
          <w:color w:val="auto"/>
          <w:sz w:val="24"/>
          <w:szCs w:val="24"/>
        </w:rPr>
        <w:t xml:space="preserve"> левой стороне на 5 км Братског</w:t>
      </w:r>
      <w:r w:rsidR="009247E0">
        <w:rPr>
          <w:rFonts w:ascii="Arial" w:hAnsi="Arial" w:cs="Arial"/>
          <w:color w:val="auto"/>
          <w:sz w:val="24"/>
          <w:szCs w:val="24"/>
        </w:rPr>
        <w:t>о тракта на север,</w:t>
      </w:r>
      <w:r w:rsidR="00DA489C" w:rsidRPr="00DA489C">
        <w:rPr>
          <w:rFonts w:ascii="Arial" w:hAnsi="Arial" w:cs="Arial"/>
          <w:color w:val="auto"/>
          <w:sz w:val="24"/>
          <w:szCs w:val="24"/>
        </w:rPr>
        <w:t xml:space="preserve"> г. Тулун, </w:t>
      </w:r>
      <w:r w:rsidR="00DA489C" w:rsidRPr="00DA489C">
        <w:rPr>
          <w:rFonts w:ascii="Arial" w:hAnsi="Arial" w:cs="Arial"/>
          <w:color w:val="auto"/>
          <w:sz w:val="24"/>
          <w:szCs w:val="24"/>
        </w:rPr>
        <w:lastRenderedPageBreak/>
        <w:t xml:space="preserve">Иркутской области </w:t>
      </w:r>
      <w:r w:rsidRPr="00DA489C">
        <w:rPr>
          <w:rFonts w:ascii="Arial" w:hAnsi="Arial" w:cs="Arial"/>
          <w:color w:val="auto"/>
          <w:sz w:val="24"/>
          <w:szCs w:val="24"/>
        </w:rPr>
        <w:t xml:space="preserve"> и производится по планово-регулярной схеме, по утвержденным графикам и маршрутам.</w:t>
      </w:r>
    </w:p>
    <w:p w14:paraId="02193BF2" w14:textId="77777777" w:rsidR="009247E0" w:rsidRDefault="009247E0" w:rsidP="005B6DD4">
      <w:pPr>
        <w:spacing w:line="240" w:lineRule="auto"/>
        <w:ind w:left="0"/>
        <w:rPr>
          <w:rFonts w:ascii="Arial" w:hAnsi="Arial" w:cs="Arial"/>
          <w:color w:val="auto"/>
          <w:sz w:val="24"/>
          <w:szCs w:val="24"/>
        </w:rPr>
      </w:pPr>
      <w:r>
        <w:rPr>
          <w:rFonts w:ascii="Arial" w:hAnsi="Arial" w:cs="Arial"/>
          <w:color w:val="auto"/>
          <w:sz w:val="24"/>
          <w:szCs w:val="24"/>
        </w:rPr>
        <w:t>Свалка ТКО, расположенная</w:t>
      </w:r>
      <w:r w:rsidRPr="00DA489C">
        <w:rPr>
          <w:rFonts w:ascii="Arial" w:hAnsi="Arial" w:cs="Arial"/>
          <w:color w:val="auto"/>
          <w:sz w:val="24"/>
          <w:szCs w:val="24"/>
        </w:rPr>
        <w:t xml:space="preserve"> по левой стороне на 5 км Братског</w:t>
      </w:r>
      <w:r>
        <w:rPr>
          <w:rFonts w:ascii="Arial" w:hAnsi="Arial" w:cs="Arial"/>
          <w:color w:val="auto"/>
          <w:sz w:val="24"/>
          <w:szCs w:val="24"/>
        </w:rPr>
        <w:t>о тракта на север,</w:t>
      </w:r>
      <w:r w:rsidRPr="00DA489C">
        <w:rPr>
          <w:rFonts w:ascii="Arial" w:hAnsi="Arial" w:cs="Arial"/>
          <w:color w:val="auto"/>
          <w:sz w:val="24"/>
          <w:szCs w:val="24"/>
        </w:rPr>
        <w:t xml:space="preserve"> г. Тулун, Иркутской области</w:t>
      </w:r>
      <w:r>
        <w:rPr>
          <w:rFonts w:ascii="Arial" w:hAnsi="Arial" w:cs="Arial"/>
          <w:color w:val="auto"/>
          <w:sz w:val="24"/>
          <w:szCs w:val="24"/>
        </w:rPr>
        <w:t xml:space="preserve"> планируется к проведению работ по рекультивации, срок реализации мероприятия 2027 – 2030 гг.  </w:t>
      </w:r>
    </w:p>
    <w:p w14:paraId="05CF2387" w14:textId="38BC829C" w:rsidR="00D76865" w:rsidRPr="00DA489C" w:rsidRDefault="009247E0" w:rsidP="005B6DD4">
      <w:pPr>
        <w:spacing w:line="240" w:lineRule="auto"/>
        <w:ind w:left="0"/>
        <w:rPr>
          <w:rFonts w:ascii="Arial" w:hAnsi="Arial" w:cs="Arial"/>
          <w:color w:val="auto"/>
          <w:sz w:val="24"/>
          <w:szCs w:val="24"/>
        </w:rPr>
      </w:pPr>
      <w:r>
        <w:rPr>
          <w:rFonts w:ascii="Arial" w:hAnsi="Arial" w:cs="Arial"/>
          <w:color w:val="auto"/>
          <w:sz w:val="24"/>
          <w:szCs w:val="24"/>
        </w:rPr>
        <w:t>В целях реализации мероприятия по рекультивации свалки, расположенной</w:t>
      </w:r>
      <w:r w:rsidRPr="00DA489C">
        <w:rPr>
          <w:rFonts w:ascii="Arial" w:hAnsi="Arial" w:cs="Arial"/>
          <w:color w:val="auto"/>
          <w:sz w:val="24"/>
          <w:szCs w:val="24"/>
        </w:rPr>
        <w:t xml:space="preserve"> по левой стороне на 5 км Братског</w:t>
      </w:r>
      <w:r>
        <w:rPr>
          <w:rFonts w:ascii="Arial" w:hAnsi="Arial" w:cs="Arial"/>
          <w:color w:val="auto"/>
          <w:sz w:val="24"/>
          <w:szCs w:val="24"/>
        </w:rPr>
        <w:t>о тракта на север,</w:t>
      </w:r>
      <w:r w:rsidRPr="00DA489C">
        <w:rPr>
          <w:rFonts w:ascii="Arial" w:hAnsi="Arial" w:cs="Arial"/>
          <w:color w:val="auto"/>
          <w:sz w:val="24"/>
          <w:szCs w:val="24"/>
        </w:rPr>
        <w:t xml:space="preserve"> г. Тулун, Иркутской области</w:t>
      </w:r>
      <w:r>
        <w:rPr>
          <w:rFonts w:ascii="Arial" w:hAnsi="Arial" w:cs="Arial"/>
          <w:color w:val="auto"/>
          <w:sz w:val="24"/>
          <w:szCs w:val="24"/>
        </w:rPr>
        <w:t xml:space="preserve"> в рамках реализации федерального проекта «Комплексная система обращения с твердыми коммунальными отходами» планируется приобретение комплекса (установок) по обезвреживанию ТКО с проведением обустройства площадки, срок реализации 2026 год.</w:t>
      </w:r>
    </w:p>
    <w:p w14:paraId="7692B7E0" w14:textId="77777777" w:rsidR="00D76865" w:rsidRPr="007D69E7" w:rsidRDefault="00D76865" w:rsidP="005B6DD4">
      <w:pPr>
        <w:spacing w:line="240" w:lineRule="auto"/>
        <w:ind w:left="142" w:firstLine="567"/>
        <w:rPr>
          <w:rFonts w:ascii="Arial" w:hAnsi="Arial" w:cs="Arial"/>
          <w:sz w:val="24"/>
          <w:szCs w:val="24"/>
        </w:rPr>
      </w:pPr>
      <w:r w:rsidRPr="007D69E7">
        <w:rPr>
          <w:rFonts w:ascii="Arial" w:hAnsi="Arial" w:cs="Arial"/>
          <w:sz w:val="24"/>
          <w:szCs w:val="24"/>
          <w:shd w:val="clear" w:color="auto" w:fill="FFFFFF"/>
        </w:rPr>
        <w:t>Места сбора отработанных ртуть содержащих ламп на территории города Тулун отсутствуют.</w:t>
      </w:r>
    </w:p>
    <w:p w14:paraId="75A4F14D" w14:textId="77777777" w:rsidR="00D76865" w:rsidRPr="007D69E7" w:rsidRDefault="00D76865" w:rsidP="007D69E7">
      <w:pPr>
        <w:pStyle w:val="-1"/>
        <w:rPr>
          <w:rFonts w:ascii="Arial" w:hAnsi="Arial" w:cs="Arial"/>
          <w:szCs w:val="24"/>
          <w:shd w:val="clear" w:color="auto" w:fill="FFFFFF"/>
        </w:rPr>
      </w:pPr>
      <w:r w:rsidRPr="007D69E7">
        <w:rPr>
          <w:rFonts w:ascii="Arial" w:hAnsi="Arial" w:cs="Arial"/>
          <w:szCs w:val="24"/>
        </w:rPr>
        <w:t xml:space="preserve">Кроме объектов, включенных в региональный реестр объектов размещения отходов, на территории городского округа существуют </w:t>
      </w:r>
      <w:r w:rsidRPr="007D69E7">
        <w:rPr>
          <w:rFonts w:ascii="Arial" w:hAnsi="Arial" w:cs="Arial"/>
          <w:szCs w:val="24"/>
          <w:shd w:val="clear" w:color="auto" w:fill="FFFFFF"/>
        </w:rPr>
        <w:t>несанкционированные свалки:</w:t>
      </w:r>
    </w:p>
    <w:p w14:paraId="53CA0A96" w14:textId="6D7A2496" w:rsidR="00D76865" w:rsidRPr="007D69E7" w:rsidRDefault="00B469C0" w:rsidP="007D69E7">
      <w:pPr>
        <w:spacing w:line="240" w:lineRule="auto"/>
        <w:ind w:left="0" w:firstLine="0"/>
        <w:rPr>
          <w:rFonts w:ascii="Arial" w:hAnsi="Arial" w:cs="Arial"/>
          <w:sz w:val="24"/>
          <w:szCs w:val="24"/>
          <w:shd w:val="clear" w:color="auto" w:fill="FFFFFF"/>
        </w:rPr>
      </w:pPr>
      <w:r w:rsidRPr="007D69E7">
        <w:rPr>
          <w:rFonts w:ascii="Arial" w:hAnsi="Arial" w:cs="Arial"/>
          <w:sz w:val="24"/>
          <w:szCs w:val="24"/>
          <w:shd w:val="clear" w:color="auto" w:fill="FFFFFF"/>
        </w:rPr>
        <w:t xml:space="preserve">           </w:t>
      </w:r>
      <w:r w:rsidR="00D76865" w:rsidRPr="007D69E7">
        <w:rPr>
          <w:rFonts w:ascii="Arial" w:hAnsi="Arial" w:cs="Arial"/>
          <w:sz w:val="24"/>
          <w:szCs w:val="24"/>
          <w:shd w:val="clear" w:color="auto" w:fill="FFFFFF"/>
        </w:rPr>
        <w:t xml:space="preserve">- 7 км </w:t>
      </w:r>
      <w:proofErr w:type="spellStart"/>
      <w:r w:rsidR="00D76865" w:rsidRPr="007D69E7">
        <w:rPr>
          <w:rFonts w:ascii="Arial" w:hAnsi="Arial" w:cs="Arial"/>
          <w:sz w:val="24"/>
          <w:szCs w:val="24"/>
          <w:shd w:val="clear" w:color="auto" w:fill="FFFFFF"/>
        </w:rPr>
        <w:t>Гадалейского</w:t>
      </w:r>
      <w:proofErr w:type="spellEnd"/>
      <w:r w:rsidR="00D76865" w:rsidRPr="007D69E7">
        <w:rPr>
          <w:rFonts w:ascii="Arial" w:hAnsi="Arial" w:cs="Arial"/>
          <w:sz w:val="24"/>
          <w:szCs w:val="24"/>
          <w:shd w:val="clear" w:color="auto" w:fill="FFFFFF"/>
        </w:rPr>
        <w:t xml:space="preserve"> тракта (объем 11586 м</w:t>
      </w:r>
      <w:r w:rsidR="00D76865" w:rsidRPr="007D69E7">
        <w:rPr>
          <w:rFonts w:ascii="Arial" w:hAnsi="Arial" w:cs="Arial"/>
          <w:sz w:val="24"/>
          <w:szCs w:val="24"/>
          <w:shd w:val="clear" w:color="auto" w:fill="FFFFFF"/>
          <w:vertAlign w:val="superscript"/>
        </w:rPr>
        <w:t>3</w:t>
      </w:r>
      <w:r w:rsidR="00D76865" w:rsidRPr="007D69E7">
        <w:rPr>
          <w:rFonts w:ascii="Arial" w:hAnsi="Arial" w:cs="Arial"/>
          <w:sz w:val="24"/>
          <w:szCs w:val="24"/>
          <w:shd w:val="clear" w:color="auto" w:fill="FFFFFF"/>
        </w:rPr>
        <w:t xml:space="preserve">) </w:t>
      </w:r>
      <w:r w:rsidR="00636CBB">
        <w:rPr>
          <w:rFonts w:ascii="Arial" w:hAnsi="Arial" w:cs="Arial"/>
          <w:sz w:val="24"/>
          <w:szCs w:val="24"/>
          <w:shd w:val="clear" w:color="auto" w:fill="FFFFFF"/>
        </w:rPr>
        <w:t>–</w:t>
      </w:r>
      <w:r w:rsidR="00D76865" w:rsidRPr="007D69E7">
        <w:rPr>
          <w:rFonts w:ascii="Arial" w:hAnsi="Arial" w:cs="Arial"/>
          <w:sz w:val="24"/>
          <w:szCs w:val="24"/>
          <w:shd w:val="clear" w:color="auto" w:fill="FFFFFF"/>
        </w:rPr>
        <w:t xml:space="preserve"> </w:t>
      </w:r>
      <w:r w:rsidR="00636CBB">
        <w:rPr>
          <w:rFonts w:ascii="Arial" w:hAnsi="Arial" w:cs="Arial"/>
          <w:sz w:val="24"/>
          <w:szCs w:val="24"/>
          <w:shd w:val="clear" w:color="auto" w:fill="FFFFFF"/>
        </w:rPr>
        <w:t>обследование и оценка объекта накопленного вреда окружающей среде (далее – ОНВОС)  выполнено в сентябре 2024 Росприроднадзором (распоряжение Росприроднадзора от 29.02.2024 № 9-р), на основе проведенных исследований и информации, полученной от органов государственной власти Иркутской области, органа местного самоуправления, территориальных органов федеральных органов исполнительной власти подготовлено экспертное заключение по результатам обследования и оценки ОНВОС на состояние окружающей среды. Сформированные материалы по итогам обследования и оценки воздействия ОНВОС на окружающую среду, включая экспертное заключение Росприроднадзора, направлены в Минприроды России в соответствии с установленным</w:t>
      </w:r>
      <w:r w:rsidR="00DA489C">
        <w:rPr>
          <w:rFonts w:ascii="Arial" w:hAnsi="Arial" w:cs="Arial"/>
          <w:sz w:val="24"/>
          <w:szCs w:val="24"/>
          <w:shd w:val="clear" w:color="auto" w:fill="FFFFFF"/>
        </w:rPr>
        <w:t xml:space="preserve"> порядком для включения свалки в государственный реестр ОНВОС. После включения в реестр ОНВОС необходима разработка проекта на ликвидацию объекта накопленного вреда, срок реализации 2026 – 2031 гг.</w:t>
      </w:r>
    </w:p>
    <w:p w14:paraId="090500D3" w14:textId="71069142" w:rsidR="00D76865" w:rsidRPr="007D69E7" w:rsidRDefault="00B469C0" w:rsidP="007D69E7">
      <w:pPr>
        <w:spacing w:line="240" w:lineRule="auto"/>
        <w:ind w:left="0" w:firstLine="0"/>
        <w:rPr>
          <w:rFonts w:ascii="Arial" w:hAnsi="Arial" w:cs="Arial"/>
          <w:sz w:val="24"/>
          <w:szCs w:val="24"/>
          <w:shd w:val="clear" w:color="auto" w:fill="FFFFFF"/>
        </w:rPr>
      </w:pPr>
      <w:r w:rsidRPr="007D69E7">
        <w:rPr>
          <w:rFonts w:ascii="Arial" w:hAnsi="Arial" w:cs="Arial"/>
          <w:sz w:val="24"/>
          <w:szCs w:val="24"/>
          <w:shd w:val="clear" w:color="auto" w:fill="FFFFFF"/>
        </w:rPr>
        <w:t xml:space="preserve">          </w:t>
      </w:r>
      <w:r w:rsidR="00D76865" w:rsidRPr="007D69E7">
        <w:rPr>
          <w:rFonts w:ascii="Arial" w:hAnsi="Arial" w:cs="Arial"/>
          <w:sz w:val="24"/>
          <w:szCs w:val="24"/>
          <w:shd w:val="clear" w:color="auto" w:fill="FFFFFF"/>
        </w:rPr>
        <w:t>- г. Тулун, 200 метров северо-западней городской свалки, расположенной на 5-км Братского тракта на север (объем 450000 м</w:t>
      </w:r>
      <w:r w:rsidR="00D76865" w:rsidRPr="007D69E7">
        <w:rPr>
          <w:rFonts w:ascii="Arial" w:hAnsi="Arial" w:cs="Arial"/>
          <w:sz w:val="24"/>
          <w:szCs w:val="24"/>
          <w:shd w:val="clear" w:color="auto" w:fill="FFFFFF"/>
          <w:vertAlign w:val="superscript"/>
        </w:rPr>
        <w:t>3</w:t>
      </w:r>
      <w:r w:rsidR="00D76865" w:rsidRPr="007D69E7">
        <w:rPr>
          <w:rFonts w:ascii="Arial" w:hAnsi="Arial" w:cs="Arial"/>
          <w:sz w:val="24"/>
          <w:szCs w:val="24"/>
          <w:shd w:val="clear" w:color="auto" w:fill="FFFFFF"/>
        </w:rPr>
        <w:t xml:space="preserve">) </w:t>
      </w:r>
      <w:r w:rsidR="00DA489C">
        <w:rPr>
          <w:rFonts w:ascii="Arial" w:hAnsi="Arial" w:cs="Arial"/>
          <w:sz w:val="24"/>
          <w:szCs w:val="24"/>
          <w:shd w:val="clear" w:color="auto" w:fill="FFFFFF"/>
        </w:rPr>
        <w:t xml:space="preserve">– необходимо проведение обследования и оценки ОНВОС, </w:t>
      </w:r>
      <w:r w:rsidR="00D76865" w:rsidRPr="007D69E7">
        <w:rPr>
          <w:rFonts w:ascii="Arial" w:hAnsi="Arial" w:cs="Arial"/>
          <w:sz w:val="24"/>
          <w:szCs w:val="24"/>
          <w:shd w:val="clear" w:color="auto" w:fill="FFFFFF"/>
        </w:rPr>
        <w:t>разработка проекта ликвидации, срок реализаци</w:t>
      </w:r>
      <w:r w:rsidR="00DA489C">
        <w:rPr>
          <w:rFonts w:ascii="Arial" w:hAnsi="Arial" w:cs="Arial"/>
          <w:sz w:val="24"/>
          <w:szCs w:val="24"/>
          <w:shd w:val="clear" w:color="auto" w:fill="FFFFFF"/>
        </w:rPr>
        <w:t xml:space="preserve">и 2025 </w:t>
      </w:r>
      <w:r w:rsidR="00D76865" w:rsidRPr="007D69E7">
        <w:rPr>
          <w:rFonts w:ascii="Arial" w:hAnsi="Arial" w:cs="Arial"/>
          <w:sz w:val="24"/>
          <w:szCs w:val="24"/>
          <w:shd w:val="clear" w:color="auto" w:fill="FFFFFF"/>
        </w:rPr>
        <w:t>-</w:t>
      </w:r>
      <w:r w:rsidR="00DA489C">
        <w:rPr>
          <w:rFonts w:ascii="Arial" w:hAnsi="Arial" w:cs="Arial"/>
          <w:sz w:val="24"/>
          <w:szCs w:val="24"/>
          <w:shd w:val="clear" w:color="auto" w:fill="FFFFFF"/>
        </w:rPr>
        <w:t xml:space="preserve"> 2026</w:t>
      </w:r>
      <w:r w:rsidR="00D76865" w:rsidRPr="007D69E7">
        <w:rPr>
          <w:rFonts w:ascii="Arial" w:hAnsi="Arial" w:cs="Arial"/>
          <w:sz w:val="24"/>
          <w:szCs w:val="24"/>
          <w:shd w:val="clear" w:color="auto" w:fill="FFFFFF"/>
        </w:rPr>
        <w:t xml:space="preserve"> гг.;</w:t>
      </w:r>
    </w:p>
    <w:p w14:paraId="1FFD5A73" w14:textId="7548A3BB" w:rsidR="00D76865" w:rsidRPr="007D69E7" w:rsidRDefault="00B469C0" w:rsidP="007D69E7">
      <w:pPr>
        <w:spacing w:line="240" w:lineRule="auto"/>
        <w:ind w:left="0" w:firstLine="0"/>
        <w:rPr>
          <w:rFonts w:ascii="Arial" w:hAnsi="Arial" w:cs="Arial"/>
          <w:sz w:val="24"/>
          <w:szCs w:val="24"/>
          <w:shd w:val="clear" w:color="auto" w:fill="FFFFFF"/>
        </w:rPr>
      </w:pPr>
      <w:r w:rsidRPr="007D69E7">
        <w:rPr>
          <w:rFonts w:ascii="Arial" w:hAnsi="Arial" w:cs="Arial"/>
          <w:sz w:val="24"/>
          <w:szCs w:val="24"/>
          <w:shd w:val="clear" w:color="auto" w:fill="FFFFFF"/>
        </w:rPr>
        <w:t xml:space="preserve">          </w:t>
      </w:r>
      <w:r w:rsidR="00D76865" w:rsidRPr="007D69E7">
        <w:rPr>
          <w:rFonts w:ascii="Arial" w:hAnsi="Arial" w:cs="Arial"/>
          <w:sz w:val="24"/>
          <w:szCs w:val="24"/>
          <w:shd w:val="clear" w:color="auto" w:fill="FFFFFF"/>
        </w:rPr>
        <w:t xml:space="preserve">- г. Тулун, с северо-запада на юго-восток от автодороги г. Тулун – с. </w:t>
      </w:r>
      <w:proofErr w:type="spellStart"/>
      <w:r w:rsidR="00D76865" w:rsidRPr="007D69E7">
        <w:rPr>
          <w:rFonts w:ascii="Arial" w:hAnsi="Arial" w:cs="Arial"/>
          <w:sz w:val="24"/>
          <w:szCs w:val="24"/>
          <w:shd w:val="clear" w:color="auto" w:fill="FFFFFF"/>
        </w:rPr>
        <w:t>Заусаево</w:t>
      </w:r>
      <w:proofErr w:type="spellEnd"/>
      <w:r w:rsidR="00D76865" w:rsidRPr="007D69E7">
        <w:rPr>
          <w:rFonts w:ascii="Arial" w:hAnsi="Arial" w:cs="Arial"/>
          <w:sz w:val="24"/>
          <w:szCs w:val="24"/>
          <w:shd w:val="clear" w:color="auto" w:fill="FFFFFF"/>
        </w:rPr>
        <w:t xml:space="preserve"> (объем 800 м</w:t>
      </w:r>
      <w:r w:rsidR="00D76865" w:rsidRPr="007D69E7">
        <w:rPr>
          <w:rFonts w:ascii="Arial" w:hAnsi="Arial" w:cs="Arial"/>
          <w:sz w:val="24"/>
          <w:szCs w:val="24"/>
          <w:shd w:val="clear" w:color="auto" w:fill="FFFFFF"/>
          <w:vertAlign w:val="superscript"/>
        </w:rPr>
        <w:t>3</w:t>
      </w:r>
      <w:r w:rsidR="00D76865" w:rsidRPr="007D69E7">
        <w:rPr>
          <w:rFonts w:ascii="Arial" w:hAnsi="Arial" w:cs="Arial"/>
          <w:sz w:val="24"/>
          <w:szCs w:val="24"/>
          <w:shd w:val="clear" w:color="auto" w:fill="FFFFFF"/>
        </w:rPr>
        <w:t xml:space="preserve">) - ликвидация, вывоз на полигон ТКО, расположенный по адресу: в 3 км юго-восточнее </w:t>
      </w:r>
      <w:proofErr w:type="spellStart"/>
      <w:r w:rsidR="00D76865" w:rsidRPr="007D69E7">
        <w:rPr>
          <w:rFonts w:ascii="Arial" w:hAnsi="Arial" w:cs="Arial"/>
          <w:sz w:val="24"/>
          <w:szCs w:val="24"/>
          <w:shd w:val="clear" w:color="auto" w:fill="FFFFFF"/>
        </w:rPr>
        <w:t>р.п</w:t>
      </w:r>
      <w:proofErr w:type="spellEnd"/>
      <w:r w:rsidR="00D76865" w:rsidRPr="007D69E7">
        <w:rPr>
          <w:rFonts w:ascii="Arial" w:hAnsi="Arial" w:cs="Arial"/>
          <w:sz w:val="24"/>
          <w:szCs w:val="24"/>
          <w:shd w:val="clear" w:color="auto" w:fill="FFFFFF"/>
        </w:rPr>
        <w:t xml:space="preserve">. </w:t>
      </w:r>
      <w:proofErr w:type="spellStart"/>
      <w:r w:rsidR="00D76865" w:rsidRPr="007D69E7">
        <w:rPr>
          <w:rFonts w:ascii="Arial" w:hAnsi="Arial" w:cs="Arial"/>
          <w:sz w:val="24"/>
          <w:szCs w:val="24"/>
          <w:shd w:val="clear" w:color="auto" w:fill="FFFFFF"/>
        </w:rPr>
        <w:t>Залари</w:t>
      </w:r>
      <w:proofErr w:type="spellEnd"/>
      <w:r w:rsidR="00D76865" w:rsidRPr="007D69E7">
        <w:rPr>
          <w:rFonts w:ascii="Arial" w:hAnsi="Arial" w:cs="Arial"/>
          <w:sz w:val="24"/>
          <w:szCs w:val="24"/>
          <w:shd w:val="clear" w:color="auto" w:fill="FFFFFF"/>
        </w:rPr>
        <w:t>, Иркутская область, № в ГРОРО 38-00222-З-00198-130618, эксплуатируемый ООО «УК ГАРАНТ», срок реализации 2024-2030 гг.;</w:t>
      </w:r>
    </w:p>
    <w:p w14:paraId="55839F4E" w14:textId="131D70EB" w:rsidR="00D76865" w:rsidRPr="007D69E7" w:rsidRDefault="00B469C0" w:rsidP="007D69E7">
      <w:pPr>
        <w:spacing w:line="240" w:lineRule="auto"/>
        <w:ind w:left="0" w:firstLine="0"/>
        <w:rPr>
          <w:rFonts w:ascii="Arial" w:hAnsi="Arial" w:cs="Arial"/>
          <w:sz w:val="24"/>
          <w:szCs w:val="24"/>
          <w:shd w:val="clear" w:color="auto" w:fill="FFFFFF"/>
        </w:rPr>
      </w:pPr>
      <w:r w:rsidRPr="007D69E7">
        <w:rPr>
          <w:rFonts w:ascii="Arial" w:hAnsi="Arial" w:cs="Arial"/>
          <w:sz w:val="24"/>
          <w:szCs w:val="24"/>
          <w:shd w:val="clear" w:color="auto" w:fill="FFFFFF"/>
        </w:rPr>
        <w:t xml:space="preserve">         </w:t>
      </w:r>
      <w:r w:rsidR="00D76865" w:rsidRPr="007D69E7">
        <w:rPr>
          <w:rFonts w:ascii="Arial" w:hAnsi="Arial" w:cs="Arial"/>
          <w:sz w:val="24"/>
          <w:szCs w:val="24"/>
          <w:shd w:val="clear" w:color="auto" w:fill="FFFFFF"/>
        </w:rPr>
        <w:t>- г. Тулун, 300 метров юго-западнее земельного участка по адресу: г. Тулун, ул. Туполева, 15/1 (территории бывшего аэропорта) (объем 1400 м</w:t>
      </w:r>
      <w:r w:rsidR="00D76865" w:rsidRPr="007D69E7">
        <w:rPr>
          <w:rFonts w:ascii="Arial" w:hAnsi="Arial" w:cs="Arial"/>
          <w:sz w:val="24"/>
          <w:szCs w:val="24"/>
          <w:shd w:val="clear" w:color="auto" w:fill="FFFFFF"/>
          <w:vertAlign w:val="superscript"/>
        </w:rPr>
        <w:t>3</w:t>
      </w:r>
      <w:r w:rsidR="00D76865" w:rsidRPr="007D69E7">
        <w:rPr>
          <w:rFonts w:ascii="Arial" w:hAnsi="Arial" w:cs="Arial"/>
          <w:sz w:val="24"/>
          <w:szCs w:val="24"/>
          <w:shd w:val="clear" w:color="auto" w:fill="FFFFFF"/>
        </w:rPr>
        <w:t xml:space="preserve">) - ликвидация, вывоз на полигон ТКО, расположенный по адресу: в 3 км юго-восточнее </w:t>
      </w:r>
      <w:proofErr w:type="spellStart"/>
      <w:r w:rsidR="00D76865" w:rsidRPr="007D69E7">
        <w:rPr>
          <w:rFonts w:ascii="Arial" w:hAnsi="Arial" w:cs="Arial"/>
          <w:sz w:val="24"/>
          <w:szCs w:val="24"/>
          <w:shd w:val="clear" w:color="auto" w:fill="FFFFFF"/>
        </w:rPr>
        <w:t>р.п</w:t>
      </w:r>
      <w:proofErr w:type="spellEnd"/>
      <w:r w:rsidR="00D76865" w:rsidRPr="007D69E7">
        <w:rPr>
          <w:rFonts w:ascii="Arial" w:hAnsi="Arial" w:cs="Arial"/>
          <w:sz w:val="24"/>
          <w:szCs w:val="24"/>
          <w:shd w:val="clear" w:color="auto" w:fill="FFFFFF"/>
        </w:rPr>
        <w:t xml:space="preserve">. </w:t>
      </w:r>
      <w:proofErr w:type="spellStart"/>
      <w:r w:rsidR="00D76865" w:rsidRPr="007D69E7">
        <w:rPr>
          <w:rFonts w:ascii="Arial" w:hAnsi="Arial" w:cs="Arial"/>
          <w:sz w:val="24"/>
          <w:szCs w:val="24"/>
          <w:shd w:val="clear" w:color="auto" w:fill="FFFFFF"/>
        </w:rPr>
        <w:t>Залари</w:t>
      </w:r>
      <w:proofErr w:type="spellEnd"/>
      <w:r w:rsidR="00D76865" w:rsidRPr="007D69E7">
        <w:rPr>
          <w:rFonts w:ascii="Arial" w:hAnsi="Arial" w:cs="Arial"/>
          <w:sz w:val="24"/>
          <w:szCs w:val="24"/>
          <w:shd w:val="clear" w:color="auto" w:fill="FFFFFF"/>
        </w:rPr>
        <w:t>, Иркутская область, № в ГРОРО 38-00222-З-00198-130618, эксплуатируемый ООО «УК ГАРАНТ», срок реализации 2024-2030 гг.;</w:t>
      </w:r>
    </w:p>
    <w:p w14:paraId="35834FA6" w14:textId="6458D6FB" w:rsidR="00D76865" w:rsidRPr="007D69E7" w:rsidRDefault="00B469C0" w:rsidP="007D69E7">
      <w:pPr>
        <w:spacing w:line="240" w:lineRule="auto"/>
        <w:ind w:left="0" w:firstLine="0"/>
        <w:rPr>
          <w:rFonts w:ascii="Arial" w:hAnsi="Arial" w:cs="Arial"/>
          <w:sz w:val="24"/>
          <w:szCs w:val="24"/>
          <w:shd w:val="clear" w:color="auto" w:fill="FFFFFF"/>
        </w:rPr>
      </w:pPr>
      <w:r w:rsidRPr="007D69E7">
        <w:rPr>
          <w:rFonts w:ascii="Arial" w:hAnsi="Arial" w:cs="Arial"/>
          <w:sz w:val="24"/>
          <w:szCs w:val="24"/>
          <w:shd w:val="clear" w:color="auto" w:fill="FFFFFF"/>
        </w:rPr>
        <w:t xml:space="preserve">        </w:t>
      </w:r>
      <w:r w:rsidR="00D76865" w:rsidRPr="007D69E7">
        <w:rPr>
          <w:rFonts w:ascii="Arial" w:hAnsi="Arial" w:cs="Arial"/>
          <w:sz w:val="24"/>
          <w:szCs w:val="24"/>
          <w:shd w:val="clear" w:color="auto" w:fill="FFFFFF"/>
        </w:rPr>
        <w:t xml:space="preserve">- г. Тулун, ул. </w:t>
      </w:r>
      <w:proofErr w:type="spellStart"/>
      <w:r w:rsidR="00D76865" w:rsidRPr="007D69E7">
        <w:rPr>
          <w:rFonts w:ascii="Arial" w:hAnsi="Arial" w:cs="Arial"/>
          <w:sz w:val="24"/>
          <w:szCs w:val="24"/>
          <w:shd w:val="clear" w:color="auto" w:fill="FFFFFF"/>
        </w:rPr>
        <w:t>Шмелькова</w:t>
      </w:r>
      <w:proofErr w:type="spellEnd"/>
      <w:r w:rsidR="00D76865" w:rsidRPr="007D69E7">
        <w:rPr>
          <w:rFonts w:ascii="Arial" w:hAnsi="Arial" w:cs="Arial"/>
          <w:sz w:val="24"/>
          <w:szCs w:val="24"/>
          <w:shd w:val="clear" w:color="auto" w:fill="FFFFFF"/>
        </w:rPr>
        <w:t>, за д. 40 (объем 1000 м</w:t>
      </w:r>
      <w:r w:rsidR="00D76865" w:rsidRPr="007D69E7">
        <w:rPr>
          <w:rFonts w:ascii="Arial" w:hAnsi="Arial" w:cs="Arial"/>
          <w:sz w:val="24"/>
          <w:szCs w:val="24"/>
          <w:shd w:val="clear" w:color="auto" w:fill="FFFFFF"/>
          <w:vertAlign w:val="superscript"/>
        </w:rPr>
        <w:t>3</w:t>
      </w:r>
      <w:r w:rsidR="00D76865" w:rsidRPr="007D69E7">
        <w:rPr>
          <w:rFonts w:ascii="Arial" w:hAnsi="Arial" w:cs="Arial"/>
          <w:sz w:val="24"/>
          <w:szCs w:val="24"/>
          <w:shd w:val="clear" w:color="auto" w:fill="FFFFFF"/>
        </w:rPr>
        <w:t xml:space="preserve">) - ликвидация, вывоз на полигон ТКО, расположенный по адресу: в 3 км юго-восточнее </w:t>
      </w:r>
      <w:proofErr w:type="spellStart"/>
      <w:r w:rsidR="00D76865" w:rsidRPr="007D69E7">
        <w:rPr>
          <w:rFonts w:ascii="Arial" w:hAnsi="Arial" w:cs="Arial"/>
          <w:sz w:val="24"/>
          <w:szCs w:val="24"/>
          <w:shd w:val="clear" w:color="auto" w:fill="FFFFFF"/>
        </w:rPr>
        <w:t>р.п</w:t>
      </w:r>
      <w:proofErr w:type="spellEnd"/>
      <w:r w:rsidR="00D76865" w:rsidRPr="007D69E7">
        <w:rPr>
          <w:rFonts w:ascii="Arial" w:hAnsi="Arial" w:cs="Arial"/>
          <w:sz w:val="24"/>
          <w:szCs w:val="24"/>
          <w:shd w:val="clear" w:color="auto" w:fill="FFFFFF"/>
        </w:rPr>
        <w:t xml:space="preserve">. </w:t>
      </w:r>
      <w:proofErr w:type="spellStart"/>
      <w:r w:rsidR="00D76865" w:rsidRPr="007D69E7">
        <w:rPr>
          <w:rFonts w:ascii="Arial" w:hAnsi="Arial" w:cs="Arial"/>
          <w:sz w:val="24"/>
          <w:szCs w:val="24"/>
          <w:shd w:val="clear" w:color="auto" w:fill="FFFFFF"/>
        </w:rPr>
        <w:t>Залари</w:t>
      </w:r>
      <w:proofErr w:type="spellEnd"/>
      <w:r w:rsidR="00D76865" w:rsidRPr="007D69E7">
        <w:rPr>
          <w:rFonts w:ascii="Arial" w:hAnsi="Arial" w:cs="Arial"/>
          <w:sz w:val="24"/>
          <w:szCs w:val="24"/>
          <w:shd w:val="clear" w:color="auto" w:fill="FFFFFF"/>
        </w:rPr>
        <w:t>, Иркутская область, № в ГРОРО 38-00222-З-00198-130618, эксплуатируемый ООО «УК ГАРАНТ», срок реализации 2024-2030 гг.;</w:t>
      </w:r>
    </w:p>
    <w:p w14:paraId="099364C1" w14:textId="5059D12A" w:rsidR="00D76865" w:rsidRDefault="00B469C0" w:rsidP="002A0491">
      <w:pPr>
        <w:spacing w:after="0" w:line="240" w:lineRule="auto"/>
        <w:ind w:left="0" w:firstLine="0"/>
        <w:rPr>
          <w:rFonts w:ascii="Arial" w:hAnsi="Arial" w:cs="Arial"/>
          <w:sz w:val="24"/>
          <w:szCs w:val="24"/>
          <w:shd w:val="clear" w:color="auto" w:fill="FFFFFF"/>
        </w:rPr>
      </w:pPr>
      <w:r w:rsidRPr="007D69E7">
        <w:rPr>
          <w:rFonts w:ascii="Arial" w:hAnsi="Arial" w:cs="Arial"/>
          <w:sz w:val="24"/>
          <w:szCs w:val="24"/>
          <w:shd w:val="clear" w:color="auto" w:fill="FFFFFF"/>
        </w:rPr>
        <w:t xml:space="preserve">         </w:t>
      </w:r>
      <w:r w:rsidR="00D76865" w:rsidRPr="007D69E7">
        <w:rPr>
          <w:rFonts w:ascii="Arial" w:hAnsi="Arial" w:cs="Arial"/>
          <w:sz w:val="24"/>
          <w:szCs w:val="24"/>
          <w:shd w:val="clear" w:color="auto" w:fill="FFFFFF"/>
        </w:rPr>
        <w:t xml:space="preserve">- г. Тулун, ул. Совхозная, 28 (в 45 метрах севернее нежилого здания по адресу г. Тулун, ул. Совхозная, 24 б) (объем 213 мм) - ликвидация, вывоз на полигон ТКО, расположенный по адресу: в 3 км юго-восточнее </w:t>
      </w:r>
      <w:proofErr w:type="spellStart"/>
      <w:r w:rsidR="00D76865" w:rsidRPr="007D69E7">
        <w:rPr>
          <w:rFonts w:ascii="Arial" w:hAnsi="Arial" w:cs="Arial"/>
          <w:sz w:val="24"/>
          <w:szCs w:val="24"/>
          <w:shd w:val="clear" w:color="auto" w:fill="FFFFFF"/>
        </w:rPr>
        <w:t>р.п</w:t>
      </w:r>
      <w:proofErr w:type="spellEnd"/>
      <w:r w:rsidR="00D76865" w:rsidRPr="007D69E7">
        <w:rPr>
          <w:rFonts w:ascii="Arial" w:hAnsi="Arial" w:cs="Arial"/>
          <w:sz w:val="24"/>
          <w:szCs w:val="24"/>
          <w:shd w:val="clear" w:color="auto" w:fill="FFFFFF"/>
        </w:rPr>
        <w:t xml:space="preserve">. </w:t>
      </w:r>
      <w:proofErr w:type="spellStart"/>
      <w:r w:rsidR="00D76865" w:rsidRPr="007D69E7">
        <w:rPr>
          <w:rFonts w:ascii="Arial" w:hAnsi="Arial" w:cs="Arial"/>
          <w:sz w:val="24"/>
          <w:szCs w:val="24"/>
          <w:shd w:val="clear" w:color="auto" w:fill="FFFFFF"/>
        </w:rPr>
        <w:t>Залари</w:t>
      </w:r>
      <w:proofErr w:type="spellEnd"/>
      <w:r w:rsidR="00D76865" w:rsidRPr="007D69E7">
        <w:rPr>
          <w:rFonts w:ascii="Arial" w:hAnsi="Arial" w:cs="Arial"/>
          <w:sz w:val="24"/>
          <w:szCs w:val="24"/>
          <w:shd w:val="clear" w:color="auto" w:fill="FFFFFF"/>
        </w:rPr>
        <w:t xml:space="preserve">, Иркутская </w:t>
      </w:r>
      <w:proofErr w:type="gramStart"/>
      <w:r w:rsidR="00D76865" w:rsidRPr="007D69E7">
        <w:rPr>
          <w:rFonts w:ascii="Arial" w:hAnsi="Arial" w:cs="Arial"/>
          <w:sz w:val="24"/>
          <w:szCs w:val="24"/>
          <w:shd w:val="clear" w:color="auto" w:fill="FFFFFF"/>
        </w:rPr>
        <w:t xml:space="preserve">область, </w:t>
      </w:r>
      <w:r w:rsidR="001B1A37">
        <w:rPr>
          <w:rFonts w:ascii="Arial" w:hAnsi="Arial" w:cs="Arial"/>
          <w:sz w:val="24"/>
          <w:szCs w:val="24"/>
          <w:shd w:val="clear" w:color="auto" w:fill="FFFFFF"/>
        </w:rPr>
        <w:t xml:space="preserve">  </w:t>
      </w:r>
      <w:proofErr w:type="gramEnd"/>
      <w:r w:rsidR="001B1A37">
        <w:rPr>
          <w:rFonts w:ascii="Arial" w:hAnsi="Arial" w:cs="Arial"/>
          <w:sz w:val="24"/>
          <w:szCs w:val="24"/>
          <w:shd w:val="clear" w:color="auto" w:fill="FFFFFF"/>
        </w:rPr>
        <w:t xml:space="preserve">             </w:t>
      </w:r>
      <w:r w:rsidR="00D76865" w:rsidRPr="007D69E7">
        <w:rPr>
          <w:rFonts w:ascii="Arial" w:hAnsi="Arial" w:cs="Arial"/>
          <w:sz w:val="24"/>
          <w:szCs w:val="24"/>
          <w:shd w:val="clear" w:color="auto" w:fill="FFFFFF"/>
        </w:rPr>
        <w:t>№ в ГРОРО 38-00222-З-001</w:t>
      </w:r>
      <w:r w:rsidR="001B1A37">
        <w:rPr>
          <w:rFonts w:ascii="Arial" w:hAnsi="Arial" w:cs="Arial"/>
          <w:sz w:val="24"/>
          <w:szCs w:val="24"/>
          <w:shd w:val="clear" w:color="auto" w:fill="FFFFFF"/>
        </w:rPr>
        <w:t>98-130618, эксплуатируемый ООО «УК ГАРАНТ»</w:t>
      </w:r>
      <w:r w:rsidR="00D76865" w:rsidRPr="007D69E7">
        <w:rPr>
          <w:rFonts w:ascii="Arial" w:hAnsi="Arial" w:cs="Arial"/>
          <w:sz w:val="24"/>
          <w:szCs w:val="24"/>
          <w:shd w:val="clear" w:color="auto" w:fill="FFFFFF"/>
        </w:rPr>
        <w:t>, срок реализации 2024-2030 гг.</w:t>
      </w:r>
    </w:p>
    <w:p w14:paraId="0F0EAC74" w14:textId="77777777" w:rsidR="00D1381F" w:rsidRDefault="00D1381F" w:rsidP="00D1381F">
      <w:pPr>
        <w:spacing w:after="0" w:line="240" w:lineRule="auto"/>
        <w:ind w:left="0" w:firstLine="0"/>
        <w:jc w:val="center"/>
        <w:rPr>
          <w:rFonts w:ascii="Arial" w:hAnsi="Arial" w:cs="Arial"/>
          <w:sz w:val="24"/>
          <w:szCs w:val="24"/>
          <w:shd w:val="clear" w:color="auto" w:fill="FFFFFF"/>
        </w:rPr>
      </w:pPr>
    </w:p>
    <w:p w14:paraId="40FA99C9" w14:textId="73334914" w:rsidR="00D1381F" w:rsidRDefault="00D1381F" w:rsidP="00D1381F">
      <w:pPr>
        <w:spacing w:after="0" w:line="240" w:lineRule="auto"/>
        <w:ind w:left="0" w:firstLine="0"/>
        <w:jc w:val="center"/>
        <w:rPr>
          <w:rFonts w:ascii="Arial" w:hAnsi="Arial" w:cs="Arial"/>
          <w:sz w:val="24"/>
          <w:szCs w:val="24"/>
          <w:shd w:val="clear" w:color="auto" w:fill="FFFFFF"/>
        </w:rPr>
      </w:pPr>
      <w:r>
        <w:rPr>
          <w:rFonts w:ascii="Arial" w:hAnsi="Arial" w:cs="Arial"/>
          <w:sz w:val="24"/>
          <w:szCs w:val="24"/>
          <w:shd w:val="clear" w:color="auto" w:fill="FFFFFF"/>
        </w:rPr>
        <w:lastRenderedPageBreak/>
        <w:t>Технические и технологические проблемы в системе сбора и вывоза твердых коммунальных отходов</w:t>
      </w:r>
    </w:p>
    <w:p w14:paraId="63036726" w14:textId="77777777" w:rsidR="0087141A" w:rsidRDefault="0087141A" w:rsidP="00D1381F">
      <w:pPr>
        <w:spacing w:after="0" w:line="240" w:lineRule="auto"/>
        <w:ind w:left="0" w:firstLine="0"/>
        <w:jc w:val="center"/>
        <w:rPr>
          <w:rFonts w:ascii="Arial" w:hAnsi="Arial" w:cs="Arial"/>
          <w:sz w:val="24"/>
          <w:szCs w:val="24"/>
          <w:shd w:val="clear" w:color="auto" w:fill="FFFFFF"/>
        </w:rPr>
      </w:pPr>
    </w:p>
    <w:p w14:paraId="6256F8A3" w14:textId="4BED2198" w:rsidR="0087141A" w:rsidRPr="009432E2" w:rsidRDefault="0087141A" w:rsidP="0087141A">
      <w:pPr>
        <w:pStyle w:val="-1"/>
        <w:rPr>
          <w:rFonts w:ascii="Arial" w:hAnsi="Arial" w:cs="Arial"/>
          <w:szCs w:val="24"/>
        </w:rPr>
      </w:pPr>
      <w:r w:rsidRPr="009432E2">
        <w:rPr>
          <w:rFonts w:ascii="Arial" w:hAnsi="Arial" w:cs="Arial"/>
          <w:szCs w:val="24"/>
        </w:rPr>
        <w:t>В настоящий момент основными проблема</w:t>
      </w:r>
      <w:r>
        <w:rPr>
          <w:rFonts w:ascii="Arial" w:hAnsi="Arial" w:cs="Arial"/>
          <w:szCs w:val="24"/>
        </w:rPr>
        <w:t>ми в системе обращения с твердыми коммунальными отходами (далее – ТКО)</w:t>
      </w:r>
      <w:r w:rsidRPr="009432E2">
        <w:rPr>
          <w:rFonts w:ascii="Arial" w:hAnsi="Arial" w:cs="Arial"/>
          <w:szCs w:val="24"/>
        </w:rPr>
        <w:t xml:space="preserve"> является:</w:t>
      </w:r>
    </w:p>
    <w:p w14:paraId="3D8D6C64" w14:textId="77777777" w:rsidR="0087141A" w:rsidRPr="009432E2" w:rsidRDefault="0087141A" w:rsidP="0087141A">
      <w:pPr>
        <w:pStyle w:val="-1"/>
        <w:rPr>
          <w:rFonts w:ascii="Arial" w:hAnsi="Arial" w:cs="Arial"/>
          <w:szCs w:val="24"/>
        </w:rPr>
      </w:pPr>
      <w:r w:rsidRPr="009432E2">
        <w:rPr>
          <w:rFonts w:ascii="Arial" w:hAnsi="Arial" w:cs="Arial"/>
          <w:szCs w:val="24"/>
        </w:rPr>
        <w:t>-</w:t>
      </w:r>
      <w:r>
        <w:rPr>
          <w:rFonts w:ascii="Arial" w:hAnsi="Arial" w:cs="Arial"/>
          <w:szCs w:val="24"/>
        </w:rPr>
        <w:t xml:space="preserve"> </w:t>
      </w:r>
      <w:r w:rsidRPr="009432E2">
        <w:rPr>
          <w:rFonts w:ascii="Arial" w:hAnsi="Arial" w:cs="Arial"/>
          <w:szCs w:val="24"/>
        </w:rPr>
        <w:t>32,5% населения частного сектора незаконно складируют</w:t>
      </w:r>
      <w:r>
        <w:rPr>
          <w:rFonts w:ascii="Arial" w:hAnsi="Arial" w:cs="Arial"/>
          <w:szCs w:val="24"/>
        </w:rPr>
        <w:t xml:space="preserve"> отходы не относящихся к твердым коммунальным отходам в местах (площадках) накопления ТКО</w:t>
      </w:r>
      <w:r w:rsidRPr="009432E2">
        <w:rPr>
          <w:rFonts w:ascii="Arial" w:hAnsi="Arial" w:cs="Arial"/>
          <w:szCs w:val="24"/>
        </w:rPr>
        <w:t>;</w:t>
      </w:r>
    </w:p>
    <w:p w14:paraId="758416BC" w14:textId="4680D1E2" w:rsidR="0087141A" w:rsidRPr="009432E2" w:rsidRDefault="0087141A" w:rsidP="0087141A">
      <w:pPr>
        <w:pStyle w:val="-1"/>
        <w:rPr>
          <w:rFonts w:ascii="Arial" w:hAnsi="Arial" w:cs="Arial"/>
          <w:szCs w:val="24"/>
        </w:rPr>
      </w:pPr>
      <w:r w:rsidRPr="009432E2">
        <w:rPr>
          <w:rFonts w:ascii="Arial" w:hAnsi="Arial" w:cs="Arial"/>
          <w:szCs w:val="24"/>
        </w:rPr>
        <w:t>-</w:t>
      </w:r>
      <w:r w:rsidR="005F6A91">
        <w:rPr>
          <w:rFonts w:ascii="Arial" w:hAnsi="Arial" w:cs="Arial"/>
          <w:szCs w:val="24"/>
        </w:rPr>
        <w:t xml:space="preserve"> </w:t>
      </w:r>
      <w:r w:rsidRPr="009432E2">
        <w:rPr>
          <w:rFonts w:ascii="Arial" w:hAnsi="Arial" w:cs="Arial"/>
          <w:szCs w:val="24"/>
        </w:rPr>
        <w:t>несанкционированные свалки.</w:t>
      </w:r>
    </w:p>
    <w:p w14:paraId="67692567" w14:textId="77777777" w:rsidR="0087141A" w:rsidRPr="009432E2" w:rsidRDefault="0087141A" w:rsidP="0087141A">
      <w:pPr>
        <w:spacing w:after="0" w:line="240" w:lineRule="auto"/>
        <w:ind w:left="0" w:firstLine="0"/>
        <w:rPr>
          <w:rFonts w:ascii="Arial" w:hAnsi="Arial" w:cs="Arial"/>
          <w:sz w:val="24"/>
          <w:szCs w:val="24"/>
        </w:rPr>
      </w:pPr>
      <w:r w:rsidRPr="009432E2">
        <w:rPr>
          <w:rFonts w:ascii="Arial" w:hAnsi="Arial" w:cs="Arial"/>
          <w:sz w:val="24"/>
          <w:szCs w:val="24"/>
        </w:rPr>
        <w:t xml:space="preserve">        Существующая система обращения с отходами производства и потребления в городе Тулуне не имеет современного полигона для размещения и утилизации отходов. Действующая санкционированная свалка площадью 8 га, которая эксплуатируется с 1977 г., в настоящее время практически исчерпала свой ресурс. </w:t>
      </w:r>
    </w:p>
    <w:p w14:paraId="47CCCB0A" w14:textId="77777777" w:rsidR="0087141A" w:rsidRPr="009432E2" w:rsidRDefault="0087141A" w:rsidP="0087141A">
      <w:pPr>
        <w:spacing w:after="0" w:line="240" w:lineRule="auto"/>
        <w:ind w:left="0"/>
        <w:rPr>
          <w:rFonts w:ascii="Arial" w:hAnsi="Arial" w:cs="Arial"/>
          <w:sz w:val="24"/>
          <w:szCs w:val="24"/>
        </w:rPr>
      </w:pPr>
      <w:r w:rsidRPr="009432E2">
        <w:rPr>
          <w:rFonts w:ascii="Arial" w:hAnsi="Arial" w:cs="Arial"/>
          <w:sz w:val="24"/>
          <w:szCs w:val="24"/>
        </w:rPr>
        <w:t>Сбор и транспортиров</w:t>
      </w:r>
      <w:r>
        <w:rPr>
          <w:rFonts w:ascii="Arial" w:hAnsi="Arial" w:cs="Arial"/>
          <w:sz w:val="24"/>
          <w:szCs w:val="24"/>
        </w:rPr>
        <w:t>ка ТКО</w:t>
      </w:r>
      <w:r w:rsidRPr="009432E2">
        <w:rPr>
          <w:rFonts w:ascii="Arial" w:hAnsi="Arial" w:cs="Arial"/>
          <w:sz w:val="24"/>
          <w:szCs w:val="24"/>
        </w:rPr>
        <w:t xml:space="preserve"> осуществляется в контейнеры с последующей перезагрузкой в мусоровозы. Имеющаяся в наличии спецтехника позволяет создать оптимальную стру</w:t>
      </w:r>
      <w:r>
        <w:rPr>
          <w:rFonts w:ascii="Arial" w:hAnsi="Arial" w:cs="Arial"/>
          <w:sz w:val="24"/>
          <w:szCs w:val="24"/>
        </w:rPr>
        <w:t>ктуру сбора и транспортировки ТК</w:t>
      </w:r>
      <w:r w:rsidRPr="009432E2">
        <w:rPr>
          <w:rFonts w:ascii="Arial" w:hAnsi="Arial" w:cs="Arial"/>
          <w:sz w:val="24"/>
          <w:szCs w:val="24"/>
        </w:rPr>
        <w:t xml:space="preserve">О, но в связи с ограниченным сроком службы мусоровозов (6 - 7 лет) необходимо регулярное приобретение новой техники и контейнеров. </w:t>
      </w:r>
    </w:p>
    <w:p w14:paraId="16962AAF" w14:textId="77777777" w:rsidR="0087141A" w:rsidRPr="009432E2" w:rsidRDefault="0087141A" w:rsidP="0087141A">
      <w:pPr>
        <w:tabs>
          <w:tab w:val="left" w:pos="709"/>
        </w:tabs>
        <w:spacing w:after="0" w:line="240" w:lineRule="auto"/>
        <w:ind w:left="0" w:firstLine="0"/>
        <w:rPr>
          <w:rFonts w:ascii="Arial" w:hAnsi="Arial" w:cs="Arial"/>
          <w:sz w:val="24"/>
          <w:szCs w:val="24"/>
        </w:rPr>
      </w:pPr>
      <w:r w:rsidRPr="009432E2">
        <w:rPr>
          <w:rFonts w:ascii="Arial" w:hAnsi="Arial" w:cs="Arial"/>
          <w:sz w:val="24"/>
          <w:szCs w:val="24"/>
        </w:rPr>
        <w:t xml:space="preserve">          Основные недостатки существующей системы сбора ТКО:</w:t>
      </w:r>
    </w:p>
    <w:p w14:paraId="19F02C35" w14:textId="77777777" w:rsidR="0087141A" w:rsidRPr="009432E2" w:rsidRDefault="0087141A" w:rsidP="0087141A">
      <w:pPr>
        <w:spacing w:after="0" w:line="240" w:lineRule="auto"/>
        <w:ind w:left="0"/>
        <w:rPr>
          <w:rFonts w:ascii="Arial" w:hAnsi="Arial" w:cs="Arial"/>
          <w:sz w:val="24"/>
          <w:szCs w:val="24"/>
        </w:rPr>
      </w:pPr>
      <w:r w:rsidRPr="009432E2">
        <w:rPr>
          <w:rFonts w:ascii="Arial" w:hAnsi="Arial" w:cs="Arial"/>
          <w:sz w:val="24"/>
          <w:szCs w:val="24"/>
        </w:rPr>
        <w:t>- совместный сбор всех отходов в один стандартный контейнер;</w:t>
      </w:r>
    </w:p>
    <w:p w14:paraId="2DDC9C4F" w14:textId="77777777" w:rsidR="0087141A" w:rsidRPr="009432E2" w:rsidRDefault="0087141A" w:rsidP="0087141A">
      <w:pPr>
        <w:spacing w:after="0" w:line="240" w:lineRule="auto"/>
        <w:ind w:left="0"/>
        <w:rPr>
          <w:rFonts w:ascii="Arial" w:hAnsi="Arial" w:cs="Arial"/>
          <w:sz w:val="24"/>
          <w:szCs w:val="24"/>
        </w:rPr>
      </w:pPr>
      <w:r w:rsidRPr="009432E2">
        <w:rPr>
          <w:rFonts w:ascii="Arial" w:hAnsi="Arial" w:cs="Arial"/>
          <w:sz w:val="24"/>
          <w:szCs w:val="24"/>
        </w:rPr>
        <w:t>- неполный охват застройки</w:t>
      </w:r>
      <w:r>
        <w:rPr>
          <w:rFonts w:ascii="Arial" w:hAnsi="Arial" w:cs="Arial"/>
          <w:sz w:val="24"/>
          <w:szCs w:val="24"/>
        </w:rPr>
        <w:t xml:space="preserve"> частного сектора</w:t>
      </w:r>
      <w:r w:rsidRPr="009432E2">
        <w:rPr>
          <w:rFonts w:ascii="Arial" w:hAnsi="Arial" w:cs="Arial"/>
          <w:sz w:val="24"/>
          <w:szCs w:val="24"/>
        </w:rPr>
        <w:t xml:space="preserve"> организованной системой сбора отходов;</w:t>
      </w:r>
    </w:p>
    <w:p w14:paraId="03655F3D" w14:textId="258BD43C" w:rsidR="0087141A" w:rsidRDefault="0087141A" w:rsidP="0087141A">
      <w:pPr>
        <w:spacing w:after="0" w:line="240" w:lineRule="auto"/>
        <w:ind w:left="0"/>
        <w:rPr>
          <w:rFonts w:ascii="Arial" w:hAnsi="Arial" w:cs="Arial"/>
          <w:sz w:val="24"/>
          <w:szCs w:val="24"/>
        </w:rPr>
      </w:pPr>
      <w:r w:rsidRPr="009432E2">
        <w:rPr>
          <w:rFonts w:ascii="Arial" w:hAnsi="Arial" w:cs="Arial"/>
          <w:sz w:val="24"/>
          <w:szCs w:val="24"/>
        </w:rPr>
        <w:t>-высокая степе</w:t>
      </w:r>
      <w:r>
        <w:rPr>
          <w:rFonts w:ascii="Arial" w:hAnsi="Arial" w:cs="Arial"/>
          <w:sz w:val="24"/>
          <w:szCs w:val="24"/>
        </w:rPr>
        <w:t>нь износа контейнерного парка.</w:t>
      </w:r>
    </w:p>
    <w:p w14:paraId="0059BA5F" w14:textId="6F4B7E57" w:rsidR="00B61621" w:rsidRDefault="00B61621" w:rsidP="0087141A">
      <w:pPr>
        <w:spacing w:after="0" w:line="240" w:lineRule="auto"/>
        <w:ind w:left="0"/>
        <w:rPr>
          <w:rFonts w:ascii="Arial" w:hAnsi="Arial" w:cs="Arial"/>
          <w:sz w:val="24"/>
          <w:szCs w:val="24"/>
        </w:rPr>
      </w:pPr>
    </w:p>
    <w:p w14:paraId="3F06AF67" w14:textId="534F9C60" w:rsidR="00B61621" w:rsidRPr="005F6A91" w:rsidRDefault="00B61621" w:rsidP="0087141A">
      <w:pPr>
        <w:spacing w:after="0" w:line="240" w:lineRule="auto"/>
        <w:ind w:left="0"/>
        <w:rPr>
          <w:rFonts w:ascii="Arial" w:hAnsi="Arial" w:cs="Arial"/>
          <w:color w:val="auto"/>
          <w:sz w:val="24"/>
          <w:szCs w:val="24"/>
        </w:rPr>
      </w:pPr>
      <w:r w:rsidRPr="005F6A91">
        <w:rPr>
          <w:rFonts w:ascii="Arial" w:hAnsi="Arial" w:cs="Arial"/>
          <w:color w:val="auto"/>
          <w:sz w:val="24"/>
          <w:szCs w:val="24"/>
        </w:rPr>
        <w:t>Тарифов на услугу регионального оператора по обращению с твердыми коммунальными отходами на территории Иркутской обла</w:t>
      </w:r>
      <w:r w:rsidR="005F6A91">
        <w:rPr>
          <w:rFonts w:ascii="Arial" w:hAnsi="Arial" w:cs="Arial"/>
          <w:color w:val="auto"/>
          <w:sz w:val="24"/>
          <w:szCs w:val="24"/>
        </w:rPr>
        <w:t>сти (Зона 2) в отношении ООО «РТ-НЭО Иркутск»</w:t>
      </w:r>
    </w:p>
    <w:p w14:paraId="22213719" w14:textId="77777777" w:rsidR="00B61621" w:rsidRDefault="00B61621" w:rsidP="0087141A">
      <w:pPr>
        <w:spacing w:after="0" w:line="240" w:lineRule="auto"/>
        <w:ind w:left="0"/>
        <w:rPr>
          <w:rFonts w:ascii="Arial" w:hAnsi="Arial" w:cs="Arial"/>
          <w:sz w:val="24"/>
          <w:szCs w:val="24"/>
        </w:rPr>
      </w:pPr>
    </w:p>
    <w:tbl>
      <w:tblPr>
        <w:tblStyle w:val="TableGrid"/>
        <w:tblW w:w="8383" w:type="dxa"/>
        <w:tblInd w:w="94" w:type="dxa"/>
        <w:tblCellMar>
          <w:left w:w="110" w:type="dxa"/>
          <w:right w:w="115" w:type="dxa"/>
        </w:tblCellMar>
        <w:tblLook w:val="04A0" w:firstRow="1" w:lastRow="0" w:firstColumn="1" w:lastColumn="0" w:noHBand="0" w:noVBand="1"/>
      </w:tblPr>
      <w:tblGrid>
        <w:gridCol w:w="3194"/>
        <w:gridCol w:w="3327"/>
        <w:gridCol w:w="1862"/>
      </w:tblGrid>
      <w:tr w:rsidR="00B61621" w14:paraId="30996DCE" w14:textId="77777777" w:rsidTr="00B61621">
        <w:trPr>
          <w:trHeight w:val="648"/>
        </w:trPr>
        <w:tc>
          <w:tcPr>
            <w:tcW w:w="3194" w:type="dxa"/>
            <w:tcBorders>
              <w:top w:val="single" w:sz="2" w:space="0" w:color="000000"/>
              <w:left w:val="single" w:sz="2" w:space="0" w:color="000000"/>
              <w:bottom w:val="single" w:sz="4" w:space="0" w:color="auto"/>
              <w:right w:val="single" w:sz="2" w:space="0" w:color="000000"/>
            </w:tcBorders>
            <w:vAlign w:val="center"/>
          </w:tcPr>
          <w:p w14:paraId="085E413A" w14:textId="77777777" w:rsidR="00B61621" w:rsidRPr="00B61621" w:rsidRDefault="00B61621" w:rsidP="00216E3E">
            <w:pPr>
              <w:spacing w:line="259" w:lineRule="auto"/>
              <w:ind w:left="919" w:hanging="725"/>
              <w:jc w:val="left"/>
              <w:rPr>
                <w:rFonts w:ascii="Courier New" w:hAnsi="Courier New" w:cs="Courier New"/>
                <w:sz w:val="22"/>
              </w:rPr>
            </w:pPr>
            <w:r w:rsidRPr="00B61621">
              <w:rPr>
                <w:rFonts w:ascii="Courier New" w:hAnsi="Courier New" w:cs="Courier New"/>
                <w:sz w:val="22"/>
              </w:rPr>
              <w:t>Наименование регулируемой организации</w:t>
            </w:r>
          </w:p>
        </w:tc>
        <w:tc>
          <w:tcPr>
            <w:tcW w:w="3327" w:type="dxa"/>
            <w:tcBorders>
              <w:top w:val="single" w:sz="2" w:space="0" w:color="000000"/>
              <w:left w:val="single" w:sz="2" w:space="0" w:color="000000"/>
              <w:bottom w:val="single" w:sz="4" w:space="0" w:color="auto"/>
              <w:right w:val="single" w:sz="2" w:space="0" w:color="000000"/>
            </w:tcBorders>
            <w:vAlign w:val="center"/>
          </w:tcPr>
          <w:p w14:paraId="22F8F3D6" w14:textId="77777777" w:rsidR="00B61621" w:rsidRPr="00B61621" w:rsidRDefault="00B61621" w:rsidP="00216E3E">
            <w:pPr>
              <w:spacing w:line="259" w:lineRule="auto"/>
              <w:ind w:left="0" w:right="19" w:firstLine="0"/>
              <w:jc w:val="center"/>
              <w:rPr>
                <w:rFonts w:ascii="Courier New" w:hAnsi="Courier New" w:cs="Courier New"/>
                <w:sz w:val="22"/>
              </w:rPr>
            </w:pPr>
            <w:r w:rsidRPr="00B61621">
              <w:rPr>
                <w:rFonts w:ascii="Courier New" w:hAnsi="Courier New" w:cs="Courier New"/>
                <w:sz w:val="22"/>
              </w:rPr>
              <w:t>Период действия</w:t>
            </w:r>
          </w:p>
        </w:tc>
        <w:tc>
          <w:tcPr>
            <w:tcW w:w="1862" w:type="dxa"/>
            <w:tcBorders>
              <w:top w:val="single" w:sz="2" w:space="0" w:color="000000"/>
              <w:left w:val="single" w:sz="2" w:space="0" w:color="000000"/>
              <w:bottom w:val="single" w:sz="4" w:space="0" w:color="auto"/>
              <w:right w:val="single" w:sz="2" w:space="0" w:color="000000"/>
            </w:tcBorders>
            <w:vAlign w:val="center"/>
          </w:tcPr>
          <w:p w14:paraId="43AF2133" w14:textId="77777777" w:rsidR="00B61621" w:rsidRPr="00B61621" w:rsidRDefault="00B61621" w:rsidP="00216E3E">
            <w:pPr>
              <w:spacing w:line="259" w:lineRule="auto"/>
              <w:ind w:left="0" w:firstLine="0"/>
              <w:jc w:val="left"/>
              <w:rPr>
                <w:rFonts w:ascii="Courier New" w:hAnsi="Courier New" w:cs="Courier New"/>
                <w:sz w:val="22"/>
              </w:rPr>
            </w:pPr>
            <w:r w:rsidRPr="00B61621">
              <w:rPr>
                <w:rFonts w:ascii="Courier New" w:hAnsi="Courier New" w:cs="Courier New"/>
                <w:sz w:val="22"/>
              </w:rPr>
              <w:t>Тариф, руб./куб. м</w:t>
            </w:r>
          </w:p>
        </w:tc>
      </w:tr>
      <w:tr w:rsidR="00B61621" w14:paraId="73135FBC" w14:textId="77777777" w:rsidTr="00216E3E">
        <w:trPr>
          <w:trHeight w:val="424"/>
        </w:trPr>
        <w:tc>
          <w:tcPr>
            <w:tcW w:w="3194" w:type="dxa"/>
            <w:vMerge w:val="restart"/>
            <w:tcBorders>
              <w:top w:val="single" w:sz="4" w:space="0" w:color="auto"/>
              <w:left w:val="single" w:sz="4" w:space="0" w:color="auto"/>
              <w:right w:val="single" w:sz="4" w:space="0" w:color="auto"/>
            </w:tcBorders>
            <w:vAlign w:val="center"/>
          </w:tcPr>
          <w:p w14:paraId="09164E3B" w14:textId="06559263" w:rsidR="00B61621" w:rsidRPr="00B61621" w:rsidRDefault="005F6A91" w:rsidP="00216E3E">
            <w:pPr>
              <w:spacing w:line="259" w:lineRule="auto"/>
              <w:ind w:left="0" w:right="12" w:firstLine="0"/>
              <w:jc w:val="center"/>
              <w:rPr>
                <w:rFonts w:ascii="Courier New" w:hAnsi="Courier New" w:cs="Courier New"/>
                <w:sz w:val="22"/>
              </w:rPr>
            </w:pPr>
            <w:r>
              <w:rPr>
                <w:rFonts w:ascii="Courier New" w:hAnsi="Courier New" w:cs="Courier New"/>
                <w:sz w:val="22"/>
              </w:rPr>
              <w:t>000 «РТ-НЭО Иркутск»</w:t>
            </w:r>
          </w:p>
        </w:tc>
        <w:tc>
          <w:tcPr>
            <w:tcW w:w="5189" w:type="dxa"/>
            <w:gridSpan w:val="2"/>
            <w:tcBorders>
              <w:top w:val="single" w:sz="4" w:space="0" w:color="auto"/>
              <w:left w:val="single" w:sz="4" w:space="0" w:color="auto"/>
              <w:bottom w:val="single" w:sz="4" w:space="0" w:color="auto"/>
              <w:right w:val="single" w:sz="4" w:space="0" w:color="auto"/>
            </w:tcBorders>
            <w:vAlign w:val="center"/>
          </w:tcPr>
          <w:p w14:paraId="37C3F178" w14:textId="77777777" w:rsidR="00B61621" w:rsidRPr="00B61621" w:rsidRDefault="00B61621" w:rsidP="00216E3E">
            <w:pPr>
              <w:spacing w:line="259" w:lineRule="auto"/>
              <w:ind w:left="0" w:right="14" w:firstLine="0"/>
              <w:jc w:val="center"/>
              <w:rPr>
                <w:rFonts w:ascii="Courier New" w:hAnsi="Courier New" w:cs="Courier New"/>
                <w:sz w:val="22"/>
              </w:rPr>
            </w:pPr>
            <w:r w:rsidRPr="00B61621">
              <w:rPr>
                <w:rFonts w:ascii="Courier New" w:hAnsi="Courier New" w:cs="Courier New"/>
                <w:sz w:val="22"/>
              </w:rPr>
              <w:t>Прочие потребители (без учета НДС)</w:t>
            </w:r>
          </w:p>
        </w:tc>
      </w:tr>
      <w:tr w:rsidR="00B61621" w14:paraId="3B10DED1" w14:textId="77777777" w:rsidTr="00216E3E">
        <w:trPr>
          <w:trHeight w:val="426"/>
        </w:trPr>
        <w:tc>
          <w:tcPr>
            <w:tcW w:w="0" w:type="auto"/>
            <w:vMerge/>
            <w:tcBorders>
              <w:left w:val="single" w:sz="4" w:space="0" w:color="auto"/>
              <w:right w:val="single" w:sz="4" w:space="0" w:color="auto"/>
            </w:tcBorders>
          </w:tcPr>
          <w:p w14:paraId="494C92A7"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19A2E51D" w14:textId="77777777" w:rsidR="00B61621" w:rsidRPr="00B61621" w:rsidRDefault="00B61621" w:rsidP="00216E3E">
            <w:pPr>
              <w:spacing w:line="259" w:lineRule="auto"/>
              <w:ind w:left="0" w:right="14" w:firstLine="0"/>
              <w:jc w:val="center"/>
              <w:rPr>
                <w:rFonts w:ascii="Courier New" w:hAnsi="Courier New" w:cs="Courier New"/>
                <w:sz w:val="22"/>
              </w:rPr>
            </w:pPr>
            <w:r w:rsidRPr="00B61621">
              <w:rPr>
                <w:rFonts w:ascii="Courier New" w:hAnsi="Courier New" w:cs="Courier New"/>
                <w:sz w:val="22"/>
              </w:rPr>
              <w:t>с 01.12.2022 по 31.12.2023</w:t>
            </w:r>
          </w:p>
        </w:tc>
        <w:tc>
          <w:tcPr>
            <w:tcW w:w="1862" w:type="dxa"/>
            <w:tcBorders>
              <w:top w:val="single" w:sz="4" w:space="0" w:color="auto"/>
              <w:left w:val="single" w:sz="4" w:space="0" w:color="auto"/>
              <w:bottom w:val="single" w:sz="4" w:space="0" w:color="auto"/>
              <w:right w:val="single" w:sz="4" w:space="0" w:color="auto"/>
            </w:tcBorders>
            <w:vAlign w:val="center"/>
          </w:tcPr>
          <w:p w14:paraId="193C5836" w14:textId="77777777" w:rsidR="00B61621" w:rsidRPr="00B61621" w:rsidRDefault="00B61621" w:rsidP="00216E3E">
            <w:pPr>
              <w:spacing w:line="259" w:lineRule="auto"/>
              <w:ind w:left="0" w:right="14" w:firstLine="0"/>
              <w:jc w:val="center"/>
              <w:rPr>
                <w:rFonts w:ascii="Courier New" w:hAnsi="Courier New" w:cs="Courier New"/>
                <w:sz w:val="22"/>
              </w:rPr>
            </w:pPr>
            <w:r w:rsidRPr="00B61621">
              <w:rPr>
                <w:rFonts w:ascii="Courier New" w:hAnsi="Courier New" w:cs="Courier New"/>
                <w:sz w:val="22"/>
              </w:rPr>
              <w:t>469,72</w:t>
            </w:r>
          </w:p>
        </w:tc>
      </w:tr>
      <w:tr w:rsidR="00B61621" w14:paraId="5AF983F8" w14:textId="77777777" w:rsidTr="00216E3E">
        <w:trPr>
          <w:trHeight w:val="420"/>
        </w:trPr>
        <w:tc>
          <w:tcPr>
            <w:tcW w:w="0" w:type="auto"/>
            <w:vMerge/>
            <w:tcBorders>
              <w:left w:val="single" w:sz="4" w:space="0" w:color="auto"/>
              <w:right w:val="single" w:sz="4" w:space="0" w:color="auto"/>
            </w:tcBorders>
          </w:tcPr>
          <w:p w14:paraId="1140D18B"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7EB37E42" w14:textId="77777777" w:rsidR="00B61621" w:rsidRPr="00B61621" w:rsidRDefault="00B61621" w:rsidP="00216E3E">
            <w:pPr>
              <w:spacing w:line="259" w:lineRule="auto"/>
              <w:ind w:left="0" w:right="14" w:firstLine="0"/>
              <w:jc w:val="center"/>
              <w:rPr>
                <w:rFonts w:ascii="Courier New" w:hAnsi="Courier New" w:cs="Courier New"/>
                <w:sz w:val="22"/>
              </w:rPr>
            </w:pPr>
            <w:r w:rsidRPr="00B61621">
              <w:rPr>
                <w:rFonts w:ascii="Courier New" w:hAnsi="Courier New" w:cs="Courier New"/>
                <w:sz w:val="22"/>
              </w:rPr>
              <w:t>с 01.01.2024 по 30.06.2024</w:t>
            </w:r>
          </w:p>
        </w:tc>
        <w:tc>
          <w:tcPr>
            <w:tcW w:w="1862" w:type="dxa"/>
            <w:tcBorders>
              <w:top w:val="single" w:sz="4" w:space="0" w:color="auto"/>
              <w:left w:val="single" w:sz="4" w:space="0" w:color="auto"/>
              <w:bottom w:val="single" w:sz="4" w:space="0" w:color="auto"/>
              <w:right w:val="single" w:sz="4" w:space="0" w:color="auto"/>
            </w:tcBorders>
            <w:vAlign w:val="center"/>
          </w:tcPr>
          <w:p w14:paraId="46FFB618" w14:textId="77777777" w:rsidR="00B61621" w:rsidRPr="00B61621" w:rsidRDefault="00B61621" w:rsidP="00216E3E">
            <w:pPr>
              <w:spacing w:line="259" w:lineRule="auto"/>
              <w:ind w:left="0" w:right="14" w:firstLine="0"/>
              <w:jc w:val="center"/>
              <w:rPr>
                <w:rFonts w:ascii="Courier New" w:hAnsi="Courier New" w:cs="Courier New"/>
                <w:sz w:val="22"/>
              </w:rPr>
            </w:pPr>
            <w:r w:rsidRPr="00B61621">
              <w:rPr>
                <w:rFonts w:ascii="Courier New" w:hAnsi="Courier New" w:cs="Courier New"/>
                <w:sz w:val="22"/>
              </w:rPr>
              <w:t>469,72</w:t>
            </w:r>
          </w:p>
        </w:tc>
      </w:tr>
      <w:tr w:rsidR="00B61621" w14:paraId="370F8674" w14:textId="77777777" w:rsidTr="00216E3E">
        <w:trPr>
          <w:trHeight w:val="426"/>
        </w:trPr>
        <w:tc>
          <w:tcPr>
            <w:tcW w:w="0" w:type="auto"/>
            <w:vMerge/>
            <w:tcBorders>
              <w:left w:val="single" w:sz="4" w:space="0" w:color="auto"/>
              <w:right w:val="single" w:sz="4" w:space="0" w:color="auto"/>
            </w:tcBorders>
          </w:tcPr>
          <w:p w14:paraId="3148A559"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4AFC2285" w14:textId="77777777" w:rsidR="00B61621" w:rsidRPr="00B61621" w:rsidRDefault="00B61621" w:rsidP="00216E3E">
            <w:pPr>
              <w:spacing w:line="259" w:lineRule="auto"/>
              <w:ind w:left="0" w:right="14" w:firstLine="0"/>
              <w:jc w:val="center"/>
              <w:rPr>
                <w:rFonts w:ascii="Courier New" w:hAnsi="Courier New" w:cs="Courier New"/>
                <w:sz w:val="22"/>
              </w:rPr>
            </w:pPr>
            <w:r w:rsidRPr="00B61621">
              <w:rPr>
                <w:rFonts w:ascii="Courier New" w:hAnsi="Courier New" w:cs="Courier New"/>
                <w:sz w:val="22"/>
              </w:rPr>
              <w:t>с 01.07.2024 по 31.12.2024</w:t>
            </w:r>
          </w:p>
        </w:tc>
        <w:tc>
          <w:tcPr>
            <w:tcW w:w="1862" w:type="dxa"/>
            <w:tcBorders>
              <w:top w:val="single" w:sz="4" w:space="0" w:color="auto"/>
              <w:left w:val="single" w:sz="4" w:space="0" w:color="auto"/>
              <w:bottom w:val="single" w:sz="4" w:space="0" w:color="auto"/>
              <w:right w:val="single" w:sz="4" w:space="0" w:color="auto"/>
            </w:tcBorders>
            <w:vAlign w:val="center"/>
          </w:tcPr>
          <w:p w14:paraId="45C52454" w14:textId="77777777" w:rsidR="00B61621" w:rsidRPr="00B61621" w:rsidRDefault="00B61621" w:rsidP="00216E3E">
            <w:pPr>
              <w:spacing w:line="259" w:lineRule="auto"/>
              <w:ind w:left="0" w:right="10" w:firstLine="0"/>
              <w:jc w:val="center"/>
              <w:rPr>
                <w:rFonts w:ascii="Courier New" w:hAnsi="Courier New" w:cs="Courier New"/>
                <w:sz w:val="22"/>
              </w:rPr>
            </w:pPr>
            <w:r w:rsidRPr="00B61621">
              <w:rPr>
                <w:rFonts w:ascii="Courier New" w:hAnsi="Courier New" w:cs="Courier New"/>
                <w:sz w:val="22"/>
              </w:rPr>
              <w:t>516,68</w:t>
            </w:r>
          </w:p>
        </w:tc>
      </w:tr>
      <w:tr w:rsidR="00B61621" w14:paraId="4CB78852" w14:textId="77777777" w:rsidTr="00216E3E">
        <w:trPr>
          <w:trHeight w:val="427"/>
        </w:trPr>
        <w:tc>
          <w:tcPr>
            <w:tcW w:w="0" w:type="auto"/>
            <w:vMerge/>
            <w:tcBorders>
              <w:left w:val="single" w:sz="4" w:space="0" w:color="auto"/>
              <w:right w:val="single" w:sz="4" w:space="0" w:color="auto"/>
            </w:tcBorders>
          </w:tcPr>
          <w:p w14:paraId="69A5E51B"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1C533C44" w14:textId="77777777" w:rsidR="00B61621" w:rsidRPr="00B61621" w:rsidRDefault="00B61621" w:rsidP="00216E3E">
            <w:pPr>
              <w:spacing w:line="259" w:lineRule="auto"/>
              <w:ind w:left="0" w:right="10" w:firstLine="0"/>
              <w:jc w:val="center"/>
              <w:rPr>
                <w:rFonts w:ascii="Courier New" w:hAnsi="Courier New" w:cs="Courier New"/>
                <w:sz w:val="22"/>
              </w:rPr>
            </w:pPr>
            <w:r w:rsidRPr="00B61621">
              <w:rPr>
                <w:rFonts w:ascii="Courier New" w:hAnsi="Courier New" w:cs="Courier New"/>
                <w:sz w:val="22"/>
              </w:rPr>
              <w:t>с 01.01.2025 по 30.06.2025</w:t>
            </w:r>
          </w:p>
        </w:tc>
        <w:tc>
          <w:tcPr>
            <w:tcW w:w="1862" w:type="dxa"/>
            <w:tcBorders>
              <w:top w:val="single" w:sz="4" w:space="0" w:color="auto"/>
              <w:left w:val="single" w:sz="4" w:space="0" w:color="auto"/>
              <w:bottom w:val="single" w:sz="4" w:space="0" w:color="auto"/>
              <w:right w:val="single" w:sz="4" w:space="0" w:color="auto"/>
            </w:tcBorders>
            <w:vAlign w:val="center"/>
          </w:tcPr>
          <w:p w14:paraId="403BAF0E" w14:textId="77777777" w:rsidR="00B61621" w:rsidRPr="00B61621" w:rsidRDefault="00B61621" w:rsidP="00216E3E">
            <w:pPr>
              <w:spacing w:line="259" w:lineRule="auto"/>
              <w:ind w:left="0" w:firstLine="0"/>
              <w:jc w:val="center"/>
              <w:rPr>
                <w:rFonts w:ascii="Courier New" w:hAnsi="Courier New" w:cs="Courier New"/>
                <w:sz w:val="22"/>
              </w:rPr>
            </w:pPr>
            <w:r w:rsidRPr="00B61621">
              <w:rPr>
                <w:rFonts w:ascii="Courier New" w:hAnsi="Courier New" w:cs="Courier New"/>
                <w:sz w:val="22"/>
              </w:rPr>
              <w:t>516,68</w:t>
            </w:r>
          </w:p>
        </w:tc>
      </w:tr>
      <w:tr w:rsidR="00B61621" w14:paraId="5945EBFE" w14:textId="77777777" w:rsidTr="00216E3E">
        <w:trPr>
          <w:trHeight w:val="427"/>
        </w:trPr>
        <w:tc>
          <w:tcPr>
            <w:tcW w:w="0" w:type="auto"/>
            <w:vMerge/>
            <w:tcBorders>
              <w:left w:val="single" w:sz="4" w:space="0" w:color="auto"/>
              <w:right w:val="single" w:sz="4" w:space="0" w:color="auto"/>
            </w:tcBorders>
          </w:tcPr>
          <w:p w14:paraId="37F5A2A2"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656CE975" w14:textId="77777777" w:rsidR="00B61621" w:rsidRPr="00B61621" w:rsidRDefault="00B61621" w:rsidP="00216E3E">
            <w:pPr>
              <w:spacing w:line="259" w:lineRule="auto"/>
              <w:ind w:left="0" w:firstLine="0"/>
              <w:jc w:val="center"/>
              <w:rPr>
                <w:rFonts w:ascii="Courier New" w:hAnsi="Courier New" w:cs="Courier New"/>
                <w:sz w:val="22"/>
              </w:rPr>
            </w:pPr>
            <w:r w:rsidRPr="00B61621">
              <w:rPr>
                <w:rFonts w:ascii="Courier New" w:hAnsi="Courier New" w:cs="Courier New"/>
                <w:sz w:val="22"/>
              </w:rPr>
              <w:t>с 01 07.2025 по 31.12.2025</w:t>
            </w:r>
          </w:p>
        </w:tc>
        <w:tc>
          <w:tcPr>
            <w:tcW w:w="1862" w:type="dxa"/>
            <w:tcBorders>
              <w:top w:val="single" w:sz="4" w:space="0" w:color="auto"/>
              <w:left w:val="single" w:sz="4" w:space="0" w:color="auto"/>
              <w:bottom w:val="single" w:sz="4" w:space="0" w:color="auto"/>
              <w:right w:val="single" w:sz="4" w:space="0" w:color="auto"/>
            </w:tcBorders>
            <w:vAlign w:val="center"/>
          </w:tcPr>
          <w:p w14:paraId="1E4507B8" w14:textId="77777777" w:rsidR="00B61621" w:rsidRPr="00B61621" w:rsidRDefault="00B61621" w:rsidP="00216E3E">
            <w:pPr>
              <w:spacing w:line="259" w:lineRule="auto"/>
              <w:ind w:left="0" w:firstLine="0"/>
              <w:jc w:val="center"/>
              <w:rPr>
                <w:rFonts w:ascii="Courier New" w:hAnsi="Courier New" w:cs="Courier New"/>
                <w:sz w:val="22"/>
              </w:rPr>
            </w:pPr>
            <w:r w:rsidRPr="00B61621">
              <w:rPr>
                <w:rFonts w:ascii="Courier New" w:hAnsi="Courier New" w:cs="Courier New"/>
                <w:sz w:val="22"/>
              </w:rPr>
              <w:t>563,32</w:t>
            </w:r>
          </w:p>
        </w:tc>
      </w:tr>
      <w:tr w:rsidR="00B61621" w14:paraId="5477B001" w14:textId="77777777" w:rsidTr="00216E3E">
        <w:trPr>
          <w:trHeight w:val="427"/>
        </w:trPr>
        <w:tc>
          <w:tcPr>
            <w:tcW w:w="0" w:type="auto"/>
            <w:vMerge/>
            <w:tcBorders>
              <w:left w:val="single" w:sz="4" w:space="0" w:color="auto"/>
              <w:right w:val="single" w:sz="4" w:space="0" w:color="auto"/>
            </w:tcBorders>
          </w:tcPr>
          <w:p w14:paraId="6A7B5A6B"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1948B156" w14:textId="77777777" w:rsidR="00B61621" w:rsidRPr="00B61621" w:rsidRDefault="00B61621" w:rsidP="00216E3E">
            <w:pPr>
              <w:spacing w:line="259" w:lineRule="auto"/>
              <w:ind w:left="5" w:firstLine="0"/>
              <w:jc w:val="center"/>
              <w:rPr>
                <w:rFonts w:ascii="Courier New" w:hAnsi="Courier New" w:cs="Courier New"/>
                <w:sz w:val="22"/>
              </w:rPr>
            </w:pPr>
            <w:r w:rsidRPr="00B61621">
              <w:rPr>
                <w:rFonts w:ascii="Courier New" w:hAnsi="Courier New" w:cs="Courier New"/>
                <w:sz w:val="22"/>
              </w:rPr>
              <w:t>с 01.01.2026 по 30.06.2026</w:t>
            </w:r>
          </w:p>
        </w:tc>
        <w:tc>
          <w:tcPr>
            <w:tcW w:w="1862" w:type="dxa"/>
            <w:tcBorders>
              <w:top w:val="single" w:sz="4" w:space="0" w:color="auto"/>
              <w:left w:val="single" w:sz="4" w:space="0" w:color="auto"/>
              <w:bottom w:val="single" w:sz="4" w:space="0" w:color="auto"/>
              <w:right w:val="single" w:sz="4" w:space="0" w:color="auto"/>
            </w:tcBorders>
            <w:vAlign w:val="center"/>
          </w:tcPr>
          <w:p w14:paraId="14C7EA64" w14:textId="77777777" w:rsidR="00B61621" w:rsidRPr="00B61621" w:rsidRDefault="00B61621" w:rsidP="00216E3E">
            <w:pPr>
              <w:spacing w:line="259" w:lineRule="auto"/>
              <w:ind w:left="10" w:firstLine="0"/>
              <w:jc w:val="center"/>
              <w:rPr>
                <w:rFonts w:ascii="Courier New" w:hAnsi="Courier New" w:cs="Courier New"/>
                <w:sz w:val="22"/>
              </w:rPr>
            </w:pPr>
            <w:r w:rsidRPr="00B61621">
              <w:rPr>
                <w:rFonts w:ascii="Courier New" w:hAnsi="Courier New" w:cs="Courier New"/>
                <w:sz w:val="22"/>
              </w:rPr>
              <w:t>563,32</w:t>
            </w:r>
          </w:p>
        </w:tc>
      </w:tr>
      <w:tr w:rsidR="00B61621" w14:paraId="10422906" w14:textId="77777777" w:rsidTr="00216E3E">
        <w:trPr>
          <w:trHeight w:val="421"/>
        </w:trPr>
        <w:tc>
          <w:tcPr>
            <w:tcW w:w="0" w:type="auto"/>
            <w:vMerge/>
            <w:tcBorders>
              <w:left w:val="single" w:sz="4" w:space="0" w:color="auto"/>
              <w:right w:val="single" w:sz="4" w:space="0" w:color="auto"/>
            </w:tcBorders>
          </w:tcPr>
          <w:p w14:paraId="0EA8009D"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5E2C503D" w14:textId="77777777" w:rsidR="00B61621" w:rsidRPr="00B61621" w:rsidRDefault="00B61621" w:rsidP="00216E3E">
            <w:pPr>
              <w:spacing w:line="259" w:lineRule="auto"/>
              <w:ind w:left="5" w:firstLine="0"/>
              <w:jc w:val="center"/>
              <w:rPr>
                <w:rFonts w:ascii="Courier New" w:hAnsi="Courier New" w:cs="Courier New"/>
                <w:sz w:val="22"/>
              </w:rPr>
            </w:pPr>
            <w:r w:rsidRPr="00B61621">
              <w:rPr>
                <w:rFonts w:ascii="Courier New" w:hAnsi="Courier New" w:cs="Courier New"/>
                <w:sz w:val="22"/>
              </w:rPr>
              <w:t>с 01.07.2026 по 31.12.2026</w:t>
            </w:r>
          </w:p>
        </w:tc>
        <w:tc>
          <w:tcPr>
            <w:tcW w:w="1862" w:type="dxa"/>
            <w:tcBorders>
              <w:top w:val="single" w:sz="4" w:space="0" w:color="auto"/>
              <w:left w:val="single" w:sz="4" w:space="0" w:color="auto"/>
              <w:bottom w:val="single" w:sz="4" w:space="0" w:color="auto"/>
              <w:right w:val="single" w:sz="4" w:space="0" w:color="auto"/>
            </w:tcBorders>
            <w:vAlign w:val="center"/>
          </w:tcPr>
          <w:p w14:paraId="650F1FC1" w14:textId="77777777" w:rsidR="00B61621" w:rsidRPr="00B61621" w:rsidRDefault="00B61621" w:rsidP="00216E3E">
            <w:pPr>
              <w:spacing w:line="259" w:lineRule="auto"/>
              <w:ind w:left="10" w:firstLine="0"/>
              <w:jc w:val="center"/>
              <w:rPr>
                <w:rFonts w:ascii="Courier New" w:hAnsi="Courier New" w:cs="Courier New"/>
                <w:sz w:val="22"/>
              </w:rPr>
            </w:pPr>
            <w:r w:rsidRPr="00B61621">
              <w:rPr>
                <w:rFonts w:ascii="Courier New" w:hAnsi="Courier New" w:cs="Courier New"/>
                <w:sz w:val="22"/>
              </w:rPr>
              <w:t>585,52</w:t>
            </w:r>
          </w:p>
        </w:tc>
      </w:tr>
      <w:tr w:rsidR="00B61621" w14:paraId="053FDBD6" w14:textId="77777777" w:rsidTr="00216E3E">
        <w:trPr>
          <w:trHeight w:val="425"/>
        </w:trPr>
        <w:tc>
          <w:tcPr>
            <w:tcW w:w="0" w:type="auto"/>
            <w:vMerge/>
            <w:tcBorders>
              <w:left w:val="single" w:sz="4" w:space="0" w:color="auto"/>
              <w:right w:val="single" w:sz="4" w:space="0" w:color="auto"/>
            </w:tcBorders>
          </w:tcPr>
          <w:p w14:paraId="552C92F6"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2A0EC1A8" w14:textId="77777777" w:rsidR="00B61621" w:rsidRPr="00B61621" w:rsidRDefault="00B61621" w:rsidP="00216E3E">
            <w:pPr>
              <w:spacing w:line="259" w:lineRule="auto"/>
              <w:ind w:left="5" w:firstLine="0"/>
              <w:jc w:val="center"/>
              <w:rPr>
                <w:rFonts w:ascii="Courier New" w:hAnsi="Courier New" w:cs="Courier New"/>
                <w:sz w:val="22"/>
              </w:rPr>
            </w:pPr>
            <w:r w:rsidRPr="00B61621">
              <w:rPr>
                <w:rFonts w:ascii="Courier New" w:hAnsi="Courier New" w:cs="Courier New"/>
                <w:sz w:val="22"/>
              </w:rPr>
              <w:t>с 01.01.2027 по 30.06.2027</w:t>
            </w:r>
          </w:p>
        </w:tc>
        <w:tc>
          <w:tcPr>
            <w:tcW w:w="1862" w:type="dxa"/>
            <w:tcBorders>
              <w:top w:val="single" w:sz="4" w:space="0" w:color="auto"/>
              <w:left w:val="single" w:sz="4" w:space="0" w:color="auto"/>
              <w:bottom w:val="single" w:sz="4" w:space="0" w:color="auto"/>
              <w:right w:val="single" w:sz="4" w:space="0" w:color="auto"/>
            </w:tcBorders>
            <w:vAlign w:val="center"/>
          </w:tcPr>
          <w:p w14:paraId="13281F27" w14:textId="77777777" w:rsidR="00B61621" w:rsidRPr="00B61621" w:rsidRDefault="00B61621" w:rsidP="00216E3E">
            <w:pPr>
              <w:spacing w:line="259" w:lineRule="auto"/>
              <w:ind w:left="10" w:firstLine="0"/>
              <w:jc w:val="center"/>
              <w:rPr>
                <w:rFonts w:ascii="Courier New" w:hAnsi="Courier New" w:cs="Courier New"/>
                <w:sz w:val="22"/>
              </w:rPr>
            </w:pPr>
            <w:r w:rsidRPr="00B61621">
              <w:rPr>
                <w:rFonts w:ascii="Courier New" w:hAnsi="Courier New" w:cs="Courier New"/>
                <w:sz w:val="22"/>
              </w:rPr>
              <w:t>585,52</w:t>
            </w:r>
          </w:p>
        </w:tc>
      </w:tr>
      <w:tr w:rsidR="00B61621" w14:paraId="43475738" w14:textId="77777777" w:rsidTr="00216E3E">
        <w:trPr>
          <w:trHeight w:val="425"/>
        </w:trPr>
        <w:tc>
          <w:tcPr>
            <w:tcW w:w="0" w:type="auto"/>
            <w:vMerge/>
            <w:tcBorders>
              <w:left w:val="single" w:sz="4" w:space="0" w:color="auto"/>
              <w:right w:val="single" w:sz="4" w:space="0" w:color="auto"/>
            </w:tcBorders>
          </w:tcPr>
          <w:p w14:paraId="7DE14AD9"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47016A2E" w14:textId="77777777" w:rsidR="00B61621" w:rsidRPr="00B61621" w:rsidRDefault="00B61621" w:rsidP="00216E3E">
            <w:pPr>
              <w:spacing w:line="259" w:lineRule="auto"/>
              <w:ind w:left="5" w:firstLine="0"/>
              <w:jc w:val="center"/>
              <w:rPr>
                <w:rFonts w:ascii="Courier New" w:hAnsi="Courier New" w:cs="Courier New"/>
                <w:sz w:val="22"/>
              </w:rPr>
            </w:pPr>
            <w:r w:rsidRPr="00B61621">
              <w:rPr>
                <w:rFonts w:ascii="Courier New" w:hAnsi="Courier New" w:cs="Courier New"/>
                <w:sz w:val="22"/>
              </w:rPr>
              <w:t>с 01 07.2027 по 31.12.2027</w:t>
            </w:r>
          </w:p>
        </w:tc>
        <w:tc>
          <w:tcPr>
            <w:tcW w:w="1862" w:type="dxa"/>
            <w:tcBorders>
              <w:top w:val="single" w:sz="4" w:space="0" w:color="auto"/>
              <w:left w:val="single" w:sz="4" w:space="0" w:color="auto"/>
              <w:bottom w:val="single" w:sz="4" w:space="0" w:color="auto"/>
              <w:right w:val="single" w:sz="4" w:space="0" w:color="auto"/>
            </w:tcBorders>
            <w:vAlign w:val="center"/>
          </w:tcPr>
          <w:p w14:paraId="1C535096" w14:textId="77777777" w:rsidR="00B61621" w:rsidRPr="00B61621" w:rsidRDefault="00B61621" w:rsidP="00216E3E">
            <w:pPr>
              <w:spacing w:line="259" w:lineRule="auto"/>
              <w:ind w:left="10" w:firstLine="0"/>
              <w:jc w:val="center"/>
              <w:rPr>
                <w:rFonts w:ascii="Courier New" w:hAnsi="Courier New" w:cs="Courier New"/>
                <w:sz w:val="22"/>
              </w:rPr>
            </w:pPr>
            <w:r w:rsidRPr="00B61621">
              <w:rPr>
                <w:rFonts w:ascii="Courier New" w:hAnsi="Courier New" w:cs="Courier New"/>
                <w:sz w:val="22"/>
              </w:rPr>
              <w:t>608,82</w:t>
            </w:r>
          </w:p>
        </w:tc>
      </w:tr>
      <w:tr w:rsidR="00B61621" w14:paraId="59D8C5C6" w14:textId="77777777" w:rsidTr="00216E3E">
        <w:trPr>
          <w:trHeight w:val="427"/>
        </w:trPr>
        <w:tc>
          <w:tcPr>
            <w:tcW w:w="0" w:type="auto"/>
            <w:vMerge/>
            <w:tcBorders>
              <w:left w:val="single" w:sz="4" w:space="0" w:color="auto"/>
              <w:right w:val="single" w:sz="4" w:space="0" w:color="auto"/>
            </w:tcBorders>
          </w:tcPr>
          <w:p w14:paraId="22E9D92F"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5189" w:type="dxa"/>
            <w:gridSpan w:val="2"/>
            <w:tcBorders>
              <w:top w:val="single" w:sz="4" w:space="0" w:color="auto"/>
              <w:left w:val="single" w:sz="4" w:space="0" w:color="auto"/>
              <w:bottom w:val="single" w:sz="4" w:space="0" w:color="auto"/>
              <w:right w:val="single" w:sz="4" w:space="0" w:color="auto"/>
            </w:tcBorders>
            <w:vAlign w:val="center"/>
          </w:tcPr>
          <w:p w14:paraId="003DB1C0" w14:textId="77777777" w:rsidR="00B61621" w:rsidRPr="00B61621" w:rsidRDefault="00B61621" w:rsidP="00216E3E">
            <w:pPr>
              <w:spacing w:line="259" w:lineRule="auto"/>
              <w:ind w:left="25" w:firstLine="0"/>
              <w:jc w:val="center"/>
              <w:rPr>
                <w:rFonts w:ascii="Courier New" w:hAnsi="Courier New" w:cs="Courier New"/>
                <w:sz w:val="22"/>
              </w:rPr>
            </w:pPr>
            <w:r w:rsidRPr="00B61621">
              <w:rPr>
                <w:rFonts w:ascii="Courier New" w:hAnsi="Courier New" w:cs="Courier New"/>
                <w:sz w:val="22"/>
              </w:rPr>
              <w:t>Население (с учетом НДС)</w:t>
            </w:r>
          </w:p>
        </w:tc>
      </w:tr>
      <w:tr w:rsidR="00B61621" w14:paraId="135CB8B7" w14:textId="77777777" w:rsidTr="00216E3E">
        <w:trPr>
          <w:trHeight w:val="425"/>
        </w:trPr>
        <w:tc>
          <w:tcPr>
            <w:tcW w:w="0" w:type="auto"/>
            <w:vMerge/>
            <w:tcBorders>
              <w:left w:val="single" w:sz="4" w:space="0" w:color="auto"/>
              <w:right w:val="single" w:sz="4" w:space="0" w:color="auto"/>
            </w:tcBorders>
          </w:tcPr>
          <w:p w14:paraId="6C283184"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5D009574" w14:textId="77777777" w:rsidR="00B61621" w:rsidRPr="00B61621" w:rsidRDefault="00B61621" w:rsidP="00216E3E">
            <w:pPr>
              <w:spacing w:line="259" w:lineRule="auto"/>
              <w:ind w:left="14" w:firstLine="0"/>
              <w:jc w:val="center"/>
              <w:rPr>
                <w:rFonts w:ascii="Courier New" w:hAnsi="Courier New" w:cs="Courier New"/>
                <w:sz w:val="22"/>
              </w:rPr>
            </w:pPr>
            <w:r w:rsidRPr="00B61621">
              <w:rPr>
                <w:rFonts w:ascii="Courier New" w:hAnsi="Courier New" w:cs="Courier New"/>
                <w:sz w:val="22"/>
              </w:rPr>
              <w:t>с 01.12.2022 по 31.12.2023</w:t>
            </w:r>
          </w:p>
        </w:tc>
        <w:tc>
          <w:tcPr>
            <w:tcW w:w="1862" w:type="dxa"/>
            <w:tcBorders>
              <w:top w:val="single" w:sz="4" w:space="0" w:color="auto"/>
              <w:left w:val="single" w:sz="4" w:space="0" w:color="auto"/>
              <w:bottom w:val="single" w:sz="4" w:space="0" w:color="auto"/>
              <w:right w:val="single" w:sz="4" w:space="0" w:color="auto"/>
            </w:tcBorders>
            <w:vAlign w:val="center"/>
          </w:tcPr>
          <w:p w14:paraId="7A7270C2" w14:textId="77777777" w:rsidR="00B61621" w:rsidRPr="00B61621" w:rsidRDefault="00B61621" w:rsidP="00216E3E">
            <w:pPr>
              <w:spacing w:line="259" w:lineRule="auto"/>
              <w:ind w:left="29" w:firstLine="0"/>
              <w:jc w:val="center"/>
              <w:rPr>
                <w:rFonts w:ascii="Courier New" w:hAnsi="Courier New" w:cs="Courier New"/>
                <w:sz w:val="22"/>
              </w:rPr>
            </w:pPr>
            <w:r w:rsidRPr="00B61621">
              <w:rPr>
                <w:rFonts w:ascii="Courier New" w:hAnsi="Courier New" w:cs="Courier New"/>
                <w:sz w:val="22"/>
              </w:rPr>
              <w:t>563,66</w:t>
            </w:r>
          </w:p>
        </w:tc>
      </w:tr>
      <w:tr w:rsidR="00B61621" w14:paraId="532BFD15" w14:textId="77777777" w:rsidTr="00216E3E">
        <w:trPr>
          <w:trHeight w:val="431"/>
        </w:trPr>
        <w:tc>
          <w:tcPr>
            <w:tcW w:w="0" w:type="auto"/>
            <w:vMerge/>
            <w:tcBorders>
              <w:left w:val="single" w:sz="4" w:space="0" w:color="auto"/>
              <w:right w:val="single" w:sz="4" w:space="0" w:color="auto"/>
            </w:tcBorders>
          </w:tcPr>
          <w:p w14:paraId="6727103B"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60A699C6" w14:textId="77777777" w:rsidR="00B61621" w:rsidRPr="00B61621" w:rsidRDefault="00B61621" w:rsidP="00216E3E">
            <w:pPr>
              <w:spacing w:line="259" w:lineRule="auto"/>
              <w:ind w:left="19" w:firstLine="0"/>
              <w:jc w:val="center"/>
              <w:rPr>
                <w:rFonts w:ascii="Courier New" w:hAnsi="Courier New" w:cs="Courier New"/>
                <w:sz w:val="22"/>
              </w:rPr>
            </w:pPr>
            <w:r w:rsidRPr="00B61621">
              <w:rPr>
                <w:rFonts w:ascii="Courier New" w:hAnsi="Courier New" w:cs="Courier New"/>
                <w:sz w:val="22"/>
              </w:rPr>
              <w:t>с 01.01.2024 по 30.06.2024</w:t>
            </w:r>
          </w:p>
        </w:tc>
        <w:tc>
          <w:tcPr>
            <w:tcW w:w="1862" w:type="dxa"/>
            <w:tcBorders>
              <w:top w:val="single" w:sz="4" w:space="0" w:color="auto"/>
              <w:left w:val="single" w:sz="4" w:space="0" w:color="auto"/>
              <w:bottom w:val="single" w:sz="4" w:space="0" w:color="auto"/>
              <w:right w:val="single" w:sz="4" w:space="0" w:color="auto"/>
            </w:tcBorders>
            <w:vAlign w:val="center"/>
          </w:tcPr>
          <w:p w14:paraId="726621CF" w14:textId="77777777" w:rsidR="00B61621" w:rsidRPr="00B61621" w:rsidRDefault="00B61621" w:rsidP="00216E3E">
            <w:pPr>
              <w:spacing w:line="259" w:lineRule="auto"/>
              <w:ind w:left="29" w:firstLine="0"/>
              <w:jc w:val="center"/>
              <w:rPr>
                <w:rFonts w:ascii="Courier New" w:hAnsi="Courier New" w:cs="Courier New"/>
                <w:sz w:val="22"/>
              </w:rPr>
            </w:pPr>
            <w:r w:rsidRPr="00B61621">
              <w:rPr>
                <w:rFonts w:ascii="Courier New" w:hAnsi="Courier New" w:cs="Courier New"/>
                <w:sz w:val="22"/>
              </w:rPr>
              <w:t>563,66</w:t>
            </w:r>
          </w:p>
        </w:tc>
      </w:tr>
      <w:tr w:rsidR="00B61621" w14:paraId="0DFDFA98" w14:textId="77777777" w:rsidTr="00216E3E">
        <w:trPr>
          <w:trHeight w:val="436"/>
        </w:trPr>
        <w:tc>
          <w:tcPr>
            <w:tcW w:w="0" w:type="auto"/>
            <w:vMerge/>
            <w:tcBorders>
              <w:left w:val="single" w:sz="4" w:space="0" w:color="auto"/>
              <w:right w:val="single" w:sz="4" w:space="0" w:color="auto"/>
            </w:tcBorders>
          </w:tcPr>
          <w:p w14:paraId="5998E445"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597A1C82" w14:textId="77777777" w:rsidR="00B61621" w:rsidRPr="00B61621" w:rsidRDefault="00B61621" w:rsidP="00216E3E">
            <w:pPr>
              <w:spacing w:line="259" w:lineRule="auto"/>
              <w:ind w:left="24" w:firstLine="0"/>
              <w:jc w:val="center"/>
              <w:rPr>
                <w:rFonts w:ascii="Courier New" w:hAnsi="Courier New" w:cs="Courier New"/>
                <w:sz w:val="22"/>
              </w:rPr>
            </w:pPr>
            <w:r w:rsidRPr="00B61621">
              <w:rPr>
                <w:rFonts w:ascii="Courier New" w:hAnsi="Courier New" w:cs="Courier New"/>
                <w:sz w:val="22"/>
              </w:rPr>
              <w:t>с 01.07.2024 по 31.12.2024</w:t>
            </w:r>
          </w:p>
        </w:tc>
        <w:tc>
          <w:tcPr>
            <w:tcW w:w="1862" w:type="dxa"/>
            <w:tcBorders>
              <w:top w:val="single" w:sz="4" w:space="0" w:color="auto"/>
              <w:left w:val="single" w:sz="4" w:space="0" w:color="auto"/>
              <w:bottom w:val="single" w:sz="4" w:space="0" w:color="auto"/>
              <w:right w:val="single" w:sz="4" w:space="0" w:color="auto"/>
            </w:tcBorders>
            <w:vAlign w:val="center"/>
          </w:tcPr>
          <w:p w14:paraId="3CA48137" w14:textId="77777777" w:rsidR="00B61621" w:rsidRPr="00B61621" w:rsidRDefault="00B61621" w:rsidP="00216E3E">
            <w:pPr>
              <w:spacing w:line="259" w:lineRule="auto"/>
              <w:ind w:left="24" w:firstLine="0"/>
              <w:jc w:val="center"/>
              <w:rPr>
                <w:rFonts w:ascii="Courier New" w:hAnsi="Courier New" w:cs="Courier New"/>
                <w:sz w:val="22"/>
              </w:rPr>
            </w:pPr>
            <w:r w:rsidRPr="00B61621">
              <w:rPr>
                <w:rFonts w:ascii="Courier New" w:hAnsi="Courier New" w:cs="Courier New"/>
                <w:sz w:val="22"/>
              </w:rPr>
              <w:t>620,02</w:t>
            </w:r>
          </w:p>
        </w:tc>
      </w:tr>
      <w:tr w:rsidR="00B61621" w:rsidRPr="00B61621" w14:paraId="47F2C996" w14:textId="77777777" w:rsidTr="00216E3E">
        <w:tblPrEx>
          <w:tblCellMar>
            <w:left w:w="0" w:type="dxa"/>
            <w:right w:w="0" w:type="dxa"/>
          </w:tblCellMar>
        </w:tblPrEx>
        <w:trPr>
          <w:trHeight w:val="420"/>
        </w:trPr>
        <w:tc>
          <w:tcPr>
            <w:tcW w:w="3194" w:type="dxa"/>
            <w:vMerge/>
            <w:tcBorders>
              <w:left w:val="single" w:sz="4" w:space="0" w:color="auto"/>
              <w:right w:val="single" w:sz="4" w:space="0" w:color="auto"/>
            </w:tcBorders>
          </w:tcPr>
          <w:p w14:paraId="623DEB48"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tcPr>
          <w:p w14:paraId="7C780205" w14:textId="77777777" w:rsidR="00B61621" w:rsidRPr="00B61621" w:rsidRDefault="00B61621" w:rsidP="00216E3E">
            <w:pPr>
              <w:spacing w:line="259" w:lineRule="auto"/>
              <w:ind w:left="0" w:right="20" w:firstLine="0"/>
              <w:jc w:val="center"/>
              <w:rPr>
                <w:rFonts w:ascii="Courier New" w:hAnsi="Courier New" w:cs="Courier New"/>
                <w:sz w:val="22"/>
              </w:rPr>
            </w:pPr>
            <w:r w:rsidRPr="00B61621">
              <w:rPr>
                <w:rFonts w:ascii="Courier New" w:hAnsi="Courier New" w:cs="Courier New"/>
                <w:sz w:val="22"/>
              </w:rPr>
              <w:t>с 01.01.2025 по 30.06.2025</w:t>
            </w:r>
          </w:p>
        </w:tc>
        <w:tc>
          <w:tcPr>
            <w:tcW w:w="1862" w:type="dxa"/>
            <w:tcBorders>
              <w:top w:val="single" w:sz="4" w:space="0" w:color="auto"/>
              <w:left w:val="single" w:sz="4" w:space="0" w:color="auto"/>
              <w:bottom w:val="single" w:sz="4" w:space="0" w:color="auto"/>
              <w:right w:val="single" w:sz="4" w:space="0" w:color="auto"/>
            </w:tcBorders>
          </w:tcPr>
          <w:p w14:paraId="22F263FE" w14:textId="77777777" w:rsidR="00B61621" w:rsidRPr="00B61621" w:rsidRDefault="00B61621" w:rsidP="00216E3E">
            <w:pPr>
              <w:spacing w:line="259" w:lineRule="auto"/>
              <w:ind w:left="0" w:right="10" w:firstLine="0"/>
              <w:jc w:val="center"/>
              <w:rPr>
                <w:rFonts w:ascii="Courier New" w:hAnsi="Courier New" w:cs="Courier New"/>
                <w:sz w:val="22"/>
              </w:rPr>
            </w:pPr>
            <w:r w:rsidRPr="00B61621">
              <w:rPr>
                <w:rFonts w:ascii="Courier New" w:hAnsi="Courier New" w:cs="Courier New"/>
                <w:sz w:val="22"/>
              </w:rPr>
              <w:t>620,02</w:t>
            </w:r>
          </w:p>
        </w:tc>
      </w:tr>
      <w:tr w:rsidR="00B61621" w:rsidRPr="00B61621" w14:paraId="5F089882" w14:textId="77777777" w:rsidTr="00216E3E">
        <w:tblPrEx>
          <w:tblCellMar>
            <w:left w:w="0" w:type="dxa"/>
            <w:right w:w="0" w:type="dxa"/>
          </w:tblCellMar>
        </w:tblPrEx>
        <w:trPr>
          <w:trHeight w:val="423"/>
        </w:trPr>
        <w:tc>
          <w:tcPr>
            <w:tcW w:w="0" w:type="auto"/>
            <w:vMerge/>
            <w:tcBorders>
              <w:left w:val="single" w:sz="4" w:space="0" w:color="auto"/>
              <w:right w:val="single" w:sz="4" w:space="0" w:color="auto"/>
            </w:tcBorders>
          </w:tcPr>
          <w:p w14:paraId="482C4FD1"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tcPr>
          <w:p w14:paraId="66FED3F9" w14:textId="77777777" w:rsidR="00B61621" w:rsidRPr="00B61621" w:rsidRDefault="00B61621" w:rsidP="00216E3E">
            <w:pPr>
              <w:spacing w:line="259" w:lineRule="auto"/>
              <w:ind w:left="0" w:right="16" w:firstLine="0"/>
              <w:jc w:val="center"/>
              <w:rPr>
                <w:rFonts w:ascii="Courier New" w:hAnsi="Courier New" w:cs="Courier New"/>
                <w:sz w:val="22"/>
              </w:rPr>
            </w:pPr>
            <w:r w:rsidRPr="00B61621">
              <w:rPr>
                <w:rFonts w:ascii="Courier New" w:hAnsi="Courier New" w:cs="Courier New"/>
                <w:sz w:val="22"/>
              </w:rPr>
              <w:t>с 01 07.2025 по 31.12.2025</w:t>
            </w:r>
          </w:p>
        </w:tc>
        <w:tc>
          <w:tcPr>
            <w:tcW w:w="1862" w:type="dxa"/>
            <w:tcBorders>
              <w:top w:val="single" w:sz="4" w:space="0" w:color="auto"/>
              <w:left w:val="single" w:sz="4" w:space="0" w:color="auto"/>
              <w:bottom w:val="single" w:sz="4" w:space="0" w:color="auto"/>
              <w:right w:val="single" w:sz="4" w:space="0" w:color="auto"/>
            </w:tcBorders>
          </w:tcPr>
          <w:p w14:paraId="5916E97F" w14:textId="0747497E" w:rsidR="00B61621" w:rsidRPr="00B61621" w:rsidRDefault="00B61621" w:rsidP="00216E3E">
            <w:pPr>
              <w:spacing w:line="259" w:lineRule="auto"/>
              <w:ind w:left="0" w:right="10" w:firstLine="0"/>
              <w:jc w:val="center"/>
              <w:rPr>
                <w:rFonts w:ascii="Courier New" w:hAnsi="Courier New" w:cs="Courier New"/>
                <w:sz w:val="22"/>
              </w:rPr>
            </w:pPr>
            <w:r w:rsidRPr="00B61621">
              <w:rPr>
                <w:rFonts w:ascii="Courier New" w:hAnsi="Courier New" w:cs="Courier New"/>
                <w:sz w:val="22"/>
              </w:rPr>
              <w:t>6</w:t>
            </w:r>
            <w:r>
              <w:rPr>
                <w:rFonts w:ascii="Courier New" w:hAnsi="Courier New" w:cs="Courier New"/>
                <w:sz w:val="22"/>
              </w:rPr>
              <w:t>82,02</w:t>
            </w:r>
          </w:p>
        </w:tc>
      </w:tr>
      <w:tr w:rsidR="00B61621" w:rsidRPr="00B61621" w14:paraId="7FDDF324" w14:textId="77777777" w:rsidTr="00216E3E">
        <w:tblPrEx>
          <w:tblCellMar>
            <w:left w:w="0" w:type="dxa"/>
            <w:right w:w="0" w:type="dxa"/>
          </w:tblCellMar>
        </w:tblPrEx>
        <w:trPr>
          <w:trHeight w:val="426"/>
        </w:trPr>
        <w:tc>
          <w:tcPr>
            <w:tcW w:w="0" w:type="auto"/>
            <w:vMerge/>
            <w:tcBorders>
              <w:left w:val="single" w:sz="4" w:space="0" w:color="auto"/>
              <w:right w:val="single" w:sz="4" w:space="0" w:color="auto"/>
            </w:tcBorders>
          </w:tcPr>
          <w:p w14:paraId="67CF983A"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tcPr>
          <w:p w14:paraId="220FE395" w14:textId="77777777" w:rsidR="00B61621" w:rsidRPr="00B61621" w:rsidRDefault="00B61621" w:rsidP="00216E3E">
            <w:pPr>
              <w:spacing w:line="259" w:lineRule="auto"/>
              <w:ind w:left="0" w:right="11" w:firstLine="0"/>
              <w:jc w:val="center"/>
              <w:rPr>
                <w:rFonts w:ascii="Courier New" w:hAnsi="Courier New" w:cs="Courier New"/>
                <w:sz w:val="22"/>
              </w:rPr>
            </w:pPr>
            <w:r w:rsidRPr="00B61621">
              <w:rPr>
                <w:rFonts w:ascii="Courier New" w:hAnsi="Courier New" w:cs="Courier New"/>
                <w:sz w:val="22"/>
              </w:rPr>
              <w:t>с 01.01.2026 по 30.06.2026</w:t>
            </w:r>
          </w:p>
        </w:tc>
        <w:tc>
          <w:tcPr>
            <w:tcW w:w="1862" w:type="dxa"/>
            <w:tcBorders>
              <w:top w:val="single" w:sz="4" w:space="0" w:color="auto"/>
              <w:left w:val="single" w:sz="4" w:space="0" w:color="auto"/>
              <w:bottom w:val="single" w:sz="4" w:space="0" w:color="auto"/>
              <w:right w:val="single" w:sz="4" w:space="0" w:color="auto"/>
            </w:tcBorders>
          </w:tcPr>
          <w:p w14:paraId="569A7DEE" w14:textId="77918AEE" w:rsidR="00B61621" w:rsidRPr="00B61621" w:rsidRDefault="00B61621" w:rsidP="00216E3E">
            <w:pPr>
              <w:spacing w:line="259" w:lineRule="auto"/>
              <w:ind w:left="0" w:right="5" w:firstLine="0"/>
              <w:jc w:val="center"/>
              <w:rPr>
                <w:rFonts w:ascii="Courier New" w:hAnsi="Courier New" w:cs="Courier New"/>
                <w:sz w:val="22"/>
              </w:rPr>
            </w:pPr>
            <w:r w:rsidRPr="00B61621">
              <w:rPr>
                <w:rFonts w:ascii="Courier New" w:hAnsi="Courier New" w:cs="Courier New"/>
                <w:sz w:val="22"/>
              </w:rPr>
              <w:t>6</w:t>
            </w:r>
            <w:r>
              <w:rPr>
                <w:rFonts w:ascii="Courier New" w:hAnsi="Courier New" w:cs="Courier New"/>
                <w:sz w:val="22"/>
              </w:rPr>
              <w:t>82,02</w:t>
            </w:r>
          </w:p>
        </w:tc>
      </w:tr>
      <w:tr w:rsidR="00B61621" w:rsidRPr="00B61621" w14:paraId="5C1EAFCE" w14:textId="77777777" w:rsidTr="00216E3E">
        <w:tblPrEx>
          <w:tblCellMar>
            <w:left w:w="0" w:type="dxa"/>
            <w:right w:w="0" w:type="dxa"/>
          </w:tblCellMar>
        </w:tblPrEx>
        <w:trPr>
          <w:trHeight w:val="418"/>
        </w:trPr>
        <w:tc>
          <w:tcPr>
            <w:tcW w:w="0" w:type="auto"/>
            <w:vMerge/>
            <w:tcBorders>
              <w:left w:val="single" w:sz="4" w:space="0" w:color="auto"/>
              <w:right w:val="single" w:sz="4" w:space="0" w:color="auto"/>
            </w:tcBorders>
          </w:tcPr>
          <w:p w14:paraId="00C5AA90"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tcPr>
          <w:p w14:paraId="3A2CFACE" w14:textId="77777777" w:rsidR="00B61621" w:rsidRPr="00B61621" w:rsidRDefault="00B61621" w:rsidP="00216E3E">
            <w:pPr>
              <w:spacing w:line="259" w:lineRule="auto"/>
              <w:ind w:left="0" w:right="6" w:firstLine="0"/>
              <w:jc w:val="center"/>
              <w:rPr>
                <w:rFonts w:ascii="Courier New" w:hAnsi="Courier New" w:cs="Courier New"/>
                <w:sz w:val="22"/>
              </w:rPr>
            </w:pPr>
            <w:r w:rsidRPr="00B61621">
              <w:rPr>
                <w:rFonts w:ascii="Courier New" w:hAnsi="Courier New" w:cs="Courier New"/>
                <w:sz w:val="22"/>
              </w:rPr>
              <w:t>с 01.07.2026 по 31.12.2026</w:t>
            </w:r>
          </w:p>
        </w:tc>
        <w:tc>
          <w:tcPr>
            <w:tcW w:w="1862" w:type="dxa"/>
            <w:tcBorders>
              <w:top w:val="single" w:sz="4" w:space="0" w:color="auto"/>
              <w:left w:val="single" w:sz="4" w:space="0" w:color="auto"/>
              <w:bottom w:val="single" w:sz="4" w:space="0" w:color="auto"/>
              <w:right w:val="single" w:sz="4" w:space="0" w:color="auto"/>
            </w:tcBorders>
          </w:tcPr>
          <w:p w14:paraId="6A9E75EB" w14:textId="77777777" w:rsidR="00B61621" w:rsidRPr="00B61621" w:rsidRDefault="00B61621" w:rsidP="00216E3E">
            <w:pPr>
              <w:spacing w:line="259" w:lineRule="auto"/>
              <w:ind w:left="0" w:firstLine="0"/>
              <w:jc w:val="center"/>
              <w:rPr>
                <w:rFonts w:ascii="Courier New" w:hAnsi="Courier New" w:cs="Courier New"/>
                <w:sz w:val="22"/>
              </w:rPr>
            </w:pPr>
            <w:r w:rsidRPr="00B61621">
              <w:rPr>
                <w:rFonts w:ascii="Courier New" w:hAnsi="Courier New" w:cs="Courier New"/>
                <w:sz w:val="22"/>
              </w:rPr>
              <w:t>702,62</w:t>
            </w:r>
          </w:p>
        </w:tc>
      </w:tr>
      <w:tr w:rsidR="00B61621" w:rsidRPr="00B61621" w14:paraId="4E09B589" w14:textId="77777777" w:rsidTr="00216E3E">
        <w:tblPrEx>
          <w:tblCellMar>
            <w:left w:w="0" w:type="dxa"/>
            <w:right w:w="0" w:type="dxa"/>
          </w:tblCellMar>
        </w:tblPrEx>
        <w:trPr>
          <w:trHeight w:val="427"/>
        </w:trPr>
        <w:tc>
          <w:tcPr>
            <w:tcW w:w="0" w:type="auto"/>
            <w:vMerge/>
            <w:tcBorders>
              <w:left w:val="single" w:sz="4" w:space="0" w:color="auto"/>
              <w:right w:val="single" w:sz="4" w:space="0" w:color="auto"/>
            </w:tcBorders>
          </w:tcPr>
          <w:p w14:paraId="204B6035"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tcPr>
          <w:p w14:paraId="06B69A17" w14:textId="77777777" w:rsidR="00B61621" w:rsidRPr="00B61621" w:rsidRDefault="00B61621" w:rsidP="00216E3E">
            <w:pPr>
              <w:spacing w:line="259" w:lineRule="auto"/>
              <w:ind w:left="0" w:right="11" w:firstLine="0"/>
              <w:jc w:val="center"/>
              <w:rPr>
                <w:rFonts w:ascii="Courier New" w:hAnsi="Courier New" w:cs="Courier New"/>
                <w:sz w:val="22"/>
              </w:rPr>
            </w:pPr>
            <w:r w:rsidRPr="00B61621">
              <w:rPr>
                <w:rFonts w:ascii="Courier New" w:hAnsi="Courier New" w:cs="Courier New"/>
                <w:sz w:val="22"/>
              </w:rPr>
              <w:t>с 01.01.2027 по 30.06.2027</w:t>
            </w:r>
          </w:p>
        </w:tc>
        <w:tc>
          <w:tcPr>
            <w:tcW w:w="1862" w:type="dxa"/>
            <w:tcBorders>
              <w:top w:val="single" w:sz="4" w:space="0" w:color="auto"/>
              <w:left w:val="single" w:sz="4" w:space="0" w:color="auto"/>
              <w:bottom w:val="single" w:sz="4" w:space="0" w:color="auto"/>
              <w:right w:val="single" w:sz="4" w:space="0" w:color="auto"/>
            </w:tcBorders>
          </w:tcPr>
          <w:p w14:paraId="264206C0" w14:textId="77777777" w:rsidR="00B61621" w:rsidRPr="00B61621" w:rsidRDefault="00B61621" w:rsidP="00216E3E">
            <w:pPr>
              <w:spacing w:line="259" w:lineRule="auto"/>
              <w:ind w:left="0" w:firstLine="0"/>
              <w:jc w:val="center"/>
              <w:rPr>
                <w:rFonts w:ascii="Courier New" w:hAnsi="Courier New" w:cs="Courier New"/>
                <w:sz w:val="22"/>
              </w:rPr>
            </w:pPr>
            <w:r w:rsidRPr="00B61621">
              <w:rPr>
                <w:rFonts w:ascii="Courier New" w:hAnsi="Courier New" w:cs="Courier New"/>
                <w:sz w:val="22"/>
              </w:rPr>
              <w:t>702,62</w:t>
            </w:r>
          </w:p>
        </w:tc>
      </w:tr>
      <w:tr w:rsidR="00B61621" w:rsidRPr="00B61621" w14:paraId="1EBEDA88" w14:textId="77777777" w:rsidTr="00216E3E">
        <w:tblPrEx>
          <w:tblCellMar>
            <w:left w:w="0" w:type="dxa"/>
            <w:right w:w="0" w:type="dxa"/>
          </w:tblCellMar>
        </w:tblPrEx>
        <w:trPr>
          <w:trHeight w:val="424"/>
        </w:trPr>
        <w:tc>
          <w:tcPr>
            <w:tcW w:w="0" w:type="auto"/>
            <w:vMerge/>
            <w:tcBorders>
              <w:left w:val="single" w:sz="4" w:space="0" w:color="auto"/>
              <w:bottom w:val="single" w:sz="4" w:space="0" w:color="auto"/>
              <w:right w:val="single" w:sz="4" w:space="0" w:color="auto"/>
            </w:tcBorders>
          </w:tcPr>
          <w:p w14:paraId="6586350A"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tcPr>
          <w:p w14:paraId="68ADAC87" w14:textId="77777777" w:rsidR="00B61621" w:rsidRPr="00B61621" w:rsidRDefault="00B61621" w:rsidP="00216E3E">
            <w:pPr>
              <w:spacing w:line="259" w:lineRule="auto"/>
              <w:ind w:left="0" w:right="6" w:firstLine="0"/>
              <w:jc w:val="center"/>
              <w:rPr>
                <w:rFonts w:ascii="Courier New" w:hAnsi="Courier New" w:cs="Courier New"/>
                <w:sz w:val="22"/>
              </w:rPr>
            </w:pPr>
            <w:r w:rsidRPr="00B61621">
              <w:rPr>
                <w:rFonts w:ascii="Courier New" w:hAnsi="Courier New" w:cs="Courier New"/>
                <w:sz w:val="22"/>
              </w:rPr>
              <w:t>с 01 07.2027 по 31 .12.2027</w:t>
            </w:r>
          </w:p>
        </w:tc>
        <w:tc>
          <w:tcPr>
            <w:tcW w:w="1862" w:type="dxa"/>
            <w:tcBorders>
              <w:top w:val="single" w:sz="4" w:space="0" w:color="auto"/>
              <w:left w:val="single" w:sz="4" w:space="0" w:color="auto"/>
              <w:bottom w:val="single" w:sz="4" w:space="0" w:color="auto"/>
              <w:right w:val="single" w:sz="4" w:space="0" w:color="auto"/>
            </w:tcBorders>
          </w:tcPr>
          <w:p w14:paraId="69C0A676" w14:textId="77777777" w:rsidR="00B61621" w:rsidRPr="00B61621" w:rsidRDefault="00B61621" w:rsidP="00216E3E">
            <w:pPr>
              <w:spacing w:line="259" w:lineRule="auto"/>
              <w:ind w:left="0" w:firstLine="0"/>
              <w:jc w:val="center"/>
              <w:rPr>
                <w:rFonts w:ascii="Courier New" w:hAnsi="Courier New" w:cs="Courier New"/>
                <w:sz w:val="22"/>
              </w:rPr>
            </w:pPr>
            <w:r w:rsidRPr="00B61621">
              <w:rPr>
                <w:rFonts w:ascii="Courier New" w:hAnsi="Courier New" w:cs="Courier New"/>
                <w:sz w:val="22"/>
              </w:rPr>
              <w:t>730,58</w:t>
            </w:r>
          </w:p>
        </w:tc>
      </w:tr>
    </w:tbl>
    <w:p w14:paraId="5E29E5B5" w14:textId="77777777" w:rsidR="00B61621" w:rsidRPr="009432E2" w:rsidRDefault="00B61621" w:rsidP="0087141A">
      <w:pPr>
        <w:spacing w:after="0" w:line="240" w:lineRule="auto"/>
        <w:ind w:left="0"/>
        <w:rPr>
          <w:rFonts w:ascii="Arial" w:hAnsi="Arial" w:cs="Arial"/>
          <w:sz w:val="24"/>
          <w:szCs w:val="24"/>
        </w:rPr>
      </w:pPr>
    </w:p>
    <w:p w14:paraId="2A49F830" w14:textId="77777777" w:rsidR="0087141A" w:rsidRDefault="0087141A" w:rsidP="00D1381F">
      <w:pPr>
        <w:spacing w:after="0" w:line="240" w:lineRule="auto"/>
        <w:ind w:left="0" w:firstLine="0"/>
        <w:jc w:val="center"/>
        <w:rPr>
          <w:rFonts w:ascii="Arial" w:hAnsi="Arial" w:cs="Arial"/>
          <w:sz w:val="24"/>
          <w:szCs w:val="24"/>
          <w:shd w:val="clear" w:color="auto" w:fill="FFFFFF"/>
        </w:rPr>
      </w:pPr>
    </w:p>
    <w:p w14:paraId="57FF407F" w14:textId="69C6E6C0" w:rsidR="0087141A" w:rsidRPr="0087141A" w:rsidRDefault="0087141A" w:rsidP="0087141A">
      <w:pPr>
        <w:spacing w:after="0" w:line="259" w:lineRule="auto"/>
        <w:ind w:right="5" w:firstLine="0"/>
        <w:jc w:val="center"/>
        <w:rPr>
          <w:rFonts w:ascii="Arial" w:hAnsi="Arial" w:cs="Arial"/>
          <w:sz w:val="24"/>
          <w:szCs w:val="24"/>
        </w:rPr>
      </w:pPr>
      <w:r w:rsidRPr="0087141A">
        <w:rPr>
          <w:rFonts w:ascii="Arial" w:hAnsi="Arial" w:cs="Arial"/>
          <w:sz w:val="24"/>
          <w:szCs w:val="24"/>
        </w:rPr>
        <w:t>2.6</w:t>
      </w:r>
      <w:r>
        <w:rPr>
          <w:rFonts w:ascii="Arial" w:hAnsi="Arial" w:cs="Arial"/>
          <w:sz w:val="24"/>
          <w:szCs w:val="24"/>
        </w:rPr>
        <w:t xml:space="preserve"> ОСНОВНЫЕ ПОКАЗАТЕЛИ ГАЗОСНАБЖЕНИЯ</w:t>
      </w:r>
    </w:p>
    <w:p w14:paraId="503921EB" w14:textId="0E8F4B57" w:rsidR="002A0491" w:rsidRPr="002A0491" w:rsidRDefault="0087141A" w:rsidP="0087141A">
      <w:pPr>
        <w:tabs>
          <w:tab w:val="left" w:pos="2955"/>
        </w:tabs>
        <w:spacing w:line="240" w:lineRule="auto"/>
      </w:pPr>
      <w:r>
        <w:tab/>
      </w:r>
    </w:p>
    <w:p w14:paraId="20EC49C0" w14:textId="4073DD1B" w:rsidR="00B469C0" w:rsidRPr="00F1550C" w:rsidRDefault="00B469C0" w:rsidP="005F6A91">
      <w:pPr>
        <w:tabs>
          <w:tab w:val="left" w:pos="709"/>
        </w:tabs>
        <w:spacing w:after="0" w:line="240" w:lineRule="auto"/>
        <w:ind w:left="0" w:firstLine="0"/>
        <w:rPr>
          <w:rFonts w:ascii="Arial" w:hAnsi="Arial" w:cs="Arial"/>
          <w:color w:val="000000" w:themeColor="text1"/>
          <w:sz w:val="24"/>
          <w:szCs w:val="24"/>
        </w:rPr>
      </w:pPr>
      <w:r>
        <w:rPr>
          <w:color w:val="000000" w:themeColor="text1"/>
        </w:rPr>
        <w:t xml:space="preserve">          </w:t>
      </w:r>
      <w:r w:rsidR="007B3638" w:rsidRPr="00F1550C">
        <w:rPr>
          <w:rFonts w:ascii="Arial" w:hAnsi="Arial" w:cs="Arial"/>
          <w:color w:val="000000" w:themeColor="text1"/>
          <w:sz w:val="24"/>
          <w:szCs w:val="24"/>
        </w:rPr>
        <w:t>Согласно Концепции участия ПАО «Газпром», в газификации регионов Российской Федерации с целью обеспечения эффективности инвестиций разрабатываются Планы-графики синхронизации выполнения Программ газификации регионов Российской Федерации. В рамках их реализации строительство внутри поселковых газопроводов и подготовка к приему газа потребителей (население, о</w:t>
      </w:r>
      <w:r w:rsidR="00F1550C">
        <w:rPr>
          <w:rFonts w:ascii="Arial" w:hAnsi="Arial" w:cs="Arial"/>
          <w:color w:val="000000" w:themeColor="text1"/>
          <w:sz w:val="24"/>
          <w:szCs w:val="24"/>
        </w:rPr>
        <w:t>бъекты коммунально-бытовой и в со</w:t>
      </w:r>
      <w:r w:rsidR="007B3638" w:rsidRPr="00F1550C">
        <w:rPr>
          <w:rFonts w:ascii="Arial" w:hAnsi="Arial" w:cs="Arial"/>
          <w:color w:val="000000" w:themeColor="text1"/>
          <w:sz w:val="24"/>
          <w:szCs w:val="24"/>
        </w:rPr>
        <w:t>циальной сферы), газифицируемых по программе газификации, осуществляется за счет бюджетов различного уровня, иных источников, а также средств потребителей. Финансирование программ газификации региона также осуществляется газораспределительными организациями за счет специальных надбавок к тарифам на услуги по транспортировке газа по газораспределительным сетям.</w:t>
      </w:r>
      <w:r w:rsidR="001015DC" w:rsidRPr="00F1550C">
        <w:rPr>
          <w:rFonts w:ascii="Arial" w:hAnsi="Arial" w:cs="Arial"/>
          <w:color w:val="000000" w:themeColor="text1"/>
          <w:sz w:val="24"/>
          <w:szCs w:val="24"/>
        </w:rPr>
        <w:t xml:space="preserve">   </w:t>
      </w:r>
      <w:r w:rsidRPr="00F1550C">
        <w:rPr>
          <w:rFonts w:ascii="Arial" w:hAnsi="Arial" w:cs="Arial"/>
          <w:color w:val="000000" w:themeColor="text1"/>
          <w:sz w:val="24"/>
          <w:szCs w:val="24"/>
        </w:rPr>
        <w:t xml:space="preserve">         </w:t>
      </w:r>
    </w:p>
    <w:p w14:paraId="236A12DB" w14:textId="26F75E57" w:rsidR="007B3638" w:rsidRPr="00F1550C" w:rsidRDefault="00F1550C" w:rsidP="005F6A91">
      <w:pPr>
        <w:spacing w:after="0" w:line="240" w:lineRule="auto"/>
        <w:ind w:left="0"/>
        <w:rPr>
          <w:rFonts w:ascii="Arial" w:hAnsi="Arial" w:cs="Arial"/>
          <w:color w:val="000000" w:themeColor="text1"/>
          <w:sz w:val="24"/>
          <w:szCs w:val="24"/>
        </w:rPr>
      </w:pPr>
      <w:r>
        <w:rPr>
          <w:rFonts w:ascii="Arial" w:hAnsi="Arial" w:cs="Arial"/>
          <w:color w:val="000000" w:themeColor="text1"/>
          <w:sz w:val="24"/>
          <w:szCs w:val="24"/>
        </w:rPr>
        <w:t>В</w:t>
      </w:r>
      <w:r w:rsidR="007B3638" w:rsidRPr="00F1550C">
        <w:rPr>
          <w:rFonts w:ascii="Arial" w:hAnsi="Arial" w:cs="Arial"/>
          <w:color w:val="000000" w:themeColor="text1"/>
          <w:sz w:val="24"/>
          <w:szCs w:val="24"/>
        </w:rPr>
        <w:t xml:space="preserve"> наст</w:t>
      </w:r>
      <w:r>
        <w:rPr>
          <w:rFonts w:ascii="Arial" w:hAnsi="Arial" w:cs="Arial"/>
          <w:color w:val="000000" w:themeColor="text1"/>
          <w:sz w:val="24"/>
          <w:szCs w:val="24"/>
        </w:rPr>
        <w:t xml:space="preserve">оящее время на территории муниципального образования – «города Тулун» </w:t>
      </w:r>
      <w:r w:rsidR="007B3638" w:rsidRPr="00F1550C">
        <w:rPr>
          <w:rFonts w:ascii="Arial" w:hAnsi="Arial" w:cs="Arial"/>
          <w:color w:val="000000" w:themeColor="text1"/>
          <w:sz w:val="24"/>
          <w:szCs w:val="24"/>
        </w:rPr>
        <w:t>отсутствует газораспределительная система природного газа.</w:t>
      </w:r>
    </w:p>
    <w:p w14:paraId="37621302" w14:textId="7AEAFF53" w:rsidR="007B3638" w:rsidRPr="00F1550C" w:rsidRDefault="00B469C0" w:rsidP="005F6A91">
      <w:pPr>
        <w:tabs>
          <w:tab w:val="left" w:pos="709"/>
        </w:tabs>
        <w:spacing w:after="0" w:line="240" w:lineRule="auto"/>
        <w:ind w:left="0" w:firstLine="0"/>
        <w:rPr>
          <w:rFonts w:ascii="Arial" w:hAnsi="Arial" w:cs="Arial"/>
          <w:color w:val="000000" w:themeColor="text1"/>
          <w:sz w:val="24"/>
          <w:szCs w:val="24"/>
        </w:rPr>
      </w:pPr>
      <w:r w:rsidRPr="00F1550C">
        <w:rPr>
          <w:rFonts w:ascii="Arial" w:hAnsi="Arial" w:cs="Arial"/>
          <w:color w:val="000000" w:themeColor="text1"/>
          <w:sz w:val="24"/>
          <w:szCs w:val="24"/>
        </w:rPr>
        <w:t xml:space="preserve">       </w:t>
      </w:r>
      <w:r w:rsidR="005F6A91">
        <w:rPr>
          <w:rFonts w:ascii="Arial" w:hAnsi="Arial" w:cs="Arial"/>
          <w:color w:val="000000" w:themeColor="text1"/>
          <w:sz w:val="24"/>
          <w:szCs w:val="24"/>
        </w:rPr>
        <w:t xml:space="preserve">   </w:t>
      </w:r>
      <w:r w:rsidR="007B3638" w:rsidRPr="00F1550C">
        <w:rPr>
          <w:rFonts w:ascii="Arial" w:hAnsi="Arial" w:cs="Arial"/>
          <w:color w:val="000000" w:themeColor="text1"/>
          <w:sz w:val="24"/>
          <w:szCs w:val="24"/>
        </w:rPr>
        <w:t xml:space="preserve">Иркутскую область пересекает магистральный газопровод </w:t>
      </w:r>
      <w:proofErr w:type="spellStart"/>
      <w:r w:rsidR="007B3638" w:rsidRPr="00F1550C">
        <w:rPr>
          <w:rFonts w:ascii="Arial" w:hAnsi="Arial" w:cs="Arial"/>
          <w:color w:val="000000" w:themeColor="text1"/>
          <w:sz w:val="24"/>
          <w:szCs w:val="24"/>
        </w:rPr>
        <w:t>Ковыктинское</w:t>
      </w:r>
      <w:proofErr w:type="spellEnd"/>
      <w:r w:rsidR="007B3638" w:rsidRPr="00F1550C">
        <w:rPr>
          <w:rFonts w:ascii="Arial" w:hAnsi="Arial" w:cs="Arial"/>
          <w:color w:val="000000" w:themeColor="text1"/>
          <w:sz w:val="24"/>
          <w:szCs w:val="24"/>
        </w:rPr>
        <w:t xml:space="preserve"> ГКМ-Саянск-Ангарск-Иркутск. Отводами от этого коридора и осуществляется газоснабжение потребителей региона.</w:t>
      </w:r>
    </w:p>
    <w:p w14:paraId="487FF716" w14:textId="077F967A" w:rsidR="007B3638" w:rsidRPr="00F1550C" w:rsidRDefault="007B3638" w:rsidP="005F6A91">
      <w:pPr>
        <w:spacing w:after="0" w:line="240" w:lineRule="auto"/>
        <w:ind w:left="0"/>
        <w:rPr>
          <w:rFonts w:ascii="Arial" w:hAnsi="Arial" w:cs="Arial"/>
          <w:color w:val="000000" w:themeColor="text1"/>
          <w:sz w:val="24"/>
          <w:szCs w:val="24"/>
        </w:rPr>
      </w:pPr>
      <w:r w:rsidRPr="00F1550C">
        <w:rPr>
          <w:rFonts w:ascii="Arial" w:hAnsi="Arial" w:cs="Arial"/>
          <w:color w:val="000000" w:themeColor="text1"/>
          <w:sz w:val="24"/>
          <w:szCs w:val="24"/>
        </w:rPr>
        <w:t xml:space="preserve">Схемой территориального планирования Иркутской области в перспективе планируется газоснабжение и газификация муниципального образования - «город Тулун» сетевым природным газом от </w:t>
      </w:r>
      <w:proofErr w:type="spellStart"/>
      <w:r w:rsidRPr="00F1550C">
        <w:rPr>
          <w:rFonts w:ascii="Arial" w:hAnsi="Arial" w:cs="Arial"/>
          <w:color w:val="000000" w:themeColor="text1"/>
          <w:sz w:val="24"/>
          <w:szCs w:val="24"/>
        </w:rPr>
        <w:t>Ковыктинского</w:t>
      </w:r>
      <w:proofErr w:type="spellEnd"/>
      <w:r w:rsidRPr="00F1550C">
        <w:rPr>
          <w:rFonts w:ascii="Arial" w:hAnsi="Arial" w:cs="Arial"/>
          <w:color w:val="000000" w:themeColor="text1"/>
          <w:sz w:val="24"/>
          <w:szCs w:val="24"/>
        </w:rPr>
        <w:t xml:space="preserve"> ГКМ по магистральному газопроводу «</w:t>
      </w:r>
      <w:proofErr w:type="spellStart"/>
      <w:r w:rsidRPr="00F1550C">
        <w:rPr>
          <w:rFonts w:ascii="Arial" w:hAnsi="Arial" w:cs="Arial"/>
          <w:color w:val="000000" w:themeColor="text1"/>
          <w:sz w:val="24"/>
          <w:szCs w:val="24"/>
        </w:rPr>
        <w:t>Ковыктинское</w:t>
      </w:r>
      <w:proofErr w:type="spellEnd"/>
      <w:r w:rsidRPr="00F1550C">
        <w:rPr>
          <w:rFonts w:ascii="Arial" w:hAnsi="Arial" w:cs="Arial"/>
          <w:color w:val="000000" w:themeColor="text1"/>
          <w:sz w:val="24"/>
          <w:szCs w:val="24"/>
        </w:rPr>
        <w:t xml:space="preserve"> ГКМ-Саянск-Ангарск-Иркутск». В сторону Тайшета планируется прокладка магистрального </w:t>
      </w:r>
      <w:proofErr w:type="spellStart"/>
      <w:r w:rsidRPr="00F1550C">
        <w:rPr>
          <w:rFonts w:ascii="Arial" w:hAnsi="Arial" w:cs="Arial"/>
          <w:color w:val="000000" w:themeColor="text1"/>
          <w:sz w:val="24"/>
          <w:szCs w:val="24"/>
        </w:rPr>
        <w:t>газопрогвода</w:t>
      </w:r>
      <w:proofErr w:type="spellEnd"/>
      <w:r w:rsidRPr="00F1550C">
        <w:rPr>
          <w:rFonts w:ascii="Arial" w:hAnsi="Arial" w:cs="Arial"/>
          <w:color w:val="000000" w:themeColor="text1"/>
          <w:sz w:val="24"/>
          <w:szCs w:val="24"/>
        </w:rPr>
        <w:t xml:space="preserve"> регионального значения «</w:t>
      </w:r>
      <w:proofErr w:type="spellStart"/>
      <w:r w:rsidRPr="00F1550C">
        <w:rPr>
          <w:rFonts w:ascii="Arial" w:hAnsi="Arial" w:cs="Arial"/>
          <w:color w:val="000000" w:themeColor="text1"/>
          <w:sz w:val="24"/>
          <w:szCs w:val="24"/>
        </w:rPr>
        <w:t>Ковыктинское</w:t>
      </w:r>
      <w:proofErr w:type="spellEnd"/>
      <w:r w:rsidRPr="00F1550C">
        <w:rPr>
          <w:rFonts w:ascii="Arial" w:hAnsi="Arial" w:cs="Arial"/>
          <w:color w:val="000000" w:themeColor="text1"/>
          <w:sz w:val="24"/>
          <w:szCs w:val="24"/>
        </w:rPr>
        <w:t xml:space="preserve"> ГКМ-Саянск-Ангарск-Иркутск». Источником газоснабжения планируется ГРС Тулун. Развитие системы газоснабжения и газификации сетевым природным газом в муниципальном образовании</w:t>
      </w:r>
      <w:r w:rsidR="00F1550C">
        <w:rPr>
          <w:rFonts w:ascii="Arial" w:hAnsi="Arial" w:cs="Arial"/>
          <w:color w:val="000000" w:themeColor="text1"/>
          <w:sz w:val="24"/>
          <w:szCs w:val="24"/>
        </w:rPr>
        <w:t xml:space="preserve"> </w:t>
      </w:r>
      <w:r w:rsidRPr="00F1550C">
        <w:rPr>
          <w:rFonts w:ascii="Arial" w:hAnsi="Arial" w:cs="Arial"/>
          <w:color w:val="000000" w:themeColor="text1"/>
          <w:sz w:val="24"/>
          <w:szCs w:val="24"/>
        </w:rPr>
        <w:t>-</w:t>
      </w:r>
      <w:r w:rsidR="00F1550C">
        <w:rPr>
          <w:rFonts w:ascii="Arial" w:hAnsi="Arial" w:cs="Arial"/>
          <w:color w:val="000000" w:themeColor="text1"/>
          <w:sz w:val="24"/>
          <w:szCs w:val="24"/>
        </w:rPr>
        <w:t xml:space="preserve"> </w:t>
      </w:r>
      <w:r w:rsidRPr="00F1550C">
        <w:rPr>
          <w:rFonts w:ascii="Arial" w:hAnsi="Arial" w:cs="Arial"/>
          <w:color w:val="000000" w:themeColor="text1"/>
          <w:sz w:val="24"/>
          <w:szCs w:val="24"/>
        </w:rPr>
        <w:t>«город Тулун» будет предусматриваться в дальнейшем.</w:t>
      </w:r>
    </w:p>
    <w:p w14:paraId="440AB307" w14:textId="0BA42270" w:rsidR="006C2340" w:rsidRDefault="00B469C0" w:rsidP="005F6A91">
      <w:pPr>
        <w:tabs>
          <w:tab w:val="left" w:pos="709"/>
        </w:tabs>
        <w:spacing w:after="0" w:line="240" w:lineRule="auto"/>
        <w:ind w:left="0" w:firstLine="0"/>
        <w:rPr>
          <w:rFonts w:ascii="Arial" w:hAnsi="Arial" w:cs="Arial"/>
          <w:color w:val="000000" w:themeColor="text1"/>
          <w:sz w:val="24"/>
          <w:szCs w:val="24"/>
        </w:rPr>
      </w:pPr>
      <w:r w:rsidRPr="00F1550C">
        <w:rPr>
          <w:rFonts w:ascii="Arial" w:hAnsi="Arial" w:cs="Arial"/>
          <w:color w:val="000000" w:themeColor="text1"/>
          <w:sz w:val="24"/>
          <w:szCs w:val="24"/>
        </w:rPr>
        <w:t xml:space="preserve">       </w:t>
      </w:r>
      <w:r w:rsidR="00ED7204">
        <w:rPr>
          <w:rFonts w:ascii="Arial" w:hAnsi="Arial" w:cs="Arial"/>
          <w:color w:val="000000" w:themeColor="text1"/>
          <w:sz w:val="24"/>
          <w:szCs w:val="24"/>
        </w:rPr>
        <w:t xml:space="preserve">   </w:t>
      </w:r>
      <w:r w:rsidR="007B3638" w:rsidRPr="00F1550C">
        <w:rPr>
          <w:rFonts w:ascii="Arial" w:hAnsi="Arial" w:cs="Arial"/>
          <w:color w:val="000000" w:themeColor="text1"/>
          <w:sz w:val="24"/>
          <w:szCs w:val="24"/>
        </w:rPr>
        <w:t>Централизованное газоснабжение отсутствует.</w:t>
      </w:r>
      <w:bookmarkStart w:id="2" w:name="_Toc225314033"/>
      <w:bookmarkStart w:id="3" w:name="_Toc192657406"/>
      <w:bookmarkStart w:id="4" w:name="_Toc191880452"/>
      <w:bookmarkEnd w:id="2"/>
      <w:bookmarkEnd w:id="3"/>
      <w:bookmarkEnd w:id="4"/>
    </w:p>
    <w:p w14:paraId="6E9CE61F" w14:textId="77777777" w:rsidR="00625281" w:rsidRDefault="00625281" w:rsidP="005F6A91">
      <w:pPr>
        <w:tabs>
          <w:tab w:val="left" w:pos="709"/>
        </w:tabs>
        <w:spacing w:after="0" w:line="240" w:lineRule="auto"/>
        <w:ind w:left="0" w:firstLine="0"/>
        <w:rPr>
          <w:rFonts w:ascii="Arial" w:hAnsi="Arial" w:cs="Arial"/>
          <w:color w:val="000000" w:themeColor="text1"/>
          <w:sz w:val="24"/>
          <w:szCs w:val="24"/>
        </w:rPr>
      </w:pPr>
      <w:bookmarkStart w:id="5" w:name="_GoBack"/>
      <w:bookmarkEnd w:id="5"/>
    </w:p>
    <w:p w14:paraId="632EAAA5" w14:textId="77777777" w:rsidR="0087141A" w:rsidRPr="00F1550C" w:rsidRDefault="0087141A" w:rsidP="00F1550C">
      <w:pPr>
        <w:spacing w:after="0" w:line="240" w:lineRule="auto"/>
        <w:ind w:left="0" w:firstLine="0"/>
        <w:rPr>
          <w:rFonts w:ascii="Arial" w:hAnsi="Arial" w:cs="Arial"/>
          <w:color w:val="000000" w:themeColor="text1"/>
          <w:sz w:val="24"/>
          <w:szCs w:val="24"/>
        </w:rPr>
      </w:pPr>
    </w:p>
    <w:p w14:paraId="35E722E4" w14:textId="7F08F6B9" w:rsidR="006C2DA6" w:rsidRDefault="00EF110E" w:rsidP="008547BB">
      <w:pPr>
        <w:spacing w:after="0" w:line="240" w:lineRule="auto"/>
        <w:ind w:left="718" w:right="708" w:hanging="10"/>
        <w:jc w:val="center"/>
        <w:rPr>
          <w:rFonts w:ascii="Arial" w:hAnsi="Arial" w:cs="Arial"/>
          <w:sz w:val="24"/>
          <w:szCs w:val="24"/>
        </w:rPr>
      </w:pPr>
      <w:r w:rsidRPr="00F1550C">
        <w:rPr>
          <w:rFonts w:ascii="Arial" w:hAnsi="Arial" w:cs="Arial"/>
          <w:sz w:val="24"/>
          <w:szCs w:val="24"/>
        </w:rPr>
        <w:lastRenderedPageBreak/>
        <w:t>2.7. Краткий анализ состояния установки приборов учета и</w:t>
      </w:r>
      <w:r w:rsidR="008547BB">
        <w:rPr>
          <w:rFonts w:ascii="Arial" w:hAnsi="Arial" w:cs="Arial"/>
          <w:sz w:val="24"/>
          <w:szCs w:val="24"/>
        </w:rPr>
        <w:t xml:space="preserve"> </w:t>
      </w:r>
      <w:proofErr w:type="spellStart"/>
      <w:r w:rsidRPr="008547BB">
        <w:rPr>
          <w:rFonts w:ascii="Arial" w:hAnsi="Arial" w:cs="Arial"/>
          <w:sz w:val="24"/>
          <w:szCs w:val="24"/>
        </w:rPr>
        <w:t>энергоресурсосбережения</w:t>
      </w:r>
      <w:proofErr w:type="spellEnd"/>
      <w:r w:rsidRPr="008547BB">
        <w:rPr>
          <w:rFonts w:ascii="Arial" w:hAnsi="Arial" w:cs="Arial"/>
          <w:sz w:val="24"/>
          <w:szCs w:val="24"/>
        </w:rPr>
        <w:t xml:space="preserve"> у потребителей</w:t>
      </w:r>
    </w:p>
    <w:p w14:paraId="65E8B7EF" w14:textId="77777777" w:rsidR="0087141A" w:rsidRDefault="0087141A" w:rsidP="008547BB">
      <w:pPr>
        <w:spacing w:after="0" w:line="240" w:lineRule="auto"/>
        <w:ind w:left="718" w:right="708" w:hanging="10"/>
        <w:jc w:val="center"/>
        <w:rPr>
          <w:rFonts w:ascii="Arial" w:hAnsi="Arial" w:cs="Arial"/>
          <w:b/>
          <w:sz w:val="24"/>
          <w:szCs w:val="24"/>
        </w:rPr>
      </w:pPr>
    </w:p>
    <w:p w14:paraId="5B8290E7" w14:textId="77777777" w:rsidR="006C2DA6" w:rsidRPr="00F1550C" w:rsidRDefault="006C2DA6" w:rsidP="00F1550C">
      <w:pPr>
        <w:spacing w:after="0" w:line="240" w:lineRule="auto"/>
        <w:ind w:left="-15"/>
        <w:rPr>
          <w:rFonts w:ascii="Arial" w:hAnsi="Arial" w:cs="Arial"/>
          <w:sz w:val="24"/>
          <w:szCs w:val="24"/>
        </w:rPr>
      </w:pPr>
      <w:proofErr w:type="spellStart"/>
      <w:r w:rsidRPr="00F1550C">
        <w:rPr>
          <w:rFonts w:ascii="Arial" w:hAnsi="Arial" w:cs="Arial"/>
          <w:sz w:val="24"/>
          <w:szCs w:val="24"/>
        </w:rPr>
        <w:t>Энергоресурсосберегающая</w:t>
      </w:r>
      <w:proofErr w:type="spellEnd"/>
      <w:r w:rsidRPr="00F1550C">
        <w:rPr>
          <w:rFonts w:ascii="Arial" w:hAnsi="Arial" w:cs="Arial"/>
          <w:sz w:val="24"/>
          <w:szCs w:val="24"/>
        </w:rPr>
        <w:t xml:space="preserve"> политика в жилищно-коммунальном хозяйстве позволит произвести сокращение затрат на содержание и эксплуатацию жилья и, соответственно, смягчение для населения процесса реформирования системы оплаты жилья и коммунальных услуг при переходе отрасли на режим безубыточного функционирования. </w:t>
      </w:r>
    </w:p>
    <w:p w14:paraId="3AFDD791" w14:textId="4829CCB4"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В рамках долгосрочной целевой</w:t>
      </w:r>
      <w:r w:rsidR="00F1550C">
        <w:rPr>
          <w:rFonts w:ascii="Arial" w:hAnsi="Arial" w:cs="Arial"/>
          <w:sz w:val="24"/>
          <w:szCs w:val="24"/>
        </w:rPr>
        <w:t xml:space="preserve"> программы </w:t>
      </w:r>
      <w:r w:rsidR="001B1A37">
        <w:rPr>
          <w:rFonts w:ascii="Arial" w:hAnsi="Arial" w:cs="Arial"/>
          <w:sz w:val="24"/>
          <w:szCs w:val="24"/>
        </w:rPr>
        <w:t>«</w:t>
      </w:r>
      <w:r w:rsidRPr="00F1550C">
        <w:rPr>
          <w:rFonts w:ascii="Arial" w:hAnsi="Arial" w:cs="Arial"/>
          <w:sz w:val="24"/>
          <w:szCs w:val="24"/>
        </w:rPr>
        <w:t>Энергосбережение и повышение энергетической эффективности</w:t>
      </w:r>
      <w:r w:rsidR="00F1550C">
        <w:rPr>
          <w:rFonts w:ascii="Arial" w:hAnsi="Arial" w:cs="Arial"/>
          <w:sz w:val="24"/>
          <w:szCs w:val="24"/>
        </w:rPr>
        <w:t>»</w:t>
      </w:r>
      <w:r w:rsidRPr="00F1550C">
        <w:rPr>
          <w:rFonts w:ascii="Arial" w:hAnsi="Arial" w:cs="Arial"/>
          <w:sz w:val="24"/>
          <w:szCs w:val="24"/>
        </w:rPr>
        <w:t xml:space="preserve"> на территории города </w:t>
      </w:r>
      <w:proofErr w:type="gramStart"/>
      <w:r w:rsidRPr="00F1550C">
        <w:rPr>
          <w:rFonts w:ascii="Arial" w:hAnsi="Arial" w:cs="Arial"/>
          <w:sz w:val="24"/>
          <w:szCs w:val="24"/>
        </w:rPr>
        <w:t>Тулуна  выполнен</w:t>
      </w:r>
      <w:proofErr w:type="gramEnd"/>
      <w:r w:rsidRPr="00F1550C">
        <w:rPr>
          <w:rFonts w:ascii="Arial" w:hAnsi="Arial" w:cs="Arial"/>
          <w:sz w:val="24"/>
          <w:szCs w:val="24"/>
        </w:rPr>
        <w:t xml:space="preserve"> ряд мер, направленных на сокращение потребления энергетических ресурсов и, в конечном счете, уменьшение платы за потребляемые энергетические ресурсы. </w:t>
      </w:r>
    </w:p>
    <w:p w14:paraId="3743B3DD" w14:textId="77777777"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 xml:space="preserve">Завершены работы по проведению обязательных энергетических обследований муниципальных учреждений. </w:t>
      </w:r>
    </w:p>
    <w:p w14:paraId="35FDCD2D" w14:textId="47FE3A6D" w:rsidR="006C2DA6" w:rsidRDefault="006C2DA6" w:rsidP="006C2DA6">
      <w:pPr>
        <w:spacing w:after="0" w:line="259" w:lineRule="auto"/>
        <w:ind w:firstLine="0"/>
        <w:jc w:val="left"/>
      </w:pPr>
    </w:p>
    <w:p w14:paraId="3F5C2B95" w14:textId="19B702D5" w:rsidR="008547BB" w:rsidRDefault="006C2DA6" w:rsidP="008547BB">
      <w:pPr>
        <w:spacing w:after="0" w:line="240" w:lineRule="auto"/>
        <w:ind w:left="1530" w:right="1477" w:hanging="10"/>
        <w:jc w:val="center"/>
        <w:rPr>
          <w:rFonts w:ascii="Arial" w:hAnsi="Arial" w:cs="Arial"/>
          <w:sz w:val="24"/>
          <w:szCs w:val="24"/>
        </w:rPr>
      </w:pPr>
      <w:r w:rsidRPr="00F1550C">
        <w:rPr>
          <w:rFonts w:ascii="Arial" w:hAnsi="Arial" w:cs="Arial"/>
          <w:sz w:val="24"/>
          <w:szCs w:val="24"/>
        </w:rPr>
        <w:t>Данные об оснащенности приборами учета используемых энергетических объектов жилого фонда</w:t>
      </w:r>
      <w:r w:rsidR="002B5826" w:rsidRPr="00F1550C">
        <w:rPr>
          <w:rFonts w:ascii="Arial" w:hAnsi="Arial" w:cs="Arial"/>
          <w:sz w:val="24"/>
          <w:szCs w:val="24"/>
        </w:rPr>
        <w:t xml:space="preserve"> </w:t>
      </w:r>
      <w:r w:rsidR="005F6A91">
        <w:rPr>
          <w:rFonts w:ascii="Arial" w:hAnsi="Arial" w:cs="Arial"/>
          <w:sz w:val="24"/>
          <w:szCs w:val="24"/>
        </w:rPr>
        <w:t>муниципального образования – «</w:t>
      </w:r>
      <w:r w:rsidRPr="00F1550C">
        <w:rPr>
          <w:rFonts w:ascii="Arial" w:hAnsi="Arial" w:cs="Arial"/>
          <w:sz w:val="24"/>
          <w:szCs w:val="24"/>
        </w:rPr>
        <w:t>город</w:t>
      </w:r>
      <w:r w:rsidR="001B1A37">
        <w:rPr>
          <w:rFonts w:ascii="Arial" w:hAnsi="Arial" w:cs="Arial"/>
          <w:sz w:val="24"/>
          <w:szCs w:val="24"/>
        </w:rPr>
        <w:t xml:space="preserve"> Тулун</w:t>
      </w:r>
      <w:r w:rsidR="005F6A91">
        <w:rPr>
          <w:rFonts w:ascii="Arial" w:hAnsi="Arial" w:cs="Arial"/>
          <w:sz w:val="24"/>
          <w:szCs w:val="24"/>
        </w:rPr>
        <w:t>»</w:t>
      </w:r>
    </w:p>
    <w:p w14:paraId="64B4F4F0" w14:textId="11EBFEF0" w:rsidR="006C2DA6" w:rsidRPr="00F1550C" w:rsidRDefault="006C2DA6" w:rsidP="008547BB">
      <w:pPr>
        <w:spacing w:after="0" w:line="240" w:lineRule="auto"/>
        <w:ind w:left="1530" w:right="1477" w:hanging="10"/>
        <w:jc w:val="center"/>
        <w:rPr>
          <w:rFonts w:ascii="Arial" w:hAnsi="Arial" w:cs="Arial"/>
          <w:sz w:val="24"/>
          <w:szCs w:val="24"/>
        </w:rPr>
      </w:pPr>
      <w:r w:rsidRPr="00F1550C">
        <w:rPr>
          <w:rFonts w:ascii="Arial" w:hAnsi="Arial" w:cs="Arial"/>
          <w:sz w:val="24"/>
          <w:szCs w:val="24"/>
        </w:rPr>
        <w:t>за</w:t>
      </w:r>
      <w:r w:rsidR="006A196A" w:rsidRPr="00F1550C">
        <w:rPr>
          <w:rFonts w:ascii="Arial" w:hAnsi="Arial" w:cs="Arial"/>
          <w:sz w:val="24"/>
          <w:szCs w:val="24"/>
        </w:rPr>
        <w:t xml:space="preserve"> январь</w:t>
      </w:r>
      <w:r w:rsidRPr="00F1550C">
        <w:rPr>
          <w:rFonts w:ascii="Arial" w:hAnsi="Arial" w:cs="Arial"/>
          <w:sz w:val="24"/>
          <w:szCs w:val="24"/>
        </w:rPr>
        <w:t xml:space="preserve"> 20</w:t>
      </w:r>
      <w:r w:rsidR="002B5826" w:rsidRPr="00F1550C">
        <w:rPr>
          <w:rFonts w:ascii="Arial" w:hAnsi="Arial" w:cs="Arial"/>
          <w:sz w:val="24"/>
          <w:szCs w:val="24"/>
        </w:rPr>
        <w:t>2</w:t>
      </w:r>
      <w:r w:rsidR="006A196A" w:rsidRPr="00F1550C">
        <w:rPr>
          <w:rFonts w:ascii="Arial" w:hAnsi="Arial" w:cs="Arial"/>
          <w:sz w:val="24"/>
          <w:szCs w:val="24"/>
        </w:rPr>
        <w:t>5</w:t>
      </w:r>
      <w:r w:rsidR="008547BB">
        <w:rPr>
          <w:rFonts w:ascii="Arial" w:hAnsi="Arial" w:cs="Arial"/>
          <w:sz w:val="24"/>
          <w:szCs w:val="24"/>
        </w:rPr>
        <w:t xml:space="preserve"> </w:t>
      </w:r>
      <w:r w:rsidRPr="00F1550C">
        <w:rPr>
          <w:rFonts w:ascii="Arial" w:hAnsi="Arial" w:cs="Arial"/>
          <w:sz w:val="24"/>
          <w:szCs w:val="24"/>
        </w:rPr>
        <w:t>г.</w:t>
      </w:r>
    </w:p>
    <w:p w14:paraId="0D2580DE" w14:textId="77777777" w:rsidR="006C2DA6" w:rsidRDefault="006C2DA6" w:rsidP="006C2DA6">
      <w:pPr>
        <w:spacing w:after="0" w:line="259" w:lineRule="auto"/>
        <w:ind w:firstLine="0"/>
        <w:jc w:val="left"/>
      </w:pPr>
      <w:r>
        <w:t xml:space="preserve"> </w:t>
      </w:r>
    </w:p>
    <w:tbl>
      <w:tblPr>
        <w:tblStyle w:val="TableGrid"/>
        <w:tblW w:w="9129" w:type="dxa"/>
        <w:tblInd w:w="5" w:type="dxa"/>
        <w:tblLayout w:type="fixed"/>
        <w:tblCellMar>
          <w:top w:w="146" w:type="dxa"/>
          <w:left w:w="60" w:type="dxa"/>
          <w:right w:w="37" w:type="dxa"/>
        </w:tblCellMar>
        <w:tblLook w:val="04A0" w:firstRow="1" w:lastRow="0" w:firstColumn="1" w:lastColumn="0" w:noHBand="0" w:noVBand="1"/>
      </w:tblPr>
      <w:tblGrid>
        <w:gridCol w:w="4810"/>
        <w:gridCol w:w="1336"/>
        <w:gridCol w:w="1559"/>
        <w:gridCol w:w="1424"/>
      </w:tblGrid>
      <w:tr w:rsidR="006C2DA6" w14:paraId="27825CCB" w14:textId="77777777" w:rsidTr="00F1550C">
        <w:trPr>
          <w:trHeight w:val="1558"/>
        </w:trPr>
        <w:tc>
          <w:tcPr>
            <w:tcW w:w="4810" w:type="dxa"/>
            <w:tcBorders>
              <w:top w:val="single" w:sz="4" w:space="0" w:color="000000"/>
              <w:left w:val="single" w:sz="4" w:space="0" w:color="000000"/>
              <w:bottom w:val="single" w:sz="4" w:space="0" w:color="000000"/>
              <w:right w:val="single" w:sz="4" w:space="0" w:color="000000"/>
            </w:tcBorders>
          </w:tcPr>
          <w:p w14:paraId="72CD8AC7" w14:textId="77777777" w:rsidR="006C2DA6" w:rsidRPr="005F6A91" w:rsidRDefault="006C2DA6" w:rsidP="005F6A91">
            <w:pPr>
              <w:pStyle w:val="Aeiiai"/>
              <w:spacing w:after="0"/>
              <w:jc w:val="both"/>
              <w:rPr>
                <w:rFonts w:ascii="Courier New" w:hAnsi="Courier New" w:cs="Courier New"/>
              </w:rPr>
            </w:pPr>
            <w:r w:rsidRPr="005F6A91">
              <w:rPr>
                <w:rFonts w:ascii="Courier New" w:hAnsi="Courier New" w:cs="Courier New"/>
              </w:rPr>
              <w:t xml:space="preserve">Наименование показателя </w:t>
            </w:r>
          </w:p>
        </w:tc>
        <w:tc>
          <w:tcPr>
            <w:tcW w:w="1336" w:type="dxa"/>
            <w:tcBorders>
              <w:top w:val="single" w:sz="4" w:space="0" w:color="000000"/>
              <w:left w:val="single" w:sz="4" w:space="0" w:color="000000"/>
              <w:bottom w:val="single" w:sz="4" w:space="0" w:color="000000"/>
              <w:right w:val="single" w:sz="4" w:space="0" w:color="000000"/>
            </w:tcBorders>
            <w:vAlign w:val="center"/>
          </w:tcPr>
          <w:p w14:paraId="53B9BE8D" w14:textId="77777777" w:rsidR="007D603F" w:rsidRPr="005F6A91" w:rsidRDefault="006C2DA6" w:rsidP="005F6A91">
            <w:pPr>
              <w:pStyle w:val="Aeiiai"/>
              <w:spacing w:after="0"/>
              <w:ind w:firstLine="0"/>
              <w:jc w:val="both"/>
              <w:rPr>
                <w:rFonts w:ascii="Courier New" w:hAnsi="Courier New" w:cs="Courier New"/>
              </w:rPr>
            </w:pPr>
            <w:r w:rsidRPr="005F6A91">
              <w:rPr>
                <w:rFonts w:ascii="Courier New" w:hAnsi="Courier New" w:cs="Courier New"/>
              </w:rPr>
              <w:t>Подлежит оснащению приборами</w:t>
            </w:r>
          </w:p>
          <w:p w14:paraId="51A67695" w14:textId="7C68FAF6" w:rsidR="006C2DA6" w:rsidRPr="005F6A91" w:rsidRDefault="006C2DA6" w:rsidP="005F6A91">
            <w:pPr>
              <w:pStyle w:val="Aeiiai"/>
              <w:spacing w:after="0"/>
              <w:ind w:firstLine="0"/>
              <w:jc w:val="both"/>
              <w:rPr>
                <w:rFonts w:ascii="Courier New" w:hAnsi="Courier New" w:cs="Courier New"/>
              </w:rPr>
            </w:pPr>
            <w:r w:rsidRPr="005F6A91">
              <w:rPr>
                <w:rFonts w:ascii="Courier New" w:hAnsi="Courier New" w:cs="Courier New"/>
              </w:rPr>
              <w:t>учета, всего</w:t>
            </w:r>
            <w:r w:rsidR="00F1550C" w:rsidRPr="005F6A91">
              <w:rPr>
                <w:rFonts w:ascii="Courier New" w:hAnsi="Courier New" w:cs="Courier New"/>
              </w:rPr>
              <w:t xml:space="preserve"> </w:t>
            </w:r>
            <w:r w:rsidRPr="005F6A91">
              <w:rPr>
                <w:rFonts w:ascii="Courier New" w:hAnsi="Courier New" w:cs="Courier New"/>
              </w:rPr>
              <w:t>по 261-ФЗ</w:t>
            </w:r>
          </w:p>
        </w:tc>
        <w:tc>
          <w:tcPr>
            <w:tcW w:w="1559" w:type="dxa"/>
            <w:tcBorders>
              <w:top w:val="single" w:sz="4" w:space="0" w:color="000000"/>
              <w:left w:val="single" w:sz="4" w:space="0" w:color="000000"/>
              <w:bottom w:val="single" w:sz="4" w:space="0" w:color="000000"/>
              <w:right w:val="single" w:sz="4" w:space="0" w:color="000000"/>
            </w:tcBorders>
          </w:tcPr>
          <w:p w14:paraId="7A202597" w14:textId="6730C4CA" w:rsidR="006C2DA6" w:rsidRPr="005F6A91" w:rsidRDefault="006C2DA6" w:rsidP="005F6A91">
            <w:pPr>
              <w:pStyle w:val="Aeiiai"/>
              <w:spacing w:after="0"/>
              <w:ind w:firstLine="81"/>
              <w:jc w:val="both"/>
              <w:rPr>
                <w:rFonts w:ascii="Courier New" w:hAnsi="Courier New" w:cs="Courier New"/>
              </w:rPr>
            </w:pPr>
            <w:r w:rsidRPr="005F6A91">
              <w:rPr>
                <w:rFonts w:ascii="Courier New" w:hAnsi="Courier New" w:cs="Courier New"/>
              </w:rPr>
              <w:t>Фактически оснащено</w:t>
            </w:r>
          </w:p>
          <w:p w14:paraId="3E4F0E89" w14:textId="54FA6833" w:rsidR="006C2DA6" w:rsidRPr="005F6A91" w:rsidRDefault="006C2DA6" w:rsidP="005F6A91">
            <w:pPr>
              <w:pStyle w:val="Aeiiai"/>
              <w:spacing w:after="0"/>
              <w:ind w:firstLine="0"/>
              <w:jc w:val="both"/>
              <w:rPr>
                <w:rFonts w:ascii="Courier New" w:hAnsi="Courier New" w:cs="Courier New"/>
              </w:rPr>
            </w:pPr>
            <w:r w:rsidRPr="005F6A91">
              <w:rPr>
                <w:rFonts w:ascii="Courier New" w:hAnsi="Courier New" w:cs="Courier New"/>
              </w:rPr>
              <w:t>приборами учета</w:t>
            </w:r>
          </w:p>
        </w:tc>
        <w:tc>
          <w:tcPr>
            <w:tcW w:w="1424" w:type="dxa"/>
            <w:tcBorders>
              <w:top w:val="single" w:sz="4" w:space="0" w:color="000000"/>
              <w:left w:val="single" w:sz="4" w:space="0" w:color="000000"/>
              <w:bottom w:val="single" w:sz="4" w:space="0" w:color="000000"/>
              <w:right w:val="single" w:sz="4" w:space="0" w:color="000000"/>
            </w:tcBorders>
          </w:tcPr>
          <w:p w14:paraId="79ED8132" w14:textId="0780D9B5" w:rsidR="006C2DA6" w:rsidRPr="005F6A91" w:rsidRDefault="006C2DA6" w:rsidP="005F6A91">
            <w:pPr>
              <w:pStyle w:val="Aeiiai"/>
              <w:spacing w:after="0"/>
              <w:ind w:firstLine="0"/>
              <w:jc w:val="both"/>
              <w:rPr>
                <w:rFonts w:ascii="Courier New" w:hAnsi="Courier New" w:cs="Courier New"/>
              </w:rPr>
            </w:pPr>
            <w:r w:rsidRPr="005F6A91">
              <w:rPr>
                <w:rFonts w:ascii="Courier New" w:hAnsi="Courier New" w:cs="Courier New"/>
              </w:rPr>
              <w:t xml:space="preserve">Количество приборов учета, введенных в </w:t>
            </w:r>
            <w:proofErr w:type="spellStart"/>
            <w:proofErr w:type="gramStart"/>
            <w:r w:rsidRPr="005F6A91">
              <w:rPr>
                <w:rFonts w:ascii="Courier New" w:hAnsi="Courier New" w:cs="Courier New"/>
              </w:rPr>
              <w:t>эксплуата</w:t>
            </w:r>
            <w:r w:rsidR="00F1550C" w:rsidRPr="005F6A91">
              <w:rPr>
                <w:rFonts w:ascii="Courier New" w:hAnsi="Courier New" w:cs="Courier New"/>
              </w:rPr>
              <w:t>-</w:t>
            </w:r>
            <w:r w:rsidRPr="005F6A91">
              <w:rPr>
                <w:rFonts w:ascii="Courier New" w:hAnsi="Courier New" w:cs="Courier New"/>
              </w:rPr>
              <w:t>цию</w:t>
            </w:r>
            <w:proofErr w:type="spellEnd"/>
            <w:proofErr w:type="gramEnd"/>
          </w:p>
        </w:tc>
      </w:tr>
      <w:tr w:rsidR="006C2DA6" w14:paraId="10E038FE" w14:textId="77777777" w:rsidTr="00F1550C">
        <w:trPr>
          <w:trHeight w:val="320"/>
        </w:trPr>
        <w:tc>
          <w:tcPr>
            <w:tcW w:w="4810" w:type="dxa"/>
            <w:tcBorders>
              <w:top w:val="single" w:sz="4" w:space="0" w:color="000000"/>
              <w:left w:val="single" w:sz="4" w:space="0" w:color="000000"/>
              <w:bottom w:val="single" w:sz="4" w:space="0" w:color="000000"/>
              <w:right w:val="single" w:sz="4" w:space="0" w:color="000000"/>
            </w:tcBorders>
            <w:vAlign w:val="center"/>
          </w:tcPr>
          <w:p w14:paraId="4F2E9483" w14:textId="77777777" w:rsidR="006C2DA6" w:rsidRPr="005F6A91" w:rsidRDefault="006C2DA6" w:rsidP="005F6A91">
            <w:pPr>
              <w:pStyle w:val="Aeiiai"/>
              <w:spacing w:after="0"/>
              <w:rPr>
                <w:rFonts w:ascii="Courier New" w:hAnsi="Courier New" w:cs="Courier New"/>
              </w:rPr>
            </w:pPr>
            <w:r w:rsidRPr="005F6A91">
              <w:rPr>
                <w:rFonts w:ascii="Courier New" w:hAnsi="Courier New" w:cs="Courier New"/>
              </w:rPr>
              <w:t xml:space="preserve">Число многоквартирных домов - всего </w:t>
            </w:r>
          </w:p>
        </w:tc>
        <w:tc>
          <w:tcPr>
            <w:tcW w:w="1336" w:type="dxa"/>
            <w:tcBorders>
              <w:top w:val="single" w:sz="4" w:space="0" w:color="000000"/>
              <w:left w:val="single" w:sz="4" w:space="0" w:color="000000"/>
              <w:bottom w:val="single" w:sz="4" w:space="0" w:color="000000"/>
              <w:right w:val="single" w:sz="4" w:space="0" w:color="000000"/>
            </w:tcBorders>
          </w:tcPr>
          <w:p w14:paraId="49044B58" w14:textId="0362C5C9" w:rsidR="006C2DA6" w:rsidRPr="005F6A91" w:rsidRDefault="006C2DA6" w:rsidP="005F6A91">
            <w:pPr>
              <w:pStyle w:val="Aeiiai"/>
              <w:spacing w:after="0"/>
              <w:rPr>
                <w:rFonts w:ascii="Courier New" w:hAnsi="Courier New" w:cs="Courier New"/>
              </w:rPr>
            </w:pPr>
            <w:r w:rsidRPr="005F6A91">
              <w:rPr>
                <w:rFonts w:ascii="Courier New" w:hAnsi="Courier New" w:cs="Courier New"/>
              </w:rPr>
              <w:t>2</w:t>
            </w:r>
            <w:r w:rsidR="006A196A" w:rsidRPr="005F6A91">
              <w:rPr>
                <w:rFonts w:ascii="Courier New" w:hAnsi="Courier New" w:cs="Courier New"/>
              </w:rPr>
              <w:t>88</w:t>
            </w:r>
          </w:p>
        </w:tc>
        <w:tc>
          <w:tcPr>
            <w:tcW w:w="1559" w:type="dxa"/>
            <w:tcBorders>
              <w:top w:val="single" w:sz="4" w:space="0" w:color="000000"/>
              <w:left w:val="single" w:sz="4" w:space="0" w:color="000000"/>
              <w:bottom w:val="single" w:sz="4" w:space="0" w:color="000000"/>
              <w:right w:val="single" w:sz="4" w:space="0" w:color="000000"/>
            </w:tcBorders>
          </w:tcPr>
          <w:p w14:paraId="44CB3C12" w14:textId="1BE939A7" w:rsidR="006C2DA6" w:rsidRPr="005F6A91" w:rsidRDefault="006C2DA6" w:rsidP="005F6A91">
            <w:pPr>
              <w:pStyle w:val="Aeiiai"/>
              <w:spacing w:after="0"/>
              <w:rPr>
                <w:rFonts w:ascii="Courier New" w:hAnsi="Courier New" w:cs="Courier New"/>
              </w:rPr>
            </w:pPr>
            <w:r w:rsidRPr="005F6A91">
              <w:rPr>
                <w:rFonts w:ascii="Courier New" w:hAnsi="Courier New" w:cs="Courier New"/>
              </w:rPr>
              <w:t>1</w:t>
            </w:r>
            <w:r w:rsidR="00FC53B4" w:rsidRPr="005F6A91">
              <w:rPr>
                <w:rFonts w:ascii="Courier New" w:hAnsi="Courier New" w:cs="Courier New"/>
              </w:rPr>
              <w:t>03</w:t>
            </w:r>
          </w:p>
        </w:tc>
        <w:tc>
          <w:tcPr>
            <w:tcW w:w="1424" w:type="dxa"/>
            <w:tcBorders>
              <w:top w:val="single" w:sz="4" w:space="0" w:color="000000"/>
              <w:left w:val="single" w:sz="4" w:space="0" w:color="000000"/>
              <w:bottom w:val="single" w:sz="4" w:space="0" w:color="000000"/>
              <w:right w:val="single" w:sz="4" w:space="0" w:color="000000"/>
            </w:tcBorders>
          </w:tcPr>
          <w:p w14:paraId="43CC54DB" w14:textId="7EA50279" w:rsidR="006C2DA6" w:rsidRPr="005F6A91" w:rsidRDefault="00FC53B4" w:rsidP="005F6A91">
            <w:pPr>
              <w:pStyle w:val="Aeiiai"/>
              <w:spacing w:after="0"/>
              <w:rPr>
                <w:rFonts w:ascii="Courier New" w:hAnsi="Courier New" w:cs="Courier New"/>
              </w:rPr>
            </w:pPr>
            <w:r w:rsidRPr="005F6A91">
              <w:rPr>
                <w:rFonts w:ascii="Courier New" w:hAnsi="Courier New" w:cs="Courier New"/>
              </w:rPr>
              <w:t>329</w:t>
            </w:r>
          </w:p>
        </w:tc>
      </w:tr>
      <w:tr w:rsidR="006C2DA6" w14:paraId="702C3275" w14:textId="77777777" w:rsidTr="00F1550C">
        <w:trPr>
          <w:trHeight w:val="741"/>
        </w:trPr>
        <w:tc>
          <w:tcPr>
            <w:tcW w:w="4810" w:type="dxa"/>
            <w:tcBorders>
              <w:top w:val="single" w:sz="4" w:space="0" w:color="000000"/>
              <w:left w:val="single" w:sz="4" w:space="0" w:color="000000"/>
              <w:bottom w:val="single" w:sz="4" w:space="0" w:color="000000"/>
              <w:right w:val="single" w:sz="4" w:space="0" w:color="000000"/>
            </w:tcBorders>
            <w:vAlign w:val="center"/>
          </w:tcPr>
          <w:p w14:paraId="04F71D2D" w14:textId="77777777" w:rsidR="006C2DA6" w:rsidRPr="005F6A91" w:rsidRDefault="006C2DA6" w:rsidP="005F6A91">
            <w:pPr>
              <w:pStyle w:val="Aeiiai"/>
              <w:spacing w:after="0"/>
              <w:rPr>
                <w:rFonts w:ascii="Courier New" w:hAnsi="Courier New" w:cs="Courier New"/>
              </w:rPr>
            </w:pPr>
            <w:r w:rsidRPr="005F6A91">
              <w:rPr>
                <w:rFonts w:ascii="Courier New" w:hAnsi="Courier New" w:cs="Courier New"/>
              </w:rPr>
              <w:t xml:space="preserve">Из них оснащено коллективными (общедомовыми) приборами учета потребляемых коммунальных ресурсов: </w:t>
            </w:r>
          </w:p>
        </w:tc>
        <w:tc>
          <w:tcPr>
            <w:tcW w:w="1336" w:type="dxa"/>
            <w:tcBorders>
              <w:top w:val="single" w:sz="4" w:space="0" w:color="000000"/>
              <w:left w:val="single" w:sz="4" w:space="0" w:color="000000"/>
              <w:bottom w:val="single" w:sz="4" w:space="0" w:color="000000"/>
              <w:right w:val="single" w:sz="4" w:space="0" w:color="000000"/>
            </w:tcBorders>
          </w:tcPr>
          <w:p w14:paraId="172703F8" w14:textId="3058C72D" w:rsidR="006C2DA6" w:rsidRPr="005F6A91" w:rsidRDefault="006C2DA6" w:rsidP="005F6A91">
            <w:pPr>
              <w:pStyle w:val="Aeiiai"/>
              <w:spacing w:after="0"/>
              <w:rPr>
                <w:rFonts w:ascii="Courier New" w:hAnsi="Courier New" w:cs="Courier New"/>
              </w:rPr>
            </w:pPr>
          </w:p>
        </w:tc>
        <w:tc>
          <w:tcPr>
            <w:tcW w:w="1559" w:type="dxa"/>
            <w:tcBorders>
              <w:top w:val="single" w:sz="4" w:space="0" w:color="000000"/>
              <w:left w:val="single" w:sz="4" w:space="0" w:color="000000"/>
              <w:bottom w:val="single" w:sz="4" w:space="0" w:color="000000"/>
              <w:right w:val="single" w:sz="4" w:space="0" w:color="000000"/>
            </w:tcBorders>
          </w:tcPr>
          <w:p w14:paraId="4ECFF28C" w14:textId="58DDE402" w:rsidR="006C2DA6" w:rsidRPr="005F6A91" w:rsidRDefault="006C2DA6" w:rsidP="005F6A91">
            <w:pPr>
              <w:pStyle w:val="Aeiiai"/>
              <w:spacing w:after="0"/>
              <w:rPr>
                <w:rFonts w:ascii="Courier New" w:hAnsi="Courier New" w:cs="Courier New"/>
              </w:rPr>
            </w:pPr>
          </w:p>
        </w:tc>
        <w:tc>
          <w:tcPr>
            <w:tcW w:w="1424" w:type="dxa"/>
            <w:tcBorders>
              <w:top w:val="single" w:sz="4" w:space="0" w:color="000000"/>
              <w:left w:val="single" w:sz="4" w:space="0" w:color="000000"/>
              <w:bottom w:val="single" w:sz="4" w:space="0" w:color="000000"/>
              <w:right w:val="single" w:sz="4" w:space="0" w:color="000000"/>
            </w:tcBorders>
          </w:tcPr>
          <w:p w14:paraId="1A98BA35" w14:textId="538118B0" w:rsidR="006C2DA6" w:rsidRPr="005F6A91" w:rsidRDefault="006C2DA6" w:rsidP="005F6A91">
            <w:pPr>
              <w:pStyle w:val="Aeiiai"/>
              <w:spacing w:after="0"/>
              <w:rPr>
                <w:rFonts w:ascii="Courier New" w:hAnsi="Courier New" w:cs="Courier New"/>
              </w:rPr>
            </w:pPr>
          </w:p>
        </w:tc>
      </w:tr>
      <w:tr w:rsidR="006C2DA6" w14:paraId="411D5EA9" w14:textId="77777777" w:rsidTr="00F1550C">
        <w:trPr>
          <w:trHeight w:val="330"/>
        </w:trPr>
        <w:tc>
          <w:tcPr>
            <w:tcW w:w="4810" w:type="dxa"/>
            <w:tcBorders>
              <w:top w:val="single" w:sz="4" w:space="0" w:color="000000"/>
              <w:left w:val="single" w:sz="4" w:space="0" w:color="000000"/>
              <w:bottom w:val="single" w:sz="4" w:space="0" w:color="000000"/>
              <w:right w:val="single" w:sz="4" w:space="0" w:color="000000"/>
            </w:tcBorders>
            <w:vAlign w:val="center"/>
          </w:tcPr>
          <w:p w14:paraId="6A989CFA" w14:textId="77777777" w:rsidR="006C2DA6" w:rsidRPr="005F6A91" w:rsidRDefault="006C2DA6" w:rsidP="005F6A91">
            <w:pPr>
              <w:pStyle w:val="Aeiiai"/>
              <w:spacing w:after="0"/>
              <w:rPr>
                <w:rFonts w:ascii="Courier New" w:hAnsi="Courier New" w:cs="Courier New"/>
              </w:rPr>
            </w:pPr>
            <w:r w:rsidRPr="005F6A91">
              <w:rPr>
                <w:rFonts w:ascii="Courier New" w:hAnsi="Courier New" w:cs="Courier New"/>
              </w:rPr>
              <w:t xml:space="preserve">Холодной воды </w:t>
            </w:r>
          </w:p>
        </w:tc>
        <w:tc>
          <w:tcPr>
            <w:tcW w:w="1336" w:type="dxa"/>
            <w:tcBorders>
              <w:top w:val="single" w:sz="4" w:space="0" w:color="000000"/>
              <w:left w:val="single" w:sz="4" w:space="0" w:color="000000"/>
              <w:bottom w:val="single" w:sz="4" w:space="0" w:color="000000"/>
              <w:right w:val="single" w:sz="4" w:space="0" w:color="000000"/>
            </w:tcBorders>
            <w:vAlign w:val="center"/>
          </w:tcPr>
          <w:p w14:paraId="7BCB0100" w14:textId="4C312DEF" w:rsidR="006C2DA6" w:rsidRPr="005F6A91" w:rsidRDefault="006C2DA6" w:rsidP="005F6A91">
            <w:pPr>
              <w:pStyle w:val="Aeiiai"/>
              <w:spacing w:after="0"/>
              <w:rPr>
                <w:rFonts w:ascii="Courier New" w:hAnsi="Courier New" w:cs="Courier New"/>
              </w:rPr>
            </w:pPr>
            <w:r w:rsidRPr="005F6A91">
              <w:rPr>
                <w:rFonts w:ascii="Courier New" w:hAnsi="Courier New" w:cs="Courier New"/>
              </w:rPr>
              <w:t>2</w:t>
            </w:r>
            <w:r w:rsidR="00FC53B4" w:rsidRPr="005F6A91">
              <w:rPr>
                <w:rFonts w:ascii="Courier New" w:hAnsi="Courier New" w:cs="Courier New"/>
              </w:rPr>
              <w:t>13</w:t>
            </w:r>
          </w:p>
        </w:tc>
        <w:tc>
          <w:tcPr>
            <w:tcW w:w="1559" w:type="dxa"/>
            <w:tcBorders>
              <w:top w:val="single" w:sz="4" w:space="0" w:color="000000"/>
              <w:left w:val="single" w:sz="4" w:space="0" w:color="000000"/>
              <w:bottom w:val="single" w:sz="4" w:space="0" w:color="000000"/>
              <w:right w:val="single" w:sz="4" w:space="0" w:color="000000"/>
            </w:tcBorders>
            <w:vAlign w:val="center"/>
          </w:tcPr>
          <w:p w14:paraId="35F26991" w14:textId="0E0E0249" w:rsidR="006C2DA6" w:rsidRPr="005F6A91" w:rsidRDefault="00FC53B4" w:rsidP="005F6A91">
            <w:pPr>
              <w:pStyle w:val="Aeiiai"/>
              <w:spacing w:after="0"/>
              <w:rPr>
                <w:rFonts w:ascii="Courier New" w:hAnsi="Courier New" w:cs="Courier New"/>
              </w:rPr>
            </w:pPr>
            <w:r w:rsidRPr="005F6A91">
              <w:rPr>
                <w:rFonts w:ascii="Courier New" w:hAnsi="Courier New" w:cs="Courier New"/>
              </w:rPr>
              <w:t>11</w:t>
            </w:r>
          </w:p>
        </w:tc>
        <w:tc>
          <w:tcPr>
            <w:tcW w:w="1424" w:type="dxa"/>
            <w:tcBorders>
              <w:top w:val="single" w:sz="4" w:space="0" w:color="000000"/>
              <w:left w:val="single" w:sz="4" w:space="0" w:color="000000"/>
              <w:bottom w:val="single" w:sz="4" w:space="0" w:color="000000"/>
              <w:right w:val="single" w:sz="4" w:space="0" w:color="000000"/>
            </w:tcBorders>
            <w:vAlign w:val="center"/>
          </w:tcPr>
          <w:p w14:paraId="2FC8B03A" w14:textId="2A9A521E" w:rsidR="006C2DA6" w:rsidRPr="005F6A91" w:rsidRDefault="00FC53B4" w:rsidP="005F6A91">
            <w:pPr>
              <w:pStyle w:val="Aeiiai"/>
              <w:spacing w:after="0"/>
              <w:rPr>
                <w:rFonts w:ascii="Courier New" w:hAnsi="Courier New" w:cs="Courier New"/>
              </w:rPr>
            </w:pPr>
            <w:r w:rsidRPr="005F6A91">
              <w:rPr>
                <w:rFonts w:ascii="Courier New" w:hAnsi="Courier New" w:cs="Courier New"/>
              </w:rPr>
              <w:t>11</w:t>
            </w:r>
          </w:p>
        </w:tc>
      </w:tr>
      <w:tr w:rsidR="006C2DA6" w14:paraId="60AF52FC" w14:textId="77777777" w:rsidTr="00F1550C">
        <w:trPr>
          <w:trHeight w:val="279"/>
        </w:trPr>
        <w:tc>
          <w:tcPr>
            <w:tcW w:w="4810" w:type="dxa"/>
            <w:tcBorders>
              <w:top w:val="single" w:sz="4" w:space="0" w:color="000000"/>
              <w:left w:val="single" w:sz="4" w:space="0" w:color="000000"/>
              <w:bottom w:val="single" w:sz="4" w:space="0" w:color="000000"/>
              <w:right w:val="single" w:sz="4" w:space="0" w:color="000000"/>
            </w:tcBorders>
            <w:vAlign w:val="center"/>
          </w:tcPr>
          <w:p w14:paraId="1EC55F13" w14:textId="77777777" w:rsidR="006C2DA6" w:rsidRPr="005F6A91" w:rsidRDefault="006C2DA6" w:rsidP="005F6A91">
            <w:pPr>
              <w:pStyle w:val="Aeiiai"/>
              <w:spacing w:after="0"/>
              <w:rPr>
                <w:rFonts w:ascii="Courier New" w:hAnsi="Courier New" w:cs="Courier New"/>
              </w:rPr>
            </w:pPr>
            <w:r w:rsidRPr="005F6A91">
              <w:rPr>
                <w:rFonts w:ascii="Courier New" w:hAnsi="Courier New" w:cs="Courier New"/>
              </w:rPr>
              <w:t xml:space="preserve">Горячей воды </w:t>
            </w:r>
          </w:p>
        </w:tc>
        <w:tc>
          <w:tcPr>
            <w:tcW w:w="1336" w:type="dxa"/>
            <w:tcBorders>
              <w:top w:val="single" w:sz="4" w:space="0" w:color="000000"/>
              <w:left w:val="single" w:sz="4" w:space="0" w:color="000000"/>
              <w:bottom w:val="single" w:sz="4" w:space="0" w:color="000000"/>
              <w:right w:val="single" w:sz="4" w:space="0" w:color="000000"/>
            </w:tcBorders>
            <w:vAlign w:val="center"/>
          </w:tcPr>
          <w:p w14:paraId="14DD220A" w14:textId="18EF2D51" w:rsidR="006C2DA6" w:rsidRPr="005F6A91" w:rsidRDefault="006C2DA6" w:rsidP="005F6A91">
            <w:pPr>
              <w:pStyle w:val="Aeiiai"/>
              <w:spacing w:after="0"/>
              <w:rPr>
                <w:rFonts w:ascii="Courier New" w:hAnsi="Courier New" w:cs="Courier New"/>
              </w:rPr>
            </w:pPr>
            <w:r w:rsidRPr="005F6A91">
              <w:rPr>
                <w:rFonts w:ascii="Courier New" w:hAnsi="Courier New" w:cs="Courier New"/>
              </w:rPr>
              <w:t>2</w:t>
            </w:r>
            <w:r w:rsidR="00FC53B4" w:rsidRPr="005F6A91">
              <w:rPr>
                <w:rFonts w:ascii="Courier New" w:hAnsi="Courier New" w:cs="Courier New"/>
              </w:rPr>
              <w:t>13</w:t>
            </w:r>
          </w:p>
        </w:tc>
        <w:tc>
          <w:tcPr>
            <w:tcW w:w="1559" w:type="dxa"/>
            <w:tcBorders>
              <w:top w:val="single" w:sz="4" w:space="0" w:color="000000"/>
              <w:left w:val="single" w:sz="4" w:space="0" w:color="000000"/>
              <w:bottom w:val="single" w:sz="4" w:space="0" w:color="000000"/>
              <w:right w:val="single" w:sz="4" w:space="0" w:color="000000"/>
            </w:tcBorders>
            <w:vAlign w:val="center"/>
          </w:tcPr>
          <w:p w14:paraId="026F8DB6" w14:textId="4A7A5D2C" w:rsidR="006C2DA6" w:rsidRPr="005F6A91" w:rsidRDefault="00FC53B4" w:rsidP="005F6A91">
            <w:pPr>
              <w:pStyle w:val="Aeiiai"/>
              <w:spacing w:after="0"/>
              <w:rPr>
                <w:rFonts w:ascii="Courier New" w:hAnsi="Courier New" w:cs="Courier New"/>
              </w:rPr>
            </w:pPr>
            <w:r w:rsidRPr="005F6A91">
              <w:rPr>
                <w:rFonts w:ascii="Courier New" w:hAnsi="Courier New" w:cs="Courier New"/>
              </w:rPr>
              <w:t>11</w:t>
            </w:r>
          </w:p>
        </w:tc>
        <w:tc>
          <w:tcPr>
            <w:tcW w:w="1424" w:type="dxa"/>
            <w:tcBorders>
              <w:top w:val="single" w:sz="4" w:space="0" w:color="000000"/>
              <w:left w:val="single" w:sz="4" w:space="0" w:color="000000"/>
              <w:bottom w:val="single" w:sz="4" w:space="0" w:color="000000"/>
              <w:right w:val="single" w:sz="4" w:space="0" w:color="000000"/>
            </w:tcBorders>
            <w:vAlign w:val="center"/>
          </w:tcPr>
          <w:p w14:paraId="0C9C3BD0" w14:textId="097A0412" w:rsidR="006C2DA6" w:rsidRPr="005F6A91" w:rsidRDefault="00FC53B4" w:rsidP="005F6A91">
            <w:pPr>
              <w:pStyle w:val="Aeiiai"/>
              <w:spacing w:after="0"/>
              <w:rPr>
                <w:rFonts w:ascii="Courier New" w:hAnsi="Courier New" w:cs="Courier New"/>
              </w:rPr>
            </w:pPr>
            <w:r w:rsidRPr="005F6A91">
              <w:rPr>
                <w:rFonts w:ascii="Courier New" w:hAnsi="Courier New" w:cs="Courier New"/>
              </w:rPr>
              <w:t>11</w:t>
            </w:r>
          </w:p>
        </w:tc>
      </w:tr>
      <w:tr w:rsidR="006C2DA6" w14:paraId="7CF1595F" w14:textId="77777777" w:rsidTr="00F1550C">
        <w:trPr>
          <w:trHeight w:val="243"/>
        </w:trPr>
        <w:tc>
          <w:tcPr>
            <w:tcW w:w="4810" w:type="dxa"/>
            <w:tcBorders>
              <w:top w:val="single" w:sz="4" w:space="0" w:color="000000"/>
              <w:left w:val="single" w:sz="4" w:space="0" w:color="000000"/>
              <w:bottom w:val="single" w:sz="4" w:space="0" w:color="000000"/>
              <w:right w:val="single" w:sz="4" w:space="0" w:color="000000"/>
            </w:tcBorders>
            <w:vAlign w:val="center"/>
          </w:tcPr>
          <w:p w14:paraId="410F75C3" w14:textId="65D360BE" w:rsidR="006C2DA6" w:rsidRPr="005F6A91" w:rsidRDefault="00F54B64" w:rsidP="005F6A91">
            <w:pPr>
              <w:pStyle w:val="Aeiiai"/>
              <w:spacing w:after="0"/>
              <w:rPr>
                <w:rFonts w:ascii="Courier New" w:hAnsi="Courier New" w:cs="Courier New"/>
              </w:rPr>
            </w:pPr>
            <w:r w:rsidRPr="005F6A91">
              <w:rPr>
                <w:rFonts w:ascii="Courier New" w:hAnsi="Courier New" w:cs="Courier New"/>
              </w:rPr>
              <w:t>О</w:t>
            </w:r>
            <w:r w:rsidR="006C2DA6" w:rsidRPr="005F6A91">
              <w:rPr>
                <w:rFonts w:ascii="Courier New" w:hAnsi="Courier New" w:cs="Courier New"/>
              </w:rPr>
              <w:t xml:space="preserve">топления </w:t>
            </w:r>
          </w:p>
        </w:tc>
        <w:tc>
          <w:tcPr>
            <w:tcW w:w="1336" w:type="dxa"/>
            <w:tcBorders>
              <w:top w:val="single" w:sz="4" w:space="0" w:color="000000"/>
              <w:left w:val="single" w:sz="4" w:space="0" w:color="000000"/>
              <w:bottom w:val="single" w:sz="4" w:space="0" w:color="000000"/>
              <w:right w:val="single" w:sz="4" w:space="0" w:color="000000"/>
            </w:tcBorders>
            <w:vAlign w:val="center"/>
          </w:tcPr>
          <w:p w14:paraId="09259DCC" w14:textId="5D78488A" w:rsidR="006C2DA6" w:rsidRPr="005F6A91" w:rsidRDefault="006C2DA6" w:rsidP="005F6A91">
            <w:pPr>
              <w:pStyle w:val="Aeiiai"/>
              <w:spacing w:after="0"/>
              <w:rPr>
                <w:rFonts w:ascii="Courier New" w:hAnsi="Courier New" w:cs="Courier New"/>
              </w:rPr>
            </w:pPr>
            <w:r w:rsidRPr="005F6A91">
              <w:rPr>
                <w:rFonts w:ascii="Courier New" w:hAnsi="Courier New" w:cs="Courier New"/>
              </w:rPr>
              <w:t>9</w:t>
            </w:r>
            <w:r w:rsidR="00FC53B4" w:rsidRPr="005F6A91">
              <w:rPr>
                <w:rFonts w:ascii="Courier New" w:hAnsi="Courier New" w:cs="Courier New"/>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03235A6E" w14:textId="535532BB" w:rsidR="006C2DA6" w:rsidRPr="005F6A91" w:rsidRDefault="006C2DA6" w:rsidP="005F6A91">
            <w:pPr>
              <w:pStyle w:val="Aeiiai"/>
              <w:spacing w:after="0"/>
              <w:rPr>
                <w:rFonts w:ascii="Courier New" w:hAnsi="Courier New" w:cs="Courier New"/>
              </w:rPr>
            </w:pPr>
            <w:r w:rsidRPr="005F6A91">
              <w:rPr>
                <w:rFonts w:ascii="Courier New" w:hAnsi="Courier New" w:cs="Courier New"/>
              </w:rPr>
              <w:t>1</w:t>
            </w:r>
            <w:r w:rsidR="00FC53B4" w:rsidRPr="005F6A91">
              <w:rPr>
                <w:rFonts w:ascii="Courier New" w:hAnsi="Courier New" w:cs="Courier New"/>
              </w:rPr>
              <w:t>9</w:t>
            </w:r>
          </w:p>
        </w:tc>
        <w:tc>
          <w:tcPr>
            <w:tcW w:w="1424" w:type="dxa"/>
            <w:tcBorders>
              <w:top w:val="single" w:sz="4" w:space="0" w:color="000000"/>
              <w:left w:val="single" w:sz="4" w:space="0" w:color="000000"/>
              <w:bottom w:val="single" w:sz="4" w:space="0" w:color="000000"/>
              <w:right w:val="single" w:sz="4" w:space="0" w:color="000000"/>
            </w:tcBorders>
            <w:vAlign w:val="center"/>
          </w:tcPr>
          <w:p w14:paraId="7E50CDBA" w14:textId="0688104C" w:rsidR="006C2DA6" w:rsidRPr="005F6A91" w:rsidRDefault="006C2DA6" w:rsidP="005F6A91">
            <w:pPr>
              <w:pStyle w:val="Aeiiai"/>
              <w:spacing w:after="0"/>
              <w:rPr>
                <w:rFonts w:ascii="Courier New" w:hAnsi="Courier New" w:cs="Courier New"/>
              </w:rPr>
            </w:pPr>
            <w:r w:rsidRPr="005F6A91">
              <w:rPr>
                <w:rFonts w:ascii="Courier New" w:hAnsi="Courier New" w:cs="Courier New"/>
              </w:rPr>
              <w:t>1</w:t>
            </w:r>
            <w:r w:rsidR="00FC53B4" w:rsidRPr="005F6A91">
              <w:rPr>
                <w:rFonts w:ascii="Courier New" w:hAnsi="Courier New" w:cs="Courier New"/>
              </w:rPr>
              <w:t>9</w:t>
            </w:r>
          </w:p>
        </w:tc>
      </w:tr>
      <w:tr w:rsidR="006C2DA6" w14:paraId="1BF13A0C" w14:textId="77777777" w:rsidTr="00F1550C">
        <w:trPr>
          <w:trHeight w:val="349"/>
        </w:trPr>
        <w:tc>
          <w:tcPr>
            <w:tcW w:w="4810" w:type="dxa"/>
            <w:tcBorders>
              <w:top w:val="single" w:sz="4" w:space="0" w:color="000000"/>
              <w:left w:val="single" w:sz="4" w:space="0" w:color="000000"/>
              <w:bottom w:val="single" w:sz="4" w:space="0" w:color="000000"/>
              <w:right w:val="single" w:sz="4" w:space="0" w:color="000000"/>
            </w:tcBorders>
            <w:vAlign w:val="center"/>
          </w:tcPr>
          <w:p w14:paraId="51FE8B92" w14:textId="77777777" w:rsidR="006C2DA6" w:rsidRPr="005F6A91" w:rsidRDefault="006C2DA6" w:rsidP="005F6A91">
            <w:pPr>
              <w:pStyle w:val="Aeiiai"/>
              <w:spacing w:after="0"/>
              <w:rPr>
                <w:rFonts w:ascii="Courier New" w:hAnsi="Courier New" w:cs="Courier New"/>
              </w:rPr>
            </w:pPr>
            <w:r w:rsidRPr="005F6A91">
              <w:rPr>
                <w:rFonts w:ascii="Courier New" w:hAnsi="Courier New" w:cs="Courier New"/>
              </w:rPr>
              <w:t xml:space="preserve">Электрической энергии </w:t>
            </w:r>
          </w:p>
        </w:tc>
        <w:tc>
          <w:tcPr>
            <w:tcW w:w="1336" w:type="dxa"/>
            <w:tcBorders>
              <w:top w:val="single" w:sz="4" w:space="0" w:color="000000"/>
              <w:left w:val="single" w:sz="4" w:space="0" w:color="000000"/>
              <w:bottom w:val="single" w:sz="4" w:space="0" w:color="000000"/>
              <w:right w:val="single" w:sz="4" w:space="0" w:color="000000"/>
            </w:tcBorders>
            <w:vAlign w:val="center"/>
          </w:tcPr>
          <w:p w14:paraId="2D3D35D5" w14:textId="0BB9EC2B" w:rsidR="006C2DA6" w:rsidRPr="005F6A91" w:rsidRDefault="006C2DA6" w:rsidP="005F6A91">
            <w:pPr>
              <w:pStyle w:val="Aeiiai"/>
              <w:spacing w:after="0"/>
              <w:rPr>
                <w:rFonts w:ascii="Courier New" w:hAnsi="Courier New" w:cs="Courier New"/>
              </w:rPr>
            </w:pPr>
            <w:r w:rsidRPr="005F6A91">
              <w:rPr>
                <w:rFonts w:ascii="Courier New" w:hAnsi="Courier New" w:cs="Courier New"/>
              </w:rPr>
              <w:t>2</w:t>
            </w:r>
            <w:r w:rsidR="00FC53B4" w:rsidRPr="005F6A91">
              <w:rPr>
                <w:rFonts w:ascii="Courier New" w:hAnsi="Courier New" w:cs="Courier New"/>
              </w:rPr>
              <w:t>88</w:t>
            </w:r>
          </w:p>
        </w:tc>
        <w:tc>
          <w:tcPr>
            <w:tcW w:w="1559" w:type="dxa"/>
            <w:tcBorders>
              <w:top w:val="single" w:sz="4" w:space="0" w:color="000000"/>
              <w:left w:val="single" w:sz="4" w:space="0" w:color="000000"/>
              <w:bottom w:val="single" w:sz="4" w:space="0" w:color="000000"/>
              <w:right w:val="single" w:sz="4" w:space="0" w:color="000000"/>
            </w:tcBorders>
            <w:vAlign w:val="center"/>
          </w:tcPr>
          <w:p w14:paraId="20470565" w14:textId="2CE5D75A" w:rsidR="006C2DA6" w:rsidRPr="005F6A91" w:rsidRDefault="006C2DA6" w:rsidP="005F6A91">
            <w:pPr>
              <w:pStyle w:val="Aeiiai"/>
              <w:spacing w:after="0"/>
              <w:rPr>
                <w:rFonts w:ascii="Courier New" w:hAnsi="Courier New" w:cs="Courier New"/>
              </w:rPr>
            </w:pPr>
            <w:r w:rsidRPr="005F6A91">
              <w:rPr>
                <w:rFonts w:ascii="Courier New" w:hAnsi="Courier New" w:cs="Courier New"/>
              </w:rPr>
              <w:t>2</w:t>
            </w:r>
            <w:r w:rsidR="00FC53B4" w:rsidRPr="005F6A91">
              <w:rPr>
                <w:rFonts w:ascii="Courier New" w:hAnsi="Courier New" w:cs="Courier New"/>
              </w:rPr>
              <w:t>88</w:t>
            </w:r>
          </w:p>
        </w:tc>
        <w:tc>
          <w:tcPr>
            <w:tcW w:w="1424" w:type="dxa"/>
            <w:tcBorders>
              <w:top w:val="single" w:sz="4" w:space="0" w:color="000000"/>
              <w:left w:val="single" w:sz="4" w:space="0" w:color="000000"/>
              <w:bottom w:val="single" w:sz="4" w:space="0" w:color="000000"/>
              <w:right w:val="single" w:sz="4" w:space="0" w:color="000000"/>
            </w:tcBorders>
            <w:vAlign w:val="center"/>
          </w:tcPr>
          <w:p w14:paraId="5FA6C570" w14:textId="088363D3" w:rsidR="006C2DA6" w:rsidRPr="005F6A91" w:rsidRDefault="006C2DA6" w:rsidP="005F6A91">
            <w:pPr>
              <w:pStyle w:val="Aeiiai"/>
              <w:spacing w:after="0"/>
              <w:rPr>
                <w:rFonts w:ascii="Courier New" w:hAnsi="Courier New" w:cs="Courier New"/>
              </w:rPr>
            </w:pPr>
            <w:r w:rsidRPr="005F6A91">
              <w:rPr>
                <w:rFonts w:ascii="Courier New" w:hAnsi="Courier New" w:cs="Courier New"/>
              </w:rPr>
              <w:t>2</w:t>
            </w:r>
            <w:r w:rsidR="00FC53B4" w:rsidRPr="005F6A91">
              <w:rPr>
                <w:rFonts w:ascii="Courier New" w:hAnsi="Courier New" w:cs="Courier New"/>
              </w:rPr>
              <w:t>88</w:t>
            </w:r>
          </w:p>
        </w:tc>
      </w:tr>
      <w:tr w:rsidR="006C2DA6" w14:paraId="450289D8" w14:textId="77777777" w:rsidTr="00F1550C">
        <w:trPr>
          <w:trHeight w:val="115"/>
        </w:trPr>
        <w:tc>
          <w:tcPr>
            <w:tcW w:w="4810" w:type="dxa"/>
            <w:tcBorders>
              <w:top w:val="single" w:sz="4" w:space="0" w:color="000000"/>
              <w:left w:val="single" w:sz="4" w:space="0" w:color="000000"/>
              <w:bottom w:val="single" w:sz="4" w:space="0" w:color="000000"/>
              <w:right w:val="single" w:sz="4" w:space="0" w:color="000000"/>
            </w:tcBorders>
            <w:vAlign w:val="center"/>
          </w:tcPr>
          <w:p w14:paraId="104CA877" w14:textId="77777777" w:rsidR="006C2DA6" w:rsidRPr="005F6A91" w:rsidRDefault="006C2DA6" w:rsidP="005F6A91">
            <w:pPr>
              <w:pStyle w:val="Aeiiai"/>
              <w:spacing w:after="0"/>
              <w:rPr>
                <w:rFonts w:ascii="Courier New" w:hAnsi="Courier New" w:cs="Courier New"/>
              </w:rPr>
            </w:pPr>
            <w:r w:rsidRPr="005F6A91">
              <w:rPr>
                <w:rFonts w:ascii="Courier New" w:hAnsi="Courier New" w:cs="Courier New"/>
              </w:rPr>
              <w:t xml:space="preserve">газа </w:t>
            </w:r>
          </w:p>
        </w:tc>
        <w:tc>
          <w:tcPr>
            <w:tcW w:w="1336" w:type="dxa"/>
            <w:tcBorders>
              <w:top w:val="single" w:sz="4" w:space="0" w:color="000000"/>
              <w:left w:val="single" w:sz="4" w:space="0" w:color="000000"/>
              <w:bottom w:val="single" w:sz="4" w:space="0" w:color="000000"/>
              <w:right w:val="single" w:sz="4" w:space="0" w:color="000000"/>
            </w:tcBorders>
            <w:vAlign w:val="center"/>
          </w:tcPr>
          <w:p w14:paraId="67E7A95B" w14:textId="33995E1C" w:rsidR="006C2DA6" w:rsidRPr="005F6A91" w:rsidRDefault="006C2DA6" w:rsidP="005F6A91">
            <w:pPr>
              <w:pStyle w:val="Aeiiai"/>
              <w:spacing w:after="0"/>
              <w:rPr>
                <w:rFonts w:ascii="Courier New" w:hAnsi="Courier New" w:cs="Courier New"/>
              </w:rPr>
            </w:pPr>
            <w:r w:rsidRPr="005F6A91">
              <w:rPr>
                <w:rFonts w:ascii="Courier New" w:hAnsi="Courier New" w:cs="Courier New"/>
              </w:rPr>
              <w:t>0</w:t>
            </w:r>
          </w:p>
        </w:tc>
        <w:tc>
          <w:tcPr>
            <w:tcW w:w="1559" w:type="dxa"/>
            <w:tcBorders>
              <w:top w:val="single" w:sz="4" w:space="0" w:color="000000"/>
              <w:left w:val="single" w:sz="4" w:space="0" w:color="000000"/>
              <w:bottom w:val="single" w:sz="4" w:space="0" w:color="000000"/>
              <w:right w:val="single" w:sz="4" w:space="0" w:color="000000"/>
            </w:tcBorders>
            <w:vAlign w:val="center"/>
          </w:tcPr>
          <w:p w14:paraId="3D58F6E1" w14:textId="1DBC2474" w:rsidR="006C2DA6" w:rsidRPr="005F6A91" w:rsidRDefault="006C2DA6" w:rsidP="005F6A91">
            <w:pPr>
              <w:pStyle w:val="Aeiiai"/>
              <w:spacing w:after="0"/>
              <w:rPr>
                <w:rFonts w:ascii="Courier New" w:hAnsi="Courier New" w:cs="Courier New"/>
              </w:rPr>
            </w:pPr>
            <w:r w:rsidRPr="005F6A91">
              <w:rPr>
                <w:rFonts w:ascii="Courier New" w:hAnsi="Courier New" w:cs="Courier New"/>
              </w:rPr>
              <w:t>0</w:t>
            </w:r>
          </w:p>
        </w:tc>
        <w:tc>
          <w:tcPr>
            <w:tcW w:w="1424" w:type="dxa"/>
            <w:tcBorders>
              <w:top w:val="single" w:sz="4" w:space="0" w:color="000000"/>
              <w:left w:val="single" w:sz="4" w:space="0" w:color="000000"/>
              <w:bottom w:val="single" w:sz="4" w:space="0" w:color="000000"/>
              <w:right w:val="single" w:sz="4" w:space="0" w:color="000000"/>
            </w:tcBorders>
            <w:vAlign w:val="center"/>
          </w:tcPr>
          <w:p w14:paraId="1903E205" w14:textId="1E345677" w:rsidR="006C2DA6" w:rsidRPr="005F6A91" w:rsidRDefault="006C2DA6" w:rsidP="005F6A91">
            <w:pPr>
              <w:pStyle w:val="Aeiiai"/>
              <w:spacing w:after="0"/>
              <w:rPr>
                <w:rFonts w:ascii="Courier New" w:hAnsi="Courier New" w:cs="Courier New"/>
              </w:rPr>
            </w:pPr>
            <w:r w:rsidRPr="005F6A91">
              <w:rPr>
                <w:rFonts w:ascii="Courier New" w:hAnsi="Courier New" w:cs="Courier New"/>
              </w:rPr>
              <w:t>0</w:t>
            </w:r>
          </w:p>
        </w:tc>
      </w:tr>
      <w:tr w:rsidR="006C2DA6" w14:paraId="321B917C" w14:textId="77777777" w:rsidTr="00F1550C">
        <w:trPr>
          <w:trHeight w:val="751"/>
        </w:trPr>
        <w:tc>
          <w:tcPr>
            <w:tcW w:w="4810" w:type="dxa"/>
            <w:tcBorders>
              <w:top w:val="single" w:sz="4" w:space="0" w:color="000000"/>
              <w:left w:val="single" w:sz="4" w:space="0" w:color="000000"/>
              <w:bottom w:val="single" w:sz="4" w:space="0" w:color="000000"/>
              <w:right w:val="single" w:sz="4" w:space="0" w:color="000000"/>
            </w:tcBorders>
            <w:vAlign w:val="center"/>
          </w:tcPr>
          <w:p w14:paraId="0D6F0DDF" w14:textId="793356D3" w:rsidR="006C2DA6" w:rsidRPr="005F6A91" w:rsidRDefault="006C2DA6" w:rsidP="005F6A91">
            <w:pPr>
              <w:pStyle w:val="Aeiiai"/>
              <w:spacing w:after="0"/>
              <w:rPr>
                <w:rFonts w:ascii="Courier New" w:hAnsi="Courier New" w:cs="Courier New"/>
              </w:rPr>
            </w:pPr>
            <w:r w:rsidRPr="005F6A91">
              <w:rPr>
                <w:rFonts w:ascii="Courier New" w:hAnsi="Courier New" w:cs="Courier New"/>
              </w:rPr>
              <w:t>Число жилых домов (индивидуально</w:t>
            </w:r>
            <w:r w:rsidR="00F54B64" w:rsidRPr="005F6A91">
              <w:rPr>
                <w:rFonts w:ascii="Courier New" w:hAnsi="Courier New" w:cs="Courier New"/>
              </w:rPr>
              <w:t xml:space="preserve"> </w:t>
            </w:r>
            <w:r w:rsidRPr="005F6A91">
              <w:rPr>
                <w:rFonts w:ascii="Courier New" w:hAnsi="Courier New" w:cs="Courier New"/>
              </w:rPr>
              <w:t xml:space="preserve">определенных зданий) - всего </w:t>
            </w:r>
          </w:p>
        </w:tc>
        <w:tc>
          <w:tcPr>
            <w:tcW w:w="1336" w:type="dxa"/>
            <w:tcBorders>
              <w:top w:val="single" w:sz="4" w:space="0" w:color="000000"/>
              <w:left w:val="single" w:sz="4" w:space="0" w:color="000000"/>
              <w:bottom w:val="single" w:sz="4" w:space="0" w:color="000000"/>
              <w:right w:val="single" w:sz="4" w:space="0" w:color="000000"/>
            </w:tcBorders>
          </w:tcPr>
          <w:p w14:paraId="7873D4C9" w14:textId="55CF262B" w:rsidR="006C2DA6" w:rsidRPr="005F6A91" w:rsidRDefault="00FC53B4" w:rsidP="005F6A91">
            <w:pPr>
              <w:pStyle w:val="Aeiiai"/>
              <w:spacing w:after="0"/>
              <w:rPr>
                <w:rFonts w:ascii="Courier New" w:hAnsi="Courier New" w:cs="Courier New"/>
              </w:rPr>
            </w:pPr>
            <w:r w:rsidRPr="005F6A91">
              <w:rPr>
                <w:rFonts w:ascii="Courier New" w:hAnsi="Courier New" w:cs="Courier New"/>
              </w:rPr>
              <w:t>6866</w:t>
            </w:r>
          </w:p>
        </w:tc>
        <w:tc>
          <w:tcPr>
            <w:tcW w:w="1559" w:type="dxa"/>
            <w:tcBorders>
              <w:top w:val="single" w:sz="4" w:space="0" w:color="000000"/>
              <w:left w:val="single" w:sz="4" w:space="0" w:color="000000"/>
              <w:bottom w:val="single" w:sz="4" w:space="0" w:color="000000"/>
              <w:right w:val="single" w:sz="4" w:space="0" w:color="000000"/>
            </w:tcBorders>
          </w:tcPr>
          <w:p w14:paraId="0EB72CBE" w14:textId="06F82A06" w:rsidR="006C2DA6" w:rsidRPr="005F6A91" w:rsidRDefault="00FC53B4" w:rsidP="005F6A91">
            <w:pPr>
              <w:pStyle w:val="Aeiiai"/>
              <w:spacing w:after="0"/>
              <w:rPr>
                <w:rFonts w:ascii="Courier New" w:hAnsi="Courier New" w:cs="Courier New"/>
              </w:rPr>
            </w:pPr>
            <w:r w:rsidRPr="005F6A91">
              <w:rPr>
                <w:rFonts w:ascii="Courier New" w:hAnsi="Courier New" w:cs="Courier New"/>
              </w:rPr>
              <w:t>6825</w:t>
            </w:r>
          </w:p>
        </w:tc>
        <w:tc>
          <w:tcPr>
            <w:tcW w:w="1424" w:type="dxa"/>
            <w:tcBorders>
              <w:top w:val="single" w:sz="4" w:space="0" w:color="000000"/>
              <w:left w:val="single" w:sz="4" w:space="0" w:color="000000"/>
              <w:bottom w:val="single" w:sz="4" w:space="0" w:color="000000"/>
              <w:right w:val="single" w:sz="4" w:space="0" w:color="000000"/>
            </w:tcBorders>
          </w:tcPr>
          <w:p w14:paraId="243C231B" w14:textId="4EB3BCE2" w:rsidR="006C2DA6" w:rsidRPr="005F6A91" w:rsidRDefault="006C2DA6" w:rsidP="005F6A91">
            <w:pPr>
              <w:pStyle w:val="Aeiiai"/>
              <w:spacing w:after="0"/>
              <w:rPr>
                <w:rFonts w:ascii="Courier New" w:hAnsi="Courier New" w:cs="Courier New"/>
              </w:rPr>
            </w:pPr>
            <w:r w:rsidRPr="005F6A91">
              <w:rPr>
                <w:rFonts w:ascii="Courier New" w:hAnsi="Courier New" w:cs="Courier New"/>
              </w:rPr>
              <w:t>10</w:t>
            </w:r>
            <w:r w:rsidR="00FC53B4" w:rsidRPr="005F6A91">
              <w:rPr>
                <w:rFonts w:ascii="Courier New" w:hAnsi="Courier New" w:cs="Courier New"/>
              </w:rPr>
              <w:t>335</w:t>
            </w:r>
          </w:p>
        </w:tc>
      </w:tr>
      <w:tr w:rsidR="006C2DA6" w14:paraId="0347D180" w14:textId="77777777" w:rsidTr="00F1550C">
        <w:trPr>
          <w:trHeight w:val="836"/>
        </w:trPr>
        <w:tc>
          <w:tcPr>
            <w:tcW w:w="4810" w:type="dxa"/>
            <w:tcBorders>
              <w:top w:val="single" w:sz="4" w:space="0" w:color="000000"/>
              <w:left w:val="single" w:sz="4" w:space="0" w:color="000000"/>
              <w:bottom w:val="single" w:sz="4" w:space="0" w:color="000000"/>
              <w:right w:val="single" w:sz="4" w:space="0" w:color="000000"/>
            </w:tcBorders>
            <w:vAlign w:val="center"/>
          </w:tcPr>
          <w:p w14:paraId="66A9113E" w14:textId="77777777" w:rsidR="006C2DA6" w:rsidRPr="005F6A91" w:rsidRDefault="006C2DA6" w:rsidP="005F6A91">
            <w:pPr>
              <w:pStyle w:val="Aeiiai"/>
              <w:spacing w:after="0"/>
              <w:rPr>
                <w:rFonts w:ascii="Courier New" w:hAnsi="Courier New" w:cs="Courier New"/>
              </w:rPr>
            </w:pPr>
            <w:r w:rsidRPr="005F6A91">
              <w:rPr>
                <w:rFonts w:ascii="Courier New" w:hAnsi="Courier New" w:cs="Courier New"/>
              </w:rPr>
              <w:t xml:space="preserve">Из них оснащено коллективными (общедомовыми) приборами учета потребляемых коммунальных ресурсов: </w:t>
            </w:r>
          </w:p>
        </w:tc>
        <w:tc>
          <w:tcPr>
            <w:tcW w:w="1336" w:type="dxa"/>
            <w:tcBorders>
              <w:top w:val="single" w:sz="4" w:space="0" w:color="000000"/>
              <w:left w:val="single" w:sz="4" w:space="0" w:color="000000"/>
              <w:bottom w:val="single" w:sz="4" w:space="0" w:color="000000"/>
              <w:right w:val="single" w:sz="4" w:space="0" w:color="000000"/>
            </w:tcBorders>
          </w:tcPr>
          <w:p w14:paraId="7F07777F" w14:textId="7970D8F4" w:rsidR="006C2DA6" w:rsidRPr="005F6A91" w:rsidRDefault="006C2DA6" w:rsidP="005F6A91">
            <w:pPr>
              <w:pStyle w:val="Aeiiai"/>
              <w:spacing w:after="0"/>
              <w:rPr>
                <w:rFonts w:ascii="Courier New" w:hAnsi="Courier New" w:cs="Courier New"/>
              </w:rPr>
            </w:pPr>
          </w:p>
        </w:tc>
        <w:tc>
          <w:tcPr>
            <w:tcW w:w="1559" w:type="dxa"/>
            <w:tcBorders>
              <w:top w:val="single" w:sz="4" w:space="0" w:color="000000"/>
              <w:left w:val="single" w:sz="4" w:space="0" w:color="000000"/>
              <w:bottom w:val="single" w:sz="4" w:space="0" w:color="000000"/>
              <w:right w:val="single" w:sz="4" w:space="0" w:color="000000"/>
            </w:tcBorders>
          </w:tcPr>
          <w:p w14:paraId="5C804CA1" w14:textId="7940125B" w:rsidR="006C2DA6" w:rsidRPr="005F6A91" w:rsidRDefault="006C2DA6" w:rsidP="005F6A91">
            <w:pPr>
              <w:pStyle w:val="Aeiiai"/>
              <w:spacing w:after="0"/>
              <w:rPr>
                <w:rFonts w:ascii="Courier New" w:hAnsi="Courier New" w:cs="Courier New"/>
              </w:rPr>
            </w:pPr>
          </w:p>
        </w:tc>
        <w:tc>
          <w:tcPr>
            <w:tcW w:w="1424" w:type="dxa"/>
            <w:tcBorders>
              <w:top w:val="single" w:sz="4" w:space="0" w:color="000000"/>
              <w:left w:val="single" w:sz="4" w:space="0" w:color="000000"/>
              <w:bottom w:val="single" w:sz="4" w:space="0" w:color="000000"/>
              <w:right w:val="single" w:sz="4" w:space="0" w:color="000000"/>
            </w:tcBorders>
          </w:tcPr>
          <w:p w14:paraId="4108A251" w14:textId="2A0D27DE" w:rsidR="006C2DA6" w:rsidRPr="005F6A91" w:rsidRDefault="006C2DA6" w:rsidP="005F6A91">
            <w:pPr>
              <w:pStyle w:val="Aeiiai"/>
              <w:spacing w:after="0"/>
              <w:rPr>
                <w:rFonts w:ascii="Courier New" w:hAnsi="Courier New" w:cs="Courier New"/>
              </w:rPr>
            </w:pPr>
          </w:p>
        </w:tc>
      </w:tr>
      <w:tr w:rsidR="006C2DA6" w14:paraId="2321757D" w14:textId="77777777" w:rsidTr="00F1550C">
        <w:trPr>
          <w:trHeight w:val="268"/>
        </w:trPr>
        <w:tc>
          <w:tcPr>
            <w:tcW w:w="4810" w:type="dxa"/>
            <w:tcBorders>
              <w:top w:val="single" w:sz="4" w:space="0" w:color="000000"/>
              <w:left w:val="single" w:sz="4" w:space="0" w:color="000000"/>
              <w:bottom w:val="single" w:sz="4" w:space="0" w:color="000000"/>
              <w:right w:val="single" w:sz="4" w:space="0" w:color="000000"/>
            </w:tcBorders>
            <w:vAlign w:val="center"/>
          </w:tcPr>
          <w:p w14:paraId="753CC755" w14:textId="77777777" w:rsidR="006C2DA6" w:rsidRPr="005F6A91" w:rsidRDefault="006C2DA6" w:rsidP="005F6A91">
            <w:pPr>
              <w:pStyle w:val="Aeiiai"/>
              <w:spacing w:after="0"/>
              <w:rPr>
                <w:rFonts w:ascii="Courier New" w:hAnsi="Courier New" w:cs="Courier New"/>
              </w:rPr>
            </w:pPr>
            <w:r w:rsidRPr="005F6A91">
              <w:rPr>
                <w:rFonts w:ascii="Courier New" w:hAnsi="Courier New" w:cs="Courier New"/>
              </w:rPr>
              <w:t xml:space="preserve">Холодной воды </w:t>
            </w:r>
          </w:p>
        </w:tc>
        <w:tc>
          <w:tcPr>
            <w:tcW w:w="1336" w:type="dxa"/>
            <w:tcBorders>
              <w:top w:val="single" w:sz="4" w:space="0" w:color="000000"/>
              <w:left w:val="single" w:sz="4" w:space="0" w:color="000000"/>
              <w:bottom w:val="single" w:sz="4" w:space="0" w:color="000000"/>
              <w:right w:val="single" w:sz="4" w:space="0" w:color="000000"/>
            </w:tcBorders>
            <w:vAlign w:val="center"/>
          </w:tcPr>
          <w:p w14:paraId="37B7EBB0" w14:textId="163BA56C" w:rsidR="006C2DA6" w:rsidRPr="005F6A91" w:rsidRDefault="00FC53B4" w:rsidP="005F6A91">
            <w:pPr>
              <w:pStyle w:val="Aeiiai"/>
              <w:spacing w:after="0"/>
              <w:rPr>
                <w:rFonts w:ascii="Courier New" w:hAnsi="Courier New" w:cs="Courier New"/>
              </w:rPr>
            </w:pPr>
            <w:r w:rsidRPr="005F6A91">
              <w:rPr>
                <w:rFonts w:ascii="Courier New" w:hAnsi="Courier New" w:cs="Courier New"/>
              </w:rPr>
              <w:t>3312</w:t>
            </w:r>
          </w:p>
        </w:tc>
        <w:tc>
          <w:tcPr>
            <w:tcW w:w="1559" w:type="dxa"/>
            <w:tcBorders>
              <w:top w:val="single" w:sz="4" w:space="0" w:color="000000"/>
              <w:left w:val="single" w:sz="4" w:space="0" w:color="000000"/>
              <w:bottom w:val="single" w:sz="4" w:space="0" w:color="000000"/>
              <w:right w:val="single" w:sz="4" w:space="0" w:color="000000"/>
            </w:tcBorders>
            <w:vAlign w:val="center"/>
          </w:tcPr>
          <w:p w14:paraId="25D98765" w14:textId="450E49F7" w:rsidR="006C2DA6" w:rsidRPr="005F6A91" w:rsidRDefault="00FC53B4" w:rsidP="005F6A91">
            <w:pPr>
              <w:pStyle w:val="Aeiiai"/>
              <w:spacing w:after="0"/>
              <w:rPr>
                <w:rFonts w:ascii="Courier New" w:hAnsi="Courier New" w:cs="Courier New"/>
              </w:rPr>
            </w:pPr>
            <w:r w:rsidRPr="005F6A91">
              <w:rPr>
                <w:rFonts w:ascii="Courier New" w:hAnsi="Courier New" w:cs="Courier New"/>
              </w:rPr>
              <w:t>3312</w:t>
            </w:r>
          </w:p>
        </w:tc>
        <w:tc>
          <w:tcPr>
            <w:tcW w:w="1424" w:type="dxa"/>
            <w:tcBorders>
              <w:top w:val="single" w:sz="4" w:space="0" w:color="000000"/>
              <w:left w:val="single" w:sz="4" w:space="0" w:color="000000"/>
              <w:bottom w:val="single" w:sz="4" w:space="0" w:color="000000"/>
              <w:right w:val="single" w:sz="4" w:space="0" w:color="000000"/>
            </w:tcBorders>
            <w:vAlign w:val="center"/>
          </w:tcPr>
          <w:p w14:paraId="252BF9F8" w14:textId="205513C1" w:rsidR="006C2DA6" w:rsidRPr="005F6A91" w:rsidRDefault="00FC53B4" w:rsidP="005F6A91">
            <w:pPr>
              <w:pStyle w:val="Aeiiai"/>
              <w:spacing w:after="0"/>
              <w:rPr>
                <w:rFonts w:ascii="Courier New" w:hAnsi="Courier New" w:cs="Courier New"/>
              </w:rPr>
            </w:pPr>
            <w:r w:rsidRPr="005F6A91">
              <w:rPr>
                <w:rFonts w:ascii="Courier New" w:hAnsi="Courier New" w:cs="Courier New"/>
              </w:rPr>
              <w:t>3312</w:t>
            </w:r>
          </w:p>
        </w:tc>
      </w:tr>
      <w:tr w:rsidR="006C2DA6" w14:paraId="573A68A5" w14:textId="77777777" w:rsidTr="00F1550C">
        <w:trPr>
          <w:trHeight w:val="231"/>
        </w:trPr>
        <w:tc>
          <w:tcPr>
            <w:tcW w:w="4810" w:type="dxa"/>
            <w:tcBorders>
              <w:top w:val="single" w:sz="4" w:space="0" w:color="000000"/>
              <w:left w:val="single" w:sz="4" w:space="0" w:color="000000"/>
              <w:bottom w:val="single" w:sz="4" w:space="0" w:color="000000"/>
              <w:right w:val="single" w:sz="4" w:space="0" w:color="000000"/>
            </w:tcBorders>
            <w:vAlign w:val="center"/>
          </w:tcPr>
          <w:p w14:paraId="55A50072" w14:textId="77777777" w:rsidR="006C2DA6" w:rsidRPr="005F6A91" w:rsidRDefault="006C2DA6" w:rsidP="005F6A91">
            <w:pPr>
              <w:pStyle w:val="Aeiiai"/>
              <w:spacing w:after="0"/>
              <w:rPr>
                <w:rFonts w:ascii="Courier New" w:hAnsi="Courier New" w:cs="Courier New"/>
              </w:rPr>
            </w:pPr>
            <w:r w:rsidRPr="005F6A91">
              <w:rPr>
                <w:rFonts w:ascii="Courier New" w:hAnsi="Courier New" w:cs="Courier New"/>
              </w:rPr>
              <w:lastRenderedPageBreak/>
              <w:t xml:space="preserve">Горячей воды </w:t>
            </w:r>
          </w:p>
        </w:tc>
        <w:tc>
          <w:tcPr>
            <w:tcW w:w="1336" w:type="dxa"/>
            <w:tcBorders>
              <w:top w:val="single" w:sz="4" w:space="0" w:color="000000"/>
              <w:left w:val="single" w:sz="4" w:space="0" w:color="000000"/>
              <w:bottom w:val="single" w:sz="4" w:space="0" w:color="000000"/>
              <w:right w:val="single" w:sz="4" w:space="0" w:color="000000"/>
            </w:tcBorders>
            <w:vAlign w:val="center"/>
          </w:tcPr>
          <w:p w14:paraId="360EEC8E" w14:textId="1A18FFBF" w:rsidR="006C2DA6" w:rsidRPr="005F6A91" w:rsidRDefault="00FC53B4" w:rsidP="005F6A91">
            <w:pPr>
              <w:pStyle w:val="Aeiiai"/>
              <w:spacing w:after="0"/>
              <w:rPr>
                <w:rFonts w:ascii="Courier New" w:hAnsi="Courier New" w:cs="Courier New"/>
              </w:rPr>
            </w:pPr>
            <w:r w:rsidRPr="005F6A91">
              <w:rPr>
                <w:rFonts w:ascii="Courier New" w:hAnsi="Courier New" w:cs="Courier New"/>
              </w:rPr>
              <w:t>170</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5E6F0" w14:textId="5977DC15" w:rsidR="006C2DA6" w:rsidRPr="005F6A91" w:rsidRDefault="00FC53B4" w:rsidP="005F6A91">
            <w:pPr>
              <w:pStyle w:val="Aeiiai"/>
              <w:spacing w:after="0"/>
              <w:rPr>
                <w:rFonts w:ascii="Courier New" w:hAnsi="Courier New" w:cs="Courier New"/>
              </w:rPr>
            </w:pPr>
            <w:r w:rsidRPr="005F6A91">
              <w:rPr>
                <w:rFonts w:ascii="Courier New" w:hAnsi="Courier New" w:cs="Courier New"/>
              </w:rPr>
              <w:t>170</w:t>
            </w:r>
          </w:p>
        </w:tc>
        <w:tc>
          <w:tcPr>
            <w:tcW w:w="1424" w:type="dxa"/>
            <w:tcBorders>
              <w:top w:val="single" w:sz="4" w:space="0" w:color="000000"/>
              <w:left w:val="single" w:sz="4" w:space="0" w:color="000000"/>
              <w:bottom w:val="single" w:sz="4" w:space="0" w:color="000000"/>
              <w:right w:val="single" w:sz="4" w:space="0" w:color="000000"/>
            </w:tcBorders>
            <w:vAlign w:val="center"/>
          </w:tcPr>
          <w:p w14:paraId="12C97FD9" w14:textId="55BF3E66" w:rsidR="006C2DA6" w:rsidRPr="005F6A91" w:rsidRDefault="006C2DA6" w:rsidP="005F6A91">
            <w:pPr>
              <w:pStyle w:val="Aeiiai"/>
              <w:spacing w:after="0"/>
              <w:rPr>
                <w:rFonts w:ascii="Courier New" w:hAnsi="Courier New" w:cs="Courier New"/>
              </w:rPr>
            </w:pPr>
            <w:r w:rsidRPr="005F6A91">
              <w:rPr>
                <w:rFonts w:ascii="Courier New" w:hAnsi="Courier New" w:cs="Courier New"/>
              </w:rPr>
              <w:t>954</w:t>
            </w:r>
          </w:p>
        </w:tc>
      </w:tr>
      <w:tr w:rsidR="006C2DA6" w14:paraId="5D837061" w14:textId="77777777" w:rsidTr="005F6A91">
        <w:trPr>
          <w:trHeight w:val="371"/>
        </w:trPr>
        <w:tc>
          <w:tcPr>
            <w:tcW w:w="4810" w:type="dxa"/>
            <w:tcBorders>
              <w:top w:val="single" w:sz="4" w:space="0" w:color="000000"/>
              <w:left w:val="single" w:sz="4" w:space="0" w:color="000000"/>
              <w:bottom w:val="single" w:sz="4" w:space="0" w:color="000000"/>
              <w:right w:val="single" w:sz="4" w:space="0" w:color="000000"/>
            </w:tcBorders>
            <w:vAlign w:val="center"/>
          </w:tcPr>
          <w:p w14:paraId="76CD6059" w14:textId="0EBA28D5" w:rsidR="006C2DA6" w:rsidRPr="005F6A91" w:rsidRDefault="002B5826" w:rsidP="005F6A91">
            <w:pPr>
              <w:pStyle w:val="Aeiiai"/>
              <w:spacing w:after="0"/>
              <w:rPr>
                <w:rFonts w:ascii="Courier New" w:hAnsi="Courier New" w:cs="Courier New"/>
              </w:rPr>
            </w:pPr>
            <w:r w:rsidRPr="005F6A91">
              <w:rPr>
                <w:rFonts w:ascii="Courier New" w:hAnsi="Courier New" w:cs="Courier New"/>
              </w:rPr>
              <w:t>О</w:t>
            </w:r>
            <w:r w:rsidR="006C2DA6" w:rsidRPr="005F6A91">
              <w:rPr>
                <w:rFonts w:ascii="Courier New" w:hAnsi="Courier New" w:cs="Courier New"/>
              </w:rPr>
              <w:t xml:space="preserve">топления </w:t>
            </w:r>
          </w:p>
        </w:tc>
        <w:tc>
          <w:tcPr>
            <w:tcW w:w="1336" w:type="dxa"/>
            <w:tcBorders>
              <w:top w:val="single" w:sz="4" w:space="0" w:color="000000"/>
              <w:left w:val="single" w:sz="4" w:space="0" w:color="000000"/>
              <w:bottom w:val="single" w:sz="4" w:space="0" w:color="000000"/>
              <w:right w:val="single" w:sz="4" w:space="0" w:color="000000"/>
            </w:tcBorders>
            <w:vAlign w:val="center"/>
          </w:tcPr>
          <w:p w14:paraId="3FF63171" w14:textId="4467039C" w:rsidR="006C2DA6" w:rsidRPr="005F6A91" w:rsidRDefault="00FC53B4" w:rsidP="005F6A91">
            <w:pPr>
              <w:pStyle w:val="Aeiiai"/>
              <w:spacing w:after="0"/>
              <w:rPr>
                <w:rFonts w:ascii="Courier New" w:hAnsi="Courier New" w:cs="Courier New"/>
              </w:rPr>
            </w:pPr>
            <w:r w:rsidRPr="005F6A91">
              <w:rPr>
                <w:rFonts w:ascii="Courier New" w:hAnsi="Courier New" w:cs="Courier New"/>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14:paraId="62D3804F" w14:textId="31D4DAFE" w:rsidR="006C2DA6" w:rsidRPr="005F6A91" w:rsidRDefault="00FC53B4" w:rsidP="005F6A91">
            <w:pPr>
              <w:pStyle w:val="Aeiiai"/>
              <w:spacing w:after="0"/>
              <w:rPr>
                <w:rFonts w:ascii="Courier New" w:hAnsi="Courier New" w:cs="Courier New"/>
              </w:rPr>
            </w:pPr>
            <w:r w:rsidRPr="005F6A91">
              <w:rPr>
                <w:rFonts w:ascii="Courier New" w:hAnsi="Courier New" w:cs="Courier New"/>
              </w:rPr>
              <w:t>28</w:t>
            </w:r>
          </w:p>
        </w:tc>
        <w:tc>
          <w:tcPr>
            <w:tcW w:w="1424" w:type="dxa"/>
            <w:tcBorders>
              <w:top w:val="single" w:sz="4" w:space="0" w:color="000000"/>
              <w:left w:val="single" w:sz="4" w:space="0" w:color="000000"/>
              <w:bottom w:val="single" w:sz="4" w:space="0" w:color="000000"/>
              <w:right w:val="single" w:sz="4" w:space="0" w:color="000000"/>
            </w:tcBorders>
            <w:vAlign w:val="center"/>
          </w:tcPr>
          <w:p w14:paraId="66EE42BE" w14:textId="24C9A539" w:rsidR="006C2DA6" w:rsidRPr="005F6A91" w:rsidRDefault="00FC53B4" w:rsidP="005F6A91">
            <w:pPr>
              <w:pStyle w:val="Aeiiai"/>
              <w:spacing w:after="0"/>
              <w:rPr>
                <w:rFonts w:ascii="Courier New" w:hAnsi="Courier New" w:cs="Courier New"/>
              </w:rPr>
            </w:pPr>
            <w:r w:rsidRPr="005F6A91">
              <w:rPr>
                <w:rFonts w:ascii="Courier New" w:hAnsi="Courier New" w:cs="Courier New"/>
              </w:rPr>
              <w:t>28</w:t>
            </w:r>
          </w:p>
        </w:tc>
      </w:tr>
      <w:tr w:rsidR="006C2DA6" w14:paraId="44EA4B41" w14:textId="77777777" w:rsidTr="00F1550C">
        <w:trPr>
          <w:trHeight w:val="288"/>
        </w:trPr>
        <w:tc>
          <w:tcPr>
            <w:tcW w:w="4810" w:type="dxa"/>
            <w:tcBorders>
              <w:top w:val="single" w:sz="4" w:space="0" w:color="000000"/>
              <w:left w:val="single" w:sz="4" w:space="0" w:color="000000"/>
              <w:bottom w:val="single" w:sz="4" w:space="0" w:color="000000"/>
              <w:right w:val="single" w:sz="4" w:space="0" w:color="000000"/>
            </w:tcBorders>
            <w:vAlign w:val="center"/>
          </w:tcPr>
          <w:p w14:paraId="167B0EA9" w14:textId="77777777" w:rsidR="006C2DA6" w:rsidRPr="005F6A91" w:rsidRDefault="006C2DA6" w:rsidP="005F6A91">
            <w:pPr>
              <w:pStyle w:val="Aeiiai"/>
              <w:spacing w:after="0"/>
              <w:rPr>
                <w:rFonts w:ascii="Courier New" w:hAnsi="Courier New" w:cs="Courier New"/>
              </w:rPr>
            </w:pPr>
            <w:r w:rsidRPr="005F6A91">
              <w:rPr>
                <w:rFonts w:ascii="Courier New" w:hAnsi="Courier New" w:cs="Courier New"/>
              </w:rPr>
              <w:t xml:space="preserve">Электрической энергии </w:t>
            </w:r>
          </w:p>
        </w:tc>
        <w:tc>
          <w:tcPr>
            <w:tcW w:w="1336" w:type="dxa"/>
            <w:tcBorders>
              <w:top w:val="single" w:sz="4" w:space="0" w:color="000000"/>
              <w:left w:val="single" w:sz="4" w:space="0" w:color="000000"/>
              <w:bottom w:val="single" w:sz="4" w:space="0" w:color="000000"/>
              <w:right w:val="single" w:sz="4" w:space="0" w:color="000000"/>
            </w:tcBorders>
            <w:vAlign w:val="center"/>
          </w:tcPr>
          <w:p w14:paraId="09EE1F92" w14:textId="78DCDC9B" w:rsidR="006C2DA6" w:rsidRPr="005F6A91" w:rsidRDefault="00FC53B4" w:rsidP="005F6A91">
            <w:pPr>
              <w:pStyle w:val="Aeiiai"/>
              <w:spacing w:after="0"/>
              <w:rPr>
                <w:rFonts w:ascii="Courier New" w:hAnsi="Courier New" w:cs="Courier New"/>
              </w:rPr>
            </w:pPr>
            <w:r w:rsidRPr="005F6A91">
              <w:rPr>
                <w:rFonts w:ascii="Courier New" w:hAnsi="Courier New" w:cs="Courier New"/>
              </w:rPr>
              <w:t>6866</w:t>
            </w:r>
          </w:p>
        </w:tc>
        <w:tc>
          <w:tcPr>
            <w:tcW w:w="1559" w:type="dxa"/>
            <w:tcBorders>
              <w:top w:val="single" w:sz="4" w:space="0" w:color="000000"/>
              <w:left w:val="single" w:sz="4" w:space="0" w:color="000000"/>
              <w:bottom w:val="single" w:sz="4" w:space="0" w:color="000000"/>
              <w:right w:val="single" w:sz="4" w:space="0" w:color="000000"/>
            </w:tcBorders>
            <w:vAlign w:val="center"/>
          </w:tcPr>
          <w:p w14:paraId="0F3DE408" w14:textId="66D45133" w:rsidR="006C2DA6" w:rsidRPr="005F6A91" w:rsidRDefault="00FC53B4" w:rsidP="005F6A91">
            <w:pPr>
              <w:pStyle w:val="Aeiiai"/>
              <w:spacing w:after="0"/>
              <w:rPr>
                <w:rFonts w:ascii="Courier New" w:hAnsi="Courier New" w:cs="Courier New"/>
              </w:rPr>
            </w:pPr>
            <w:r w:rsidRPr="005F6A91">
              <w:rPr>
                <w:rFonts w:ascii="Courier New" w:hAnsi="Courier New" w:cs="Courier New"/>
              </w:rPr>
              <w:t>6825</w:t>
            </w:r>
          </w:p>
        </w:tc>
        <w:tc>
          <w:tcPr>
            <w:tcW w:w="1424" w:type="dxa"/>
            <w:tcBorders>
              <w:top w:val="single" w:sz="4" w:space="0" w:color="000000"/>
              <w:left w:val="single" w:sz="4" w:space="0" w:color="000000"/>
              <w:bottom w:val="single" w:sz="4" w:space="0" w:color="000000"/>
              <w:right w:val="single" w:sz="4" w:space="0" w:color="000000"/>
            </w:tcBorders>
            <w:vAlign w:val="center"/>
          </w:tcPr>
          <w:p w14:paraId="5461BF07" w14:textId="3E710314" w:rsidR="006C2DA6" w:rsidRPr="005F6A91" w:rsidRDefault="00FC53B4" w:rsidP="005F6A91">
            <w:pPr>
              <w:pStyle w:val="Aeiiai"/>
              <w:spacing w:after="0"/>
              <w:rPr>
                <w:rFonts w:ascii="Courier New" w:hAnsi="Courier New" w:cs="Courier New"/>
              </w:rPr>
            </w:pPr>
            <w:r w:rsidRPr="005F6A91">
              <w:rPr>
                <w:rFonts w:ascii="Courier New" w:hAnsi="Courier New" w:cs="Courier New"/>
              </w:rPr>
              <w:t>6825</w:t>
            </w:r>
          </w:p>
        </w:tc>
      </w:tr>
      <w:tr w:rsidR="006C2DA6" w14:paraId="694B392C" w14:textId="77777777" w:rsidTr="00F1550C">
        <w:trPr>
          <w:trHeight w:val="110"/>
        </w:trPr>
        <w:tc>
          <w:tcPr>
            <w:tcW w:w="4810" w:type="dxa"/>
            <w:tcBorders>
              <w:top w:val="single" w:sz="4" w:space="0" w:color="000000"/>
              <w:left w:val="single" w:sz="4" w:space="0" w:color="000000"/>
              <w:bottom w:val="single" w:sz="4" w:space="0" w:color="000000"/>
              <w:right w:val="single" w:sz="4" w:space="0" w:color="000000"/>
            </w:tcBorders>
            <w:vAlign w:val="center"/>
          </w:tcPr>
          <w:p w14:paraId="6B55E30A" w14:textId="77777777" w:rsidR="006C2DA6" w:rsidRPr="005F6A91" w:rsidRDefault="006C2DA6" w:rsidP="005F6A91">
            <w:pPr>
              <w:pStyle w:val="Aeiiai"/>
              <w:spacing w:after="0"/>
              <w:rPr>
                <w:rFonts w:ascii="Courier New" w:hAnsi="Courier New" w:cs="Courier New"/>
              </w:rPr>
            </w:pPr>
            <w:r w:rsidRPr="005F6A91">
              <w:rPr>
                <w:rFonts w:ascii="Courier New" w:hAnsi="Courier New" w:cs="Courier New"/>
              </w:rPr>
              <w:t xml:space="preserve">газа </w:t>
            </w:r>
          </w:p>
        </w:tc>
        <w:tc>
          <w:tcPr>
            <w:tcW w:w="1336" w:type="dxa"/>
            <w:tcBorders>
              <w:top w:val="single" w:sz="4" w:space="0" w:color="000000"/>
              <w:left w:val="single" w:sz="4" w:space="0" w:color="000000"/>
              <w:bottom w:val="single" w:sz="4" w:space="0" w:color="000000"/>
              <w:right w:val="single" w:sz="4" w:space="0" w:color="000000"/>
            </w:tcBorders>
            <w:vAlign w:val="center"/>
          </w:tcPr>
          <w:p w14:paraId="58F3DC16" w14:textId="0E4F3E57" w:rsidR="006C2DA6" w:rsidRPr="005F6A91" w:rsidRDefault="006C2DA6" w:rsidP="005F6A91">
            <w:pPr>
              <w:pStyle w:val="Aeiiai"/>
              <w:spacing w:after="0"/>
              <w:rPr>
                <w:rFonts w:ascii="Courier New" w:hAnsi="Courier New" w:cs="Courier New"/>
              </w:rPr>
            </w:pPr>
            <w:r w:rsidRPr="005F6A91">
              <w:rPr>
                <w:rFonts w:ascii="Courier New" w:hAnsi="Courier New" w:cs="Courier New"/>
              </w:rPr>
              <w:t>0</w:t>
            </w:r>
          </w:p>
        </w:tc>
        <w:tc>
          <w:tcPr>
            <w:tcW w:w="1559" w:type="dxa"/>
            <w:tcBorders>
              <w:top w:val="single" w:sz="4" w:space="0" w:color="000000"/>
              <w:left w:val="single" w:sz="4" w:space="0" w:color="000000"/>
              <w:bottom w:val="single" w:sz="4" w:space="0" w:color="000000"/>
              <w:right w:val="single" w:sz="4" w:space="0" w:color="000000"/>
            </w:tcBorders>
            <w:vAlign w:val="center"/>
          </w:tcPr>
          <w:p w14:paraId="1E4F0FBC" w14:textId="111742EF" w:rsidR="006C2DA6" w:rsidRPr="005F6A91" w:rsidRDefault="006C2DA6" w:rsidP="005F6A91">
            <w:pPr>
              <w:pStyle w:val="Aeiiai"/>
              <w:spacing w:after="0"/>
              <w:rPr>
                <w:rFonts w:ascii="Courier New" w:hAnsi="Courier New" w:cs="Courier New"/>
              </w:rPr>
            </w:pPr>
            <w:r w:rsidRPr="005F6A91">
              <w:rPr>
                <w:rFonts w:ascii="Courier New" w:hAnsi="Courier New" w:cs="Courier New"/>
              </w:rPr>
              <w:t>0</w:t>
            </w:r>
          </w:p>
        </w:tc>
        <w:tc>
          <w:tcPr>
            <w:tcW w:w="1424" w:type="dxa"/>
            <w:tcBorders>
              <w:top w:val="single" w:sz="4" w:space="0" w:color="000000"/>
              <w:left w:val="single" w:sz="4" w:space="0" w:color="000000"/>
              <w:bottom w:val="single" w:sz="4" w:space="0" w:color="000000"/>
              <w:right w:val="single" w:sz="4" w:space="0" w:color="000000"/>
            </w:tcBorders>
            <w:vAlign w:val="center"/>
          </w:tcPr>
          <w:p w14:paraId="5A1B6DAC" w14:textId="7A3BF507" w:rsidR="006C2DA6" w:rsidRPr="005F6A91" w:rsidRDefault="006C2DA6" w:rsidP="005F6A91">
            <w:pPr>
              <w:pStyle w:val="Aeiiai"/>
              <w:spacing w:after="0"/>
              <w:rPr>
                <w:rFonts w:ascii="Courier New" w:hAnsi="Courier New" w:cs="Courier New"/>
              </w:rPr>
            </w:pPr>
            <w:r w:rsidRPr="005F6A91">
              <w:rPr>
                <w:rFonts w:ascii="Courier New" w:hAnsi="Courier New" w:cs="Courier New"/>
              </w:rPr>
              <w:t>0</w:t>
            </w:r>
          </w:p>
        </w:tc>
      </w:tr>
    </w:tbl>
    <w:p w14:paraId="05DD3716" w14:textId="77777777" w:rsidR="006C2DA6" w:rsidRDefault="006C2DA6" w:rsidP="006C2DA6">
      <w:pPr>
        <w:spacing w:after="0" w:line="259" w:lineRule="auto"/>
        <w:ind w:firstLine="0"/>
        <w:jc w:val="left"/>
      </w:pPr>
      <w:r>
        <w:t xml:space="preserve"> </w:t>
      </w:r>
    </w:p>
    <w:p w14:paraId="6CE8BE76" w14:textId="77777777" w:rsidR="006C2DA6" w:rsidRPr="00F1550C" w:rsidRDefault="006C2DA6" w:rsidP="00F1550C">
      <w:pPr>
        <w:spacing w:after="0" w:line="240" w:lineRule="auto"/>
        <w:ind w:left="1530" w:right="1477" w:hanging="10"/>
        <w:jc w:val="center"/>
        <w:rPr>
          <w:rFonts w:ascii="Arial" w:hAnsi="Arial" w:cs="Arial"/>
          <w:sz w:val="24"/>
          <w:szCs w:val="24"/>
        </w:rPr>
      </w:pPr>
      <w:r w:rsidRPr="00F1550C">
        <w:rPr>
          <w:rFonts w:ascii="Arial" w:hAnsi="Arial" w:cs="Arial"/>
          <w:sz w:val="24"/>
          <w:szCs w:val="24"/>
        </w:rPr>
        <w:t xml:space="preserve">Описание существующей системы коммерческого учета горячей, питьевой, технической воды и планов по установке приборов учета </w:t>
      </w:r>
    </w:p>
    <w:p w14:paraId="37DF9DC5" w14:textId="77777777" w:rsidR="006C2DA6" w:rsidRDefault="006C2DA6" w:rsidP="006C2DA6">
      <w:pPr>
        <w:spacing w:after="0" w:line="259" w:lineRule="auto"/>
        <w:ind w:firstLine="0"/>
        <w:jc w:val="left"/>
      </w:pPr>
      <w:r>
        <w:t xml:space="preserve"> </w:t>
      </w:r>
    </w:p>
    <w:p w14:paraId="18B44D6F" w14:textId="77777777"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 xml:space="preserve">Коммерческий учет осуществляется с целью осуществления расчетов по договорам водоснабжения. </w:t>
      </w:r>
    </w:p>
    <w:p w14:paraId="580B5E02" w14:textId="77777777"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 xml:space="preserve">Коммерческому учету подлежит количество (объем) воды, поданной (полученной) за определенный период абонентам по договору холодного водоснабжения или единому договору холодного водоснабжения. </w:t>
      </w:r>
    </w:p>
    <w:p w14:paraId="472265E4" w14:textId="77777777"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 xml:space="preserve">Коммерческий учет с использованием прибора учета осуществляется его собственником (абонентом, транзитной организацией или иным собственником (законным владельцем). </w:t>
      </w:r>
    </w:p>
    <w:p w14:paraId="0DABBCA4" w14:textId="77777777"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 xml:space="preserve">Организация коммерческого учета с использованием прибора учета включает в себя следующие процедуры: </w:t>
      </w:r>
    </w:p>
    <w:p w14:paraId="107086C5" w14:textId="77777777" w:rsidR="006C2DA6" w:rsidRPr="00F1550C" w:rsidRDefault="006C2DA6" w:rsidP="00F1550C">
      <w:pPr>
        <w:numPr>
          <w:ilvl w:val="0"/>
          <w:numId w:val="21"/>
        </w:numPr>
        <w:spacing w:after="0" w:line="240" w:lineRule="auto"/>
        <w:ind w:firstLine="527"/>
        <w:rPr>
          <w:rFonts w:ascii="Arial" w:hAnsi="Arial" w:cs="Arial"/>
          <w:sz w:val="24"/>
          <w:szCs w:val="24"/>
        </w:rPr>
      </w:pPr>
      <w:r w:rsidRPr="00F1550C">
        <w:rPr>
          <w:rFonts w:ascii="Arial" w:hAnsi="Arial" w:cs="Arial"/>
          <w:sz w:val="24"/>
          <w:szCs w:val="24"/>
        </w:rPr>
        <w:t xml:space="preserve">получение технических условий на проектирование узла учета (для вновь вводимых в эксплуатацию узлов учета); </w:t>
      </w:r>
    </w:p>
    <w:p w14:paraId="47EEE6F8" w14:textId="77777777" w:rsidR="006C2DA6" w:rsidRPr="00F1550C" w:rsidRDefault="006C2DA6" w:rsidP="00F1550C">
      <w:pPr>
        <w:numPr>
          <w:ilvl w:val="0"/>
          <w:numId w:val="21"/>
        </w:numPr>
        <w:spacing w:after="0" w:line="240" w:lineRule="auto"/>
        <w:ind w:firstLine="527"/>
        <w:rPr>
          <w:rFonts w:ascii="Arial" w:hAnsi="Arial" w:cs="Arial"/>
          <w:sz w:val="24"/>
          <w:szCs w:val="24"/>
        </w:rPr>
      </w:pPr>
      <w:r w:rsidRPr="00F1550C">
        <w:rPr>
          <w:rFonts w:ascii="Arial" w:hAnsi="Arial" w:cs="Arial"/>
          <w:sz w:val="24"/>
          <w:szCs w:val="24"/>
        </w:rPr>
        <w:t xml:space="preserve">проектирование узла учета, комплектация и монтаж узла учета (для вновь вводимых в эксплуатацию узлов учета); </w:t>
      </w:r>
    </w:p>
    <w:p w14:paraId="5AE9A99E" w14:textId="1EAA724A" w:rsidR="006C2DA6" w:rsidRPr="00F1550C" w:rsidRDefault="006C2DA6" w:rsidP="00F1550C">
      <w:pPr>
        <w:numPr>
          <w:ilvl w:val="0"/>
          <w:numId w:val="21"/>
        </w:numPr>
        <w:spacing w:after="0" w:line="240" w:lineRule="auto"/>
        <w:ind w:firstLine="527"/>
        <w:rPr>
          <w:rFonts w:ascii="Arial" w:hAnsi="Arial" w:cs="Arial"/>
          <w:sz w:val="24"/>
          <w:szCs w:val="24"/>
        </w:rPr>
      </w:pPr>
      <w:r w:rsidRPr="00F1550C">
        <w:rPr>
          <w:rFonts w:ascii="Arial" w:hAnsi="Arial" w:cs="Arial"/>
          <w:sz w:val="24"/>
          <w:szCs w:val="24"/>
        </w:rPr>
        <w:t xml:space="preserve">установку и ввод в эксплуатацию узла учета (для вновь вводимых в эксплуатацию узлов учета); </w:t>
      </w:r>
    </w:p>
    <w:p w14:paraId="511D069D" w14:textId="77777777" w:rsidR="006C2DA6" w:rsidRPr="00F1550C" w:rsidRDefault="006C2DA6" w:rsidP="00F1550C">
      <w:pPr>
        <w:numPr>
          <w:ilvl w:val="0"/>
          <w:numId w:val="21"/>
        </w:numPr>
        <w:spacing w:after="0" w:line="240" w:lineRule="auto"/>
        <w:ind w:firstLine="527"/>
        <w:rPr>
          <w:rFonts w:ascii="Arial" w:hAnsi="Arial" w:cs="Arial"/>
          <w:sz w:val="24"/>
          <w:szCs w:val="24"/>
        </w:rPr>
      </w:pPr>
      <w:r w:rsidRPr="00F1550C">
        <w:rPr>
          <w:rFonts w:ascii="Arial" w:hAnsi="Arial" w:cs="Arial"/>
          <w:sz w:val="24"/>
          <w:szCs w:val="24"/>
        </w:rPr>
        <w:t xml:space="preserve">эксплуатацию узлов учета, включая снятие показаний приборов учета, в том числе с использованием систем дистанционного снятия показаний, и передачу данных лицам, осуществляющим расчеты за поданную (полученную) воду, тепловую энергию, принятые (отведенные) сточные воды; </w:t>
      </w:r>
    </w:p>
    <w:p w14:paraId="6193844F" w14:textId="77777777" w:rsidR="006C2DA6" w:rsidRPr="00F1550C" w:rsidRDefault="006C2DA6" w:rsidP="00F1550C">
      <w:pPr>
        <w:numPr>
          <w:ilvl w:val="0"/>
          <w:numId w:val="21"/>
        </w:numPr>
        <w:spacing w:after="0" w:line="240" w:lineRule="auto"/>
        <w:ind w:firstLine="530"/>
        <w:rPr>
          <w:rFonts w:ascii="Arial" w:hAnsi="Arial" w:cs="Arial"/>
          <w:sz w:val="24"/>
          <w:szCs w:val="24"/>
        </w:rPr>
      </w:pPr>
      <w:r w:rsidRPr="00F1550C">
        <w:rPr>
          <w:rFonts w:ascii="Arial" w:hAnsi="Arial" w:cs="Arial"/>
          <w:sz w:val="24"/>
          <w:szCs w:val="24"/>
        </w:rPr>
        <w:t xml:space="preserve">поверку, ремонт и замену приборов учета. </w:t>
      </w:r>
    </w:p>
    <w:p w14:paraId="1F82C82B" w14:textId="0BEF44B2"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 xml:space="preserve">Для учета количества поданной (полученной) воды с использованием приборов учета применяются приборы учета, отвечающие требованиям законодательства Российской Федерации об обеспечении единства измерений, допущенные в эксплуатацию и эксплуатируемые в соответствии с Правилами. Технические требования к приборам учета воды определяются нормативными правовыми актами, действовавшими на момент ввода прибора учета в эксплуатацию.  </w:t>
      </w:r>
    </w:p>
    <w:p w14:paraId="390C9B68" w14:textId="2CFB1973"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Коммерческий учет воды с использованием приборов учета воды является обязательным для всех абонентов в соответствии с</w:t>
      </w:r>
      <w:r w:rsidR="004A13FD" w:rsidRPr="00F1550C">
        <w:rPr>
          <w:rFonts w:ascii="Arial" w:hAnsi="Arial" w:cs="Arial"/>
          <w:sz w:val="24"/>
          <w:szCs w:val="24"/>
        </w:rPr>
        <w:t xml:space="preserve"> </w:t>
      </w:r>
      <w:r w:rsidR="00F1550C">
        <w:rPr>
          <w:rFonts w:ascii="Arial" w:hAnsi="Arial" w:cs="Arial"/>
          <w:sz w:val="24"/>
          <w:szCs w:val="24"/>
        </w:rPr>
        <w:t xml:space="preserve">Федеральным законом </w:t>
      </w:r>
      <w:r w:rsidR="009C0F4A">
        <w:rPr>
          <w:rFonts w:ascii="Arial" w:hAnsi="Arial" w:cs="Arial"/>
          <w:sz w:val="24"/>
          <w:szCs w:val="24"/>
        </w:rPr>
        <w:t xml:space="preserve">                № 261- </w:t>
      </w:r>
      <w:r w:rsidR="00480C6B" w:rsidRPr="00F1550C">
        <w:rPr>
          <w:rFonts w:ascii="Arial" w:hAnsi="Arial" w:cs="Arial"/>
          <w:sz w:val="24"/>
          <w:szCs w:val="24"/>
        </w:rPr>
        <w:t>ФЗ</w:t>
      </w:r>
      <w:hyperlink r:id="rId13">
        <w:r w:rsidRPr="00F1550C">
          <w:rPr>
            <w:rFonts w:ascii="Arial" w:hAnsi="Arial" w:cs="Arial"/>
            <w:sz w:val="24"/>
            <w:szCs w:val="24"/>
          </w:rPr>
          <w:t xml:space="preserve"> </w:t>
        </w:r>
      </w:hyperlink>
      <w:r w:rsidR="005F6A91">
        <w:rPr>
          <w:rFonts w:ascii="Arial" w:hAnsi="Arial" w:cs="Arial"/>
          <w:sz w:val="24"/>
          <w:szCs w:val="24"/>
        </w:rPr>
        <w:t>«</w:t>
      </w:r>
      <w:r w:rsidRPr="00F1550C">
        <w:rPr>
          <w:rFonts w:ascii="Arial" w:hAnsi="Arial" w:cs="Arial"/>
          <w:sz w:val="24"/>
          <w:szCs w:val="24"/>
        </w:rPr>
        <w:t>Об энергосбережении и повышен</w:t>
      </w:r>
      <w:r w:rsidR="005F6A91">
        <w:rPr>
          <w:rFonts w:ascii="Arial" w:hAnsi="Arial" w:cs="Arial"/>
          <w:sz w:val="24"/>
          <w:szCs w:val="24"/>
        </w:rPr>
        <w:t>ии энергетической эффективности»</w:t>
      </w:r>
      <w:r w:rsidRPr="00F1550C">
        <w:rPr>
          <w:rFonts w:ascii="Arial" w:hAnsi="Arial" w:cs="Arial"/>
          <w:sz w:val="24"/>
          <w:szCs w:val="24"/>
        </w:rPr>
        <w:t xml:space="preserve">. </w:t>
      </w:r>
    </w:p>
    <w:p w14:paraId="33B2AE36" w14:textId="77777777"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 xml:space="preserve">В настоящее время деятельность жилищно-коммунального хозяйства сопровождается весьма большими потерями ресурсов, как потребляемых самими коммунальными предприятиями, так и предоставляемых потребителям воды, тепловой и электрической энергии. </w:t>
      </w:r>
    </w:p>
    <w:p w14:paraId="68D227C1" w14:textId="77777777"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 xml:space="preserve">Фактическое удельное потребление по показаниям общих приборов учета воды в расчете на 1 жителя превышает установленные нормативы в 1,5 - 2 раза, а удельное теплопотребление - в 2 - 3 раза. </w:t>
      </w:r>
    </w:p>
    <w:p w14:paraId="614C04A8" w14:textId="77777777"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 xml:space="preserve">Договоры на поставку тепла и воды, заключаемые поставщиком ресурсов с потребителем на основе расчетов по нормативам, отражают объемы реализации, которые зачастую значительно отличаются от фактического потребления. </w:t>
      </w:r>
    </w:p>
    <w:p w14:paraId="3C5B904D" w14:textId="77777777"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lastRenderedPageBreak/>
        <w:t xml:space="preserve">Действующий в отрасли хозяйственный механизм не стимулирует снижения затрат. При регулировании тарифов в соответствии с действующим законодательством применяется метод экономически обоснованных расходов (затрат) или метод индексации ранее утвержденных тарифов. В обязательном порядке анализируется фактическая себестоимость за предыдущие периоды. </w:t>
      </w:r>
    </w:p>
    <w:p w14:paraId="1FBBA9B3" w14:textId="77777777"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 xml:space="preserve">В то же время предприятия не имеют ни ощутимых стимулов, ни финансовых возможностей для замены в необходимых объемах устаревшего оборудования и изношенных основных фондов. Вместо ежегодной замены 3 - 4% сетей перекладывается 0,3 - 0,8% их общей длины, что ведет к увеличению количества аварий и повреждений. </w:t>
      </w:r>
    </w:p>
    <w:p w14:paraId="741C16BF" w14:textId="471F95E8" w:rsidR="006C2DA6" w:rsidRDefault="006C2DA6" w:rsidP="00F1550C">
      <w:pPr>
        <w:spacing w:after="0" w:line="240" w:lineRule="auto"/>
        <w:ind w:left="-15"/>
        <w:rPr>
          <w:rFonts w:ascii="Arial" w:hAnsi="Arial" w:cs="Arial"/>
          <w:sz w:val="24"/>
          <w:szCs w:val="24"/>
        </w:rPr>
      </w:pPr>
      <w:bookmarkStart w:id="6" w:name="_Hlk191886859"/>
      <w:proofErr w:type="spellStart"/>
      <w:r w:rsidRPr="00F1550C">
        <w:rPr>
          <w:rFonts w:ascii="Arial" w:hAnsi="Arial" w:cs="Arial"/>
          <w:sz w:val="24"/>
          <w:szCs w:val="24"/>
        </w:rPr>
        <w:t>Энергоресурсосберегающая</w:t>
      </w:r>
      <w:proofErr w:type="spellEnd"/>
      <w:r w:rsidRPr="00F1550C">
        <w:rPr>
          <w:rFonts w:ascii="Arial" w:hAnsi="Arial" w:cs="Arial"/>
          <w:sz w:val="24"/>
          <w:szCs w:val="24"/>
        </w:rPr>
        <w:t xml:space="preserve"> политика в жилищно-коммунальном хозяйстве позволит произвести сокращение затрат на содержание и эксплуатацию жилья и, соответственно, смягчение для населения процесса реформирования системы оплаты жилья и коммунальных услуг при переходе отрасли на режим безубыточного функционирования. </w:t>
      </w:r>
      <w:bookmarkEnd w:id="6"/>
    </w:p>
    <w:p w14:paraId="2BE5352D" w14:textId="77777777" w:rsidR="0087141A" w:rsidRDefault="0087141A" w:rsidP="00F1550C">
      <w:pPr>
        <w:spacing w:after="0" w:line="240" w:lineRule="auto"/>
        <w:ind w:left="-15"/>
        <w:rPr>
          <w:rFonts w:ascii="Arial" w:hAnsi="Arial" w:cs="Arial"/>
          <w:sz w:val="24"/>
          <w:szCs w:val="24"/>
        </w:rPr>
      </w:pPr>
    </w:p>
    <w:p w14:paraId="6451DC2B" w14:textId="77777777" w:rsidR="005F6A91" w:rsidRDefault="0087141A" w:rsidP="005F6A91">
      <w:pPr>
        <w:spacing w:after="0" w:line="240" w:lineRule="auto"/>
        <w:ind w:left="0" w:right="5" w:firstLine="0"/>
        <w:jc w:val="center"/>
        <w:rPr>
          <w:rFonts w:ascii="Arial" w:hAnsi="Arial" w:cs="Arial"/>
          <w:sz w:val="24"/>
          <w:szCs w:val="24"/>
        </w:rPr>
      </w:pPr>
      <w:r>
        <w:rPr>
          <w:rFonts w:ascii="Arial" w:hAnsi="Arial" w:cs="Arial"/>
          <w:sz w:val="24"/>
          <w:szCs w:val="24"/>
        </w:rPr>
        <w:t>Характеристика состояния и проблем в реализации</w:t>
      </w:r>
    </w:p>
    <w:p w14:paraId="1AE38EE5" w14:textId="33785D00" w:rsidR="0087141A" w:rsidRDefault="0087141A" w:rsidP="005F6A91">
      <w:pPr>
        <w:spacing w:after="0" w:line="240" w:lineRule="auto"/>
        <w:ind w:left="0" w:right="5" w:firstLine="0"/>
        <w:jc w:val="center"/>
        <w:rPr>
          <w:rFonts w:ascii="Arial" w:hAnsi="Arial" w:cs="Arial"/>
          <w:sz w:val="24"/>
          <w:szCs w:val="24"/>
        </w:rPr>
      </w:pPr>
      <w:r>
        <w:rPr>
          <w:rFonts w:ascii="Arial" w:hAnsi="Arial" w:cs="Arial"/>
          <w:sz w:val="24"/>
          <w:szCs w:val="24"/>
        </w:rPr>
        <w:t xml:space="preserve"> энерго- и- ресурсосбережения учета и сбора информации</w:t>
      </w:r>
    </w:p>
    <w:p w14:paraId="43D1D7D5" w14:textId="77777777" w:rsidR="005F6A91" w:rsidRPr="009432E2" w:rsidRDefault="005F6A91" w:rsidP="005F6A91">
      <w:pPr>
        <w:tabs>
          <w:tab w:val="left" w:pos="709"/>
        </w:tabs>
        <w:spacing w:after="0" w:line="240" w:lineRule="auto"/>
        <w:ind w:left="0" w:right="5" w:firstLine="0"/>
        <w:jc w:val="center"/>
        <w:rPr>
          <w:rFonts w:ascii="Arial" w:hAnsi="Arial" w:cs="Arial"/>
          <w:sz w:val="24"/>
          <w:szCs w:val="24"/>
        </w:rPr>
      </w:pPr>
    </w:p>
    <w:p w14:paraId="06B4C861" w14:textId="77777777" w:rsidR="0087141A" w:rsidRPr="009432E2" w:rsidRDefault="0087141A" w:rsidP="005F6A91">
      <w:pPr>
        <w:autoSpaceDE w:val="0"/>
        <w:autoSpaceDN w:val="0"/>
        <w:adjustRightInd w:val="0"/>
        <w:spacing w:after="0" w:line="240" w:lineRule="auto"/>
        <w:ind w:left="0"/>
        <w:rPr>
          <w:rFonts w:ascii="Arial" w:hAnsi="Arial" w:cs="Arial"/>
          <w:sz w:val="24"/>
          <w:szCs w:val="24"/>
        </w:rPr>
      </w:pPr>
      <w:r w:rsidRPr="009432E2">
        <w:rPr>
          <w:rFonts w:ascii="Arial" w:hAnsi="Arial" w:cs="Arial"/>
          <w:sz w:val="24"/>
          <w:szCs w:val="24"/>
        </w:rPr>
        <w:t>Учет, расчет и начисление платежей за коммунальные услуги осуществляются по квитанциям ресурсоснабжающих организаций. Для осуществления деятельности по учету, расчету и начислению платежей за жилищно-коммунальные услуги в ресурсоснабжающие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w:t>
      </w:r>
    </w:p>
    <w:p w14:paraId="6077ECF4" w14:textId="77777777" w:rsidR="0087141A" w:rsidRPr="009432E2" w:rsidRDefault="0087141A" w:rsidP="005F6A91">
      <w:pPr>
        <w:autoSpaceDE w:val="0"/>
        <w:autoSpaceDN w:val="0"/>
        <w:adjustRightInd w:val="0"/>
        <w:spacing w:after="0" w:line="240" w:lineRule="auto"/>
        <w:ind w:left="0"/>
        <w:rPr>
          <w:rFonts w:ascii="Arial" w:hAnsi="Arial" w:cs="Arial"/>
          <w:sz w:val="24"/>
          <w:szCs w:val="24"/>
        </w:rPr>
      </w:pPr>
      <w:r w:rsidRPr="009432E2">
        <w:rPr>
          <w:rFonts w:ascii="Arial" w:hAnsi="Arial" w:cs="Arial"/>
          <w:sz w:val="24"/>
          <w:szCs w:val="24"/>
        </w:rPr>
        <w:t>На сегодняшний день приборы учета коммунальных ресурсов у потребителей муниципального образования город Тулун установлены на 90 %.</w:t>
      </w:r>
    </w:p>
    <w:p w14:paraId="09257A92" w14:textId="77777777" w:rsidR="00D633A2" w:rsidRPr="00F1550C" w:rsidRDefault="00D633A2" w:rsidP="00F1550C">
      <w:pPr>
        <w:spacing w:after="0" w:line="240" w:lineRule="auto"/>
        <w:ind w:left="-15"/>
        <w:rPr>
          <w:rFonts w:ascii="Arial" w:hAnsi="Arial" w:cs="Arial"/>
          <w:sz w:val="24"/>
          <w:szCs w:val="24"/>
        </w:rPr>
      </w:pPr>
    </w:p>
    <w:p w14:paraId="79120708" w14:textId="77777777" w:rsidR="00D633A2" w:rsidRPr="002F1126" w:rsidRDefault="00EF110E" w:rsidP="002A0491">
      <w:pPr>
        <w:spacing w:after="0" w:line="240" w:lineRule="auto"/>
        <w:ind w:left="718" w:right="708" w:hanging="10"/>
        <w:jc w:val="center"/>
        <w:rPr>
          <w:rFonts w:ascii="Arial" w:hAnsi="Arial" w:cs="Arial"/>
          <w:b/>
          <w:sz w:val="24"/>
          <w:szCs w:val="24"/>
        </w:rPr>
      </w:pPr>
      <w:r w:rsidRPr="002F1126">
        <w:rPr>
          <w:rFonts w:ascii="Arial" w:hAnsi="Arial" w:cs="Arial"/>
          <w:b/>
          <w:sz w:val="24"/>
          <w:szCs w:val="24"/>
        </w:rPr>
        <w:t xml:space="preserve">3. ПЕРСПЕКТИВЫ РАЗВИТИЯ И ПРОГНОЗ </w:t>
      </w:r>
    </w:p>
    <w:p w14:paraId="25740A87" w14:textId="43A4ABC0" w:rsidR="005C3C5C" w:rsidRPr="002F1126" w:rsidRDefault="00EF110E" w:rsidP="002A0491">
      <w:pPr>
        <w:spacing w:after="0" w:line="240" w:lineRule="auto"/>
        <w:ind w:left="718" w:right="708" w:hanging="10"/>
        <w:jc w:val="center"/>
        <w:rPr>
          <w:rFonts w:ascii="Arial" w:hAnsi="Arial" w:cs="Arial"/>
          <w:sz w:val="24"/>
          <w:szCs w:val="24"/>
        </w:rPr>
      </w:pPr>
      <w:r w:rsidRPr="002F1126">
        <w:rPr>
          <w:rFonts w:ascii="Arial" w:hAnsi="Arial" w:cs="Arial"/>
          <w:b/>
          <w:sz w:val="24"/>
          <w:szCs w:val="24"/>
        </w:rPr>
        <w:t>СПРОСА НА</w:t>
      </w:r>
    </w:p>
    <w:p w14:paraId="6FC49BE8" w14:textId="77777777" w:rsidR="005C3C5C" w:rsidRPr="002F1126" w:rsidRDefault="00EF110E" w:rsidP="002A0491">
      <w:pPr>
        <w:pStyle w:val="1"/>
        <w:spacing w:after="0" w:line="240" w:lineRule="auto"/>
        <w:ind w:left="718" w:right="708"/>
        <w:rPr>
          <w:rFonts w:ascii="Arial" w:hAnsi="Arial" w:cs="Arial"/>
          <w:sz w:val="24"/>
          <w:szCs w:val="24"/>
        </w:rPr>
      </w:pPr>
      <w:r w:rsidRPr="002F1126">
        <w:rPr>
          <w:rFonts w:ascii="Arial" w:hAnsi="Arial" w:cs="Arial"/>
          <w:sz w:val="24"/>
          <w:szCs w:val="24"/>
        </w:rPr>
        <w:t>КОММУНАЛЬНЫЕ РЕСУРСЫ</w:t>
      </w:r>
    </w:p>
    <w:p w14:paraId="1F5DC9AE" w14:textId="77777777" w:rsidR="00D633A2" w:rsidRDefault="00D633A2" w:rsidP="002A0491">
      <w:pPr>
        <w:spacing w:line="240" w:lineRule="auto"/>
      </w:pPr>
    </w:p>
    <w:p w14:paraId="73CA43EC" w14:textId="7A5C5A39" w:rsidR="0087141A" w:rsidRPr="0087141A" w:rsidRDefault="0087141A" w:rsidP="002A0491">
      <w:pPr>
        <w:spacing w:line="240" w:lineRule="auto"/>
        <w:rPr>
          <w:rFonts w:ascii="Arial" w:hAnsi="Arial" w:cs="Arial"/>
          <w:sz w:val="24"/>
          <w:szCs w:val="24"/>
        </w:rPr>
      </w:pPr>
      <w:r w:rsidRPr="0087141A">
        <w:rPr>
          <w:rFonts w:ascii="Arial" w:hAnsi="Arial" w:cs="Arial"/>
          <w:sz w:val="24"/>
          <w:szCs w:val="24"/>
        </w:rPr>
        <w:t>3.1</w:t>
      </w:r>
      <w:r>
        <w:rPr>
          <w:rFonts w:ascii="Arial" w:hAnsi="Arial" w:cs="Arial"/>
          <w:sz w:val="24"/>
          <w:szCs w:val="24"/>
        </w:rPr>
        <w:t xml:space="preserve"> ДИНАМИКА И ПРОГНОЗ</w:t>
      </w:r>
      <w:r w:rsidR="00302E5A">
        <w:rPr>
          <w:rFonts w:ascii="Arial" w:hAnsi="Arial" w:cs="Arial"/>
          <w:sz w:val="24"/>
          <w:szCs w:val="24"/>
        </w:rPr>
        <w:t xml:space="preserve"> ЧИСЛЕННОСТИ НАСЕЛЕНИЯ</w:t>
      </w:r>
    </w:p>
    <w:p w14:paraId="649DFC54" w14:textId="088B09D1" w:rsidR="005C3C5C" w:rsidRPr="002A0491" w:rsidRDefault="005C3C5C" w:rsidP="002A0491">
      <w:pPr>
        <w:pStyle w:val="20"/>
        <w:spacing w:after="0" w:line="240" w:lineRule="auto"/>
        <w:ind w:left="718" w:right="713"/>
        <w:rPr>
          <w:rFonts w:ascii="Arial" w:hAnsi="Arial" w:cs="Arial"/>
          <w:b w:val="0"/>
          <w:sz w:val="24"/>
          <w:szCs w:val="24"/>
          <w:highlight w:val="lightGray"/>
        </w:rPr>
      </w:pPr>
    </w:p>
    <w:p w14:paraId="02A65A37" w14:textId="77777777" w:rsidR="00E441A6" w:rsidRPr="00D633A2" w:rsidRDefault="00E441A6" w:rsidP="002A0491">
      <w:pPr>
        <w:pStyle w:val="-1"/>
        <w:contextualSpacing/>
        <w:rPr>
          <w:rFonts w:ascii="Arial" w:hAnsi="Arial" w:cs="Arial"/>
          <w:color w:val="000000" w:themeColor="text1"/>
          <w:szCs w:val="24"/>
        </w:rPr>
      </w:pPr>
      <w:r w:rsidRPr="00D633A2">
        <w:rPr>
          <w:rFonts w:ascii="Arial" w:hAnsi="Arial" w:cs="Arial"/>
          <w:color w:val="000000" w:themeColor="text1"/>
          <w:szCs w:val="24"/>
        </w:rPr>
        <w:t>Демографический фактор оказывает значительное влияние на уровень хозяйственного освоения территории и экономического развития общества.</w:t>
      </w:r>
    </w:p>
    <w:p w14:paraId="42DF990B" w14:textId="77777777" w:rsidR="00E441A6" w:rsidRPr="00D633A2" w:rsidRDefault="00E441A6" w:rsidP="002A0491">
      <w:pPr>
        <w:pStyle w:val="-1"/>
        <w:contextualSpacing/>
        <w:rPr>
          <w:rFonts w:ascii="Arial" w:hAnsi="Arial" w:cs="Arial"/>
          <w:szCs w:val="24"/>
        </w:rPr>
      </w:pPr>
      <w:r w:rsidRPr="00D633A2">
        <w:rPr>
          <w:rFonts w:ascii="Arial" w:hAnsi="Arial" w:cs="Arial"/>
          <w:color w:val="000000" w:themeColor="text1"/>
          <w:szCs w:val="24"/>
        </w:rPr>
        <w:t xml:space="preserve">По данным, предоставленным Комитетом по экономике муниципального </w:t>
      </w:r>
      <w:r w:rsidRPr="00D633A2">
        <w:rPr>
          <w:rFonts w:ascii="Arial" w:hAnsi="Arial" w:cs="Arial"/>
          <w:szCs w:val="24"/>
        </w:rPr>
        <w:t>учреждения «Администрация городского округа муниципального образования - «город Тулун», по состоянию на 01.01.2024 года численность населения городского округа составляла 37 583 человек. По состоянию на 2023 год численность населения – 37847 человек. По оперативным данным за 12 месяцев 2023 года на территории городского округа родилось 439 челок, умерло 557 человек, выбыло 766 человек, прибыло 632 человека.</w:t>
      </w:r>
    </w:p>
    <w:p w14:paraId="76B7E771" w14:textId="77777777" w:rsidR="00E441A6" w:rsidRPr="005F6A91" w:rsidRDefault="00E441A6" w:rsidP="00D633A2">
      <w:pPr>
        <w:pStyle w:val="2f7"/>
        <w:spacing w:before="0" w:after="0"/>
        <w:jc w:val="both"/>
        <w:rPr>
          <w:rFonts w:cs="Arial"/>
          <w:b w:val="0"/>
          <w:caps w:val="0"/>
          <w:color w:val="0D0D0D" w:themeColor="text1" w:themeTint="F2"/>
          <w:szCs w:val="24"/>
        </w:rPr>
      </w:pPr>
      <w:r w:rsidRPr="005F6A91">
        <w:rPr>
          <w:rFonts w:cs="Arial"/>
          <w:b w:val="0"/>
          <w:caps w:val="0"/>
          <w:color w:val="0D0D0D" w:themeColor="text1" w:themeTint="F2"/>
          <w:szCs w:val="24"/>
        </w:rPr>
        <w:t>Для улучшения демографической ситуации в Тулуне необходимы комплексные меры, направленные на создание благоприятных условий для жизни и работы населения. Это включает в себя развитие экономики и создание новых рабочих мест, улучшение инфраструктуры, повышение доступности и качества медицинских услуг, поддержку молодых семей и реализацию программ по привлечению инвестиций и развитию бизнеса.</w:t>
      </w:r>
    </w:p>
    <w:p w14:paraId="0836C50D" w14:textId="77777777" w:rsidR="00E441A6" w:rsidRPr="005F6A91" w:rsidRDefault="00E441A6" w:rsidP="00D633A2">
      <w:pPr>
        <w:pStyle w:val="2f7"/>
        <w:spacing w:before="0" w:after="0"/>
        <w:jc w:val="both"/>
        <w:rPr>
          <w:rFonts w:cs="Arial"/>
          <w:b w:val="0"/>
          <w:caps w:val="0"/>
          <w:color w:val="0D0D0D" w:themeColor="text1" w:themeTint="F2"/>
          <w:szCs w:val="24"/>
        </w:rPr>
      </w:pPr>
      <w:r w:rsidRPr="005F6A91">
        <w:rPr>
          <w:rFonts w:cs="Arial"/>
          <w:b w:val="0"/>
          <w:caps w:val="0"/>
          <w:color w:val="0D0D0D" w:themeColor="text1" w:themeTint="F2"/>
          <w:szCs w:val="24"/>
        </w:rPr>
        <w:lastRenderedPageBreak/>
        <w:t>Правительство Иркутской области предпринимает усилия для решения демографических проблем в регионе, включая программы по поддержке рождаемости, развитию социальной инфраструктуры и стимулированию экономического роста. Однако для достижения устойчивого улучшения демографической ситуации в Тулуне требуется время и последовательная реализация долгосрочных стратегий.</w:t>
      </w:r>
    </w:p>
    <w:p w14:paraId="2ACC983B" w14:textId="77777777" w:rsidR="00D633A2" w:rsidRPr="002A0491" w:rsidRDefault="00D633A2" w:rsidP="00D633A2">
      <w:pPr>
        <w:pStyle w:val="2f7"/>
        <w:spacing w:before="0" w:after="0"/>
        <w:jc w:val="both"/>
        <w:rPr>
          <w:rFonts w:cs="Arial"/>
          <w:b w:val="0"/>
          <w:caps w:val="0"/>
          <w:color w:val="0D0D0D" w:themeColor="text1" w:themeTint="F2"/>
          <w:szCs w:val="24"/>
        </w:rPr>
      </w:pPr>
    </w:p>
    <w:p w14:paraId="383245E3" w14:textId="0C7B2D9F" w:rsidR="00E441A6" w:rsidRPr="00D633A2" w:rsidRDefault="00E441A6" w:rsidP="00E441A6">
      <w:pPr>
        <w:shd w:val="clear" w:color="auto" w:fill="FFFFFF"/>
        <w:rPr>
          <w:rFonts w:ascii="Arial" w:hAnsi="Arial" w:cs="Arial"/>
          <w:color w:val="000000" w:themeColor="text1"/>
          <w:sz w:val="24"/>
          <w:szCs w:val="24"/>
        </w:rPr>
      </w:pPr>
      <w:r w:rsidRPr="00D633A2">
        <w:rPr>
          <w:rFonts w:ascii="Arial" w:hAnsi="Arial" w:cs="Arial"/>
          <w:color w:val="000000" w:themeColor="text1"/>
          <w:sz w:val="24"/>
          <w:szCs w:val="24"/>
        </w:rPr>
        <w:t>Прогноз численности населения</w:t>
      </w:r>
    </w:p>
    <w:tbl>
      <w:tblPr>
        <w:tblStyle w:val="ac"/>
        <w:tblW w:w="9214" w:type="dxa"/>
        <w:tblInd w:w="-5" w:type="dxa"/>
        <w:tblLayout w:type="fixed"/>
        <w:tblLook w:val="04A0" w:firstRow="1" w:lastRow="0" w:firstColumn="1" w:lastColumn="0" w:noHBand="0" w:noVBand="1"/>
      </w:tblPr>
      <w:tblGrid>
        <w:gridCol w:w="1985"/>
        <w:gridCol w:w="1276"/>
        <w:gridCol w:w="1417"/>
        <w:gridCol w:w="1134"/>
        <w:gridCol w:w="1133"/>
        <w:gridCol w:w="1135"/>
        <w:gridCol w:w="1134"/>
      </w:tblGrid>
      <w:tr w:rsidR="00B76FD9" w14:paraId="51C29A50" w14:textId="14CFAC07" w:rsidTr="00B76FD9">
        <w:tc>
          <w:tcPr>
            <w:tcW w:w="1985" w:type="dxa"/>
            <w:vMerge w:val="restart"/>
          </w:tcPr>
          <w:p w14:paraId="0943ACF2" w14:textId="77777777" w:rsidR="00B76FD9" w:rsidRPr="00D633A2" w:rsidRDefault="00B76FD9" w:rsidP="00D633A2">
            <w:pPr>
              <w:ind w:left="0" w:firstLine="0"/>
              <w:jc w:val="center"/>
              <w:rPr>
                <w:rFonts w:ascii="Courier New" w:hAnsi="Courier New" w:cs="Courier New"/>
                <w:bCs/>
                <w:color w:val="000000" w:themeColor="text1"/>
                <w:sz w:val="22"/>
                <w:szCs w:val="22"/>
              </w:rPr>
            </w:pPr>
            <w:r w:rsidRPr="00D633A2">
              <w:rPr>
                <w:rFonts w:ascii="Courier New" w:hAnsi="Courier New" w:cs="Courier New"/>
                <w:bCs/>
                <w:color w:val="000000" w:themeColor="text1"/>
                <w:sz w:val="22"/>
                <w:szCs w:val="22"/>
              </w:rPr>
              <w:t>Наименование</w:t>
            </w:r>
          </w:p>
          <w:p w14:paraId="215F8B7B" w14:textId="4E43F89E" w:rsidR="00B76FD9" w:rsidRPr="00D633A2" w:rsidRDefault="00B76FD9" w:rsidP="00D633A2">
            <w:pPr>
              <w:ind w:left="0" w:firstLine="0"/>
              <w:jc w:val="center"/>
              <w:rPr>
                <w:rFonts w:ascii="Courier New" w:hAnsi="Courier New" w:cs="Courier New"/>
                <w:bCs/>
                <w:color w:val="000000" w:themeColor="text1"/>
                <w:sz w:val="22"/>
                <w:szCs w:val="22"/>
              </w:rPr>
            </w:pPr>
            <w:r w:rsidRPr="00D633A2">
              <w:rPr>
                <w:rFonts w:ascii="Courier New" w:hAnsi="Courier New" w:cs="Courier New"/>
                <w:bCs/>
                <w:color w:val="000000" w:themeColor="text1"/>
                <w:sz w:val="22"/>
                <w:szCs w:val="22"/>
              </w:rPr>
              <w:t>показателя</w:t>
            </w:r>
          </w:p>
        </w:tc>
        <w:tc>
          <w:tcPr>
            <w:tcW w:w="4960" w:type="dxa"/>
            <w:gridSpan w:val="4"/>
          </w:tcPr>
          <w:p w14:paraId="34EBB66F" w14:textId="19C9FEE9" w:rsidR="00B76FD9" w:rsidRPr="00D633A2" w:rsidRDefault="00B76FD9" w:rsidP="00D633A2">
            <w:pPr>
              <w:ind w:left="0" w:firstLine="0"/>
              <w:jc w:val="center"/>
              <w:rPr>
                <w:rFonts w:ascii="Courier New" w:hAnsi="Courier New" w:cs="Courier New"/>
                <w:bCs/>
                <w:color w:val="000000" w:themeColor="text1"/>
                <w:sz w:val="22"/>
                <w:szCs w:val="22"/>
              </w:rPr>
            </w:pPr>
            <w:r w:rsidRPr="00D633A2">
              <w:rPr>
                <w:rFonts w:ascii="Courier New" w:hAnsi="Courier New" w:cs="Courier New"/>
                <w:bCs/>
                <w:color w:val="000000" w:themeColor="text1"/>
                <w:sz w:val="22"/>
                <w:szCs w:val="22"/>
              </w:rPr>
              <w:t>Прогноз на:</w:t>
            </w:r>
          </w:p>
        </w:tc>
        <w:tc>
          <w:tcPr>
            <w:tcW w:w="1135" w:type="dxa"/>
          </w:tcPr>
          <w:p w14:paraId="3910A8A5" w14:textId="77777777" w:rsidR="00B76FD9" w:rsidRPr="00D633A2" w:rsidRDefault="00B76FD9" w:rsidP="00D633A2">
            <w:pPr>
              <w:ind w:left="0" w:firstLine="0"/>
              <w:jc w:val="center"/>
              <w:rPr>
                <w:rFonts w:ascii="Courier New" w:hAnsi="Courier New" w:cs="Courier New"/>
                <w:bCs/>
                <w:color w:val="000000" w:themeColor="text1"/>
                <w:sz w:val="22"/>
              </w:rPr>
            </w:pPr>
          </w:p>
        </w:tc>
        <w:tc>
          <w:tcPr>
            <w:tcW w:w="1134" w:type="dxa"/>
          </w:tcPr>
          <w:p w14:paraId="7329F80E" w14:textId="77777777" w:rsidR="00B76FD9" w:rsidRPr="00D633A2" w:rsidRDefault="00B76FD9" w:rsidP="00D633A2">
            <w:pPr>
              <w:ind w:left="0" w:firstLine="0"/>
              <w:jc w:val="center"/>
              <w:rPr>
                <w:rFonts w:ascii="Courier New" w:hAnsi="Courier New" w:cs="Courier New"/>
                <w:bCs/>
                <w:color w:val="000000" w:themeColor="text1"/>
                <w:sz w:val="22"/>
              </w:rPr>
            </w:pPr>
          </w:p>
        </w:tc>
      </w:tr>
      <w:tr w:rsidR="00B76FD9" w14:paraId="4B11B6A8" w14:textId="76993D5B" w:rsidTr="00B76FD9">
        <w:tc>
          <w:tcPr>
            <w:tcW w:w="1985" w:type="dxa"/>
            <w:vMerge/>
          </w:tcPr>
          <w:p w14:paraId="31A6CEAC" w14:textId="77777777" w:rsidR="00B76FD9" w:rsidRPr="00D633A2" w:rsidRDefault="00B76FD9" w:rsidP="00B76FD9">
            <w:pPr>
              <w:ind w:left="0" w:firstLine="0"/>
              <w:jc w:val="center"/>
              <w:rPr>
                <w:rFonts w:ascii="Courier New" w:hAnsi="Courier New" w:cs="Courier New"/>
                <w:b/>
                <w:color w:val="000000" w:themeColor="text1"/>
                <w:sz w:val="22"/>
                <w:szCs w:val="22"/>
              </w:rPr>
            </w:pPr>
          </w:p>
        </w:tc>
        <w:tc>
          <w:tcPr>
            <w:tcW w:w="1276" w:type="dxa"/>
          </w:tcPr>
          <w:p w14:paraId="67536DA1" w14:textId="539840C5" w:rsidR="00B76FD9" w:rsidRPr="00D633A2" w:rsidRDefault="00B76FD9" w:rsidP="00B76FD9">
            <w:pPr>
              <w:ind w:left="0" w:firstLine="0"/>
              <w:jc w:val="center"/>
              <w:rPr>
                <w:rFonts w:ascii="Courier New" w:hAnsi="Courier New" w:cs="Courier New"/>
                <w:bCs/>
                <w:color w:val="000000" w:themeColor="text1"/>
                <w:sz w:val="22"/>
                <w:szCs w:val="22"/>
              </w:rPr>
            </w:pPr>
            <w:r w:rsidRPr="00D633A2">
              <w:rPr>
                <w:rFonts w:ascii="Courier New" w:hAnsi="Courier New" w:cs="Courier New"/>
                <w:bCs/>
                <w:color w:val="000000" w:themeColor="text1"/>
                <w:sz w:val="22"/>
                <w:szCs w:val="22"/>
              </w:rPr>
              <w:t>2025год (консервативный)</w:t>
            </w:r>
          </w:p>
        </w:tc>
        <w:tc>
          <w:tcPr>
            <w:tcW w:w="1417" w:type="dxa"/>
          </w:tcPr>
          <w:p w14:paraId="06A1AED4" w14:textId="586220C0" w:rsidR="00B76FD9" w:rsidRPr="00D633A2" w:rsidRDefault="00B76FD9" w:rsidP="00B76FD9">
            <w:pPr>
              <w:ind w:left="0" w:firstLine="0"/>
              <w:jc w:val="center"/>
              <w:rPr>
                <w:rFonts w:ascii="Courier New" w:hAnsi="Courier New" w:cs="Courier New"/>
                <w:bCs/>
                <w:color w:val="000000" w:themeColor="text1"/>
                <w:sz w:val="22"/>
                <w:szCs w:val="22"/>
              </w:rPr>
            </w:pPr>
            <w:r w:rsidRPr="00D633A2">
              <w:rPr>
                <w:rFonts w:ascii="Courier New" w:hAnsi="Courier New" w:cs="Courier New"/>
                <w:bCs/>
                <w:color w:val="000000" w:themeColor="text1"/>
                <w:sz w:val="22"/>
                <w:szCs w:val="22"/>
              </w:rPr>
              <w:t>2026 год</w:t>
            </w:r>
          </w:p>
        </w:tc>
        <w:tc>
          <w:tcPr>
            <w:tcW w:w="1134" w:type="dxa"/>
          </w:tcPr>
          <w:p w14:paraId="03BCBFBB" w14:textId="478F546B" w:rsidR="00B76FD9" w:rsidRPr="00D633A2" w:rsidRDefault="00B76FD9" w:rsidP="00B76FD9">
            <w:pPr>
              <w:ind w:left="0" w:firstLine="0"/>
              <w:jc w:val="center"/>
              <w:rPr>
                <w:rFonts w:ascii="Courier New" w:hAnsi="Courier New" w:cs="Courier New"/>
                <w:bCs/>
                <w:color w:val="000000" w:themeColor="text1"/>
                <w:sz w:val="22"/>
                <w:szCs w:val="22"/>
              </w:rPr>
            </w:pPr>
            <w:r w:rsidRPr="00D633A2">
              <w:rPr>
                <w:rFonts w:ascii="Courier New" w:hAnsi="Courier New" w:cs="Courier New"/>
                <w:bCs/>
                <w:color w:val="000000" w:themeColor="text1"/>
                <w:sz w:val="22"/>
                <w:szCs w:val="22"/>
              </w:rPr>
              <w:t>2027 год</w:t>
            </w:r>
          </w:p>
        </w:tc>
        <w:tc>
          <w:tcPr>
            <w:tcW w:w="1133" w:type="dxa"/>
          </w:tcPr>
          <w:p w14:paraId="7B140BB2" w14:textId="60A67193" w:rsidR="00B76FD9" w:rsidRPr="00D633A2" w:rsidRDefault="00B76FD9" w:rsidP="00B76FD9">
            <w:pPr>
              <w:ind w:left="0" w:firstLine="0"/>
              <w:jc w:val="center"/>
              <w:rPr>
                <w:rFonts w:ascii="Courier New" w:hAnsi="Courier New" w:cs="Courier New"/>
                <w:bCs/>
                <w:color w:val="000000" w:themeColor="text1"/>
                <w:sz w:val="22"/>
                <w:szCs w:val="22"/>
              </w:rPr>
            </w:pPr>
            <w:r>
              <w:rPr>
                <w:rFonts w:ascii="Courier New" w:hAnsi="Courier New" w:cs="Courier New"/>
                <w:bCs/>
                <w:color w:val="000000" w:themeColor="text1"/>
                <w:sz w:val="22"/>
                <w:szCs w:val="22"/>
              </w:rPr>
              <w:t>2028</w:t>
            </w:r>
            <w:r w:rsidRPr="00D633A2">
              <w:rPr>
                <w:rFonts w:ascii="Courier New" w:hAnsi="Courier New" w:cs="Courier New"/>
                <w:bCs/>
                <w:color w:val="000000" w:themeColor="text1"/>
                <w:sz w:val="22"/>
                <w:szCs w:val="22"/>
              </w:rPr>
              <w:t xml:space="preserve"> год</w:t>
            </w:r>
          </w:p>
        </w:tc>
        <w:tc>
          <w:tcPr>
            <w:tcW w:w="1135" w:type="dxa"/>
          </w:tcPr>
          <w:p w14:paraId="7C3DEAA8" w14:textId="6C5FF309" w:rsidR="00B76FD9" w:rsidRPr="00D633A2" w:rsidRDefault="00B76FD9" w:rsidP="00B76FD9">
            <w:pPr>
              <w:ind w:left="0" w:firstLine="0"/>
              <w:jc w:val="center"/>
              <w:rPr>
                <w:rFonts w:ascii="Courier New" w:hAnsi="Courier New" w:cs="Courier New"/>
                <w:bCs/>
                <w:color w:val="000000" w:themeColor="text1"/>
                <w:sz w:val="22"/>
              </w:rPr>
            </w:pPr>
            <w:r>
              <w:rPr>
                <w:rFonts w:ascii="Courier New" w:hAnsi="Courier New" w:cs="Courier New"/>
                <w:bCs/>
                <w:color w:val="000000" w:themeColor="text1"/>
                <w:sz w:val="22"/>
                <w:szCs w:val="22"/>
              </w:rPr>
              <w:t>2029</w:t>
            </w:r>
            <w:r w:rsidRPr="00D633A2">
              <w:rPr>
                <w:rFonts w:ascii="Courier New" w:hAnsi="Courier New" w:cs="Courier New"/>
                <w:bCs/>
                <w:color w:val="000000" w:themeColor="text1"/>
                <w:sz w:val="22"/>
                <w:szCs w:val="22"/>
              </w:rPr>
              <w:t xml:space="preserve"> год</w:t>
            </w:r>
          </w:p>
        </w:tc>
        <w:tc>
          <w:tcPr>
            <w:tcW w:w="1134" w:type="dxa"/>
          </w:tcPr>
          <w:p w14:paraId="1AE5F1C5" w14:textId="37FB89EB" w:rsidR="00B76FD9" w:rsidRPr="00D633A2" w:rsidRDefault="00B76FD9" w:rsidP="00B76FD9">
            <w:pPr>
              <w:ind w:left="0" w:firstLine="0"/>
              <w:jc w:val="center"/>
              <w:rPr>
                <w:rFonts w:ascii="Courier New" w:hAnsi="Courier New" w:cs="Courier New"/>
                <w:bCs/>
                <w:color w:val="000000" w:themeColor="text1"/>
                <w:sz w:val="22"/>
              </w:rPr>
            </w:pPr>
            <w:r>
              <w:rPr>
                <w:rFonts w:ascii="Courier New" w:hAnsi="Courier New" w:cs="Courier New"/>
                <w:bCs/>
                <w:color w:val="000000" w:themeColor="text1"/>
                <w:sz w:val="22"/>
                <w:szCs w:val="22"/>
              </w:rPr>
              <w:t>2030</w:t>
            </w:r>
            <w:r w:rsidRPr="00D633A2">
              <w:rPr>
                <w:rFonts w:ascii="Courier New" w:hAnsi="Courier New" w:cs="Courier New"/>
                <w:bCs/>
                <w:color w:val="000000" w:themeColor="text1"/>
                <w:sz w:val="22"/>
                <w:szCs w:val="22"/>
              </w:rPr>
              <w:t xml:space="preserve"> год</w:t>
            </w:r>
          </w:p>
        </w:tc>
      </w:tr>
      <w:tr w:rsidR="00B76FD9" w14:paraId="26CC1227" w14:textId="2AA37FD9" w:rsidTr="00B76FD9">
        <w:tc>
          <w:tcPr>
            <w:tcW w:w="1985" w:type="dxa"/>
          </w:tcPr>
          <w:p w14:paraId="1C431EEA" w14:textId="10153388" w:rsidR="00B76FD9" w:rsidRPr="00D633A2" w:rsidRDefault="00B76FD9" w:rsidP="00ED7204">
            <w:pPr>
              <w:ind w:left="0" w:firstLine="0"/>
              <w:jc w:val="center"/>
              <w:rPr>
                <w:rFonts w:ascii="Courier New" w:hAnsi="Courier New" w:cs="Courier New"/>
                <w:bCs/>
                <w:color w:val="000000" w:themeColor="text1"/>
                <w:sz w:val="22"/>
                <w:szCs w:val="22"/>
              </w:rPr>
            </w:pPr>
            <w:r w:rsidRPr="00D633A2">
              <w:rPr>
                <w:rFonts w:ascii="Courier New" w:hAnsi="Courier New" w:cs="Courier New"/>
                <w:bCs/>
                <w:color w:val="000000" w:themeColor="text1"/>
                <w:sz w:val="22"/>
                <w:szCs w:val="22"/>
              </w:rPr>
              <w:t>Численность постоянного населения</w:t>
            </w:r>
          </w:p>
        </w:tc>
        <w:tc>
          <w:tcPr>
            <w:tcW w:w="1276" w:type="dxa"/>
          </w:tcPr>
          <w:p w14:paraId="5605C6F5" w14:textId="40E28459" w:rsidR="00B76FD9" w:rsidRPr="00D633A2" w:rsidRDefault="00B76FD9" w:rsidP="00ED7204">
            <w:pPr>
              <w:ind w:left="0" w:firstLine="0"/>
              <w:jc w:val="center"/>
              <w:rPr>
                <w:rFonts w:ascii="Courier New" w:hAnsi="Courier New" w:cs="Courier New"/>
                <w:bCs/>
                <w:color w:val="000000" w:themeColor="text1"/>
                <w:sz w:val="22"/>
                <w:szCs w:val="22"/>
              </w:rPr>
            </w:pPr>
            <w:r>
              <w:rPr>
                <w:rFonts w:ascii="Courier New" w:hAnsi="Courier New" w:cs="Courier New"/>
                <w:bCs/>
                <w:color w:val="000000" w:themeColor="text1"/>
                <w:sz w:val="22"/>
                <w:szCs w:val="22"/>
              </w:rPr>
              <w:t>37366</w:t>
            </w:r>
          </w:p>
        </w:tc>
        <w:tc>
          <w:tcPr>
            <w:tcW w:w="1417" w:type="dxa"/>
          </w:tcPr>
          <w:p w14:paraId="36AE7793" w14:textId="526E46C7" w:rsidR="00B76FD9" w:rsidRPr="00D633A2" w:rsidRDefault="00B76FD9" w:rsidP="00ED7204">
            <w:pPr>
              <w:ind w:left="0" w:firstLine="0"/>
              <w:jc w:val="center"/>
              <w:rPr>
                <w:rFonts w:ascii="Courier New" w:hAnsi="Courier New" w:cs="Courier New"/>
                <w:bCs/>
                <w:color w:val="000000" w:themeColor="text1"/>
                <w:sz w:val="22"/>
                <w:szCs w:val="22"/>
              </w:rPr>
            </w:pPr>
            <w:r>
              <w:rPr>
                <w:rFonts w:ascii="Courier New" w:hAnsi="Courier New" w:cs="Courier New"/>
                <w:bCs/>
                <w:color w:val="000000" w:themeColor="text1"/>
                <w:sz w:val="22"/>
                <w:szCs w:val="22"/>
              </w:rPr>
              <w:t>37150</w:t>
            </w:r>
          </w:p>
        </w:tc>
        <w:tc>
          <w:tcPr>
            <w:tcW w:w="1134" w:type="dxa"/>
          </w:tcPr>
          <w:p w14:paraId="5E2E22AF" w14:textId="1825B67D" w:rsidR="00B76FD9" w:rsidRPr="00D633A2" w:rsidRDefault="00B76FD9" w:rsidP="00ED7204">
            <w:pPr>
              <w:ind w:left="0" w:firstLine="0"/>
              <w:jc w:val="center"/>
              <w:rPr>
                <w:rFonts w:ascii="Courier New" w:hAnsi="Courier New" w:cs="Courier New"/>
                <w:bCs/>
                <w:color w:val="000000" w:themeColor="text1"/>
                <w:sz w:val="22"/>
                <w:szCs w:val="22"/>
              </w:rPr>
            </w:pPr>
            <w:r>
              <w:rPr>
                <w:rFonts w:ascii="Courier New" w:hAnsi="Courier New" w:cs="Courier New"/>
                <w:bCs/>
                <w:color w:val="000000" w:themeColor="text1"/>
                <w:sz w:val="22"/>
                <w:szCs w:val="22"/>
              </w:rPr>
              <w:t>36936</w:t>
            </w:r>
          </w:p>
        </w:tc>
        <w:tc>
          <w:tcPr>
            <w:tcW w:w="1133" w:type="dxa"/>
          </w:tcPr>
          <w:p w14:paraId="2AF57D13" w14:textId="1703D264" w:rsidR="00B76FD9" w:rsidRPr="00D633A2" w:rsidRDefault="00B76FD9" w:rsidP="00ED7204">
            <w:pPr>
              <w:ind w:left="0" w:firstLine="0"/>
              <w:jc w:val="center"/>
              <w:rPr>
                <w:rFonts w:ascii="Courier New" w:hAnsi="Courier New" w:cs="Courier New"/>
                <w:bCs/>
                <w:color w:val="000000" w:themeColor="text1"/>
                <w:sz w:val="22"/>
                <w:szCs w:val="22"/>
              </w:rPr>
            </w:pPr>
            <w:r>
              <w:rPr>
                <w:rFonts w:ascii="Courier New" w:hAnsi="Courier New" w:cs="Courier New"/>
                <w:bCs/>
                <w:color w:val="000000" w:themeColor="text1"/>
                <w:sz w:val="22"/>
                <w:szCs w:val="22"/>
              </w:rPr>
              <w:t>36723</w:t>
            </w:r>
          </w:p>
        </w:tc>
        <w:tc>
          <w:tcPr>
            <w:tcW w:w="1135" w:type="dxa"/>
          </w:tcPr>
          <w:p w14:paraId="77748B68" w14:textId="52EFBFAA" w:rsidR="00B76FD9" w:rsidRDefault="00B76FD9" w:rsidP="00ED7204">
            <w:pPr>
              <w:ind w:left="0" w:firstLine="0"/>
              <w:jc w:val="center"/>
              <w:rPr>
                <w:rFonts w:ascii="Courier New" w:hAnsi="Courier New" w:cs="Courier New"/>
                <w:bCs/>
                <w:color w:val="000000" w:themeColor="text1"/>
                <w:sz w:val="22"/>
              </w:rPr>
            </w:pPr>
            <w:r>
              <w:rPr>
                <w:rFonts w:ascii="Courier New" w:hAnsi="Courier New" w:cs="Courier New"/>
                <w:bCs/>
                <w:color w:val="000000" w:themeColor="text1"/>
                <w:sz w:val="22"/>
                <w:szCs w:val="22"/>
              </w:rPr>
              <w:t>36511</w:t>
            </w:r>
          </w:p>
        </w:tc>
        <w:tc>
          <w:tcPr>
            <w:tcW w:w="1134" w:type="dxa"/>
          </w:tcPr>
          <w:p w14:paraId="7220D9D3" w14:textId="1DF85F27" w:rsidR="00B76FD9" w:rsidRDefault="00B76FD9" w:rsidP="00ED7204">
            <w:pPr>
              <w:ind w:left="0" w:firstLine="0"/>
              <w:jc w:val="center"/>
              <w:rPr>
                <w:rFonts w:ascii="Courier New" w:hAnsi="Courier New" w:cs="Courier New"/>
                <w:bCs/>
                <w:color w:val="000000" w:themeColor="text1"/>
                <w:sz w:val="22"/>
              </w:rPr>
            </w:pPr>
            <w:r>
              <w:rPr>
                <w:rFonts w:ascii="Courier New" w:hAnsi="Courier New" w:cs="Courier New"/>
                <w:bCs/>
                <w:color w:val="000000" w:themeColor="text1"/>
                <w:sz w:val="22"/>
                <w:szCs w:val="22"/>
              </w:rPr>
              <w:t>36300</w:t>
            </w:r>
          </w:p>
        </w:tc>
      </w:tr>
    </w:tbl>
    <w:p w14:paraId="6C91F6B7" w14:textId="77777777" w:rsidR="00597166" w:rsidRPr="00360DFE" w:rsidRDefault="00597166" w:rsidP="00E441A6">
      <w:pPr>
        <w:shd w:val="clear" w:color="auto" w:fill="FFFFFF"/>
        <w:rPr>
          <w:b/>
          <w:color w:val="000000" w:themeColor="text1"/>
          <w:szCs w:val="28"/>
        </w:rPr>
      </w:pPr>
    </w:p>
    <w:p w14:paraId="7BAFD7D9" w14:textId="2FED28D3" w:rsidR="00E441A6" w:rsidRPr="00D633A2" w:rsidRDefault="00B469C0" w:rsidP="005F6A91">
      <w:pPr>
        <w:tabs>
          <w:tab w:val="left" w:pos="709"/>
        </w:tabs>
        <w:spacing w:after="0" w:line="240" w:lineRule="auto"/>
        <w:ind w:left="0" w:firstLine="0"/>
        <w:rPr>
          <w:rFonts w:ascii="Arial" w:hAnsi="Arial" w:cs="Arial"/>
          <w:color w:val="000000" w:themeColor="text1"/>
          <w:sz w:val="24"/>
          <w:szCs w:val="24"/>
        </w:rPr>
      </w:pPr>
      <w:r>
        <w:rPr>
          <w:color w:val="000000" w:themeColor="text1"/>
          <w:szCs w:val="28"/>
        </w:rPr>
        <w:t xml:space="preserve">         </w:t>
      </w:r>
      <w:r w:rsidR="00E441A6" w:rsidRPr="00D633A2">
        <w:rPr>
          <w:rFonts w:ascii="Arial" w:hAnsi="Arial" w:cs="Arial"/>
          <w:color w:val="000000" w:themeColor="text1"/>
          <w:sz w:val="24"/>
          <w:szCs w:val="24"/>
        </w:rPr>
        <w:t xml:space="preserve">Демографическую политику, в том числе прогноз численности населения, в отношении городских округов Иркутской области устанавливает Министерство экономического развития Иркутской области. </w:t>
      </w:r>
    </w:p>
    <w:p w14:paraId="23F89D7D" w14:textId="3117A760" w:rsidR="00E441A6" w:rsidRPr="00D633A2" w:rsidRDefault="00B469C0" w:rsidP="00D633A2">
      <w:pPr>
        <w:spacing w:after="0" w:line="240" w:lineRule="auto"/>
        <w:ind w:left="0" w:firstLine="0"/>
        <w:rPr>
          <w:rFonts w:ascii="Arial" w:hAnsi="Arial" w:cs="Arial"/>
          <w:color w:val="000000" w:themeColor="text1"/>
          <w:sz w:val="24"/>
          <w:szCs w:val="24"/>
        </w:rPr>
      </w:pPr>
      <w:r w:rsidRPr="00D633A2">
        <w:rPr>
          <w:rFonts w:ascii="Arial" w:hAnsi="Arial" w:cs="Arial"/>
          <w:color w:val="000000" w:themeColor="text1"/>
          <w:sz w:val="24"/>
          <w:szCs w:val="24"/>
        </w:rPr>
        <w:t xml:space="preserve">         </w:t>
      </w:r>
      <w:r w:rsidR="00E441A6" w:rsidRPr="00D633A2">
        <w:rPr>
          <w:rFonts w:ascii="Arial" w:hAnsi="Arial" w:cs="Arial"/>
          <w:color w:val="000000" w:themeColor="text1"/>
          <w:sz w:val="24"/>
          <w:szCs w:val="24"/>
        </w:rPr>
        <w:t>Тенденция изменения численности населения в округе представлена в Стратегии социально-экономического развития Иркутской области.</w:t>
      </w:r>
    </w:p>
    <w:p w14:paraId="13BE8F6B" w14:textId="2D6A65E0" w:rsidR="00E441A6" w:rsidRPr="00D633A2" w:rsidRDefault="00B469C0" w:rsidP="00256255">
      <w:pPr>
        <w:spacing w:after="0" w:line="240" w:lineRule="auto"/>
        <w:ind w:left="0" w:firstLine="0"/>
        <w:rPr>
          <w:rFonts w:ascii="Arial" w:hAnsi="Arial" w:cs="Arial"/>
          <w:color w:val="000000" w:themeColor="text1"/>
          <w:sz w:val="24"/>
          <w:szCs w:val="24"/>
        </w:rPr>
      </w:pPr>
      <w:r w:rsidRPr="00D633A2">
        <w:rPr>
          <w:rFonts w:ascii="Arial" w:hAnsi="Arial" w:cs="Arial"/>
          <w:color w:val="000000" w:themeColor="text1"/>
          <w:sz w:val="24"/>
          <w:szCs w:val="24"/>
        </w:rPr>
        <w:t xml:space="preserve">          </w:t>
      </w:r>
      <w:r w:rsidR="00E441A6" w:rsidRPr="00D633A2">
        <w:rPr>
          <w:rFonts w:ascii="Arial" w:hAnsi="Arial" w:cs="Arial"/>
          <w:color w:val="000000" w:themeColor="text1"/>
          <w:sz w:val="24"/>
          <w:szCs w:val="24"/>
        </w:rPr>
        <w:t>Прогноз численности населения городского округа выполнялся в рамках генерального плана. Прогноз численности населения выполнен методом экстраполяции, на основе сведений о динамике численности всего населения, основных возрастных групп, детей и подростков, а также о количестве родившихся, умерших, прибывших и выбывших за год. Период прогнозирования являе</w:t>
      </w:r>
      <w:r w:rsidR="00ED7204">
        <w:rPr>
          <w:rFonts w:ascii="Arial" w:hAnsi="Arial" w:cs="Arial"/>
          <w:color w:val="000000" w:themeColor="text1"/>
          <w:sz w:val="24"/>
          <w:szCs w:val="24"/>
        </w:rPr>
        <w:t xml:space="preserve">тся интервал с 2024 года по </w:t>
      </w:r>
      <w:r w:rsidR="00C97B36">
        <w:rPr>
          <w:rFonts w:ascii="Arial" w:hAnsi="Arial" w:cs="Arial"/>
          <w:color w:val="000000" w:themeColor="text1"/>
          <w:sz w:val="24"/>
          <w:szCs w:val="24"/>
        </w:rPr>
        <w:t>2034</w:t>
      </w:r>
      <w:r w:rsidR="00E441A6" w:rsidRPr="00D633A2">
        <w:rPr>
          <w:rFonts w:ascii="Arial" w:hAnsi="Arial" w:cs="Arial"/>
          <w:color w:val="000000" w:themeColor="text1"/>
          <w:sz w:val="24"/>
          <w:szCs w:val="24"/>
        </w:rPr>
        <w:t xml:space="preserve"> год. </w:t>
      </w:r>
    </w:p>
    <w:p w14:paraId="4037EDDA" w14:textId="77777777" w:rsidR="00B63DFF" w:rsidRDefault="00B469C0" w:rsidP="00256255">
      <w:pPr>
        <w:spacing w:after="0" w:line="240" w:lineRule="auto"/>
        <w:ind w:left="0" w:firstLine="0"/>
        <w:rPr>
          <w:color w:val="000000" w:themeColor="text1"/>
          <w:szCs w:val="28"/>
        </w:rPr>
      </w:pPr>
      <w:r>
        <w:rPr>
          <w:color w:val="000000" w:themeColor="text1"/>
          <w:szCs w:val="28"/>
        </w:rPr>
        <w:t xml:space="preserve">          </w:t>
      </w:r>
    </w:p>
    <w:p w14:paraId="3BF1891A" w14:textId="3CACA8D3" w:rsidR="006F7316" w:rsidRDefault="006F7316" w:rsidP="00256255">
      <w:pPr>
        <w:spacing w:after="0" w:line="240" w:lineRule="auto"/>
        <w:ind w:left="0" w:firstLine="0"/>
        <w:rPr>
          <w:rFonts w:ascii="Arial" w:hAnsi="Arial" w:cs="Arial"/>
          <w:color w:val="000000" w:themeColor="text1"/>
          <w:sz w:val="24"/>
          <w:szCs w:val="24"/>
        </w:rPr>
      </w:pPr>
      <w:r w:rsidRPr="00B63DFF">
        <w:rPr>
          <w:rFonts w:ascii="Arial" w:hAnsi="Arial" w:cs="Arial"/>
          <w:color w:val="000000" w:themeColor="text1"/>
          <w:sz w:val="24"/>
          <w:szCs w:val="24"/>
        </w:rPr>
        <w:t xml:space="preserve">                                      Прогноз дохода населения</w:t>
      </w:r>
    </w:p>
    <w:p w14:paraId="4734EFD0" w14:textId="77777777" w:rsidR="00B63DFF" w:rsidRPr="00B63DFF" w:rsidRDefault="00B63DFF" w:rsidP="00256255">
      <w:pPr>
        <w:spacing w:after="0" w:line="240" w:lineRule="auto"/>
        <w:ind w:left="0" w:firstLine="0"/>
        <w:rPr>
          <w:rFonts w:ascii="Arial" w:hAnsi="Arial" w:cs="Arial"/>
          <w:color w:val="000000" w:themeColor="text1"/>
          <w:sz w:val="24"/>
          <w:szCs w:val="24"/>
        </w:rPr>
      </w:pPr>
    </w:p>
    <w:tbl>
      <w:tblPr>
        <w:tblStyle w:val="ac"/>
        <w:tblW w:w="0" w:type="auto"/>
        <w:tblInd w:w="-5" w:type="dxa"/>
        <w:tblLook w:val="04A0" w:firstRow="1" w:lastRow="0" w:firstColumn="1" w:lastColumn="0" w:noHBand="0" w:noVBand="1"/>
      </w:tblPr>
      <w:tblGrid>
        <w:gridCol w:w="2047"/>
        <w:gridCol w:w="2329"/>
        <w:gridCol w:w="1797"/>
        <w:gridCol w:w="1482"/>
        <w:gridCol w:w="1695"/>
      </w:tblGrid>
      <w:tr w:rsidR="006F7316" w:rsidRPr="00E43B25" w14:paraId="0D1B15C4" w14:textId="77777777" w:rsidTr="00256255">
        <w:tc>
          <w:tcPr>
            <w:tcW w:w="2047" w:type="dxa"/>
            <w:vMerge w:val="restart"/>
          </w:tcPr>
          <w:p w14:paraId="3C257D2B" w14:textId="77777777" w:rsidR="006F7316" w:rsidRPr="00256255" w:rsidRDefault="006F7316" w:rsidP="00256255">
            <w:pPr>
              <w:ind w:left="0" w:firstLine="0"/>
              <w:rPr>
                <w:rFonts w:ascii="Courier New" w:hAnsi="Courier New" w:cs="Courier New"/>
                <w:bCs/>
                <w:color w:val="000000" w:themeColor="text1"/>
                <w:sz w:val="22"/>
                <w:szCs w:val="22"/>
              </w:rPr>
            </w:pPr>
            <w:r w:rsidRPr="00256255">
              <w:rPr>
                <w:rFonts w:ascii="Courier New" w:hAnsi="Courier New" w:cs="Courier New"/>
                <w:bCs/>
                <w:color w:val="000000" w:themeColor="text1"/>
                <w:sz w:val="22"/>
                <w:szCs w:val="22"/>
              </w:rPr>
              <w:t>Наименование</w:t>
            </w:r>
          </w:p>
          <w:p w14:paraId="053FA27B" w14:textId="77777777" w:rsidR="006F7316" w:rsidRPr="00256255" w:rsidRDefault="006F7316" w:rsidP="00256255">
            <w:pPr>
              <w:ind w:left="0" w:firstLine="0"/>
              <w:rPr>
                <w:rFonts w:ascii="Courier New" w:hAnsi="Courier New" w:cs="Courier New"/>
                <w:bCs/>
                <w:color w:val="000000" w:themeColor="text1"/>
                <w:sz w:val="22"/>
                <w:szCs w:val="22"/>
              </w:rPr>
            </w:pPr>
            <w:r w:rsidRPr="00256255">
              <w:rPr>
                <w:rFonts w:ascii="Courier New" w:hAnsi="Courier New" w:cs="Courier New"/>
                <w:bCs/>
                <w:color w:val="000000" w:themeColor="text1"/>
                <w:sz w:val="22"/>
                <w:szCs w:val="22"/>
              </w:rPr>
              <w:t>показателя</w:t>
            </w:r>
          </w:p>
        </w:tc>
        <w:tc>
          <w:tcPr>
            <w:tcW w:w="7303" w:type="dxa"/>
            <w:gridSpan w:val="4"/>
          </w:tcPr>
          <w:p w14:paraId="75490393" w14:textId="77777777" w:rsidR="006F7316" w:rsidRPr="00256255" w:rsidRDefault="006F7316" w:rsidP="00256255">
            <w:pPr>
              <w:ind w:left="0" w:firstLine="0"/>
              <w:rPr>
                <w:rFonts w:ascii="Courier New" w:hAnsi="Courier New" w:cs="Courier New"/>
                <w:bCs/>
                <w:color w:val="000000" w:themeColor="text1"/>
                <w:sz w:val="22"/>
                <w:szCs w:val="22"/>
              </w:rPr>
            </w:pPr>
            <w:r w:rsidRPr="00256255">
              <w:rPr>
                <w:rFonts w:ascii="Courier New" w:hAnsi="Courier New" w:cs="Courier New"/>
                <w:bCs/>
                <w:color w:val="000000" w:themeColor="text1"/>
                <w:sz w:val="22"/>
                <w:szCs w:val="22"/>
              </w:rPr>
              <w:t>Прогноз на:</w:t>
            </w:r>
          </w:p>
        </w:tc>
      </w:tr>
      <w:tr w:rsidR="00256255" w:rsidRPr="00E43B25" w14:paraId="73B3A60F" w14:textId="77777777" w:rsidTr="00ED7204">
        <w:trPr>
          <w:trHeight w:val="1052"/>
        </w:trPr>
        <w:tc>
          <w:tcPr>
            <w:tcW w:w="2047" w:type="dxa"/>
            <w:vMerge/>
          </w:tcPr>
          <w:p w14:paraId="631EC150" w14:textId="77777777" w:rsidR="006F7316" w:rsidRPr="00256255" w:rsidRDefault="006F7316" w:rsidP="00256255">
            <w:pPr>
              <w:ind w:left="0" w:firstLine="0"/>
              <w:rPr>
                <w:rFonts w:ascii="Courier New" w:hAnsi="Courier New" w:cs="Courier New"/>
                <w:b/>
                <w:color w:val="000000" w:themeColor="text1"/>
                <w:sz w:val="22"/>
                <w:szCs w:val="22"/>
              </w:rPr>
            </w:pPr>
          </w:p>
        </w:tc>
        <w:tc>
          <w:tcPr>
            <w:tcW w:w="2329" w:type="dxa"/>
          </w:tcPr>
          <w:p w14:paraId="2DEB1459" w14:textId="77777777" w:rsidR="006F7316" w:rsidRPr="00256255" w:rsidRDefault="006F7316" w:rsidP="00256255">
            <w:pPr>
              <w:ind w:left="0" w:firstLine="0"/>
              <w:rPr>
                <w:rFonts w:ascii="Courier New" w:hAnsi="Courier New" w:cs="Courier New"/>
                <w:bCs/>
                <w:color w:val="000000" w:themeColor="text1"/>
                <w:sz w:val="22"/>
                <w:szCs w:val="22"/>
              </w:rPr>
            </w:pPr>
            <w:r w:rsidRPr="00256255">
              <w:rPr>
                <w:rFonts w:ascii="Courier New" w:hAnsi="Courier New" w:cs="Courier New"/>
                <w:bCs/>
                <w:color w:val="000000" w:themeColor="text1"/>
                <w:sz w:val="22"/>
                <w:szCs w:val="22"/>
              </w:rPr>
              <w:t>2025год (консервативный)</w:t>
            </w:r>
          </w:p>
        </w:tc>
        <w:tc>
          <w:tcPr>
            <w:tcW w:w="1797" w:type="dxa"/>
          </w:tcPr>
          <w:p w14:paraId="2E785E98" w14:textId="77777777" w:rsidR="006F7316" w:rsidRPr="00256255" w:rsidRDefault="006F7316" w:rsidP="00256255">
            <w:pPr>
              <w:ind w:left="0" w:firstLine="0"/>
              <w:rPr>
                <w:rFonts w:ascii="Courier New" w:hAnsi="Courier New" w:cs="Courier New"/>
                <w:bCs/>
                <w:color w:val="000000" w:themeColor="text1"/>
                <w:sz w:val="22"/>
                <w:szCs w:val="22"/>
              </w:rPr>
            </w:pPr>
            <w:r w:rsidRPr="00256255">
              <w:rPr>
                <w:rFonts w:ascii="Courier New" w:hAnsi="Courier New" w:cs="Courier New"/>
                <w:bCs/>
                <w:color w:val="000000" w:themeColor="text1"/>
                <w:sz w:val="22"/>
                <w:szCs w:val="22"/>
              </w:rPr>
              <w:t>2025 год (базовый)</w:t>
            </w:r>
          </w:p>
        </w:tc>
        <w:tc>
          <w:tcPr>
            <w:tcW w:w="1482" w:type="dxa"/>
          </w:tcPr>
          <w:p w14:paraId="5AD1B2E7" w14:textId="77777777" w:rsidR="006F7316" w:rsidRPr="00256255" w:rsidRDefault="006F7316" w:rsidP="00256255">
            <w:pPr>
              <w:ind w:left="0" w:firstLine="0"/>
              <w:rPr>
                <w:rFonts w:ascii="Courier New" w:hAnsi="Courier New" w:cs="Courier New"/>
                <w:bCs/>
                <w:color w:val="000000" w:themeColor="text1"/>
                <w:sz w:val="22"/>
                <w:szCs w:val="22"/>
              </w:rPr>
            </w:pPr>
            <w:r w:rsidRPr="00256255">
              <w:rPr>
                <w:rFonts w:ascii="Courier New" w:hAnsi="Courier New" w:cs="Courier New"/>
                <w:bCs/>
                <w:color w:val="000000" w:themeColor="text1"/>
                <w:sz w:val="22"/>
                <w:szCs w:val="22"/>
              </w:rPr>
              <w:t>2026 год</w:t>
            </w:r>
          </w:p>
        </w:tc>
        <w:tc>
          <w:tcPr>
            <w:tcW w:w="1695" w:type="dxa"/>
          </w:tcPr>
          <w:p w14:paraId="39C91EE9" w14:textId="77777777" w:rsidR="006F7316" w:rsidRPr="00256255" w:rsidRDefault="006F7316" w:rsidP="00256255">
            <w:pPr>
              <w:ind w:left="0" w:firstLine="0"/>
              <w:rPr>
                <w:rFonts w:ascii="Courier New" w:hAnsi="Courier New" w:cs="Courier New"/>
                <w:bCs/>
                <w:color w:val="000000" w:themeColor="text1"/>
                <w:sz w:val="22"/>
                <w:szCs w:val="22"/>
              </w:rPr>
            </w:pPr>
            <w:r w:rsidRPr="00256255">
              <w:rPr>
                <w:rFonts w:ascii="Courier New" w:hAnsi="Courier New" w:cs="Courier New"/>
                <w:bCs/>
                <w:color w:val="000000" w:themeColor="text1"/>
                <w:sz w:val="22"/>
                <w:szCs w:val="22"/>
              </w:rPr>
              <w:t>2027 год</w:t>
            </w:r>
          </w:p>
        </w:tc>
      </w:tr>
      <w:tr w:rsidR="00256255" w:rsidRPr="00E43B25" w14:paraId="7E27FC9C" w14:textId="77777777" w:rsidTr="00256255">
        <w:tc>
          <w:tcPr>
            <w:tcW w:w="2047" w:type="dxa"/>
          </w:tcPr>
          <w:p w14:paraId="4DF69059" w14:textId="27F02448" w:rsidR="006F7316" w:rsidRPr="00256255" w:rsidRDefault="006F7316" w:rsidP="00256255">
            <w:pPr>
              <w:ind w:left="0" w:firstLine="0"/>
              <w:rPr>
                <w:rFonts w:ascii="Courier New" w:hAnsi="Courier New" w:cs="Courier New"/>
                <w:bCs/>
                <w:color w:val="000000" w:themeColor="text1"/>
                <w:sz w:val="22"/>
                <w:szCs w:val="22"/>
              </w:rPr>
            </w:pPr>
            <w:r w:rsidRPr="00256255">
              <w:rPr>
                <w:rFonts w:ascii="Courier New" w:hAnsi="Courier New" w:cs="Courier New"/>
                <w:bCs/>
                <w:color w:val="000000" w:themeColor="text1"/>
                <w:sz w:val="22"/>
                <w:szCs w:val="22"/>
              </w:rPr>
              <w:t>Валовый совокупный доход</w:t>
            </w:r>
          </w:p>
        </w:tc>
        <w:tc>
          <w:tcPr>
            <w:tcW w:w="2329" w:type="dxa"/>
          </w:tcPr>
          <w:p w14:paraId="04B82E67" w14:textId="77777777" w:rsidR="00256255" w:rsidRDefault="00256255" w:rsidP="00256255">
            <w:pPr>
              <w:ind w:left="0" w:firstLine="0"/>
              <w:rPr>
                <w:rFonts w:ascii="Courier New" w:hAnsi="Courier New" w:cs="Courier New"/>
                <w:bCs/>
                <w:color w:val="000000" w:themeColor="text1"/>
                <w:sz w:val="22"/>
                <w:szCs w:val="22"/>
              </w:rPr>
            </w:pPr>
            <w:r w:rsidRPr="00256255">
              <w:rPr>
                <w:rFonts w:ascii="Courier New" w:hAnsi="Courier New" w:cs="Courier New"/>
                <w:bCs/>
                <w:color w:val="000000" w:themeColor="text1"/>
                <w:sz w:val="22"/>
                <w:szCs w:val="22"/>
              </w:rPr>
              <w:t xml:space="preserve">46526,0 </w:t>
            </w:r>
          </w:p>
          <w:p w14:paraId="070C8CC3" w14:textId="28D8CB2F" w:rsidR="006F7316" w:rsidRPr="00256255" w:rsidRDefault="00256255" w:rsidP="00256255">
            <w:pPr>
              <w:ind w:left="0" w:firstLine="0"/>
              <w:rPr>
                <w:rFonts w:ascii="Courier New" w:hAnsi="Courier New" w:cs="Courier New"/>
                <w:bCs/>
                <w:color w:val="000000" w:themeColor="text1"/>
                <w:sz w:val="22"/>
                <w:szCs w:val="22"/>
              </w:rPr>
            </w:pPr>
            <w:r w:rsidRPr="00256255">
              <w:rPr>
                <w:rFonts w:ascii="Courier New" w:hAnsi="Courier New" w:cs="Courier New"/>
                <w:bCs/>
                <w:color w:val="000000" w:themeColor="text1"/>
                <w:sz w:val="22"/>
                <w:szCs w:val="22"/>
              </w:rPr>
              <w:t>тыс. руб.</w:t>
            </w:r>
          </w:p>
        </w:tc>
        <w:tc>
          <w:tcPr>
            <w:tcW w:w="1797" w:type="dxa"/>
          </w:tcPr>
          <w:p w14:paraId="0780D3EF" w14:textId="1771A486" w:rsidR="006F7316" w:rsidRPr="00256255" w:rsidRDefault="00256255" w:rsidP="00256255">
            <w:pPr>
              <w:ind w:left="0" w:firstLine="0"/>
              <w:rPr>
                <w:rFonts w:ascii="Courier New" w:hAnsi="Courier New" w:cs="Courier New"/>
                <w:bCs/>
                <w:color w:val="000000" w:themeColor="text1"/>
                <w:sz w:val="22"/>
                <w:szCs w:val="22"/>
              </w:rPr>
            </w:pPr>
            <w:r>
              <w:rPr>
                <w:rFonts w:ascii="Courier New" w:hAnsi="Courier New" w:cs="Courier New"/>
                <w:bCs/>
                <w:color w:val="000000" w:themeColor="text1"/>
                <w:sz w:val="22"/>
                <w:szCs w:val="22"/>
              </w:rPr>
              <w:t>50790,1 тыс. руб.</w:t>
            </w:r>
          </w:p>
        </w:tc>
        <w:tc>
          <w:tcPr>
            <w:tcW w:w="1482" w:type="dxa"/>
          </w:tcPr>
          <w:p w14:paraId="744F290D" w14:textId="7BFF7793" w:rsidR="006F7316" w:rsidRPr="00256255" w:rsidRDefault="00256255" w:rsidP="00256255">
            <w:pPr>
              <w:ind w:left="0" w:firstLine="0"/>
              <w:rPr>
                <w:rFonts w:ascii="Courier New" w:hAnsi="Courier New" w:cs="Courier New"/>
                <w:bCs/>
                <w:color w:val="000000" w:themeColor="text1"/>
                <w:sz w:val="22"/>
                <w:szCs w:val="22"/>
              </w:rPr>
            </w:pPr>
            <w:r>
              <w:rPr>
                <w:rFonts w:ascii="Courier New" w:hAnsi="Courier New" w:cs="Courier New"/>
                <w:bCs/>
                <w:color w:val="000000" w:themeColor="text1"/>
                <w:sz w:val="22"/>
                <w:szCs w:val="22"/>
              </w:rPr>
              <w:t>53534,0 тыс. руб.</w:t>
            </w:r>
          </w:p>
        </w:tc>
        <w:tc>
          <w:tcPr>
            <w:tcW w:w="1695" w:type="dxa"/>
          </w:tcPr>
          <w:p w14:paraId="1FF79288" w14:textId="77777777" w:rsidR="00256255" w:rsidRDefault="00256255" w:rsidP="00256255">
            <w:pPr>
              <w:ind w:left="0" w:firstLine="0"/>
              <w:rPr>
                <w:rFonts w:ascii="Courier New" w:hAnsi="Courier New" w:cs="Courier New"/>
                <w:bCs/>
                <w:color w:val="000000" w:themeColor="text1"/>
                <w:sz w:val="22"/>
                <w:szCs w:val="22"/>
              </w:rPr>
            </w:pPr>
            <w:r>
              <w:rPr>
                <w:rFonts w:ascii="Courier New" w:hAnsi="Courier New" w:cs="Courier New"/>
                <w:bCs/>
                <w:color w:val="000000" w:themeColor="text1"/>
                <w:sz w:val="22"/>
                <w:szCs w:val="22"/>
              </w:rPr>
              <w:t>57810,3</w:t>
            </w:r>
          </w:p>
          <w:p w14:paraId="1BE6BE87" w14:textId="77BD37AE" w:rsidR="006F7316" w:rsidRPr="00256255" w:rsidRDefault="00256255" w:rsidP="00256255">
            <w:pPr>
              <w:ind w:left="0" w:firstLine="0"/>
              <w:rPr>
                <w:rFonts w:ascii="Courier New" w:hAnsi="Courier New" w:cs="Courier New"/>
                <w:bCs/>
                <w:color w:val="000000" w:themeColor="text1"/>
                <w:sz w:val="22"/>
                <w:szCs w:val="22"/>
              </w:rPr>
            </w:pPr>
            <w:r>
              <w:rPr>
                <w:rFonts w:ascii="Courier New" w:hAnsi="Courier New" w:cs="Courier New"/>
                <w:bCs/>
                <w:color w:val="000000" w:themeColor="text1"/>
                <w:sz w:val="22"/>
                <w:szCs w:val="22"/>
              </w:rPr>
              <w:t xml:space="preserve"> тыс. руб.</w:t>
            </w:r>
          </w:p>
        </w:tc>
      </w:tr>
    </w:tbl>
    <w:p w14:paraId="1556BF31" w14:textId="77777777" w:rsidR="006F7316" w:rsidRDefault="006F7316" w:rsidP="00256255">
      <w:pPr>
        <w:pStyle w:val="a5"/>
        <w:spacing w:after="0" w:line="240" w:lineRule="auto"/>
        <w:ind w:left="714" w:firstLine="0"/>
        <w:rPr>
          <w:rFonts w:ascii="Arial" w:hAnsi="Arial" w:cs="Arial"/>
          <w:sz w:val="24"/>
          <w:szCs w:val="24"/>
        </w:rPr>
      </w:pPr>
    </w:p>
    <w:p w14:paraId="232DBB17" w14:textId="77777777" w:rsidR="005F6A91" w:rsidRDefault="005F6A91" w:rsidP="00AB0160">
      <w:pPr>
        <w:pStyle w:val="a5"/>
        <w:spacing w:after="0" w:line="240" w:lineRule="auto"/>
        <w:ind w:left="714" w:firstLine="0"/>
        <w:jc w:val="center"/>
        <w:rPr>
          <w:rFonts w:ascii="Arial" w:hAnsi="Arial" w:cs="Arial"/>
          <w:sz w:val="24"/>
          <w:szCs w:val="24"/>
        </w:rPr>
      </w:pPr>
    </w:p>
    <w:p w14:paraId="35471233" w14:textId="2C32E2FF" w:rsidR="00AB0160" w:rsidRDefault="00AB0160" w:rsidP="00AB0160">
      <w:pPr>
        <w:pStyle w:val="a5"/>
        <w:spacing w:after="0" w:line="240" w:lineRule="auto"/>
        <w:ind w:left="714" w:firstLine="0"/>
        <w:jc w:val="center"/>
        <w:rPr>
          <w:rFonts w:ascii="Arial" w:hAnsi="Arial" w:cs="Arial"/>
          <w:sz w:val="24"/>
          <w:szCs w:val="24"/>
        </w:rPr>
      </w:pPr>
      <w:r>
        <w:rPr>
          <w:rFonts w:ascii="Arial" w:hAnsi="Arial" w:cs="Arial"/>
          <w:sz w:val="24"/>
          <w:szCs w:val="24"/>
        </w:rPr>
        <w:t xml:space="preserve">3.2. </w:t>
      </w:r>
      <w:r w:rsidR="00302E5A">
        <w:rPr>
          <w:rFonts w:ascii="Arial" w:hAnsi="Arial" w:cs="Arial"/>
          <w:sz w:val="24"/>
          <w:szCs w:val="24"/>
        </w:rPr>
        <w:t>ПРОГНОЗ РАЗВИТИЯ ЗАСТРОЙКИ</w:t>
      </w:r>
    </w:p>
    <w:p w14:paraId="15C3C961" w14:textId="77777777" w:rsidR="00AB0160" w:rsidRPr="00E43B25" w:rsidRDefault="00AB0160" w:rsidP="00AB0160">
      <w:pPr>
        <w:pStyle w:val="a5"/>
        <w:spacing w:after="0" w:line="240" w:lineRule="auto"/>
        <w:ind w:left="714" w:firstLine="0"/>
        <w:jc w:val="center"/>
        <w:rPr>
          <w:rFonts w:ascii="Arial" w:hAnsi="Arial" w:cs="Arial"/>
          <w:sz w:val="24"/>
          <w:szCs w:val="24"/>
        </w:rPr>
      </w:pPr>
    </w:p>
    <w:p w14:paraId="4296E3E6" w14:textId="378D7C45" w:rsidR="005B32A0" w:rsidRPr="00E43B25" w:rsidRDefault="00B469C0" w:rsidP="005F6A91">
      <w:pPr>
        <w:tabs>
          <w:tab w:val="left" w:pos="709"/>
        </w:tabs>
        <w:spacing w:after="0" w:line="240" w:lineRule="auto"/>
        <w:ind w:left="0" w:hanging="10"/>
        <w:rPr>
          <w:rFonts w:ascii="Arial" w:eastAsia="TimesNewRoman" w:hAnsi="Arial" w:cs="Arial"/>
          <w:color w:val="000000" w:themeColor="text1"/>
          <w:sz w:val="24"/>
          <w:szCs w:val="24"/>
        </w:rPr>
      </w:pPr>
      <w:r w:rsidRPr="00E43B25">
        <w:rPr>
          <w:rFonts w:ascii="Arial" w:hAnsi="Arial" w:cs="Arial"/>
          <w:sz w:val="24"/>
          <w:szCs w:val="24"/>
        </w:rPr>
        <w:t xml:space="preserve">          </w:t>
      </w:r>
      <w:r w:rsidR="005B32A0" w:rsidRPr="00E43B25">
        <w:rPr>
          <w:rFonts w:ascii="Arial" w:hAnsi="Arial" w:cs="Arial"/>
          <w:sz w:val="24"/>
          <w:szCs w:val="24"/>
        </w:rPr>
        <w:t xml:space="preserve">Площадь муниципального образования - «город Тулун» в границах городского округа установлена </w:t>
      </w:r>
      <w:r w:rsidR="005B32A0" w:rsidRPr="00E43B25">
        <w:rPr>
          <w:rFonts w:ascii="Arial" w:eastAsia="TimesNewRoman" w:hAnsi="Arial" w:cs="Arial"/>
          <w:color w:val="000000" w:themeColor="text1"/>
          <w:sz w:val="24"/>
          <w:szCs w:val="24"/>
        </w:rPr>
        <w:t>Законом Иркутской области от 02.12.2004. №70-оз «О статусе и границах муниципального образования - «город Тулун» и внесена в ЕГРН с реестровым номером 38:30-3.1. Площадь составляет 12874 га.</w:t>
      </w:r>
    </w:p>
    <w:p w14:paraId="31B1C77F" w14:textId="5A88F999" w:rsidR="005B32A0" w:rsidRPr="00E43B25" w:rsidRDefault="00B469C0" w:rsidP="002A0491">
      <w:pPr>
        <w:spacing w:after="0" w:line="240" w:lineRule="auto"/>
        <w:ind w:left="0" w:hanging="10"/>
        <w:rPr>
          <w:rFonts w:ascii="Arial" w:hAnsi="Arial" w:cs="Arial"/>
          <w:sz w:val="24"/>
          <w:szCs w:val="24"/>
        </w:rPr>
      </w:pPr>
      <w:r w:rsidRPr="00E43B25">
        <w:rPr>
          <w:rFonts w:ascii="Arial" w:hAnsi="Arial" w:cs="Arial"/>
          <w:sz w:val="24"/>
          <w:szCs w:val="24"/>
        </w:rPr>
        <w:t xml:space="preserve">          </w:t>
      </w:r>
      <w:r w:rsidR="005B32A0" w:rsidRPr="00E43B25">
        <w:rPr>
          <w:rFonts w:ascii="Arial" w:hAnsi="Arial" w:cs="Arial"/>
          <w:sz w:val="24"/>
          <w:szCs w:val="24"/>
        </w:rPr>
        <w:t>Городская территория Тулуна разделена на несколько функциональных зон, каждая из которых имеет свое предназначение и особенности использования:</w:t>
      </w:r>
    </w:p>
    <w:p w14:paraId="0C3F1DEB" w14:textId="3D80615C" w:rsidR="005B32A0" w:rsidRPr="00E43B25" w:rsidRDefault="00B469C0" w:rsidP="00256255">
      <w:pPr>
        <w:spacing w:line="240" w:lineRule="auto"/>
        <w:ind w:left="0" w:firstLine="0"/>
        <w:rPr>
          <w:rFonts w:ascii="Arial" w:hAnsi="Arial" w:cs="Arial"/>
          <w:sz w:val="24"/>
          <w:szCs w:val="24"/>
        </w:rPr>
      </w:pPr>
      <w:r w:rsidRPr="00E43B25">
        <w:rPr>
          <w:rFonts w:ascii="Arial" w:hAnsi="Arial" w:cs="Arial"/>
          <w:sz w:val="24"/>
          <w:szCs w:val="24"/>
        </w:rPr>
        <w:t xml:space="preserve">          </w:t>
      </w:r>
      <w:r w:rsidR="005B32A0" w:rsidRPr="00E43B25">
        <w:rPr>
          <w:rFonts w:ascii="Arial" w:hAnsi="Arial" w:cs="Arial"/>
          <w:sz w:val="24"/>
          <w:szCs w:val="24"/>
        </w:rPr>
        <w:t>Жилая зона: основная часть городской территории занята жилыми кварталами, которые включают многоквартирные дома и частные сектора. В центральной части города расположены многоэтажные жилые здания, тогда как на окраинах преобладает частная застройка.</w:t>
      </w:r>
    </w:p>
    <w:p w14:paraId="6C6B7E7C" w14:textId="5CBD801A" w:rsidR="005B32A0" w:rsidRPr="00E43B25" w:rsidRDefault="00B469C0" w:rsidP="00256255">
      <w:pPr>
        <w:spacing w:line="240" w:lineRule="auto"/>
        <w:ind w:left="0" w:firstLine="0"/>
        <w:rPr>
          <w:rFonts w:ascii="Arial" w:hAnsi="Arial" w:cs="Arial"/>
          <w:sz w:val="24"/>
          <w:szCs w:val="24"/>
        </w:rPr>
      </w:pPr>
      <w:r w:rsidRPr="00E43B25">
        <w:rPr>
          <w:rFonts w:ascii="Arial" w:hAnsi="Arial" w:cs="Arial"/>
          <w:sz w:val="24"/>
          <w:szCs w:val="24"/>
        </w:rPr>
        <w:lastRenderedPageBreak/>
        <w:t xml:space="preserve">          </w:t>
      </w:r>
      <w:r w:rsidR="00EC015B">
        <w:rPr>
          <w:rFonts w:ascii="Arial" w:hAnsi="Arial" w:cs="Arial"/>
          <w:sz w:val="24"/>
          <w:szCs w:val="24"/>
        </w:rPr>
        <w:t xml:space="preserve">Общественно-деловая зона: </w:t>
      </w:r>
      <w:r w:rsidR="005B32A0" w:rsidRPr="00E43B25">
        <w:rPr>
          <w:rFonts w:ascii="Arial" w:hAnsi="Arial" w:cs="Arial"/>
          <w:sz w:val="24"/>
          <w:szCs w:val="24"/>
        </w:rPr>
        <w:t>включает административные здания, учреждения образования, здравоохранения, культуры и спорта. Наиболее развитая часть общественно-деловой зоны находится в центре города, где сосредоточены основные административные и коммерческие объекты.</w:t>
      </w:r>
    </w:p>
    <w:p w14:paraId="72E04B23" w14:textId="7CB7CB07" w:rsidR="005B32A0" w:rsidRPr="00E43B25" w:rsidRDefault="005B32A0" w:rsidP="005F6A91">
      <w:pPr>
        <w:spacing w:line="240" w:lineRule="auto"/>
        <w:ind w:left="0"/>
        <w:rPr>
          <w:rFonts w:ascii="Arial" w:hAnsi="Arial" w:cs="Arial"/>
          <w:sz w:val="24"/>
          <w:szCs w:val="24"/>
        </w:rPr>
      </w:pPr>
      <w:r w:rsidRPr="00E43B25">
        <w:rPr>
          <w:rFonts w:ascii="Arial" w:hAnsi="Arial" w:cs="Arial"/>
          <w:sz w:val="24"/>
          <w:szCs w:val="24"/>
        </w:rPr>
        <w:t>Промышленная зона: расположена преимущественно на периферии города, вдали от жилых кварталов. Включает предприятия различного профиля, такие как заводы, фабрики и склады. Промышленная зона имеет развитую инфраструктуру для обеспечения деятельности предприятий, включая транспортные и энергетические сети.</w:t>
      </w:r>
    </w:p>
    <w:p w14:paraId="21AF73BB" w14:textId="3FE1765E" w:rsidR="005B32A0" w:rsidRPr="00E43B25" w:rsidRDefault="005B32A0" w:rsidP="00256255">
      <w:pPr>
        <w:spacing w:line="240" w:lineRule="auto"/>
        <w:ind w:left="0"/>
        <w:rPr>
          <w:rFonts w:ascii="Arial" w:hAnsi="Arial" w:cs="Arial"/>
          <w:sz w:val="24"/>
          <w:szCs w:val="24"/>
        </w:rPr>
      </w:pPr>
      <w:r w:rsidRPr="00E43B25">
        <w:rPr>
          <w:rFonts w:ascii="Arial" w:hAnsi="Arial" w:cs="Arial"/>
          <w:sz w:val="24"/>
          <w:szCs w:val="24"/>
        </w:rPr>
        <w:t>Зоны отдыха и рекреации: включают парки, скверы, спортивные и детские площадки. Основные рекреационные зоны расположены вдоль реки Ия и вблизи лесных массивов, что создает благоприятные условия для отдыха и занятий спортом.</w:t>
      </w:r>
    </w:p>
    <w:p w14:paraId="62F783B4" w14:textId="6AA37C82" w:rsidR="005B32A0" w:rsidRPr="00E43B25" w:rsidRDefault="005B32A0" w:rsidP="00256255">
      <w:pPr>
        <w:spacing w:line="240" w:lineRule="auto"/>
        <w:ind w:left="0"/>
        <w:rPr>
          <w:rFonts w:ascii="Arial" w:hAnsi="Arial" w:cs="Arial"/>
          <w:sz w:val="24"/>
          <w:szCs w:val="24"/>
        </w:rPr>
      </w:pPr>
      <w:r w:rsidRPr="00E43B25">
        <w:rPr>
          <w:rFonts w:ascii="Arial" w:hAnsi="Arial" w:cs="Arial"/>
          <w:sz w:val="24"/>
          <w:szCs w:val="24"/>
        </w:rPr>
        <w:t>Транспортная инфраструктура: город имеет развитую сеть дорог и улиц, обеспечивающую транспортное сообщение между различными районами. Железнодорожная станция и автовокзал являются ключевыми транспортными узлами, обеспечивающими связь Тулуна с другими населенными пунктами.</w:t>
      </w:r>
    </w:p>
    <w:p w14:paraId="4C848820" w14:textId="3CF650F9" w:rsidR="005B32A0" w:rsidRPr="00E43B25" w:rsidRDefault="005B32A0" w:rsidP="00256255">
      <w:pPr>
        <w:spacing w:line="240" w:lineRule="auto"/>
        <w:ind w:left="0"/>
        <w:rPr>
          <w:rFonts w:ascii="Arial" w:hAnsi="Arial" w:cs="Arial"/>
          <w:sz w:val="24"/>
          <w:szCs w:val="24"/>
        </w:rPr>
      </w:pPr>
      <w:r w:rsidRPr="00E43B25">
        <w:rPr>
          <w:rFonts w:ascii="Arial" w:hAnsi="Arial" w:cs="Arial"/>
          <w:sz w:val="24"/>
          <w:szCs w:val="24"/>
        </w:rPr>
        <w:t>Городской застройкой занято 39,63% территории городского округа, что составляет 5100,19 га. В составе городской застройки значительную часть занимают производственные зоны и зона транспортной инфраструктуры – 19,36% территории городской застройки, что составляет 2491,81 га. Зона рекреации, представленная зоной лесов, зонами</w:t>
      </w:r>
      <w:r w:rsidRPr="00E43B25">
        <w:rPr>
          <w:rFonts w:ascii="Arial" w:hAnsi="Arial" w:cs="Arial"/>
          <w:sz w:val="24"/>
          <w:szCs w:val="24"/>
          <w:lang w:eastAsia="en-US"/>
        </w:rPr>
        <w:t xml:space="preserve"> </w:t>
      </w:r>
      <w:r w:rsidRPr="00E43B25">
        <w:rPr>
          <w:rFonts w:ascii="Arial" w:hAnsi="Arial" w:cs="Arial"/>
          <w:sz w:val="24"/>
          <w:szCs w:val="24"/>
        </w:rPr>
        <w:t>озелененных территорий общего пользования (парки, скверы, бульвары), акваторией составляет 37,3% территории городского округа, что составляет 4768,32 га.</w:t>
      </w:r>
    </w:p>
    <w:p w14:paraId="13671782" w14:textId="72582D52" w:rsidR="005B32A0" w:rsidRPr="00E43B25" w:rsidRDefault="005B32A0" w:rsidP="00256255">
      <w:pPr>
        <w:spacing w:line="240" w:lineRule="auto"/>
        <w:ind w:left="0"/>
        <w:rPr>
          <w:rFonts w:ascii="Arial" w:hAnsi="Arial" w:cs="Arial"/>
          <w:sz w:val="24"/>
          <w:szCs w:val="24"/>
        </w:rPr>
      </w:pPr>
      <w:bookmarkStart w:id="7" w:name="_Hlk46314050"/>
      <w:bookmarkEnd w:id="7"/>
      <w:r w:rsidRPr="00E43B25">
        <w:rPr>
          <w:rFonts w:ascii="Arial" w:hAnsi="Arial" w:cs="Arial"/>
          <w:sz w:val="24"/>
          <w:szCs w:val="24"/>
        </w:rPr>
        <w:t>Таблица</w:t>
      </w:r>
      <w:r w:rsidR="00302E5A">
        <w:rPr>
          <w:rFonts w:ascii="Arial" w:hAnsi="Arial" w:cs="Arial"/>
          <w:sz w:val="24"/>
          <w:szCs w:val="24"/>
        </w:rPr>
        <w:t>:</w:t>
      </w:r>
      <w:r w:rsidR="00586085" w:rsidRPr="00E43B25">
        <w:rPr>
          <w:rFonts w:ascii="Arial" w:hAnsi="Arial" w:cs="Arial"/>
          <w:sz w:val="24"/>
          <w:szCs w:val="24"/>
        </w:rPr>
        <w:t xml:space="preserve"> </w:t>
      </w:r>
      <w:r w:rsidRPr="00E43B25">
        <w:rPr>
          <w:rFonts w:ascii="Arial" w:hAnsi="Arial" w:cs="Arial"/>
          <w:sz w:val="24"/>
          <w:szCs w:val="24"/>
        </w:rPr>
        <w:t>Использование территории городского округа</w:t>
      </w:r>
      <w:r w:rsidR="00302E5A">
        <w:rPr>
          <w:rFonts w:ascii="Arial" w:hAnsi="Arial" w:cs="Arial"/>
          <w:sz w:val="24"/>
          <w:szCs w:val="24"/>
        </w:rPr>
        <w:t>,</w:t>
      </w:r>
      <w:r w:rsidRPr="00E43B25">
        <w:rPr>
          <w:rFonts w:ascii="Arial" w:hAnsi="Arial" w:cs="Arial"/>
          <w:sz w:val="24"/>
          <w:szCs w:val="24"/>
        </w:rPr>
        <w:t xml:space="preserve"> существующее положение</w:t>
      </w:r>
    </w:p>
    <w:tbl>
      <w:tblPr>
        <w:tblW w:w="9344" w:type="dxa"/>
        <w:jc w:val="center"/>
        <w:tblLook w:val="04A0" w:firstRow="1" w:lastRow="0" w:firstColumn="1" w:lastColumn="0" w:noHBand="0" w:noVBand="1"/>
      </w:tblPr>
      <w:tblGrid>
        <w:gridCol w:w="652"/>
        <w:gridCol w:w="4610"/>
        <w:gridCol w:w="2057"/>
        <w:gridCol w:w="2025"/>
      </w:tblGrid>
      <w:tr w:rsidR="005B32A0" w:rsidRPr="00360DFE" w14:paraId="33563F87" w14:textId="77777777" w:rsidTr="00CB5A29">
        <w:trPr>
          <w:trHeight w:val="799"/>
          <w:tblHeader/>
          <w:jc w:val="center"/>
        </w:trPr>
        <w:tc>
          <w:tcPr>
            <w:tcW w:w="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FD8E92" w14:textId="77777777" w:rsidR="005B32A0" w:rsidRPr="00E43B25" w:rsidRDefault="005B32A0" w:rsidP="00CB5A29">
            <w:pPr>
              <w:pStyle w:val="-1"/>
              <w:ind w:firstLine="0"/>
              <w:jc w:val="center"/>
              <w:rPr>
                <w:rFonts w:ascii="Courier New" w:hAnsi="Courier New" w:cs="Courier New"/>
                <w:sz w:val="22"/>
                <w:szCs w:val="22"/>
                <w:lang w:eastAsia="en-US"/>
              </w:rPr>
            </w:pPr>
            <w:r w:rsidRPr="00E43B25">
              <w:rPr>
                <w:rFonts w:ascii="Courier New" w:hAnsi="Courier New" w:cs="Courier New"/>
                <w:sz w:val="22"/>
                <w:szCs w:val="22"/>
                <w:lang w:eastAsia="en-US"/>
              </w:rPr>
              <w:t>№</w:t>
            </w:r>
          </w:p>
          <w:p w14:paraId="3E5367A8" w14:textId="77777777" w:rsidR="005B32A0" w:rsidRPr="00E43B25" w:rsidRDefault="005B32A0" w:rsidP="00CB5A29">
            <w:pPr>
              <w:pStyle w:val="-1"/>
              <w:ind w:firstLine="0"/>
              <w:jc w:val="center"/>
              <w:rPr>
                <w:rFonts w:ascii="Courier New" w:hAnsi="Courier New" w:cs="Courier New"/>
                <w:sz w:val="22"/>
                <w:szCs w:val="22"/>
                <w:lang w:eastAsia="en-US"/>
              </w:rPr>
            </w:pPr>
            <w:r w:rsidRPr="00E43B25">
              <w:rPr>
                <w:rFonts w:ascii="Courier New" w:hAnsi="Courier New" w:cs="Courier New"/>
                <w:sz w:val="22"/>
                <w:szCs w:val="22"/>
                <w:lang w:eastAsia="en-US"/>
              </w:rPr>
              <w:t>п/п</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BC722C" w14:textId="77777777" w:rsidR="005B32A0" w:rsidRPr="00E43B25" w:rsidRDefault="005B32A0" w:rsidP="00CB5A29">
            <w:pPr>
              <w:spacing w:line="254" w:lineRule="auto"/>
              <w:ind w:firstLine="0"/>
              <w:jc w:val="center"/>
              <w:rPr>
                <w:rFonts w:ascii="Courier New" w:hAnsi="Courier New" w:cs="Courier New"/>
                <w:sz w:val="22"/>
                <w:lang w:eastAsia="en-US"/>
              </w:rPr>
            </w:pPr>
            <w:r w:rsidRPr="00E43B25">
              <w:rPr>
                <w:rFonts w:ascii="Courier New" w:hAnsi="Courier New" w:cs="Courier New"/>
                <w:sz w:val="22"/>
                <w:lang w:eastAsia="en-US"/>
              </w:rPr>
              <w:t xml:space="preserve">Наименование территории </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74C92A" w14:textId="77777777" w:rsidR="005B32A0" w:rsidRPr="00E43B25" w:rsidRDefault="005B32A0" w:rsidP="00AB40A4">
            <w:pPr>
              <w:spacing w:line="254" w:lineRule="auto"/>
              <w:ind w:left="0" w:firstLine="0"/>
              <w:rPr>
                <w:rFonts w:ascii="Courier New" w:hAnsi="Courier New" w:cs="Courier New"/>
                <w:sz w:val="22"/>
                <w:lang w:eastAsia="en-US"/>
              </w:rPr>
            </w:pPr>
            <w:r w:rsidRPr="00E43B25">
              <w:rPr>
                <w:rFonts w:ascii="Courier New" w:hAnsi="Courier New" w:cs="Courier New"/>
                <w:sz w:val="22"/>
                <w:lang w:eastAsia="en-US"/>
              </w:rPr>
              <w:t>Существующее положение на начало года, в котором осуществляется разработка проекта генерального плана</w:t>
            </w:r>
          </w:p>
        </w:tc>
      </w:tr>
      <w:tr w:rsidR="005B32A0" w:rsidRPr="00360DFE" w14:paraId="4739A7D8" w14:textId="77777777" w:rsidTr="00CB5A29">
        <w:trPr>
          <w:trHeight w:val="238"/>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FEDD8" w14:textId="77777777" w:rsidR="005B32A0" w:rsidRPr="00E43B25" w:rsidRDefault="005B32A0" w:rsidP="00CB5A29">
            <w:pPr>
              <w:spacing w:line="254" w:lineRule="auto"/>
              <w:ind w:firstLine="0"/>
              <w:jc w:val="center"/>
              <w:rPr>
                <w:rFonts w:ascii="Courier New" w:hAnsi="Courier New" w:cs="Courier New"/>
                <w:bCs/>
                <w:sz w:val="22"/>
                <w:lang w:eastAsia="en-US"/>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43C1A" w14:textId="77777777" w:rsidR="005B32A0" w:rsidRPr="00E43B25" w:rsidRDefault="005B32A0" w:rsidP="00CB5A29">
            <w:pPr>
              <w:spacing w:line="254" w:lineRule="auto"/>
              <w:ind w:firstLine="0"/>
              <w:jc w:val="center"/>
              <w:rPr>
                <w:rFonts w:ascii="Courier New" w:hAnsi="Courier New" w:cs="Courier New"/>
                <w:sz w:val="22"/>
                <w:lang w:eastAsia="en-US"/>
              </w:rPr>
            </w:pPr>
            <w:r w:rsidRPr="00E43B25">
              <w:rPr>
                <w:rFonts w:ascii="Courier New" w:hAnsi="Courier New" w:cs="Courier New"/>
                <w:sz w:val="22"/>
                <w:lang w:eastAsia="en-US"/>
              </w:rPr>
              <w:t>га</w:t>
            </w:r>
          </w:p>
        </w:tc>
        <w:tc>
          <w:tcPr>
            <w:tcW w:w="2044" w:type="dxa"/>
            <w:tcBorders>
              <w:top w:val="single" w:sz="4" w:space="0" w:color="000000"/>
              <w:left w:val="single" w:sz="4" w:space="0" w:color="000000"/>
              <w:bottom w:val="single" w:sz="4" w:space="0" w:color="000000"/>
              <w:right w:val="single" w:sz="4" w:space="0" w:color="000000"/>
            </w:tcBorders>
          </w:tcPr>
          <w:p w14:paraId="23E299F9" w14:textId="77777777" w:rsidR="005B32A0" w:rsidRPr="00E43B25" w:rsidRDefault="005B32A0" w:rsidP="00CB5A29">
            <w:pPr>
              <w:spacing w:line="254" w:lineRule="auto"/>
              <w:ind w:firstLine="0"/>
              <w:jc w:val="center"/>
              <w:rPr>
                <w:rFonts w:ascii="Courier New" w:hAnsi="Courier New" w:cs="Courier New"/>
                <w:sz w:val="22"/>
                <w:lang w:eastAsia="en-US"/>
              </w:rPr>
            </w:pPr>
            <w:r w:rsidRPr="00E43B25">
              <w:rPr>
                <w:rFonts w:ascii="Courier New" w:hAnsi="Courier New" w:cs="Courier New"/>
                <w:sz w:val="22"/>
                <w:lang w:eastAsia="en-US"/>
              </w:rPr>
              <w:t>%</w:t>
            </w:r>
          </w:p>
        </w:tc>
      </w:tr>
      <w:tr w:rsidR="005B32A0" w:rsidRPr="00360DFE" w14:paraId="1749BD40" w14:textId="77777777" w:rsidTr="00CB5A29">
        <w:trPr>
          <w:trHeight w:val="238"/>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E8E0C4" w14:textId="77777777" w:rsidR="005B32A0" w:rsidRPr="00E43B25" w:rsidRDefault="005B32A0" w:rsidP="00B40620">
            <w:pPr>
              <w:spacing w:line="254" w:lineRule="auto"/>
              <w:ind w:left="171" w:hanging="710"/>
              <w:jc w:val="center"/>
              <w:rPr>
                <w:rFonts w:ascii="Courier New" w:hAnsi="Courier New" w:cs="Courier New"/>
                <w:bCs/>
                <w:sz w:val="22"/>
                <w:lang w:eastAsia="en-US"/>
              </w:rPr>
            </w:pPr>
            <w:r w:rsidRPr="00E43B25">
              <w:rPr>
                <w:rFonts w:ascii="Courier New" w:hAnsi="Courier New" w:cs="Courier New"/>
                <w:bCs/>
                <w:sz w:val="22"/>
                <w:lang w:eastAsia="en-US"/>
              </w:rPr>
              <w:t>Территория городского округа, всего</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363C5" w14:textId="77777777" w:rsidR="005B32A0" w:rsidRPr="00E43B25" w:rsidRDefault="005B32A0" w:rsidP="00CB5A29">
            <w:pPr>
              <w:spacing w:line="254" w:lineRule="auto"/>
              <w:ind w:firstLine="0"/>
              <w:jc w:val="center"/>
              <w:rPr>
                <w:rFonts w:ascii="Courier New" w:hAnsi="Courier New" w:cs="Courier New"/>
                <w:sz w:val="22"/>
                <w:lang w:eastAsia="en-US"/>
              </w:rPr>
            </w:pPr>
            <w:r w:rsidRPr="00E43B25">
              <w:rPr>
                <w:rFonts w:ascii="Courier New" w:hAnsi="Courier New" w:cs="Courier New"/>
                <w:sz w:val="22"/>
                <w:lang w:eastAsia="en-US"/>
              </w:rPr>
              <w:t>12874</w:t>
            </w:r>
          </w:p>
        </w:tc>
        <w:tc>
          <w:tcPr>
            <w:tcW w:w="2044" w:type="dxa"/>
            <w:tcBorders>
              <w:top w:val="single" w:sz="4" w:space="0" w:color="000000"/>
              <w:left w:val="single" w:sz="4" w:space="0" w:color="000000"/>
              <w:bottom w:val="single" w:sz="4" w:space="0" w:color="000000"/>
              <w:right w:val="single" w:sz="4" w:space="0" w:color="000000"/>
            </w:tcBorders>
            <w:vAlign w:val="center"/>
          </w:tcPr>
          <w:p w14:paraId="0B17489F" w14:textId="77777777" w:rsidR="005B32A0" w:rsidRPr="00E43B25" w:rsidRDefault="005B32A0" w:rsidP="00CB5A29">
            <w:pPr>
              <w:spacing w:line="254" w:lineRule="auto"/>
              <w:ind w:firstLine="0"/>
              <w:jc w:val="center"/>
              <w:rPr>
                <w:rFonts w:ascii="Courier New" w:hAnsi="Courier New" w:cs="Courier New"/>
                <w:sz w:val="22"/>
                <w:lang w:eastAsia="en-US"/>
              </w:rPr>
            </w:pPr>
            <w:r w:rsidRPr="00E43B25">
              <w:rPr>
                <w:rFonts w:ascii="Courier New" w:hAnsi="Courier New" w:cs="Courier New"/>
                <w:sz w:val="22"/>
                <w:lang w:eastAsia="en-US"/>
              </w:rPr>
              <w:t>100</w:t>
            </w:r>
          </w:p>
        </w:tc>
      </w:tr>
      <w:tr w:rsidR="005B32A0" w:rsidRPr="00360DFE" w14:paraId="5E9B537F" w14:textId="77777777" w:rsidTr="00CB5A29">
        <w:trPr>
          <w:trHeight w:val="238"/>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EE10A7" w14:textId="77777777" w:rsidR="005B32A0" w:rsidRPr="00E43B25" w:rsidRDefault="005B32A0" w:rsidP="00E43B25">
            <w:pPr>
              <w:spacing w:line="254" w:lineRule="auto"/>
              <w:ind w:left="29" w:hanging="29"/>
              <w:jc w:val="left"/>
              <w:rPr>
                <w:rFonts w:ascii="Courier New" w:hAnsi="Courier New" w:cs="Courier New"/>
                <w:bCs/>
                <w:sz w:val="22"/>
                <w:lang w:eastAsia="en-US"/>
              </w:rPr>
            </w:pPr>
            <w:r w:rsidRPr="00E43B25">
              <w:rPr>
                <w:rFonts w:ascii="Courier New" w:hAnsi="Courier New" w:cs="Courier New"/>
                <w:bCs/>
                <w:sz w:val="22"/>
                <w:lang w:eastAsia="en-US"/>
              </w:rPr>
              <w:t>Территория в границах населенных пунктов</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18654" w14:textId="77777777" w:rsidR="005B32A0" w:rsidRPr="00E43B25" w:rsidRDefault="005B32A0" w:rsidP="00CB5A29">
            <w:pPr>
              <w:spacing w:line="254" w:lineRule="auto"/>
              <w:ind w:firstLine="0"/>
              <w:jc w:val="center"/>
              <w:rPr>
                <w:rFonts w:ascii="Courier New" w:hAnsi="Courier New" w:cs="Courier New"/>
                <w:sz w:val="22"/>
                <w:lang w:eastAsia="en-US"/>
              </w:rPr>
            </w:pPr>
            <w:r w:rsidRPr="00E43B25">
              <w:rPr>
                <w:rFonts w:ascii="Courier New" w:hAnsi="Courier New" w:cs="Courier New"/>
                <w:sz w:val="22"/>
                <w:lang w:eastAsia="en-US"/>
              </w:rPr>
              <w:t>12763,27</w:t>
            </w:r>
          </w:p>
        </w:tc>
        <w:tc>
          <w:tcPr>
            <w:tcW w:w="2044" w:type="dxa"/>
            <w:tcBorders>
              <w:top w:val="single" w:sz="4" w:space="0" w:color="000000"/>
              <w:left w:val="single" w:sz="4" w:space="0" w:color="000000"/>
              <w:bottom w:val="single" w:sz="4" w:space="0" w:color="000000"/>
              <w:right w:val="single" w:sz="4" w:space="0" w:color="000000"/>
            </w:tcBorders>
            <w:vAlign w:val="center"/>
          </w:tcPr>
          <w:p w14:paraId="0F8AE5B7" w14:textId="77777777" w:rsidR="005B32A0" w:rsidRPr="00E43B25" w:rsidRDefault="005B32A0" w:rsidP="00CB5A29">
            <w:pPr>
              <w:spacing w:line="254" w:lineRule="auto"/>
              <w:ind w:firstLine="0"/>
              <w:jc w:val="center"/>
              <w:rPr>
                <w:rFonts w:ascii="Courier New" w:hAnsi="Courier New" w:cs="Courier New"/>
                <w:sz w:val="22"/>
                <w:lang w:eastAsia="en-US"/>
              </w:rPr>
            </w:pPr>
            <w:r w:rsidRPr="00E43B25">
              <w:rPr>
                <w:rFonts w:ascii="Courier New" w:hAnsi="Courier New" w:cs="Courier New"/>
                <w:sz w:val="22"/>
                <w:lang w:eastAsia="en-US"/>
              </w:rPr>
              <w:t>99,14</w:t>
            </w:r>
          </w:p>
        </w:tc>
      </w:tr>
      <w:tr w:rsidR="005B32A0" w:rsidRPr="00360DFE" w14:paraId="6969B157" w14:textId="77777777" w:rsidTr="00CB5A29">
        <w:trPr>
          <w:trHeight w:val="238"/>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DF264C" w14:textId="77777777" w:rsidR="005B32A0" w:rsidRPr="00E43B25" w:rsidRDefault="005B32A0" w:rsidP="00E43B25">
            <w:pPr>
              <w:spacing w:line="254" w:lineRule="auto"/>
              <w:ind w:hanging="680"/>
              <w:jc w:val="left"/>
              <w:rPr>
                <w:rFonts w:ascii="Courier New" w:hAnsi="Courier New" w:cs="Courier New"/>
                <w:bCs/>
                <w:sz w:val="22"/>
                <w:lang w:eastAsia="en-US"/>
              </w:rPr>
            </w:pPr>
            <w:r w:rsidRPr="00E43B25">
              <w:rPr>
                <w:rFonts w:ascii="Courier New" w:hAnsi="Courier New" w:cs="Courier New"/>
                <w:bCs/>
                <w:sz w:val="22"/>
                <w:lang w:eastAsia="en-US"/>
              </w:rPr>
              <w:t>Территория вне границ населенных пунктов</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CD5E1" w14:textId="77777777" w:rsidR="005B32A0" w:rsidRPr="00E43B25" w:rsidRDefault="005B32A0" w:rsidP="00CB5A29">
            <w:pPr>
              <w:spacing w:line="254" w:lineRule="auto"/>
              <w:ind w:firstLine="0"/>
              <w:jc w:val="center"/>
              <w:rPr>
                <w:rFonts w:ascii="Courier New" w:hAnsi="Courier New" w:cs="Courier New"/>
                <w:sz w:val="22"/>
                <w:lang w:eastAsia="en-US"/>
              </w:rPr>
            </w:pPr>
            <w:r w:rsidRPr="00E43B25">
              <w:rPr>
                <w:rFonts w:ascii="Courier New" w:hAnsi="Courier New" w:cs="Courier New"/>
                <w:sz w:val="22"/>
                <w:lang w:eastAsia="en-US"/>
              </w:rPr>
              <w:t>110,73</w:t>
            </w:r>
          </w:p>
        </w:tc>
        <w:tc>
          <w:tcPr>
            <w:tcW w:w="2044" w:type="dxa"/>
            <w:tcBorders>
              <w:top w:val="single" w:sz="4" w:space="0" w:color="000000"/>
              <w:left w:val="single" w:sz="4" w:space="0" w:color="000000"/>
              <w:bottom w:val="single" w:sz="4" w:space="0" w:color="000000"/>
              <w:right w:val="single" w:sz="4" w:space="0" w:color="000000"/>
            </w:tcBorders>
            <w:vAlign w:val="center"/>
          </w:tcPr>
          <w:p w14:paraId="4B35C8EB" w14:textId="77777777" w:rsidR="005B32A0" w:rsidRPr="00E43B25" w:rsidRDefault="005B32A0" w:rsidP="00CB5A29">
            <w:pPr>
              <w:spacing w:line="254" w:lineRule="auto"/>
              <w:ind w:firstLine="0"/>
              <w:jc w:val="center"/>
              <w:rPr>
                <w:rFonts w:ascii="Courier New" w:hAnsi="Courier New" w:cs="Courier New"/>
                <w:sz w:val="22"/>
                <w:lang w:eastAsia="en-US"/>
              </w:rPr>
            </w:pPr>
            <w:r w:rsidRPr="00E43B25">
              <w:rPr>
                <w:rFonts w:ascii="Courier New" w:hAnsi="Courier New" w:cs="Courier New"/>
                <w:sz w:val="22"/>
                <w:lang w:eastAsia="en-US"/>
              </w:rPr>
              <w:t>0,86</w:t>
            </w:r>
          </w:p>
        </w:tc>
      </w:tr>
      <w:tr w:rsidR="005B32A0" w:rsidRPr="00360DFE" w14:paraId="52F0E80A" w14:textId="77777777" w:rsidTr="00CB5A29">
        <w:trPr>
          <w:trHeight w:val="294"/>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C54BDF" w14:textId="77777777" w:rsidR="005B32A0" w:rsidRPr="00E43B25" w:rsidRDefault="005B32A0" w:rsidP="00E43B25">
            <w:pPr>
              <w:spacing w:line="254" w:lineRule="auto"/>
              <w:ind w:hanging="709"/>
              <w:rPr>
                <w:rFonts w:ascii="Courier New" w:hAnsi="Courier New" w:cs="Courier New"/>
                <w:sz w:val="22"/>
                <w:lang w:eastAsia="en-US"/>
              </w:rPr>
            </w:pPr>
            <w:r w:rsidRPr="00E43B25">
              <w:rPr>
                <w:rFonts w:ascii="Courier New" w:hAnsi="Courier New" w:cs="Courier New"/>
                <w:sz w:val="22"/>
                <w:lang w:eastAsia="en-US"/>
              </w:rPr>
              <w:t>Территории:</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C67C1" w14:textId="77777777" w:rsidR="005B32A0" w:rsidRPr="00E43B25" w:rsidRDefault="005B32A0" w:rsidP="00CB5A29">
            <w:pPr>
              <w:spacing w:line="254" w:lineRule="auto"/>
              <w:ind w:firstLine="0"/>
              <w:jc w:val="center"/>
              <w:rPr>
                <w:rFonts w:ascii="Courier New" w:hAnsi="Courier New" w:cs="Courier New"/>
                <w:sz w:val="22"/>
                <w:lang w:eastAsia="en-US"/>
              </w:rPr>
            </w:pPr>
          </w:p>
        </w:tc>
        <w:tc>
          <w:tcPr>
            <w:tcW w:w="2044" w:type="dxa"/>
            <w:tcBorders>
              <w:top w:val="single" w:sz="4" w:space="0" w:color="000000"/>
              <w:left w:val="single" w:sz="4" w:space="0" w:color="000000"/>
              <w:bottom w:val="single" w:sz="4" w:space="0" w:color="000000"/>
              <w:right w:val="single" w:sz="4" w:space="0" w:color="000000"/>
            </w:tcBorders>
            <w:vAlign w:val="center"/>
          </w:tcPr>
          <w:p w14:paraId="5325245D" w14:textId="77777777" w:rsidR="005B32A0" w:rsidRPr="00E43B25" w:rsidRDefault="005B32A0" w:rsidP="00CB5A29">
            <w:pPr>
              <w:spacing w:line="254" w:lineRule="auto"/>
              <w:ind w:firstLine="0"/>
              <w:jc w:val="center"/>
              <w:rPr>
                <w:rFonts w:ascii="Courier New" w:hAnsi="Courier New" w:cs="Courier New"/>
                <w:sz w:val="22"/>
                <w:lang w:eastAsia="en-US"/>
              </w:rPr>
            </w:pPr>
          </w:p>
        </w:tc>
      </w:tr>
      <w:tr w:rsidR="005B32A0" w:rsidRPr="00360DFE" w14:paraId="1B60F621"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A2D1" w14:textId="77777777" w:rsidR="005B32A0" w:rsidRPr="00E43B25" w:rsidRDefault="005B32A0" w:rsidP="002A0491">
            <w:pPr>
              <w:spacing w:after="0" w:line="254" w:lineRule="auto"/>
              <w:ind w:hanging="538"/>
              <w:rPr>
                <w:rFonts w:ascii="Courier New" w:hAnsi="Courier New" w:cs="Courier New"/>
                <w:sz w:val="22"/>
                <w:lang w:eastAsia="en-US"/>
              </w:rPr>
            </w:pPr>
            <w:r w:rsidRPr="00E43B25">
              <w:rPr>
                <w:rFonts w:ascii="Courier New" w:hAnsi="Courier New" w:cs="Courier New"/>
                <w:sz w:val="22"/>
                <w:lang w:eastAsia="en-US"/>
              </w:rPr>
              <w:t>1</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D2E4E" w14:textId="77777777" w:rsidR="005B32A0" w:rsidRPr="00E43B25" w:rsidRDefault="005B32A0" w:rsidP="00B40620">
            <w:pPr>
              <w:spacing w:after="0" w:line="240" w:lineRule="auto"/>
              <w:ind w:left="0" w:hanging="27"/>
              <w:rPr>
                <w:rFonts w:ascii="Courier New" w:hAnsi="Courier New" w:cs="Courier New"/>
                <w:sz w:val="22"/>
                <w:lang w:eastAsia="en-US"/>
              </w:rPr>
            </w:pPr>
            <w:r w:rsidRPr="00E43B25">
              <w:rPr>
                <w:rFonts w:ascii="Courier New" w:hAnsi="Courier New" w:cs="Courier New"/>
                <w:sz w:val="22"/>
                <w:lang w:eastAsia="en-US"/>
              </w:rPr>
              <w:t>Зона застройки индивидуальными жилыми домами</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1BEA"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1686,19</w:t>
            </w:r>
          </w:p>
        </w:tc>
        <w:tc>
          <w:tcPr>
            <w:tcW w:w="2044" w:type="dxa"/>
            <w:tcBorders>
              <w:top w:val="single" w:sz="4" w:space="0" w:color="000000"/>
              <w:left w:val="single" w:sz="4" w:space="0" w:color="000000"/>
              <w:bottom w:val="single" w:sz="4" w:space="0" w:color="000000"/>
              <w:right w:val="single" w:sz="4" w:space="0" w:color="000000"/>
            </w:tcBorders>
            <w:vAlign w:val="center"/>
          </w:tcPr>
          <w:p w14:paraId="5D798E9D"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13,1</w:t>
            </w:r>
          </w:p>
        </w:tc>
      </w:tr>
      <w:tr w:rsidR="005B32A0" w:rsidRPr="00360DFE" w14:paraId="31F4CF5B"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F0256" w14:textId="77777777" w:rsidR="005B32A0" w:rsidRPr="00E43B25" w:rsidRDefault="005B32A0" w:rsidP="002A0491">
            <w:pPr>
              <w:spacing w:after="0" w:line="254" w:lineRule="auto"/>
              <w:ind w:hanging="538"/>
              <w:rPr>
                <w:rFonts w:ascii="Courier New" w:hAnsi="Courier New" w:cs="Courier New"/>
                <w:bCs/>
                <w:sz w:val="22"/>
                <w:lang w:eastAsia="en-US"/>
              </w:rPr>
            </w:pPr>
            <w:r w:rsidRPr="00E43B25">
              <w:rPr>
                <w:rFonts w:ascii="Courier New" w:hAnsi="Courier New" w:cs="Courier New"/>
                <w:bCs/>
                <w:sz w:val="22"/>
                <w:lang w:eastAsia="en-US"/>
              </w:rPr>
              <w:t>2</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99FD8" w14:textId="77777777" w:rsidR="005B32A0" w:rsidRPr="00E43B25" w:rsidRDefault="005B32A0" w:rsidP="00B40620">
            <w:pPr>
              <w:spacing w:after="0" w:line="240" w:lineRule="auto"/>
              <w:ind w:left="0" w:firstLine="0"/>
              <w:rPr>
                <w:rFonts w:ascii="Courier New" w:hAnsi="Courier New" w:cs="Courier New"/>
                <w:sz w:val="22"/>
                <w:lang w:eastAsia="en-US"/>
              </w:rPr>
            </w:pPr>
            <w:r w:rsidRPr="00E43B25">
              <w:rPr>
                <w:rFonts w:ascii="Courier New" w:hAnsi="Courier New" w:cs="Courier New"/>
                <w:sz w:val="22"/>
                <w:lang w:eastAsia="en-US"/>
              </w:rPr>
              <w:t>Зона застройки малоэтажными жилыми домами (до 4 этажей, включая мансардный)</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5EC05"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52,8</w:t>
            </w:r>
          </w:p>
        </w:tc>
        <w:tc>
          <w:tcPr>
            <w:tcW w:w="2044" w:type="dxa"/>
            <w:tcBorders>
              <w:top w:val="single" w:sz="4" w:space="0" w:color="000000"/>
              <w:left w:val="single" w:sz="4" w:space="0" w:color="000000"/>
              <w:bottom w:val="single" w:sz="4" w:space="0" w:color="000000"/>
              <w:right w:val="single" w:sz="4" w:space="0" w:color="000000"/>
            </w:tcBorders>
            <w:vAlign w:val="center"/>
          </w:tcPr>
          <w:p w14:paraId="078C71C2"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0,41</w:t>
            </w:r>
          </w:p>
        </w:tc>
      </w:tr>
      <w:tr w:rsidR="005B32A0" w:rsidRPr="00360DFE" w14:paraId="2A99E563"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3B286" w14:textId="77777777" w:rsidR="005B32A0" w:rsidRPr="00E43B25" w:rsidRDefault="005B32A0" w:rsidP="002A0491">
            <w:pPr>
              <w:spacing w:after="0" w:line="254" w:lineRule="auto"/>
              <w:ind w:hanging="538"/>
              <w:rPr>
                <w:rFonts w:ascii="Courier New" w:hAnsi="Courier New" w:cs="Courier New"/>
                <w:bCs/>
                <w:sz w:val="22"/>
                <w:lang w:eastAsia="en-US"/>
              </w:rPr>
            </w:pPr>
            <w:r w:rsidRPr="00E43B25">
              <w:rPr>
                <w:rFonts w:ascii="Courier New" w:hAnsi="Courier New" w:cs="Courier New"/>
                <w:bCs/>
                <w:sz w:val="22"/>
                <w:lang w:eastAsia="en-US"/>
              </w:rPr>
              <w:t>3</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477B3" w14:textId="77777777" w:rsidR="005B32A0" w:rsidRPr="00E43B25" w:rsidRDefault="005B32A0" w:rsidP="00B40620">
            <w:pPr>
              <w:spacing w:after="0" w:line="240" w:lineRule="auto"/>
              <w:ind w:left="-27" w:firstLine="27"/>
              <w:rPr>
                <w:rFonts w:ascii="Courier New" w:hAnsi="Courier New" w:cs="Courier New"/>
                <w:sz w:val="22"/>
                <w:lang w:eastAsia="en-US"/>
              </w:rPr>
            </w:pPr>
            <w:r w:rsidRPr="00E43B25">
              <w:rPr>
                <w:rFonts w:ascii="Courier New" w:hAnsi="Courier New" w:cs="Courier New"/>
                <w:sz w:val="22"/>
                <w:lang w:eastAsia="en-US"/>
              </w:rPr>
              <w:t xml:space="preserve">Зона застройки </w:t>
            </w:r>
            <w:proofErr w:type="spellStart"/>
            <w:r w:rsidRPr="00E43B25">
              <w:rPr>
                <w:rFonts w:ascii="Courier New" w:hAnsi="Courier New" w:cs="Courier New"/>
                <w:sz w:val="22"/>
                <w:lang w:eastAsia="en-US"/>
              </w:rPr>
              <w:t>среднеэтажными</w:t>
            </w:r>
            <w:proofErr w:type="spellEnd"/>
            <w:r w:rsidRPr="00E43B25">
              <w:rPr>
                <w:rFonts w:ascii="Courier New" w:hAnsi="Courier New" w:cs="Courier New"/>
                <w:sz w:val="22"/>
                <w:lang w:eastAsia="en-US"/>
              </w:rPr>
              <w:t xml:space="preserve"> жилыми домами (от 5 до 8 этажей, включая мансардный)</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0F0A2"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76,5</w:t>
            </w:r>
          </w:p>
        </w:tc>
        <w:tc>
          <w:tcPr>
            <w:tcW w:w="2044" w:type="dxa"/>
            <w:tcBorders>
              <w:top w:val="single" w:sz="4" w:space="0" w:color="000000"/>
              <w:left w:val="single" w:sz="4" w:space="0" w:color="000000"/>
              <w:bottom w:val="single" w:sz="4" w:space="0" w:color="000000"/>
              <w:right w:val="single" w:sz="4" w:space="0" w:color="000000"/>
            </w:tcBorders>
            <w:vAlign w:val="center"/>
          </w:tcPr>
          <w:p w14:paraId="646C5230"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0,59</w:t>
            </w:r>
          </w:p>
        </w:tc>
      </w:tr>
      <w:tr w:rsidR="005B32A0" w:rsidRPr="00360DFE" w14:paraId="118D9C7E"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1DAA8" w14:textId="77777777" w:rsidR="005B32A0" w:rsidRPr="00E43B25" w:rsidRDefault="005B32A0" w:rsidP="002A0491">
            <w:pPr>
              <w:spacing w:after="0" w:line="254" w:lineRule="auto"/>
              <w:ind w:hanging="538"/>
              <w:rPr>
                <w:rFonts w:ascii="Courier New" w:hAnsi="Courier New" w:cs="Courier New"/>
                <w:bCs/>
                <w:sz w:val="22"/>
                <w:lang w:eastAsia="en-US"/>
              </w:rPr>
            </w:pPr>
            <w:r w:rsidRPr="00E43B25">
              <w:rPr>
                <w:rFonts w:ascii="Courier New" w:hAnsi="Courier New" w:cs="Courier New"/>
                <w:bCs/>
                <w:sz w:val="22"/>
                <w:lang w:eastAsia="en-US"/>
              </w:rPr>
              <w:t>4</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E5B1C" w14:textId="77777777" w:rsidR="005B32A0" w:rsidRPr="00E43B25" w:rsidRDefault="005B32A0" w:rsidP="00B40620">
            <w:pPr>
              <w:spacing w:after="0" w:line="240" w:lineRule="auto"/>
              <w:ind w:left="-27" w:firstLine="0"/>
              <w:jc w:val="left"/>
              <w:rPr>
                <w:rFonts w:ascii="Courier New" w:hAnsi="Courier New" w:cs="Courier New"/>
                <w:sz w:val="22"/>
                <w:lang w:eastAsia="en-US"/>
              </w:rPr>
            </w:pPr>
            <w:r w:rsidRPr="00E43B25">
              <w:rPr>
                <w:rFonts w:ascii="Courier New" w:hAnsi="Courier New" w:cs="Courier New"/>
                <w:sz w:val="22"/>
                <w:lang w:eastAsia="en-US"/>
              </w:rPr>
              <w:t>Многофункциональная общественно-деловая зона</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A3995"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88,3</w:t>
            </w:r>
          </w:p>
        </w:tc>
        <w:tc>
          <w:tcPr>
            <w:tcW w:w="2044" w:type="dxa"/>
            <w:tcBorders>
              <w:top w:val="single" w:sz="4" w:space="0" w:color="000000"/>
              <w:left w:val="single" w:sz="4" w:space="0" w:color="000000"/>
              <w:bottom w:val="single" w:sz="4" w:space="0" w:color="000000"/>
              <w:right w:val="single" w:sz="4" w:space="0" w:color="000000"/>
            </w:tcBorders>
            <w:vAlign w:val="center"/>
          </w:tcPr>
          <w:p w14:paraId="522FDF12"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0,69</w:t>
            </w:r>
          </w:p>
        </w:tc>
      </w:tr>
      <w:tr w:rsidR="005B32A0" w:rsidRPr="00360DFE" w14:paraId="274276A6"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95748" w14:textId="77777777" w:rsidR="005B32A0" w:rsidRPr="00E43B25" w:rsidRDefault="005B32A0" w:rsidP="002A0491">
            <w:pPr>
              <w:spacing w:after="0" w:line="254" w:lineRule="auto"/>
              <w:ind w:hanging="538"/>
              <w:rPr>
                <w:rFonts w:ascii="Courier New" w:hAnsi="Courier New" w:cs="Courier New"/>
                <w:bCs/>
                <w:sz w:val="22"/>
                <w:lang w:eastAsia="en-US"/>
              </w:rPr>
            </w:pPr>
            <w:r w:rsidRPr="00E43B25">
              <w:rPr>
                <w:rFonts w:ascii="Courier New" w:hAnsi="Courier New" w:cs="Courier New"/>
                <w:bCs/>
                <w:sz w:val="22"/>
                <w:lang w:eastAsia="en-US"/>
              </w:rPr>
              <w:t>5</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61FE6" w14:textId="77777777" w:rsidR="005B32A0" w:rsidRPr="00E43B25" w:rsidRDefault="005B32A0" w:rsidP="00B40620">
            <w:pPr>
              <w:spacing w:after="0" w:line="240" w:lineRule="auto"/>
              <w:ind w:left="-27" w:firstLine="0"/>
              <w:rPr>
                <w:rFonts w:ascii="Courier New" w:hAnsi="Courier New" w:cs="Courier New"/>
                <w:sz w:val="22"/>
                <w:lang w:eastAsia="en-US"/>
              </w:rPr>
            </w:pPr>
            <w:r w:rsidRPr="00E43B25">
              <w:rPr>
                <w:rFonts w:ascii="Courier New" w:hAnsi="Courier New" w:cs="Courier New"/>
                <w:sz w:val="22"/>
                <w:lang w:eastAsia="en-US"/>
              </w:rPr>
              <w:t>Зона специализированной общественной застройки</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2A3FB"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163,3</w:t>
            </w:r>
          </w:p>
        </w:tc>
        <w:tc>
          <w:tcPr>
            <w:tcW w:w="2044" w:type="dxa"/>
            <w:tcBorders>
              <w:top w:val="single" w:sz="4" w:space="0" w:color="000000"/>
              <w:left w:val="single" w:sz="4" w:space="0" w:color="000000"/>
              <w:bottom w:val="single" w:sz="4" w:space="0" w:color="000000"/>
              <w:right w:val="single" w:sz="4" w:space="0" w:color="000000"/>
            </w:tcBorders>
            <w:vAlign w:val="center"/>
          </w:tcPr>
          <w:p w14:paraId="2629A8EE"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1,27</w:t>
            </w:r>
          </w:p>
        </w:tc>
      </w:tr>
      <w:tr w:rsidR="005B32A0" w:rsidRPr="00360DFE" w14:paraId="42E7BC33"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05" w14:textId="77777777" w:rsidR="005B32A0" w:rsidRPr="00E43B25" w:rsidRDefault="005B32A0" w:rsidP="002A0491">
            <w:pPr>
              <w:spacing w:after="0" w:line="254" w:lineRule="auto"/>
              <w:ind w:hanging="538"/>
              <w:rPr>
                <w:rFonts w:ascii="Courier New" w:hAnsi="Courier New" w:cs="Courier New"/>
                <w:bCs/>
                <w:sz w:val="22"/>
                <w:lang w:eastAsia="en-US"/>
              </w:rPr>
            </w:pPr>
            <w:r w:rsidRPr="00E43B25">
              <w:rPr>
                <w:rFonts w:ascii="Courier New" w:hAnsi="Courier New" w:cs="Courier New"/>
                <w:bCs/>
                <w:sz w:val="22"/>
                <w:lang w:eastAsia="en-US"/>
              </w:rPr>
              <w:t>6</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F03ED" w14:textId="77777777" w:rsidR="005B32A0" w:rsidRPr="00E43B25" w:rsidRDefault="005B32A0" w:rsidP="00B40620">
            <w:pPr>
              <w:spacing w:after="0" w:line="240" w:lineRule="auto"/>
              <w:ind w:hanging="736"/>
              <w:rPr>
                <w:rFonts w:ascii="Courier New" w:hAnsi="Courier New" w:cs="Courier New"/>
                <w:sz w:val="22"/>
                <w:lang w:eastAsia="en-US"/>
              </w:rPr>
            </w:pPr>
            <w:r w:rsidRPr="00E43B25">
              <w:rPr>
                <w:rFonts w:ascii="Courier New" w:hAnsi="Courier New" w:cs="Courier New"/>
                <w:sz w:val="22"/>
                <w:lang w:eastAsia="en-US"/>
              </w:rPr>
              <w:t>Производственная зона</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69682"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1408,11</w:t>
            </w:r>
          </w:p>
        </w:tc>
        <w:tc>
          <w:tcPr>
            <w:tcW w:w="2044" w:type="dxa"/>
            <w:tcBorders>
              <w:top w:val="single" w:sz="4" w:space="0" w:color="000000"/>
              <w:left w:val="single" w:sz="4" w:space="0" w:color="000000"/>
              <w:bottom w:val="single" w:sz="4" w:space="0" w:color="000000"/>
              <w:right w:val="single" w:sz="4" w:space="0" w:color="000000"/>
            </w:tcBorders>
            <w:vAlign w:val="center"/>
          </w:tcPr>
          <w:p w14:paraId="60A8B2FF"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10,94</w:t>
            </w:r>
          </w:p>
        </w:tc>
      </w:tr>
      <w:tr w:rsidR="005B32A0" w:rsidRPr="00360DFE" w14:paraId="34F132CD"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BC904" w14:textId="77777777" w:rsidR="005B32A0" w:rsidRPr="00E43B25" w:rsidRDefault="005B32A0" w:rsidP="002A0491">
            <w:pPr>
              <w:spacing w:after="0" w:line="254" w:lineRule="auto"/>
              <w:ind w:hanging="538"/>
              <w:rPr>
                <w:rFonts w:ascii="Courier New" w:hAnsi="Courier New" w:cs="Courier New"/>
                <w:bCs/>
                <w:sz w:val="22"/>
                <w:lang w:eastAsia="en-US"/>
              </w:rPr>
            </w:pPr>
            <w:r w:rsidRPr="00E43B25">
              <w:rPr>
                <w:rFonts w:ascii="Courier New" w:hAnsi="Courier New" w:cs="Courier New"/>
                <w:bCs/>
                <w:sz w:val="22"/>
                <w:lang w:eastAsia="en-US"/>
              </w:rPr>
              <w:t>7</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B8C26" w14:textId="77777777" w:rsidR="005B32A0" w:rsidRPr="00E43B25" w:rsidRDefault="005B32A0" w:rsidP="00B40620">
            <w:pPr>
              <w:pStyle w:val="pboth"/>
              <w:spacing w:after="0" w:afterAutospacing="0"/>
              <w:ind w:firstLine="0"/>
              <w:jc w:val="both"/>
              <w:rPr>
                <w:rFonts w:ascii="Courier New" w:hAnsi="Courier New" w:cs="Courier New"/>
                <w:sz w:val="22"/>
                <w:szCs w:val="22"/>
                <w:lang w:eastAsia="en-US"/>
              </w:rPr>
            </w:pPr>
            <w:r w:rsidRPr="00E43B25">
              <w:rPr>
                <w:rFonts w:ascii="Courier New" w:hAnsi="Courier New" w:cs="Courier New"/>
                <w:sz w:val="22"/>
                <w:szCs w:val="22"/>
                <w:lang w:eastAsia="en-US"/>
              </w:rPr>
              <w:t>Коммунально-складская зона</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C64A5"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45,13</w:t>
            </w:r>
          </w:p>
        </w:tc>
        <w:tc>
          <w:tcPr>
            <w:tcW w:w="2044" w:type="dxa"/>
            <w:tcBorders>
              <w:top w:val="single" w:sz="4" w:space="0" w:color="000000"/>
              <w:left w:val="single" w:sz="4" w:space="0" w:color="000000"/>
              <w:bottom w:val="single" w:sz="4" w:space="0" w:color="000000"/>
              <w:right w:val="single" w:sz="4" w:space="0" w:color="000000"/>
            </w:tcBorders>
            <w:vAlign w:val="center"/>
          </w:tcPr>
          <w:p w14:paraId="103DFBCA"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0,35</w:t>
            </w:r>
          </w:p>
        </w:tc>
      </w:tr>
      <w:tr w:rsidR="005B32A0" w:rsidRPr="00360DFE" w14:paraId="37BD9405"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6A1B7" w14:textId="77777777" w:rsidR="005B32A0" w:rsidRPr="00E43B25" w:rsidRDefault="005B32A0" w:rsidP="002A0491">
            <w:pPr>
              <w:spacing w:after="0" w:line="254" w:lineRule="auto"/>
              <w:ind w:hanging="538"/>
              <w:rPr>
                <w:rFonts w:ascii="Courier New" w:hAnsi="Courier New" w:cs="Courier New"/>
                <w:bCs/>
                <w:sz w:val="22"/>
                <w:lang w:eastAsia="en-US"/>
              </w:rPr>
            </w:pPr>
            <w:r w:rsidRPr="00E43B25">
              <w:rPr>
                <w:rFonts w:ascii="Courier New" w:hAnsi="Courier New" w:cs="Courier New"/>
                <w:bCs/>
                <w:sz w:val="22"/>
                <w:lang w:eastAsia="en-US"/>
              </w:rPr>
              <w:lastRenderedPageBreak/>
              <w:t>8</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6A8A5" w14:textId="77777777" w:rsidR="005B32A0" w:rsidRPr="00E43B25" w:rsidRDefault="005B32A0" w:rsidP="00B40620">
            <w:pPr>
              <w:spacing w:after="0" w:line="240" w:lineRule="auto"/>
              <w:ind w:hanging="736"/>
              <w:rPr>
                <w:rFonts w:ascii="Courier New" w:hAnsi="Courier New" w:cs="Courier New"/>
                <w:sz w:val="22"/>
                <w:lang w:eastAsia="en-US"/>
              </w:rPr>
            </w:pPr>
            <w:r w:rsidRPr="00E43B25">
              <w:rPr>
                <w:rFonts w:ascii="Courier New" w:hAnsi="Courier New" w:cs="Courier New"/>
                <w:sz w:val="22"/>
                <w:lang w:eastAsia="en-US"/>
              </w:rPr>
              <w:t>Зона инженерной инфраструктуры</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0A080"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80,56</w:t>
            </w:r>
          </w:p>
        </w:tc>
        <w:tc>
          <w:tcPr>
            <w:tcW w:w="2044" w:type="dxa"/>
            <w:tcBorders>
              <w:top w:val="single" w:sz="4" w:space="0" w:color="000000"/>
              <w:left w:val="single" w:sz="4" w:space="0" w:color="000000"/>
              <w:bottom w:val="single" w:sz="4" w:space="0" w:color="000000"/>
              <w:right w:val="single" w:sz="4" w:space="0" w:color="000000"/>
            </w:tcBorders>
            <w:vAlign w:val="center"/>
          </w:tcPr>
          <w:p w14:paraId="317A312F"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0,63</w:t>
            </w:r>
          </w:p>
        </w:tc>
      </w:tr>
      <w:tr w:rsidR="005B32A0" w:rsidRPr="00360DFE" w14:paraId="22D80EC0"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44347" w14:textId="77777777" w:rsidR="005B32A0" w:rsidRPr="00E43B25" w:rsidRDefault="005B32A0" w:rsidP="002A0491">
            <w:pPr>
              <w:spacing w:after="0" w:line="254" w:lineRule="auto"/>
              <w:ind w:hanging="538"/>
              <w:rPr>
                <w:rFonts w:ascii="Courier New" w:hAnsi="Courier New" w:cs="Courier New"/>
                <w:bCs/>
                <w:sz w:val="22"/>
                <w:lang w:eastAsia="en-US"/>
              </w:rPr>
            </w:pPr>
            <w:r w:rsidRPr="00E43B25">
              <w:rPr>
                <w:rFonts w:ascii="Courier New" w:hAnsi="Courier New" w:cs="Courier New"/>
                <w:bCs/>
                <w:sz w:val="22"/>
                <w:lang w:eastAsia="en-US"/>
              </w:rPr>
              <w:t>9</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F5F53B" w14:textId="77777777" w:rsidR="005B32A0" w:rsidRPr="00E43B25" w:rsidRDefault="005B32A0" w:rsidP="00B40620">
            <w:pPr>
              <w:spacing w:after="0" w:line="240" w:lineRule="auto"/>
              <w:ind w:left="0" w:hanging="27"/>
              <w:rPr>
                <w:rFonts w:ascii="Courier New" w:hAnsi="Courier New" w:cs="Courier New"/>
                <w:sz w:val="22"/>
                <w:lang w:eastAsia="en-US"/>
              </w:rPr>
            </w:pPr>
            <w:r w:rsidRPr="00E43B25">
              <w:rPr>
                <w:rFonts w:ascii="Courier New" w:hAnsi="Courier New" w:cs="Courier New"/>
                <w:sz w:val="22"/>
                <w:lang w:eastAsia="en-US"/>
              </w:rPr>
              <w:t>Зона транспортной инфраструктуры</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D846B"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1083,7</w:t>
            </w:r>
          </w:p>
        </w:tc>
        <w:tc>
          <w:tcPr>
            <w:tcW w:w="2044" w:type="dxa"/>
            <w:tcBorders>
              <w:top w:val="single" w:sz="4" w:space="0" w:color="000000"/>
              <w:left w:val="single" w:sz="4" w:space="0" w:color="000000"/>
              <w:bottom w:val="single" w:sz="4" w:space="0" w:color="000000"/>
              <w:right w:val="single" w:sz="4" w:space="0" w:color="000000"/>
            </w:tcBorders>
            <w:vAlign w:val="center"/>
          </w:tcPr>
          <w:p w14:paraId="425DC840"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8,42</w:t>
            </w:r>
          </w:p>
        </w:tc>
      </w:tr>
      <w:tr w:rsidR="005B32A0" w:rsidRPr="00360DFE" w14:paraId="2F5FC1F4" w14:textId="77777777" w:rsidTr="00CB5A29">
        <w:trPr>
          <w:trHeight w:val="239"/>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AAAE0" w14:textId="77777777" w:rsidR="005B32A0" w:rsidRPr="00E43B25" w:rsidRDefault="005B32A0" w:rsidP="002A0491">
            <w:pPr>
              <w:spacing w:after="0" w:line="254" w:lineRule="auto"/>
              <w:ind w:hanging="538"/>
              <w:rPr>
                <w:rFonts w:ascii="Courier New" w:hAnsi="Courier New" w:cs="Courier New"/>
                <w:bCs/>
                <w:sz w:val="22"/>
                <w:lang w:eastAsia="en-US"/>
              </w:rPr>
            </w:pPr>
            <w:r w:rsidRPr="00E43B25">
              <w:rPr>
                <w:rFonts w:ascii="Courier New" w:hAnsi="Courier New" w:cs="Courier New"/>
                <w:bCs/>
                <w:sz w:val="22"/>
                <w:lang w:eastAsia="en-US"/>
              </w:rPr>
              <w:t>10</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A2605" w14:textId="77777777" w:rsidR="005B32A0" w:rsidRPr="00E43B25" w:rsidRDefault="005B32A0" w:rsidP="00B40620">
            <w:pPr>
              <w:spacing w:after="0" w:line="240" w:lineRule="auto"/>
              <w:ind w:left="-27" w:firstLine="0"/>
              <w:rPr>
                <w:rFonts w:ascii="Courier New" w:hAnsi="Courier New" w:cs="Courier New"/>
                <w:sz w:val="22"/>
                <w:lang w:eastAsia="en-US"/>
              </w:rPr>
            </w:pPr>
            <w:r w:rsidRPr="00E43B25">
              <w:rPr>
                <w:rFonts w:ascii="Courier New" w:hAnsi="Courier New" w:cs="Courier New"/>
                <w:sz w:val="22"/>
                <w:lang w:eastAsia="en-US"/>
              </w:rPr>
              <w:t>Зона садоводства, огородничества</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17511"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415,6</w:t>
            </w:r>
          </w:p>
        </w:tc>
        <w:tc>
          <w:tcPr>
            <w:tcW w:w="2044" w:type="dxa"/>
            <w:tcBorders>
              <w:top w:val="single" w:sz="4" w:space="0" w:color="000000"/>
              <w:left w:val="single" w:sz="4" w:space="0" w:color="000000"/>
              <w:bottom w:val="single" w:sz="4" w:space="0" w:color="000000"/>
              <w:right w:val="single" w:sz="4" w:space="0" w:color="000000"/>
            </w:tcBorders>
            <w:vAlign w:val="center"/>
          </w:tcPr>
          <w:p w14:paraId="4884F2B4"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3,23</w:t>
            </w:r>
          </w:p>
        </w:tc>
      </w:tr>
      <w:tr w:rsidR="005B32A0" w:rsidRPr="00360DFE" w14:paraId="7239EFBB" w14:textId="77777777" w:rsidTr="00CB5A29">
        <w:trPr>
          <w:trHeight w:val="239"/>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069F6" w14:textId="77777777" w:rsidR="005B32A0" w:rsidRPr="00E43B25" w:rsidRDefault="005B32A0" w:rsidP="002A0491">
            <w:pPr>
              <w:spacing w:after="0" w:line="254" w:lineRule="auto"/>
              <w:ind w:hanging="538"/>
              <w:rPr>
                <w:rFonts w:ascii="Courier New" w:hAnsi="Courier New" w:cs="Courier New"/>
                <w:bCs/>
                <w:sz w:val="22"/>
                <w:lang w:eastAsia="en-US"/>
              </w:rPr>
            </w:pPr>
            <w:r w:rsidRPr="00E43B25">
              <w:rPr>
                <w:rFonts w:ascii="Courier New" w:hAnsi="Courier New" w:cs="Courier New"/>
                <w:bCs/>
                <w:sz w:val="22"/>
                <w:lang w:eastAsia="en-US"/>
              </w:rPr>
              <w:t>11</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BE50" w14:textId="77777777" w:rsidR="005B32A0" w:rsidRPr="00E43B25" w:rsidRDefault="005B32A0" w:rsidP="00B40620">
            <w:pPr>
              <w:spacing w:after="0" w:line="240" w:lineRule="auto"/>
              <w:ind w:left="-27" w:firstLine="27"/>
              <w:rPr>
                <w:rFonts w:ascii="Courier New" w:hAnsi="Courier New" w:cs="Courier New"/>
                <w:sz w:val="22"/>
                <w:lang w:eastAsia="en-US"/>
              </w:rPr>
            </w:pPr>
            <w:r w:rsidRPr="00E43B25">
              <w:rPr>
                <w:rFonts w:ascii="Courier New" w:hAnsi="Courier New" w:cs="Courier New"/>
                <w:sz w:val="22"/>
                <w:lang w:eastAsia="en-US"/>
              </w:rPr>
              <w:t>Производственная зона сельскохозяйственных предприятий</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AC288"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113,3</w:t>
            </w:r>
          </w:p>
        </w:tc>
        <w:tc>
          <w:tcPr>
            <w:tcW w:w="2044" w:type="dxa"/>
            <w:tcBorders>
              <w:top w:val="single" w:sz="4" w:space="0" w:color="000000"/>
              <w:left w:val="single" w:sz="4" w:space="0" w:color="000000"/>
              <w:bottom w:val="single" w:sz="4" w:space="0" w:color="000000"/>
              <w:right w:val="single" w:sz="4" w:space="0" w:color="000000"/>
            </w:tcBorders>
            <w:vAlign w:val="center"/>
          </w:tcPr>
          <w:p w14:paraId="4115891D"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0,87</w:t>
            </w:r>
          </w:p>
        </w:tc>
      </w:tr>
      <w:tr w:rsidR="005B32A0" w:rsidRPr="00360DFE" w14:paraId="5931D07F" w14:textId="77777777" w:rsidTr="00CB5A29">
        <w:trPr>
          <w:trHeight w:val="239"/>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EBCBD" w14:textId="77777777" w:rsidR="005B32A0" w:rsidRPr="00E43B25" w:rsidRDefault="005B32A0" w:rsidP="002A0491">
            <w:pPr>
              <w:spacing w:after="0" w:line="254" w:lineRule="auto"/>
              <w:ind w:hanging="538"/>
              <w:rPr>
                <w:rFonts w:ascii="Courier New" w:hAnsi="Courier New" w:cs="Courier New"/>
                <w:bCs/>
                <w:sz w:val="22"/>
                <w:lang w:eastAsia="en-US"/>
              </w:rPr>
            </w:pPr>
            <w:r w:rsidRPr="00E43B25">
              <w:rPr>
                <w:rFonts w:ascii="Courier New" w:hAnsi="Courier New" w:cs="Courier New"/>
                <w:bCs/>
                <w:sz w:val="22"/>
                <w:lang w:eastAsia="en-US"/>
              </w:rPr>
              <w:t>12</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7667" w14:textId="77777777" w:rsidR="005B32A0" w:rsidRPr="00E43B25" w:rsidRDefault="005B32A0" w:rsidP="00B40620">
            <w:pPr>
              <w:spacing w:after="0" w:line="240" w:lineRule="auto"/>
              <w:ind w:left="-27" w:firstLine="27"/>
              <w:rPr>
                <w:rFonts w:ascii="Courier New" w:hAnsi="Courier New" w:cs="Courier New"/>
                <w:sz w:val="22"/>
                <w:lang w:eastAsia="en-US"/>
              </w:rPr>
            </w:pPr>
            <w:r w:rsidRPr="00E43B25">
              <w:rPr>
                <w:rFonts w:ascii="Courier New" w:hAnsi="Courier New" w:cs="Courier New"/>
                <w:sz w:val="22"/>
                <w:lang w:eastAsia="en-US"/>
              </w:rPr>
              <w:t>Зона озелененных территорий общего пользования (парки, сады, скверы, бульвары, городские леса)</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A1BCA"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477,88</w:t>
            </w:r>
          </w:p>
        </w:tc>
        <w:tc>
          <w:tcPr>
            <w:tcW w:w="2044" w:type="dxa"/>
            <w:tcBorders>
              <w:top w:val="single" w:sz="4" w:space="0" w:color="000000"/>
              <w:left w:val="single" w:sz="4" w:space="0" w:color="000000"/>
              <w:bottom w:val="single" w:sz="4" w:space="0" w:color="000000"/>
              <w:right w:val="single" w:sz="4" w:space="0" w:color="000000"/>
            </w:tcBorders>
            <w:vAlign w:val="center"/>
          </w:tcPr>
          <w:p w14:paraId="2C191470"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3,71</w:t>
            </w:r>
          </w:p>
        </w:tc>
      </w:tr>
      <w:tr w:rsidR="005B32A0" w:rsidRPr="00360DFE" w14:paraId="672AAD7D" w14:textId="77777777" w:rsidTr="00CB5A29">
        <w:trPr>
          <w:trHeight w:val="117"/>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880BC" w14:textId="77777777" w:rsidR="005B32A0" w:rsidRPr="00E43B25" w:rsidRDefault="005B32A0" w:rsidP="002A0491">
            <w:pPr>
              <w:spacing w:after="0" w:line="254" w:lineRule="auto"/>
              <w:ind w:hanging="538"/>
              <w:rPr>
                <w:rFonts w:ascii="Courier New" w:hAnsi="Courier New" w:cs="Courier New"/>
                <w:sz w:val="22"/>
                <w:lang w:eastAsia="en-US"/>
              </w:rPr>
            </w:pPr>
            <w:r w:rsidRPr="00E43B25">
              <w:rPr>
                <w:rFonts w:ascii="Courier New" w:hAnsi="Courier New" w:cs="Courier New"/>
                <w:sz w:val="22"/>
                <w:lang w:eastAsia="en-US"/>
              </w:rPr>
              <w:t>14</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F9C04" w14:textId="77777777" w:rsidR="005B32A0" w:rsidRPr="00E43B25" w:rsidRDefault="005B32A0" w:rsidP="00B40620">
            <w:pPr>
              <w:spacing w:after="0" w:line="240" w:lineRule="auto"/>
              <w:ind w:hanging="709"/>
              <w:rPr>
                <w:rFonts w:ascii="Courier New" w:hAnsi="Courier New" w:cs="Courier New"/>
                <w:sz w:val="22"/>
                <w:lang w:eastAsia="en-US"/>
              </w:rPr>
            </w:pPr>
            <w:r w:rsidRPr="00E43B25">
              <w:rPr>
                <w:rFonts w:ascii="Courier New" w:hAnsi="Courier New" w:cs="Courier New"/>
                <w:sz w:val="22"/>
                <w:lang w:eastAsia="en-US"/>
              </w:rPr>
              <w:t>Зона лесов</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118A0"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3695,2</w:t>
            </w:r>
          </w:p>
        </w:tc>
        <w:tc>
          <w:tcPr>
            <w:tcW w:w="2044" w:type="dxa"/>
            <w:tcBorders>
              <w:top w:val="single" w:sz="4" w:space="0" w:color="000000"/>
              <w:left w:val="single" w:sz="4" w:space="0" w:color="000000"/>
              <w:bottom w:val="single" w:sz="4" w:space="0" w:color="000000"/>
              <w:right w:val="single" w:sz="4" w:space="0" w:color="000000"/>
            </w:tcBorders>
            <w:vAlign w:val="center"/>
          </w:tcPr>
          <w:p w14:paraId="257A7D6E"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28,7</w:t>
            </w:r>
          </w:p>
        </w:tc>
      </w:tr>
      <w:tr w:rsidR="005B32A0" w:rsidRPr="00360DFE" w14:paraId="08A99930" w14:textId="77777777" w:rsidTr="00CB5A29">
        <w:trPr>
          <w:trHeight w:val="117"/>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E8E04" w14:textId="77777777" w:rsidR="005B32A0" w:rsidRPr="00E43B25" w:rsidRDefault="005B32A0" w:rsidP="002A0491">
            <w:pPr>
              <w:spacing w:after="0" w:line="254" w:lineRule="auto"/>
              <w:ind w:hanging="538"/>
              <w:rPr>
                <w:rFonts w:ascii="Courier New" w:hAnsi="Courier New" w:cs="Courier New"/>
                <w:sz w:val="22"/>
                <w:lang w:eastAsia="en-US"/>
              </w:rPr>
            </w:pPr>
            <w:r w:rsidRPr="00E43B25">
              <w:rPr>
                <w:rFonts w:ascii="Courier New" w:hAnsi="Courier New" w:cs="Courier New"/>
                <w:sz w:val="22"/>
                <w:lang w:eastAsia="en-US"/>
              </w:rPr>
              <w:t>15</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B2817" w14:textId="77777777" w:rsidR="005B32A0" w:rsidRPr="00E43B25" w:rsidRDefault="005B32A0" w:rsidP="00B40620">
            <w:pPr>
              <w:spacing w:after="0" w:line="240" w:lineRule="auto"/>
              <w:ind w:hanging="709"/>
              <w:rPr>
                <w:rFonts w:ascii="Courier New" w:hAnsi="Courier New" w:cs="Courier New"/>
                <w:sz w:val="22"/>
                <w:lang w:eastAsia="en-US"/>
              </w:rPr>
            </w:pPr>
            <w:r w:rsidRPr="00E43B25">
              <w:rPr>
                <w:rFonts w:ascii="Courier New" w:hAnsi="Courier New" w:cs="Courier New"/>
                <w:sz w:val="22"/>
                <w:lang w:eastAsia="en-US"/>
              </w:rPr>
              <w:t>Зона кладбищ</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DBEEB"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79</w:t>
            </w:r>
          </w:p>
        </w:tc>
        <w:tc>
          <w:tcPr>
            <w:tcW w:w="2044" w:type="dxa"/>
            <w:tcBorders>
              <w:top w:val="single" w:sz="4" w:space="0" w:color="000000"/>
              <w:left w:val="single" w:sz="4" w:space="0" w:color="000000"/>
              <w:bottom w:val="single" w:sz="4" w:space="0" w:color="000000"/>
              <w:right w:val="single" w:sz="4" w:space="0" w:color="000000"/>
            </w:tcBorders>
            <w:vAlign w:val="center"/>
          </w:tcPr>
          <w:p w14:paraId="0A01F891"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0,61</w:t>
            </w:r>
          </w:p>
        </w:tc>
      </w:tr>
      <w:tr w:rsidR="005B32A0" w:rsidRPr="00360DFE" w14:paraId="3A10973D" w14:textId="77777777" w:rsidTr="00CB5A29">
        <w:trPr>
          <w:trHeight w:val="192"/>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676FD" w14:textId="77777777" w:rsidR="005B32A0" w:rsidRPr="00E43B25" w:rsidRDefault="005B32A0" w:rsidP="002A0491">
            <w:pPr>
              <w:spacing w:line="254" w:lineRule="auto"/>
              <w:ind w:hanging="538"/>
              <w:rPr>
                <w:rFonts w:ascii="Courier New" w:hAnsi="Courier New" w:cs="Courier New"/>
                <w:sz w:val="22"/>
                <w:lang w:eastAsia="en-US"/>
              </w:rPr>
            </w:pPr>
            <w:r w:rsidRPr="00E43B25">
              <w:rPr>
                <w:rFonts w:ascii="Courier New" w:hAnsi="Courier New" w:cs="Courier New"/>
                <w:sz w:val="22"/>
                <w:lang w:eastAsia="en-US"/>
              </w:rPr>
              <w:t>16</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FBCBA" w14:textId="77777777" w:rsidR="005B32A0" w:rsidRPr="00E43B25" w:rsidRDefault="005B32A0" w:rsidP="00B40620">
            <w:pPr>
              <w:pStyle w:val="pboth"/>
              <w:spacing w:after="300"/>
              <w:ind w:hanging="27"/>
              <w:jc w:val="both"/>
              <w:rPr>
                <w:rFonts w:ascii="Courier New" w:hAnsi="Courier New" w:cs="Courier New"/>
                <w:sz w:val="22"/>
                <w:szCs w:val="22"/>
                <w:lang w:eastAsia="en-US"/>
              </w:rPr>
            </w:pPr>
            <w:r w:rsidRPr="00E43B25">
              <w:rPr>
                <w:rFonts w:ascii="Courier New" w:hAnsi="Courier New" w:cs="Courier New"/>
                <w:sz w:val="22"/>
                <w:szCs w:val="22"/>
                <w:lang w:eastAsia="en-US"/>
              </w:rPr>
              <w:t>Зона складирования и захоронения отходов</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27E5F1" w14:textId="77777777" w:rsidR="005B32A0" w:rsidRPr="00E43B25" w:rsidRDefault="005B32A0" w:rsidP="00CB5A29">
            <w:pPr>
              <w:ind w:firstLine="0"/>
              <w:jc w:val="center"/>
              <w:rPr>
                <w:rFonts w:ascii="Courier New" w:hAnsi="Courier New" w:cs="Courier New"/>
                <w:sz w:val="22"/>
                <w:lang w:eastAsia="en-US"/>
              </w:rPr>
            </w:pPr>
            <w:r w:rsidRPr="00E43B25">
              <w:rPr>
                <w:rFonts w:ascii="Courier New" w:hAnsi="Courier New" w:cs="Courier New"/>
                <w:sz w:val="22"/>
                <w:lang w:eastAsia="en-US"/>
              </w:rPr>
              <w:t>58,8</w:t>
            </w:r>
          </w:p>
        </w:tc>
        <w:tc>
          <w:tcPr>
            <w:tcW w:w="2044" w:type="dxa"/>
            <w:tcBorders>
              <w:top w:val="single" w:sz="4" w:space="0" w:color="000000"/>
              <w:left w:val="single" w:sz="4" w:space="0" w:color="000000"/>
              <w:bottom w:val="single" w:sz="4" w:space="0" w:color="000000"/>
              <w:right w:val="single" w:sz="4" w:space="0" w:color="000000"/>
            </w:tcBorders>
            <w:vAlign w:val="bottom"/>
          </w:tcPr>
          <w:p w14:paraId="7BAD1521" w14:textId="77777777" w:rsidR="005B32A0" w:rsidRPr="00E43B25" w:rsidRDefault="005B32A0" w:rsidP="00CB5A29">
            <w:pPr>
              <w:ind w:firstLine="0"/>
              <w:jc w:val="center"/>
              <w:rPr>
                <w:rFonts w:ascii="Courier New" w:hAnsi="Courier New" w:cs="Courier New"/>
                <w:sz w:val="22"/>
                <w:lang w:eastAsia="en-US"/>
              </w:rPr>
            </w:pPr>
            <w:r w:rsidRPr="00E43B25">
              <w:rPr>
                <w:rFonts w:ascii="Courier New" w:hAnsi="Courier New" w:cs="Courier New"/>
                <w:sz w:val="22"/>
                <w:lang w:eastAsia="en-US"/>
              </w:rPr>
              <w:t>0,46</w:t>
            </w:r>
          </w:p>
        </w:tc>
      </w:tr>
      <w:tr w:rsidR="005B32A0" w:rsidRPr="00360DFE" w14:paraId="134D29B0" w14:textId="77777777" w:rsidTr="00CB5A29">
        <w:trPr>
          <w:trHeight w:val="192"/>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6C991" w14:textId="77777777" w:rsidR="005B32A0" w:rsidRPr="00E43B25" w:rsidRDefault="005B32A0" w:rsidP="002A0491">
            <w:pPr>
              <w:spacing w:line="254" w:lineRule="auto"/>
              <w:ind w:hanging="538"/>
              <w:rPr>
                <w:rFonts w:ascii="Courier New" w:hAnsi="Courier New" w:cs="Courier New"/>
                <w:sz w:val="22"/>
                <w:lang w:eastAsia="en-US"/>
              </w:rPr>
            </w:pPr>
            <w:r w:rsidRPr="00E43B25">
              <w:rPr>
                <w:rFonts w:ascii="Courier New" w:hAnsi="Courier New" w:cs="Courier New"/>
                <w:sz w:val="22"/>
                <w:lang w:eastAsia="en-US"/>
              </w:rPr>
              <w:t>17</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F8150" w14:textId="77777777" w:rsidR="005B32A0" w:rsidRPr="00E43B25" w:rsidRDefault="005B32A0" w:rsidP="00B40620">
            <w:pPr>
              <w:spacing w:line="254" w:lineRule="auto"/>
              <w:ind w:hanging="736"/>
              <w:rPr>
                <w:rFonts w:ascii="Courier New" w:hAnsi="Courier New" w:cs="Courier New"/>
                <w:sz w:val="22"/>
                <w:lang w:eastAsia="en-US"/>
              </w:rPr>
            </w:pPr>
            <w:r w:rsidRPr="00E43B25">
              <w:rPr>
                <w:rFonts w:ascii="Courier New" w:hAnsi="Courier New" w:cs="Courier New"/>
                <w:sz w:val="22"/>
                <w:lang w:eastAsia="en-US"/>
              </w:rPr>
              <w:t>Зона режимных территорий</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40B866" w14:textId="77777777" w:rsidR="005B32A0" w:rsidRPr="00E43B25" w:rsidRDefault="005B32A0" w:rsidP="00CB5A29">
            <w:pPr>
              <w:ind w:firstLine="0"/>
              <w:jc w:val="center"/>
              <w:rPr>
                <w:rFonts w:ascii="Courier New" w:hAnsi="Courier New" w:cs="Courier New"/>
                <w:sz w:val="22"/>
                <w:lang w:eastAsia="en-US"/>
              </w:rPr>
            </w:pPr>
            <w:r w:rsidRPr="00E43B25">
              <w:rPr>
                <w:rFonts w:ascii="Courier New" w:hAnsi="Courier New" w:cs="Courier New"/>
                <w:sz w:val="22"/>
                <w:lang w:eastAsia="en-US"/>
              </w:rPr>
              <w:t>8,45</w:t>
            </w:r>
          </w:p>
        </w:tc>
        <w:tc>
          <w:tcPr>
            <w:tcW w:w="2044" w:type="dxa"/>
            <w:tcBorders>
              <w:top w:val="single" w:sz="4" w:space="0" w:color="000000"/>
              <w:left w:val="single" w:sz="4" w:space="0" w:color="000000"/>
              <w:bottom w:val="single" w:sz="4" w:space="0" w:color="000000"/>
              <w:right w:val="single" w:sz="4" w:space="0" w:color="000000"/>
            </w:tcBorders>
            <w:vAlign w:val="bottom"/>
          </w:tcPr>
          <w:p w14:paraId="32EEEED5" w14:textId="77777777" w:rsidR="005B32A0" w:rsidRPr="00E43B25" w:rsidRDefault="005B32A0" w:rsidP="00CB5A29">
            <w:pPr>
              <w:ind w:firstLine="0"/>
              <w:jc w:val="center"/>
              <w:rPr>
                <w:rFonts w:ascii="Courier New" w:hAnsi="Courier New" w:cs="Courier New"/>
                <w:sz w:val="22"/>
                <w:lang w:eastAsia="en-US"/>
              </w:rPr>
            </w:pPr>
            <w:r w:rsidRPr="00E43B25">
              <w:rPr>
                <w:rFonts w:ascii="Courier New" w:hAnsi="Courier New" w:cs="Courier New"/>
                <w:sz w:val="22"/>
                <w:lang w:eastAsia="en-US"/>
              </w:rPr>
              <w:t>0,07</w:t>
            </w:r>
          </w:p>
        </w:tc>
      </w:tr>
      <w:tr w:rsidR="005B32A0" w:rsidRPr="00360DFE" w14:paraId="3DF57F8F" w14:textId="77777777" w:rsidTr="00CB5A29">
        <w:trPr>
          <w:trHeight w:val="301"/>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50348" w14:textId="77777777" w:rsidR="005B32A0" w:rsidRPr="00E43B25" w:rsidRDefault="005B32A0" w:rsidP="002A0491">
            <w:pPr>
              <w:spacing w:line="254" w:lineRule="auto"/>
              <w:ind w:hanging="538"/>
              <w:rPr>
                <w:rFonts w:ascii="Courier New" w:hAnsi="Courier New" w:cs="Courier New"/>
                <w:sz w:val="22"/>
                <w:lang w:eastAsia="en-US"/>
              </w:rPr>
            </w:pPr>
            <w:r w:rsidRPr="00E43B25">
              <w:rPr>
                <w:rFonts w:ascii="Courier New" w:hAnsi="Courier New" w:cs="Courier New"/>
                <w:sz w:val="22"/>
                <w:lang w:eastAsia="en-US"/>
              </w:rPr>
              <w:t>18</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B996D" w14:textId="77777777" w:rsidR="005B32A0" w:rsidRPr="00E43B25" w:rsidRDefault="005B32A0" w:rsidP="00B40620">
            <w:pPr>
              <w:spacing w:line="254" w:lineRule="auto"/>
              <w:ind w:hanging="736"/>
              <w:rPr>
                <w:rFonts w:ascii="Courier New" w:hAnsi="Courier New" w:cs="Courier New"/>
                <w:sz w:val="22"/>
                <w:lang w:eastAsia="en-US"/>
              </w:rPr>
            </w:pPr>
            <w:r w:rsidRPr="00E43B25">
              <w:rPr>
                <w:rFonts w:ascii="Courier New" w:hAnsi="Courier New" w:cs="Courier New"/>
                <w:sz w:val="22"/>
                <w:lang w:eastAsia="en-US"/>
              </w:rPr>
              <w:t>Иные зоны</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59D43E" w14:textId="77777777" w:rsidR="005B32A0" w:rsidRPr="00E43B25" w:rsidRDefault="005B32A0" w:rsidP="00CB5A29">
            <w:pPr>
              <w:ind w:firstLine="0"/>
              <w:jc w:val="center"/>
              <w:rPr>
                <w:rFonts w:ascii="Courier New" w:hAnsi="Courier New" w:cs="Courier New"/>
                <w:sz w:val="22"/>
                <w:lang w:eastAsia="en-US"/>
              </w:rPr>
            </w:pPr>
            <w:r w:rsidRPr="00E43B25">
              <w:rPr>
                <w:rFonts w:ascii="Courier New" w:hAnsi="Courier New" w:cs="Courier New"/>
                <w:sz w:val="22"/>
                <w:lang w:eastAsia="en-US"/>
              </w:rPr>
              <w:t>2745,94</w:t>
            </w:r>
          </w:p>
        </w:tc>
        <w:tc>
          <w:tcPr>
            <w:tcW w:w="2044" w:type="dxa"/>
            <w:tcBorders>
              <w:top w:val="single" w:sz="4" w:space="0" w:color="000000"/>
              <w:left w:val="single" w:sz="4" w:space="0" w:color="000000"/>
              <w:bottom w:val="single" w:sz="4" w:space="0" w:color="000000"/>
              <w:right w:val="single" w:sz="4" w:space="0" w:color="000000"/>
            </w:tcBorders>
            <w:vAlign w:val="bottom"/>
          </w:tcPr>
          <w:p w14:paraId="29305339" w14:textId="77777777" w:rsidR="005B32A0" w:rsidRPr="00E43B25" w:rsidRDefault="005B32A0" w:rsidP="00CB5A29">
            <w:pPr>
              <w:ind w:firstLine="0"/>
              <w:jc w:val="center"/>
              <w:rPr>
                <w:rFonts w:ascii="Courier New" w:hAnsi="Courier New" w:cs="Courier New"/>
                <w:sz w:val="22"/>
                <w:lang w:eastAsia="en-US"/>
              </w:rPr>
            </w:pPr>
            <w:r w:rsidRPr="00E43B25">
              <w:rPr>
                <w:rFonts w:ascii="Courier New" w:hAnsi="Courier New" w:cs="Courier New"/>
                <w:sz w:val="22"/>
                <w:lang w:eastAsia="en-US"/>
              </w:rPr>
              <w:t>21,33</w:t>
            </w:r>
          </w:p>
        </w:tc>
      </w:tr>
      <w:tr w:rsidR="005B32A0" w:rsidRPr="00360DFE" w14:paraId="31672496" w14:textId="77777777" w:rsidTr="00CB5A29">
        <w:trPr>
          <w:trHeight w:val="301"/>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B603A" w14:textId="77777777" w:rsidR="005B32A0" w:rsidRPr="00E43B25" w:rsidRDefault="005B32A0" w:rsidP="002A0491">
            <w:pPr>
              <w:spacing w:after="0" w:line="240" w:lineRule="auto"/>
              <w:ind w:hanging="538"/>
              <w:rPr>
                <w:rFonts w:ascii="Courier New" w:hAnsi="Courier New" w:cs="Courier New"/>
                <w:sz w:val="22"/>
                <w:lang w:eastAsia="en-US"/>
              </w:rPr>
            </w:pPr>
            <w:r w:rsidRPr="00E43B25">
              <w:rPr>
                <w:rFonts w:ascii="Courier New" w:hAnsi="Courier New" w:cs="Courier New"/>
                <w:sz w:val="22"/>
                <w:lang w:eastAsia="en-US"/>
              </w:rPr>
              <w:t>19</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74B4A" w14:textId="77777777" w:rsidR="005B32A0" w:rsidRPr="00E43B25" w:rsidRDefault="005B32A0" w:rsidP="00256255">
            <w:pPr>
              <w:pStyle w:val="pboth"/>
              <w:spacing w:after="0" w:afterAutospacing="0"/>
              <w:ind w:firstLine="0"/>
              <w:jc w:val="both"/>
              <w:rPr>
                <w:rFonts w:ascii="Courier New" w:hAnsi="Courier New" w:cs="Courier New"/>
                <w:sz w:val="22"/>
                <w:szCs w:val="22"/>
                <w:lang w:eastAsia="en-US"/>
              </w:rPr>
            </w:pPr>
            <w:r w:rsidRPr="00E43B25">
              <w:rPr>
                <w:rFonts w:ascii="Courier New" w:hAnsi="Courier New" w:cs="Courier New"/>
                <w:sz w:val="22"/>
                <w:szCs w:val="22"/>
                <w:lang w:eastAsia="en-US"/>
              </w:rPr>
              <w:t>Зона акваторий</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B034E4" w14:textId="77777777" w:rsidR="005B32A0" w:rsidRPr="00E43B25" w:rsidRDefault="005B32A0" w:rsidP="00256255">
            <w:pPr>
              <w:spacing w:after="0" w:line="240" w:lineRule="auto"/>
              <w:ind w:firstLine="0"/>
              <w:jc w:val="center"/>
              <w:rPr>
                <w:rFonts w:ascii="Courier New" w:hAnsi="Courier New" w:cs="Courier New"/>
                <w:sz w:val="22"/>
                <w:lang w:eastAsia="en-US"/>
              </w:rPr>
            </w:pPr>
            <w:r w:rsidRPr="00E43B25">
              <w:rPr>
                <w:rFonts w:ascii="Courier New" w:hAnsi="Courier New" w:cs="Courier New"/>
                <w:sz w:val="22"/>
                <w:lang w:eastAsia="en-US"/>
              </w:rPr>
              <w:t>595,24</w:t>
            </w:r>
          </w:p>
        </w:tc>
        <w:tc>
          <w:tcPr>
            <w:tcW w:w="2044" w:type="dxa"/>
            <w:tcBorders>
              <w:top w:val="single" w:sz="4" w:space="0" w:color="000000"/>
              <w:left w:val="single" w:sz="4" w:space="0" w:color="000000"/>
              <w:bottom w:val="single" w:sz="4" w:space="0" w:color="000000"/>
              <w:right w:val="single" w:sz="4" w:space="0" w:color="000000"/>
            </w:tcBorders>
            <w:vAlign w:val="bottom"/>
          </w:tcPr>
          <w:p w14:paraId="33E9F4F5" w14:textId="77777777" w:rsidR="005B32A0" w:rsidRPr="00E43B25" w:rsidRDefault="005B32A0" w:rsidP="00256255">
            <w:pPr>
              <w:spacing w:after="0" w:line="240" w:lineRule="auto"/>
              <w:ind w:firstLine="0"/>
              <w:jc w:val="center"/>
              <w:rPr>
                <w:rFonts w:ascii="Courier New" w:hAnsi="Courier New" w:cs="Courier New"/>
                <w:sz w:val="22"/>
                <w:lang w:eastAsia="en-US"/>
              </w:rPr>
            </w:pPr>
            <w:r w:rsidRPr="00E43B25">
              <w:rPr>
                <w:rFonts w:ascii="Courier New" w:hAnsi="Courier New" w:cs="Courier New"/>
                <w:sz w:val="22"/>
                <w:lang w:eastAsia="en-US"/>
              </w:rPr>
              <w:t>4,62</w:t>
            </w:r>
          </w:p>
        </w:tc>
      </w:tr>
    </w:tbl>
    <w:p w14:paraId="143145E5" w14:textId="77777777" w:rsidR="002A0491" w:rsidRDefault="00B469C0" w:rsidP="00256255">
      <w:pPr>
        <w:spacing w:after="0" w:line="240" w:lineRule="auto"/>
        <w:ind w:left="0" w:firstLine="0"/>
        <w:rPr>
          <w:rFonts w:ascii="Arial" w:hAnsi="Arial" w:cs="Arial"/>
          <w:sz w:val="24"/>
          <w:szCs w:val="24"/>
        </w:rPr>
      </w:pPr>
      <w:r w:rsidRPr="00256255">
        <w:rPr>
          <w:rFonts w:ascii="Arial" w:hAnsi="Arial" w:cs="Arial"/>
          <w:sz w:val="24"/>
          <w:szCs w:val="24"/>
        </w:rPr>
        <w:t xml:space="preserve">        </w:t>
      </w:r>
    </w:p>
    <w:p w14:paraId="5CF35034" w14:textId="31F4C78D" w:rsidR="005B32A0" w:rsidRDefault="005B32A0" w:rsidP="002A0491">
      <w:pPr>
        <w:spacing w:after="0" w:line="240" w:lineRule="auto"/>
        <w:ind w:left="0"/>
        <w:rPr>
          <w:rFonts w:ascii="Arial" w:hAnsi="Arial" w:cs="Arial"/>
          <w:sz w:val="24"/>
          <w:szCs w:val="24"/>
        </w:rPr>
      </w:pPr>
      <w:r w:rsidRPr="00256255">
        <w:rPr>
          <w:rFonts w:ascii="Arial" w:hAnsi="Arial" w:cs="Arial"/>
          <w:sz w:val="24"/>
          <w:szCs w:val="24"/>
        </w:rPr>
        <w:t>Генеральным планом предусматривается изменение использования территории в связи с преодолением последствий катастрофического паводка 2019 года. Проектное использование территории городского округа на расчетный срок генерального плана приведено в таблице.</w:t>
      </w:r>
    </w:p>
    <w:p w14:paraId="0B94F600" w14:textId="77777777" w:rsidR="002A0491" w:rsidRPr="00256255" w:rsidRDefault="002A0491" w:rsidP="002A0491">
      <w:pPr>
        <w:spacing w:after="0" w:line="240" w:lineRule="auto"/>
        <w:ind w:left="0"/>
        <w:rPr>
          <w:rFonts w:ascii="Arial" w:hAnsi="Arial" w:cs="Arial"/>
          <w:sz w:val="24"/>
          <w:szCs w:val="24"/>
        </w:rPr>
      </w:pPr>
    </w:p>
    <w:p w14:paraId="64B3C8DA" w14:textId="25C21A54" w:rsidR="00256255" w:rsidRDefault="00EC015B" w:rsidP="00256255">
      <w:pPr>
        <w:spacing w:after="0" w:line="240" w:lineRule="auto"/>
        <w:rPr>
          <w:rFonts w:ascii="Arial" w:hAnsi="Arial" w:cs="Arial"/>
          <w:sz w:val="24"/>
          <w:szCs w:val="24"/>
        </w:rPr>
      </w:pPr>
      <w:r>
        <w:rPr>
          <w:rFonts w:ascii="Arial" w:hAnsi="Arial" w:cs="Arial"/>
          <w:sz w:val="24"/>
          <w:szCs w:val="24"/>
        </w:rPr>
        <w:t xml:space="preserve">Таблица </w:t>
      </w:r>
      <w:r w:rsidR="005B32A0" w:rsidRPr="00256255">
        <w:rPr>
          <w:rFonts w:ascii="Arial" w:hAnsi="Arial" w:cs="Arial"/>
          <w:sz w:val="24"/>
          <w:szCs w:val="24"/>
        </w:rPr>
        <w:t>Проектное использование территории городского округа</w:t>
      </w:r>
    </w:p>
    <w:p w14:paraId="7D58C031" w14:textId="602D36EC" w:rsidR="005B32A0" w:rsidRPr="00256255" w:rsidRDefault="005B32A0" w:rsidP="00256255">
      <w:pPr>
        <w:spacing w:after="0" w:line="240" w:lineRule="auto"/>
        <w:rPr>
          <w:rFonts w:ascii="Arial" w:hAnsi="Arial" w:cs="Arial"/>
          <w:sz w:val="24"/>
          <w:szCs w:val="24"/>
        </w:rPr>
      </w:pPr>
      <w:r w:rsidRPr="00256255">
        <w:rPr>
          <w:rFonts w:ascii="Arial" w:hAnsi="Arial" w:cs="Arial"/>
          <w:sz w:val="24"/>
          <w:szCs w:val="24"/>
        </w:rPr>
        <w:t xml:space="preserve"> </w:t>
      </w:r>
    </w:p>
    <w:tbl>
      <w:tblPr>
        <w:tblW w:w="9344" w:type="dxa"/>
        <w:jc w:val="center"/>
        <w:tblLook w:val="04A0" w:firstRow="1" w:lastRow="0" w:firstColumn="1" w:lastColumn="0" w:noHBand="0" w:noVBand="1"/>
      </w:tblPr>
      <w:tblGrid>
        <w:gridCol w:w="935"/>
        <w:gridCol w:w="4426"/>
        <w:gridCol w:w="2008"/>
        <w:gridCol w:w="1975"/>
      </w:tblGrid>
      <w:tr w:rsidR="005B32A0" w:rsidRPr="00360DFE" w14:paraId="27B8E704" w14:textId="77777777" w:rsidTr="00CB5A29">
        <w:trPr>
          <w:trHeight w:val="288"/>
          <w:tblHeader/>
          <w:jc w:val="center"/>
        </w:trPr>
        <w:tc>
          <w:tcPr>
            <w:tcW w:w="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D207D1" w14:textId="77777777" w:rsidR="005B32A0" w:rsidRPr="00223590" w:rsidRDefault="005B32A0" w:rsidP="00CB5A29">
            <w:pPr>
              <w:pStyle w:val="-1"/>
              <w:ind w:firstLine="0"/>
              <w:jc w:val="center"/>
              <w:rPr>
                <w:rFonts w:ascii="Courier New" w:hAnsi="Courier New" w:cs="Courier New"/>
                <w:sz w:val="22"/>
                <w:szCs w:val="22"/>
                <w:lang w:eastAsia="en-US"/>
              </w:rPr>
            </w:pPr>
            <w:r w:rsidRPr="00223590">
              <w:rPr>
                <w:rFonts w:ascii="Courier New" w:hAnsi="Courier New" w:cs="Courier New"/>
                <w:sz w:val="22"/>
                <w:szCs w:val="22"/>
                <w:lang w:eastAsia="en-US"/>
              </w:rPr>
              <w:t>№</w:t>
            </w:r>
          </w:p>
          <w:p w14:paraId="2482CC0C" w14:textId="77777777" w:rsidR="005B32A0" w:rsidRPr="00223590" w:rsidRDefault="005B32A0" w:rsidP="00CB5A29">
            <w:pPr>
              <w:pStyle w:val="-1"/>
              <w:ind w:firstLine="0"/>
              <w:jc w:val="center"/>
              <w:rPr>
                <w:rFonts w:ascii="Courier New" w:hAnsi="Courier New" w:cs="Courier New"/>
                <w:sz w:val="22"/>
                <w:szCs w:val="22"/>
                <w:lang w:eastAsia="en-US"/>
              </w:rPr>
            </w:pPr>
            <w:r w:rsidRPr="00223590">
              <w:rPr>
                <w:rFonts w:ascii="Courier New" w:hAnsi="Courier New" w:cs="Courier New"/>
                <w:sz w:val="22"/>
                <w:szCs w:val="22"/>
                <w:lang w:eastAsia="en-US"/>
              </w:rPr>
              <w:t>п/п</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DAAA25"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 xml:space="preserve">Наименование территории </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BE39B7"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На расчетный срок</w:t>
            </w:r>
          </w:p>
        </w:tc>
      </w:tr>
      <w:tr w:rsidR="005B32A0" w:rsidRPr="00360DFE" w14:paraId="3A793D76" w14:textId="77777777" w:rsidTr="00CB5A29">
        <w:trPr>
          <w:trHeight w:val="58"/>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834D81" w14:textId="77777777" w:rsidR="005B32A0" w:rsidRPr="00223590" w:rsidRDefault="005B32A0" w:rsidP="00CB5A29">
            <w:pPr>
              <w:spacing w:line="254" w:lineRule="auto"/>
              <w:ind w:firstLine="0"/>
              <w:jc w:val="center"/>
              <w:rPr>
                <w:rFonts w:ascii="Courier New" w:hAnsi="Courier New" w:cs="Courier New"/>
                <w:bCs/>
                <w:sz w:val="22"/>
                <w:lang w:eastAsia="en-US"/>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151E2"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га</w:t>
            </w:r>
          </w:p>
        </w:tc>
        <w:tc>
          <w:tcPr>
            <w:tcW w:w="2044" w:type="dxa"/>
            <w:tcBorders>
              <w:top w:val="single" w:sz="4" w:space="0" w:color="000000"/>
              <w:left w:val="single" w:sz="4" w:space="0" w:color="000000"/>
              <w:bottom w:val="single" w:sz="4" w:space="0" w:color="000000"/>
              <w:right w:val="single" w:sz="4" w:space="0" w:color="000000"/>
            </w:tcBorders>
          </w:tcPr>
          <w:p w14:paraId="1FEF4D67"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w:t>
            </w:r>
          </w:p>
        </w:tc>
      </w:tr>
      <w:tr w:rsidR="005B32A0" w:rsidRPr="00360DFE" w14:paraId="18061CF8" w14:textId="77777777" w:rsidTr="00CB5A29">
        <w:trPr>
          <w:trHeight w:val="238"/>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37B7ED" w14:textId="77777777" w:rsidR="005B32A0" w:rsidRPr="00223590" w:rsidRDefault="005B32A0" w:rsidP="007A650B">
            <w:pPr>
              <w:spacing w:line="254" w:lineRule="auto"/>
              <w:ind w:hanging="680"/>
              <w:rPr>
                <w:rFonts w:ascii="Courier New" w:hAnsi="Courier New" w:cs="Courier New"/>
                <w:bCs/>
                <w:sz w:val="22"/>
                <w:lang w:eastAsia="en-US"/>
              </w:rPr>
            </w:pPr>
            <w:r w:rsidRPr="00223590">
              <w:rPr>
                <w:rFonts w:ascii="Courier New" w:hAnsi="Courier New" w:cs="Courier New"/>
                <w:bCs/>
                <w:sz w:val="22"/>
                <w:lang w:eastAsia="en-US"/>
              </w:rPr>
              <w:t>Территория городского округа, всего</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7D3B0"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12874</w:t>
            </w:r>
          </w:p>
        </w:tc>
        <w:tc>
          <w:tcPr>
            <w:tcW w:w="2044" w:type="dxa"/>
            <w:tcBorders>
              <w:top w:val="single" w:sz="4" w:space="0" w:color="000000"/>
              <w:left w:val="single" w:sz="4" w:space="0" w:color="000000"/>
              <w:bottom w:val="single" w:sz="4" w:space="0" w:color="000000"/>
              <w:right w:val="single" w:sz="4" w:space="0" w:color="000000"/>
            </w:tcBorders>
            <w:vAlign w:val="center"/>
          </w:tcPr>
          <w:p w14:paraId="17A109EA"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100</w:t>
            </w:r>
          </w:p>
        </w:tc>
      </w:tr>
      <w:tr w:rsidR="005B32A0" w:rsidRPr="00360DFE" w14:paraId="73EDACDE" w14:textId="77777777" w:rsidTr="00CB5A29">
        <w:trPr>
          <w:trHeight w:val="238"/>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920A18" w14:textId="77777777" w:rsidR="005B32A0" w:rsidRPr="00223590" w:rsidRDefault="005B32A0" w:rsidP="007A650B">
            <w:pPr>
              <w:spacing w:line="254" w:lineRule="auto"/>
              <w:ind w:hanging="680"/>
              <w:rPr>
                <w:rFonts w:ascii="Courier New" w:hAnsi="Courier New" w:cs="Courier New"/>
                <w:bCs/>
                <w:sz w:val="22"/>
                <w:lang w:eastAsia="en-US"/>
              </w:rPr>
            </w:pPr>
            <w:r w:rsidRPr="00223590">
              <w:rPr>
                <w:rFonts w:ascii="Courier New" w:hAnsi="Courier New" w:cs="Courier New"/>
                <w:bCs/>
                <w:sz w:val="22"/>
                <w:lang w:eastAsia="en-US"/>
              </w:rPr>
              <w:t>Территория в границах населенных пунктов</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A16CF"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12692</w:t>
            </w:r>
          </w:p>
        </w:tc>
        <w:tc>
          <w:tcPr>
            <w:tcW w:w="2044" w:type="dxa"/>
            <w:tcBorders>
              <w:top w:val="single" w:sz="4" w:space="0" w:color="000000"/>
              <w:left w:val="single" w:sz="4" w:space="0" w:color="000000"/>
              <w:bottom w:val="single" w:sz="4" w:space="0" w:color="000000"/>
              <w:right w:val="single" w:sz="4" w:space="0" w:color="000000"/>
            </w:tcBorders>
            <w:vAlign w:val="center"/>
          </w:tcPr>
          <w:p w14:paraId="0069BFBF"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98,5</w:t>
            </w:r>
          </w:p>
        </w:tc>
      </w:tr>
      <w:tr w:rsidR="005B32A0" w:rsidRPr="00360DFE" w14:paraId="651C377D" w14:textId="77777777" w:rsidTr="00CB5A29">
        <w:trPr>
          <w:trHeight w:val="238"/>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DC07B" w14:textId="77777777" w:rsidR="005B32A0" w:rsidRPr="00223590" w:rsidRDefault="005B32A0" w:rsidP="007A650B">
            <w:pPr>
              <w:spacing w:line="254" w:lineRule="auto"/>
              <w:ind w:hanging="709"/>
              <w:rPr>
                <w:rFonts w:ascii="Courier New" w:hAnsi="Courier New" w:cs="Courier New"/>
                <w:bCs/>
                <w:sz w:val="22"/>
                <w:lang w:eastAsia="en-US"/>
              </w:rPr>
            </w:pPr>
            <w:r w:rsidRPr="00223590">
              <w:rPr>
                <w:rFonts w:ascii="Courier New" w:hAnsi="Courier New" w:cs="Courier New"/>
                <w:bCs/>
                <w:sz w:val="22"/>
                <w:lang w:eastAsia="en-US"/>
              </w:rPr>
              <w:t>Территория вне границ населенных пунктов</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DEBE7"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182</w:t>
            </w:r>
          </w:p>
        </w:tc>
        <w:tc>
          <w:tcPr>
            <w:tcW w:w="2044" w:type="dxa"/>
            <w:tcBorders>
              <w:top w:val="single" w:sz="4" w:space="0" w:color="000000"/>
              <w:left w:val="single" w:sz="4" w:space="0" w:color="000000"/>
              <w:bottom w:val="single" w:sz="4" w:space="0" w:color="000000"/>
              <w:right w:val="single" w:sz="4" w:space="0" w:color="000000"/>
            </w:tcBorders>
            <w:vAlign w:val="center"/>
          </w:tcPr>
          <w:p w14:paraId="076FBFC2"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1,5</w:t>
            </w:r>
          </w:p>
        </w:tc>
      </w:tr>
      <w:tr w:rsidR="005B32A0" w:rsidRPr="00360DFE" w14:paraId="4DD7C2BF" w14:textId="77777777" w:rsidTr="00CB5A29">
        <w:trPr>
          <w:trHeight w:val="294"/>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913A" w14:textId="77777777" w:rsidR="005B32A0" w:rsidRPr="00223590" w:rsidRDefault="005B32A0" w:rsidP="00CB5A29">
            <w:pPr>
              <w:spacing w:line="254" w:lineRule="auto"/>
              <w:ind w:firstLine="0"/>
              <w:jc w:val="center"/>
              <w:rPr>
                <w:rFonts w:ascii="Courier New" w:hAnsi="Courier New" w:cs="Courier New"/>
                <w:sz w:val="22"/>
                <w:lang w:eastAsia="en-US"/>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5173D" w14:textId="77777777" w:rsidR="005B32A0" w:rsidRPr="00223590" w:rsidRDefault="005B32A0" w:rsidP="00CB5A29">
            <w:pPr>
              <w:spacing w:line="254" w:lineRule="auto"/>
              <w:ind w:firstLine="0"/>
              <w:rPr>
                <w:rFonts w:ascii="Courier New" w:hAnsi="Courier New" w:cs="Courier New"/>
                <w:sz w:val="22"/>
                <w:lang w:eastAsia="en-US"/>
              </w:rPr>
            </w:pPr>
            <w:r w:rsidRPr="00223590">
              <w:rPr>
                <w:rFonts w:ascii="Courier New" w:hAnsi="Courier New" w:cs="Courier New"/>
                <w:sz w:val="22"/>
                <w:lang w:eastAsia="en-US"/>
              </w:rPr>
              <w:t>Территории:</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96FB5" w14:textId="77777777" w:rsidR="005B32A0" w:rsidRPr="00223590" w:rsidRDefault="005B32A0" w:rsidP="00CB5A29">
            <w:pPr>
              <w:spacing w:line="254" w:lineRule="auto"/>
              <w:ind w:firstLine="0"/>
              <w:jc w:val="center"/>
              <w:rPr>
                <w:rFonts w:ascii="Courier New" w:hAnsi="Courier New" w:cs="Courier New"/>
                <w:sz w:val="22"/>
                <w:lang w:eastAsia="en-US"/>
              </w:rPr>
            </w:pPr>
          </w:p>
        </w:tc>
        <w:tc>
          <w:tcPr>
            <w:tcW w:w="2044" w:type="dxa"/>
            <w:tcBorders>
              <w:top w:val="single" w:sz="4" w:space="0" w:color="000000"/>
              <w:left w:val="single" w:sz="4" w:space="0" w:color="000000"/>
              <w:bottom w:val="single" w:sz="4" w:space="0" w:color="000000"/>
              <w:right w:val="single" w:sz="4" w:space="0" w:color="000000"/>
            </w:tcBorders>
            <w:vAlign w:val="center"/>
          </w:tcPr>
          <w:p w14:paraId="7F2F1F7C" w14:textId="77777777" w:rsidR="005B32A0" w:rsidRPr="00223590" w:rsidRDefault="005B32A0" w:rsidP="00CB5A29">
            <w:pPr>
              <w:spacing w:line="254" w:lineRule="auto"/>
              <w:ind w:firstLine="0"/>
              <w:jc w:val="center"/>
              <w:rPr>
                <w:rFonts w:ascii="Courier New" w:hAnsi="Courier New" w:cs="Courier New"/>
                <w:sz w:val="22"/>
                <w:lang w:eastAsia="en-US"/>
              </w:rPr>
            </w:pPr>
          </w:p>
        </w:tc>
      </w:tr>
      <w:tr w:rsidR="005B32A0" w:rsidRPr="00360DFE" w14:paraId="7E9AB4EE"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6F193" w14:textId="77777777" w:rsidR="005B32A0" w:rsidRPr="00223590" w:rsidRDefault="005B32A0" w:rsidP="005F6A91">
            <w:pPr>
              <w:spacing w:line="254" w:lineRule="auto"/>
              <w:ind w:hanging="255"/>
              <w:jc w:val="center"/>
              <w:rPr>
                <w:rFonts w:ascii="Courier New" w:hAnsi="Courier New" w:cs="Courier New"/>
                <w:sz w:val="22"/>
                <w:lang w:eastAsia="en-US"/>
              </w:rPr>
            </w:pPr>
            <w:r w:rsidRPr="00223590">
              <w:rPr>
                <w:rFonts w:ascii="Courier New" w:hAnsi="Courier New" w:cs="Courier New"/>
                <w:sz w:val="22"/>
                <w:lang w:eastAsia="en-US"/>
              </w:rPr>
              <w:t>1</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E8C96" w14:textId="77777777" w:rsidR="005B32A0" w:rsidRPr="00223590" w:rsidRDefault="005B32A0" w:rsidP="007A650B">
            <w:pPr>
              <w:spacing w:line="254" w:lineRule="auto"/>
              <w:ind w:left="0" w:hanging="51"/>
              <w:rPr>
                <w:rFonts w:ascii="Courier New" w:hAnsi="Courier New" w:cs="Courier New"/>
                <w:sz w:val="22"/>
                <w:lang w:eastAsia="en-US"/>
              </w:rPr>
            </w:pPr>
            <w:r w:rsidRPr="00223590">
              <w:rPr>
                <w:rFonts w:ascii="Courier New" w:hAnsi="Courier New" w:cs="Courier New"/>
                <w:sz w:val="22"/>
                <w:lang w:eastAsia="en-US"/>
              </w:rPr>
              <w:t>Зона застройки индивидуальными жилыми домами</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43DD1"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1682</w:t>
            </w:r>
          </w:p>
        </w:tc>
        <w:tc>
          <w:tcPr>
            <w:tcW w:w="2044" w:type="dxa"/>
            <w:tcBorders>
              <w:top w:val="single" w:sz="4" w:space="0" w:color="000000"/>
              <w:left w:val="single" w:sz="4" w:space="0" w:color="000000"/>
              <w:bottom w:val="single" w:sz="4" w:space="0" w:color="000000"/>
              <w:right w:val="single" w:sz="4" w:space="0" w:color="000000"/>
            </w:tcBorders>
            <w:vAlign w:val="center"/>
          </w:tcPr>
          <w:p w14:paraId="3B246746"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13,06</w:t>
            </w:r>
          </w:p>
        </w:tc>
      </w:tr>
      <w:tr w:rsidR="005B32A0" w:rsidRPr="00360DFE" w14:paraId="7217F589"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BF9C3"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t>2</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6584" w14:textId="77777777" w:rsidR="005B32A0" w:rsidRPr="00223590" w:rsidRDefault="005B32A0" w:rsidP="007A650B">
            <w:pPr>
              <w:spacing w:line="254" w:lineRule="auto"/>
              <w:ind w:left="0" w:firstLine="0"/>
              <w:rPr>
                <w:rFonts w:ascii="Courier New" w:hAnsi="Courier New" w:cs="Courier New"/>
                <w:sz w:val="22"/>
                <w:lang w:eastAsia="en-US"/>
              </w:rPr>
            </w:pPr>
            <w:r w:rsidRPr="00223590">
              <w:rPr>
                <w:rFonts w:ascii="Courier New" w:hAnsi="Courier New" w:cs="Courier New"/>
                <w:sz w:val="22"/>
                <w:lang w:eastAsia="en-US"/>
              </w:rPr>
              <w:t>Зона застройки малоэтажными жилыми домами (до 4 этажей, включая мансардный)</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82ADB"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val="en-US" w:eastAsia="en-US"/>
              </w:rPr>
              <w:t>62</w:t>
            </w:r>
            <w:r w:rsidRPr="00223590">
              <w:rPr>
                <w:rFonts w:ascii="Courier New" w:hAnsi="Courier New" w:cs="Courier New"/>
                <w:sz w:val="22"/>
                <w:lang w:eastAsia="en-US"/>
              </w:rPr>
              <w:t>,</w:t>
            </w:r>
            <w:r w:rsidRPr="00223590">
              <w:rPr>
                <w:rFonts w:ascii="Courier New" w:hAnsi="Courier New" w:cs="Courier New"/>
                <w:sz w:val="22"/>
                <w:lang w:val="en-US" w:eastAsia="en-US"/>
              </w:rPr>
              <w:t>9</w:t>
            </w:r>
          </w:p>
        </w:tc>
        <w:tc>
          <w:tcPr>
            <w:tcW w:w="2044" w:type="dxa"/>
            <w:tcBorders>
              <w:top w:val="single" w:sz="4" w:space="0" w:color="000000"/>
              <w:left w:val="single" w:sz="4" w:space="0" w:color="000000"/>
              <w:bottom w:val="single" w:sz="4" w:space="0" w:color="000000"/>
              <w:right w:val="single" w:sz="4" w:space="0" w:color="000000"/>
            </w:tcBorders>
            <w:vAlign w:val="center"/>
          </w:tcPr>
          <w:p w14:paraId="0820EC5A"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0,49</w:t>
            </w:r>
          </w:p>
        </w:tc>
      </w:tr>
      <w:tr w:rsidR="005B32A0" w:rsidRPr="00360DFE" w14:paraId="1E1AA4FE"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3757E"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t>3</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F2BD3" w14:textId="77777777" w:rsidR="005B32A0" w:rsidRPr="00223590" w:rsidRDefault="005B32A0" w:rsidP="007A650B">
            <w:pPr>
              <w:spacing w:line="254" w:lineRule="auto"/>
              <w:ind w:left="0" w:firstLine="0"/>
              <w:rPr>
                <w:rFonts w:ascii="Courier New" w:hAnsi="Courier New" w:cs="Courier New"/>
                <w:sz w:val="22"/>
                <w:lang w:eastAsia="en-US"/>
              </w:rPr>
            </w:pPr>
            <w:r w:rsidRPr="00223590">
              <w:rPr>
                <w:rFonts w:ascii="Courier New" w:hAnsi="Courier New" w:cs="Courier New"/>
                <w:sz w:val="22"/>
                <w:lang w:eastAsia="en-US"/>
              </w:rPr>
              <w:t xml:space="preserve">Зона застройки </w:t>
            </w:r>
            <w:proofErr w:type="spellStart"/>
            <w:r w:rsidRPr="00223590">
              <w:rPr>
                <w:rFonts w:ascii="Courier New" w:hAnsi="Courier New" w:cs="Courier New"/>
                <w:sz w:val="22"/>
                <w:lang w:eastAsia="en-US"/>
              </w:rPr>
              <w:t>среднеэтажными</w:t>
            </w:r>
            <w:proofErr w:type="spellEnd"/>
            <w:r w:rsidRPr="00223590">
              <w:rPr>
                <w:rFonts w:ascii="Courier New" w:hAnsi="Courier New" w:cs="Courier New"/>
                <w:sz w:val="22"/>
                <w:lang w:eastAsia="en-US"/>
              </w:rPr>
              <w:t xml:space="preserve"> жилыми домами (от 5 до 8 этажей, включая мансардный)</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141AE"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76,5</w:t>
            </w:r>
          </w:p>
        </w:tc>
        <w:tc>
          <w:tcPr>
            <w:tcW w:w="2044" w:type="dxa"/>
            <w:tcBorders>
              <w:top w:val="single" w:sz="4" w:space="0" w:color="000000"/>
              <w:left w:val="single" w:sz="4" w:space="0" w:color="000000"/>
              <w:bottom w:val="single" w:sz="4" w:space="0" w:color="000000"/>
              <w:right w:val="single" w:sz="4" w:space="0" w:color="000000"/>
            </w:tcBorders>
            <w:vAlign w:val="center"/>
          </w:tcPr>
          <w:p w14:paraId="4C3165C9"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0,59</w:t>
            </w:r>
          </w:p>
        </w:tc>
      </w:tr>
      <w:tr w:rsidR="005B32A0" w:rsidRPr="00360DFE" w14:paraId="3E59C8C2"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856FF"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t>4</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E73B7" w14:textId="77777777" w:rsidR="005B32A0" w:rsidRPr="00223590" w:rsidRDefault="005B32A0" w:rsidP="007A650B">
            <w:pPr>
              <w:spacing w:line="254" w:lineRule="auto"/>
              <w:ind w:left="91" w:firstLine="0"/>
              <w:rPr>
                <w:rFonts w:ascii="Courier New" w:hAnsi="Courier New" w:cs="Courier New"/>
                <w:sz w:val="22"/>
                <w:lang w:eastAsia="en-US"/>
              </w:rPr>
            </w:pPr>
            <w:r w:rsidRPr="00223590">
              <w:rPr>
                <w:rFonts w:ascii="Courier New" w:hAnsi="Courier New" w:cs="Courier New"/>
                <w:sz w:val="22"/>
                <w:lang w:eastAsia="en-US"/>
              </w:rPr>
              <w:t>Многофункциональная общественно-деловая зона</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A0FB8"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118</w:t>
            </w:r>
          </w:p>
        </w:tc>
        <w:tc>
          <w:tcPr>
            <w:tcW w:w="2044" w:type="dxa"/>
            <w:tcBorders>
              <w:top w:val="single" w:sz="4" w:space="0" w:color="000000"/>
              <w:left w:val="single" w:sz="4" w:space="0" w:color="000000"/>
              <w:bottom w:val="single" w:sz="4" w:space="0" w:color="000000"/>
              <w:right w:val="single" w:sz="4" w:space="0" w:color="000000"/>
            </w:tcBorders>
            <w:vAlign w:val="center"/>
          </w:tcPr>
          <w:p w14:paraId="0919D053"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0,91</w:t>
            </w:r>
          </w:p>
        </w:tc>
      </w:tr>
      <w:tr w:rsidR="005B32A0" w:rsidRPr="00360DFE" w14:paraId="2F6530AC"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794B1"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t>5</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01874" w14:textId="77777777" w:rsidR="005B32A0" w:rsidRPr="00223590" w:rsidRDefault="005B32A0" w:rsidP="007A650B">
            <w:pPr>
              <w:spacing w:line="254" w:lineRule="auto"/>
              <w:ind w:left="91" w:firstLine="0"/>
              <w:rPr>
                <w:rFonts w:ascii="Courier New" w:hAnsi="Courier New" w:cs="Courier New"/>
                <w:sz w:val="22"/>
                <w:lang w:eastAsia="en-US"/>
              </w:rPr>
            </w:pPr>
            <w:r w:rsidRPr="00223590">
              <w:rPr>
                <w:rFonts w:ascii="Courier New" w:hAnsi="Courier New" w:cs="Courier New"/>
                <w:sz w:val="22"/>
                <w:lang w:eastAsia="en-US"/>
              </w:rPr>
              <w:t>Зона специализированной общественной застройки</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6DEEC"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163,3</w:t>
            </w:r>
          </w:p>
        </w:tc>
        <w:tc>
          <w:tcPr>
            <w:tcW w:w="2044" w:type="dxa"/>
            <w:tcBorders>
              <w:top w:val="single" w:sz="4" w:space="0" w:color="000000"/>
              <w:left w:val="single" w:sz="4" w:space="0" w:color="000000"/>
              <w:bottom w:val="single" w:sz="4" w:space="0" w:color="000000"/>
              <w:right w:val="single" w:sz="4" w:space="0" w:color="000000"/>
            </w:tcBorders>
            <w:vAlign w:val="center"/>
          </w:tcPr>
          <w:p w14:paraId="48A2FA32"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1,26</w:t>
            </w:r>
          </w:p>
        </w:tc>
      </w:tr>
      <w:tr w:rsidR="005B32A0" w:rsidRPr="00360DFE" w14:paraId="021AB67A"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90E86"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t>6</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F14ED" w14:textId="77777777" w:rsidR="005B32A0" w:rsidRPr="00223590" w:rsidRDefault="005B32A0" w:rsidP="007A650B">
            <w:pPr>
              <w:spacing w:line="254" w:lineRule="auto"/>
              <w:ind w:hanging="618"/>
              <w:rPr>
                <w:rFonts w:ascii="Courier New" w:hAnsi="Courier New" w:cs="Courier New"/>
                <w:sz w:val="22"/>
                <w:lang w:eastAsia="en-US"/>
              </w:rPr>
            </w:pPr>
            <w:r w:rsidRPr="00223590">
              <w:rPr>
                <w:rFonts w:ascii="Courier New" w:hAnsi="Courier New" w:cs="Courier New"/>
                <w:sz w:val="22"/>
                <w:lang w:eastAsia="en-US"/>
              </w:rPr>
              <w:t>Производственная зона</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2B7AB"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1411,8</w:t>
            </w:r>
          </w:p>
        </w:tc>
        <w:tc>
          <w:tcPr>
            <w:tcW w:w="2044" w:type="dxa"/>
            <w:tcBorders>
              <w:top w:val="single" w:sz="4" w:space="0" w:color="000000"/>
              <w:left w:val="single" w:sz="4" w:space="0" w:color="000000"/>
              <w:bottom w:val="single" w:sz="4" w:space="0" w:color="000000"/>
              <w:right w:val="single" w:sz="4" w:space="0" w:color="000000"/>
            </w:tcBorders>
            <w:vAlign w:val="center"/>
          </w:tcPr>
          <w:p w14:paraId="2C5CE06E"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10,9</w:t>
            </w:r>
          </w:p>
        </w:tc>
      </w:tr>
      <w:tr w:rsidR="005B32A0" w:rsidRPr="00360DFE" w14:paraId="55F82661"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729FB"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t>7</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25CDA" w14:textId="77777777" w:rsidR="005B32A0" w:rsidRPr="00223590" w:rsidRDefault="005B32A0" w:rsidP="00CB5A29">
            <w:pPr>
              <w:pStyle w:val="pboth"/>
              <w:spacing w:after="300" w:line="293" w:lineRule="atLeast"/>
              <w:ind w:firstLine="0"/>
              <w:jc w:val="both"/>
              <w:rPr>
                <w:rFonts w:ascii="Courier New" w:hAnsi="Courier New" w:cs="Courier New"/>
                <w:sz w:val="22"/>
                <w:szCs w:val="22"/>
                <w:lang w:eastAsia="en-US"/>
              </w:rPr>
            </w:pPr>
            <w:r w:rsidRPr="00223590">
              <w:rPr>
                <w:rFonts w:ascii="Courier New" w:hAnsi="Courier New" w:cs="Courier New"/>
                <w:sz w:val="22"/>
                <w:szCs w:val="22"/>
                <w:lang w:eastAsia="en-US"/>
              </w:rPr>
              <w:t>Коммунально-складская зона</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0D96E"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45,1</w:t>
            </w:r>
          </w:p>
        </w:tc>
        <w:tc>
          <w:tcPr>
            <w:tcW w:w="2044" w:type="dxa"/>
            <w:tcBorders>
              <w:top w:val="single" w:sz="4" w:space="0" w:color="000000"/>
              <w:left w:val="single" w:sz="4" w:space="0" w:color="000000"/>
              <w:bottom w:val="single" w:sz="4" w:space="0" w:color="000000"/>
              <w:right w:val="single" w:sz="4" w:space="0" w:color="000000"/>
            </w:tcBorders>
            <w:vAlign w:val="center"/>
          </w:tcPr>
          <w:p w14:paraId="2E8240AE"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0,35</w:t>
            </w:r>
          </w:p>
        </w:tc>
      </w:tr>
      <w:tr w:rsidR="005B32A0" w:rsidRPr="00360DFE" w14:paraId="757BF383"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548E8"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t>8</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AB4D1" w14:textId="77777777" w:rsidR="005B32A0" w:rsidRPr="00223590" w:rsidRDefault="005B32A0" w:rsidP="007A650B">
            <w:pPr>
              <w:spacing w:line="254" w:lineRule="auto"/>
              <w:ind w:left="91" w:firstLine="0"/>
              <w:rPr>
                <w:rFonts w:ascii="Courier New" w:hAnsi="Courier New" w:cs="Courier New"/>
                <w:sz w:val="22"/>
                <w:lang w:eastAsia="en-US"/>
              </w:rPr>
            </w:pPr>
            <w:r w:rsidRPr="00223590">
              <w:rPr>
                <w:rFonts w:ascii="Courier New" w:hAnsi="Courier New" w:cs="Courier New"/>
                <w:sz w:val="22"/>
                <w:lang w:eastAsia="en-US"/>
              </w:rPr>
              <w:t>Зона инженерной инфраструктуры</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762CE"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81,8</w:t>
            </w:r>
          </w:p>
        </w:tc>
        <w:tc>
          <w:tcPr>
            <w:tcW w:w="2044" w:type="dxa"/>
            <w:tcBorders>
              <w:top w:val="single" w:sz="4" w:space="0" w:color="000000"/>
              <w:left w:val="single" w:sz="4" w:space="0" w:color="000000"/>
              <w:bottom w:val="single" w:sz="4" w:space="0" w:color="000000"/>
              <w:right w:val="single" w:sz="4" w:space="0" w:color="000000"/>
            </w:tcBorders>
            <w:vAlign w:val="center"/>
          </w:tcPr>
          <w:p w14:paraId="3C467179"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0,64</w:t>
            </w:r>
          </w:p>
        </w:tc>
      </w:tr>
      <w:tr w:rsidR="005B32A0" w:rsidRPr="00360DFE" w14:paraId="337450D7"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9F083"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lastRenderedPageBreak/>
              <w:t>9</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CC983F" w14:textId="77777777" w:rsidR="005B32A0" w:rsidRPr="00223590" w:rsidRDefault="005B32A0" w:rsidP="007A650B">
            <w:pPr>
              <w:spacing w:after="0" w:line="240" w:lineRule="auto"/>
              <w:ind w:left="91" w:firstLine="0"/>
              <w:rPr>
                <w:rFonts w:ascii="Courier New" w:hAnsi="Courier New" w:cs="Courier New"/>
                <w:sz w:val="22"/>
                <w:lang w:eastAsia="en-US"/>
              </w:rPr>
            </w:pPr>
            <w:r w:rsidRPr="00223590">
              <w:rPr>
                <w:rFonts w:ascii="Courier New" w:hAnsi="Courier New" w:cs="Courier New"/>
                <w:sz w:val="22"/>
                <w:lang w:eastAsia="en-US"/>
              </w:rPr>
              <w:t>Зона транспортной инфраструктуры</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98DBE"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723</w:t>
            </w:r>
          </w:p>
        </w:tc>
        <w:tc>
          <w:tcPr>
            <w:tcW w:w="2044" w:type="dxa"/>
            <w:tcBorders>
              <w:top w:val="single" w:sz="4" w:space="0" w:color="000000"/>
              <w:left w:val="single" w:sz="4" w:space="0" w:color="000000"/>
              <w:bottom w:val="single" w:sz="4" w:space="0" w:color="000000"/>
              <w:right w:val="single" w:sz="4" w:space="0" w:color="000000"/>
            </w:tcBorders>
            <w:vAlign w:val="center"/>
          </w:tcPr>
          <w:p w14:paraId="13BF783C"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5,6</w:t>
            </w:r>
          </w:p>
        </w:tc>
      </w:tr>
      <w:tr w:rsidR="005B32A0" w:rsidRPr="00360DFE" w14:paraId="09BF985D" w14:textId="77777777" w:rsidTr="00CB5A29">
        <w:trPr>
          <w:trHeight w:val="239"/>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E270B"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t>10</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C89CB" w14:textId="77777777" w:rsidR="005B32A0" w:rsidRPr="00223590" w:rsidRDefault="005B32A0" w:rsidP="007A650B">
            <w:pPr>
              <w:spacing w:line="254" w:lineRule="auto"/>
              <w:ind w:left="91" w:firstLine="0"/>
              <w:rPr>
                <w:rFonts w:ascii="Courier New" w:hAnsi="Courier New" w:cs="Courier New"/>
                <w:sz w:val="22"/>
                <w:lang w:eastAsia="en-US"/>
              </w:rPr>
            </w:pPr>
            <w:r w:rsidRPr="00223590">
              <w:rPr>
                <w:rFonts w:ascii="Courier New" w:hAnsi="Courier New" w:cs="Courier New"/>
                <w:sz w:val="22"/>
                <w:lang w:eastAsia="en-US"/>
              </w:rPr>
              <w:t>Зона садоводства, огородничества</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EFE73" w14:textId="77777777" w:rsidR="005B32A0" w:rsidRPr="00223590" w:rsidRDefault="005B32A0" w:rsidP="00CB5A29">
            <w:pPr>
              <w:tabs>
                <w:tab w:val="left" w:pos="1080"/>
              </w:tabs>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415,6</w:t>
            </w:r>
          </w:p>
        </w:tc>
        <w:tc>
          <w:tcPr>
            <w:tcW w:w="2044" w:type="dxa"/>
            <w:tcBorders>
              <w:top w:val="single" w:sz="4" w:space="0" w:color="000000"/>
              <w:left w:val="single" w:sz="4" w:space="0" w:color="000000"/>
              <w:bottom w:val="single" w:sz="4" w:space="0" w:color="000000"/>
              <w:right w:val="single" w:sz="4" w:space="0" w:color="000000"/>
            </w:tcBorders>
            <w:vAlign w:val="center"/>
          </w:tcPr>
          <w:p w14:paraId="64F4431D"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3,2</w:t>
            </w:r>
          </w:p>
        </w:tc>
      </w:tr>
      <w:tr w:rsidR="005B32A0" w:rsidRPr="00360DFE" w14:paraId="5BB4E83E" w14:textId="77777777" w:rsidTr="00CB5A29">
        <w:trPr>
          <w:trHeight w:val="239"/>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DFAF"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t>11</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60361" w14:textId="77777777" w:rsidR="005B32A0" w:rsidRPr="00223590" w:rsidRDefault="005B32A0" w:rsidP="007A650B">
            <w:pPr>
              <w:spacing w:line="254" w:lineRule="auto"/>
              <w:ind w:left="91" w:firstLine="0"/>
              <w:rPr>
                <w:rFonts w:ascii="Courier New" w:hAnsi="Courier New" w:cs="Courier New"/>
                <w:sz w:val="22"/>
                <w:lang w:eastAsia="en-US"/>
              </w:rPr>
            </w:pPr>
            <w:r w:rsidRPr="00223590">
              <w:rPr>
                <w:rFonts w:ascii="Courier New" w:hAnsi="Courier New" w:cs="Courier New"/>
                <w:sz w:val="22"/>
                <w:lang w:eastAsia="en-US"/>
              </w:rPr>
              <w:t>Производственная зона сельскохозяйственных предприятий</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C9306" w14:textId="77777777" w:rsidR="005B32A0" w:rsidRPr="00223590" w:rsidRDefault="005B32A0" w:rsidP="00CB5A29">
            <w:pPr>
              <w:tabs>
                <w:tab w:val="left" w:pos="1080"/>
              </w:tabs>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113,3</w:t>
            </w:r>
          </w:p>
        </w:tc>
        <w:tc>
          <w:tcPr>
            <w:tcW w:w="2044" w:type="dxa"/>
            <w:tcBorders>
              <w:top w:val="single" w:sz="4" w:space="0" w:color="000000"/>
              <w:left w:val="single" w:sz="4" w:space="0" w:color="000000"/>
              <w:bottom w:val="single" w:sz="4" w:space="0" w:color="000000"/>
              <w:right w:val="single" w:sz="4" w:space="0" w:color="000000"/>
            </w:tcBorders>
            <w:vAlign w:val="center"/>
          </w:tcPr>
          <w:p w14:paraId="2FA157E0"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0,88</w:t>
            </w:r>
          </w:p>
        </w:tc>
      </w:tr>
      <w:tr w:rsidR="005B32A0" w:rsidRPr="00360DFE" w14:paraId="451C8F59" w14:textId="77777777" w:rsidTr="00CB5A29">
        <w:trPr>
          <w:trHeight w:val="239"/>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E7162"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t>12</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094CA" w14:textId="77777777" w:rsidR="005B32A0" w:rsidRPr="00223590" w:rsidRDefault="005B32A0" w:rsidP="007A650B">
            <w:pPr>
              <w:spacing w:line="254" w:lineRule="auto"/>
              <w:ind w:left="91" w:firstLine="0"/>
              <w:rPr>
                <w:rFonts w:ascii="Courier New" w:hAnsi="Courier New" w:cs="Courier New"/>
                <w:sz w:val="22"/>
                <w:lang w:eastAsia="en-US"/>
              </w:rPr>
            </w:pPr>
            <w:r w:rsidRPr="00223590">
              <w:rPr>
                <w:rFonts w:ascii="Courier New" w:hAnsi="Courier New" w:cs="Courier New"/>
                <w:sz w:val="22"/>
                <w:lang w:eastAsia="en-US"/>
              </w:rPr>
              <w:t>Зона озелененных территорий общего пользования (парки, сады, скверы, бульвары, городские леса)</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90192" w14:textId="77777777" w:rsidR="005B32A0" w:rsidRPr="00223590" w:rsidRDefault="005B32A0" w:rsidP="00CB5A29">
            <w:pPr>
              <w:tabs>
                <w:tab w:val="left" w:pos="1080"/>
              </w:tabs>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728</w:t>
            </w:r>
          </w:p>
        </w:tc>
        <w:tc>
          <w:tcPr>
            <w:tcW w:w="2044" w:type="dxa"/>
            <w:tcBorders>
              <w:top w:val="single" w:sz="4" w:space="0" w:color="000000"/>
              <w:left w:val="single" w:sz="4" w:space="0" w:color="000000"/>
              <w:bottom w:val="single" w:sz="4" w:space="0" w:color="000000"/>
              <w:right w:val="single" w:sz="4" w:space="0" w:color="000000"/>
            </w:tcBorders>
            <w:vAlign w:val="center"/>
          </w:tcPr>
          <w:p w14:paraId="03ADFF02"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5,65</w:t>
            </w:r>
          </w:p>
        </w:tc>
      </w:tr>
      <w:tr w:rsidR="005B32A0" w:rsidRPr="00360DFE" w14:paraId="1035F9F1" w14:textId="77777777" w:rsidTr="00CB5A29">
        <w:trPr>
          <w:trHeight w:val="117"/>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415D5"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t>13</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677AD" w14:textId="77777777" w:rsidR="005B32A0" w:rsidRPr="00223590" w:rsidRDefault="005B32A0" w:rsidP="007A650B">
            <w:pPr>
              <w:spacing w:line="254" w:lineRule="auto"/>
              <w:ind w:hanging="618"/>
              <w:rPr>
                <w:rFonts w:ascii="Courier New" w:hAnsi="Courier New" w:cs="Courier New"/>
                <w:sz w:val="22"/>
                <w:lang w:eastAsia="en-US"/>
              </w:rPr>
            </w:pPr>
            <w:r w:rsidRPr="00223590">
              <w:rPr>
                <w:rFonts w:ascii="Courier New" w:hAnsi="Courier New" w:cs="Courier New"/>
                <w:sz w:val="22"/>
                <w:lang w:eastAsia="en-US"/>
              </w:rPr>
              <w:t>Зона лесов</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A05E3"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3677</w:t>
            </w:r>
          </w:p>
        </w:tc>
        <w:tc>
          <w:tcPr>
            <w:tcW w:w="2044" w:type="dxa"/>
            <w:tcBorders>
              <w:top w:val="single" w:sz="4" w:space="0" w:color="000000"/>
              <w:left w:val="single" w:sz="4" w:space="0" w:color="000000"/>
              <w:bottom w:val="single" w:sz="4" w:space="0" w:color="000000"/>
              <w:right w:val="single" w:sz="4" w:space="0" w:color="000000"/>
            </w:tcBorders>
            <w:vAlign w:val="center"/>
          </w:tcPr>
          <w:p w14:paraId="1660875F"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28,6</w:t>
            </w:r>
          </w:p>
        </w:tc>
      </w:tr>
      <w:tr w:rsidR="005B32A0" w:rsidRPr="00360DFE" w14:paraId="6677ECD5" w14:textId="77777777" w:rsidTr="00CB5A29">
        <w:trPr>
          <w:trHeight w:val="117"/>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24F66" w14:textId="77777777" w:rsidR="005B32A0" w:rsidRPr="00223590" w:rsidRDefault="005B32A0" w:rsidP="005F6A91">
            <w:pPr>
              <w:spacing w:line="254" w:lineRule="auto"/>
              <w:ind w:hanging="255"/>
              <w:jc w:val="center"/>
              <w:rPr>
                <w:rFonts w:ascii="Courier New" w:hAnsi="Courier New" w:cs="Courier New"/>
                <w:sz w:val="22"/>
                <w:lang w:eastAsia="en-US"/>
              </w:rPr>
            </w:pPr>
            <w:r w:rsidRPr="00223590">
              <w:rPr>
                <w:rFonts w:ascii="Courier New" w:hAnsi="Courier New" w:cs="Courier New"/>
                <w:sz w:val="22"/>
                <w:lang w:eastAsia="en-US"/>
              </w:rPr>
              <w:t>14</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C9C0D" w14:textId="77777777" w:rsidR="005B32A0" w:rsidRPr="00223590" w:rsidRDefault="005B32A0" w:rsidP="007A650B">
            <w:pPr>
              <w:spacing w:line="254" w:lineRule="auto"/>
              <w:ind w:left="91" w:firstLine="0"/>
              <w:rPr>
                <w:rFonts w:ascii="Courier New" w:hAnsi="Courier New" w:cs="Courier New"/>
                <w:sz w:val="22"/>
                <w:lang w:eastAsia="en-US"/>
              </w:rPr>
            </w:pPr>
            <w:r w:rsidRPr="00223590">
              <w:rPr>
                <w:rFonts w:ascii="Courier New" w:hAnsi="Courier New" w:cs="Courier New"/>
                <w:sz w:val="22"/>
                <w:lang w:eastAsia="en-US"/>
              </w:rPr>
              <w:t>Зона рекреационного назначения</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B67B4" w14:textId="77777777" w:rsidR="005B32A0" w:rsidRPr="00223590" w:rsidRDefault="005B32A0" w:rsidP="00CB5A29">
            <w:pPr>
              <w:ind w:firstLine="0"/>
              <w:jc w:val="center"/>
              <w:rPr>
                <w:rFonts w:ascii="Courier New" w:hAnsi="Courier New" w:cs="Courier New"/>
                <w:sz w:val="22"/>
                <w:lang w:eastAsia="en-US"/>
              </w:rPr>
            </w:pPr>
            <w:r w:rsidRPr="00223590">
              <w:rPr>
                <w:rFonts w:ascii="Courier New" w:hAnsi="Courier New" w:cs="Courier New"/>
                <w:sz w:val="22"/>
                <w:lang w:eastAsia="en-US"/>
              </w:rPr>
              <w:t>0,3</w:t>
            </w:r>
          </w:p>
        </w:tc>
        <w:tc>
          <w:tcPr>
            <w:tcW w:w="2044" w:type="dxa"/>
            <w:tcBorders>
              <w:top w:val="single" w:sz="4" w:space="0" w:color="000000"/>
              <w:left w:val="single" w:sz="4" w:space="0" w:color="000000"/>
              <w:bottom w:val="single" w:sz="4" w:space="0" w:color="000000"/>
              <w:right w:val="single" w:sz="4" w:space="0" w:color="000000"/>
            </w:tcBorders>
            <w:vAlign w:val="center"/>
          </w:tcPr>
          <w:p w14:paraId="4DB65216" w14:textId="77777777" w:rsidR="005B32A0" w:rsidRPr="00223590" w:rsidRDefault="005B32A0" w:rsidP="00CB5A29">
            <w:pPr>
              <w:ind w:firstLine="0"/>
              <w:jc w:val="center"/>
              <w:rPr>
                <w:rFonts w:ascii="Courier New" w:hAnsi="Courier New" w:cs="Courier New"/>
                <w:sz w:val="22"/>
                <w:lang w:eastAsia="en-US"/>
              </w:rPr>
            </w:pPr>
            <w:r w:rsidRPr="00223590">
              <w:rPr>
                <w:rFonts w:ascii="Courier New" w:hAnsi="Courier New" w:cs="Courier New"/>
                <w:sz w:val="22"/>
                <w:lang w:eastAsia="en-US"/>
              </w:rPr>
              <w:t>0,002</w:t>
            </w:r>
          </w:p>
        </w:tc>
      </w:tr>
      <w:tr w:rsidR="005B32A0" w:rsidRPr="00360DFE" w14:paraId="1650F4F1" w14:textId="77777777" w:rsidTr="00CB5A29">
        <w:trPr>
          <w:trHeight w:val="117"/>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5953A" w14:textId="77777777" w:rsidR="005B32A0" w:rsidRPr="00223590" w:rsidRDefault="005B32A0" w:rsidP="005F6A91">
            <w:pPr>
              <w:spacing w:line="254" w:lineRule="auto"/>
              <w:ind w:hanging="255"/>
              <w:jc w:val="center"/>
              <w:rPr>
                <w:rFonts w:ascii="Courier New" w:hAnsi="Courier New" w:cs="Courier New"/>
                <w:sz w:val="22"/>
                <w:lang w:eastAsia="en-US"/>
              </w:rPr>
            </w:pPr>
            <w:r w:rsidRPr="00223590">
              <w:rPr>
                <w:rFonts w:ascii="Courier New" w:hAnsi="Courier New" w:cs="Courier New"/>
                <w:sz w:val="22"/>
                <w:lang w:eastAsia="en-US"/>
              </w:rPr>
              <w:t>15</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A907D" w14:textId="77777777" w:rsidR="005B32A0" w:rsidRPr="00223590" w:rsidRDefault="005B32A0" w:rsidP="007A650B">
            <w:pPr>
              <w:spacing w:line="254" w:lineRule="auto"/>
              <w:ind w:hanging="618"/>
              <w:rPr>
                <w:rFonts w:ascii="Courier New" w:hAnsi="Courier New" w:cs="Courier New"/>
                <w:sz w:val="22"/>
                <w:lang w:eastAsia="en-US"/>
              </w:rPr>
            </w:pPr>
            <w:r w:rsidRPr="00223590">
              <w:rPr>
                <w:rFonts w:ascii="Courier New" w:hAnsi="Courier New" w:cs="Courier New"/>
                <w:sz w:val="22"/>
                <w:lang w:eastAsia="en-US"/>
              </w:rPr>
              <w:t>Зона кладбищ</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5CAA7" w14:textId="77777777" w:rsidR="005B32A0" w:rsidRPr="00223590" w:rsidRDefault="005B32A0" w:rsidP="00CB5A29">
            <w:pPr>
              <w:tabs>
                <w:tab w:val="left" w:pos="1080"/>
              </w:tabs>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79</w:t>
            </w:r>
          </w:p>
        </w:tc>
        <w:tc>
          <w:tcPr>
            <w:tcW w:w="2044" w:type="dxa"/>
            <w:tcBorders>
              <w:top w:val="single" w:sz="4" w:space="0" w:color="000000"/>
              <w:left w:val="single" w:sz="4" w:space="0" w:color="000000"/>
              <w:bottom w:val="single" w:sz="4" w:space="0" w:color="000000"/>
              <w:right w:val="single" w:sz="4" w:space="0" w:color="000000"/>
            </w:tcBorders>
            <w:vAlign w:val="center"/>
          </w:tcPr>
          <w:p w14:paraId="5DBC27D5"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0,61</w:t>
            </w:r>
          </w:p>
        </w:tc>
      </w:tr>
      <w:tr w:rsidR="005B32A0" w:rsidRPr="00360DFE" w14:paraId="45EDF01B" w14:textId="77777777" w:rsidTr="00CB5A29">
        <w:trPr>
          <w:trHeight w:val="192"/>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17DDE" w14:textId="77777777" w:rsidR="005B32A0" w:rsidRPr="00223590" w:rsidRDefault="005B32A0" w:rsidP="005F6A91">
            <w:pPr>
              <w:spacing w:line="254" w:lineRule="auto"/>
              <w:ind w:hanging="255"/>
              <w:jc w:val="center"/>
              <w:rPr>
                <w:rFonts w:ascii="Courier New" w:hAnsi="Courier New" w:cs="Courier New"/>
                <w:sz w:val="22"/>
                <w:lang w:eastAsia="en-US"/>
              </w:rPr>
            </w:pPr>
            <w:r w:rsidRPr="00223590">
              <w:rPr>
                <w:rFonts w:ascii="Courier New" w:hAnsi="Courier New" w:cs="Courier New"/>
                <w:sz w:val="22"/>
                <w:lang w:eastAsia="en-US"/>
              </w:rPr>
              <w:t>16</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68FF5" w14:textId="77777777" w:rsidR="005B32A0" w:rsidRPr="00223590" w:rsidRDefault="005B32A0" w:rsidP="00CB5A29">
            <w:pPr>
              <w:pStyle w:val="pboth"/>
              <w:spacing w:after="300" w:line="293" w:lineRule="atLeast"/>
              <w:ind w:firstLine="0"/>
              <w:jc w:val="both"/>
              <w:rPr>
                <w:rFonts w:ascii="Courier New" w:hAnsi="Courier New" w:cs="Courier New"/>
                <w:sz w:val="22"/>
                <w:szCs w:val="22"/>
                <w:lang w:eastAsia="en-US"/>
              </w:rPr>
            </w:pPr>
            <w:r w:rsidRPr="00223590">
              <w:rPr>
                <w:rFonts w:ascii="Courier New" w:hAnsi="Courier New" w:cs="Courier New"/>
                <w:sz w:val="22"/>
                <w:szCs w:val="22"/>
                <w:lang w:eastAsia="en-US"/>
              </w:rPr>
              <w:t>Зона складирования и захоронения отходов</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D6977"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80,99</w:t>
            </w:r>
          </w:p>
        </w:tc>
        <w:tc>
          <w:tcPr>
            <w:tcW w:w="2044" w:type="dxa"/>
            <w:tcBorders>
              <w:top w:val="single" w:sz="4" w:space="0" w:color="000000"/>
              <w:left w:val="single" w:sz="4" w:space="0" w:color="000000"/>
              <w:bottom w:val="single" w:sz="4" w:space="0" w:color="000000"/>
              <w:right w:val="single" w:sz="4" w:space="0" w:color="000000"/>
            </w:tcBorders>
            <w:vAlign w:val="center"/>
          </w:tcPr>
          <w:p w14:paraId="6DA3F4A9"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0,62</w:t>
            </w:r>
          </w:p>
        </w:tc>
      </w:tr>
      <w:tr w:rsidR="005B32A0" w:rsidRPr="00360DFE" w14:paraId="3E2B3E60" w14:textId="77777777" w:rsidTr="00CB5A29">
        <w:trPr>
          <w:trHeight w:val="192"/>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10743" w14:textId="77777777" w:rsidR="005B32A0" w:rsidRPr="00223590" w:rsidRDefault="005B32A0" w:rsidP="005F6A91">
            <w:pPr>
              <w:spacing w:line="254" w:lineRule="auto"/>
              <w:ind w:hanging="396"/>
              <w:jc w:val="center"/>
              <w:rPr>
                <w:rFonts w:ascii="Courier New" w:hAnsi="Courier New" w:cs="Courier New"/>
                <w:sz w:val="22"/>
                <w:lang w:eastAsia="en-US"/>
              </w:rPr>
            </w:pPr>
            <w:r w:rsidRPr="00223590">
              <w:rPr>
                <w:rFonts w:ascii="Courier New" w:hAnsi="Courier New" w:cs="Courier New"/>
                <w:sz w:val="22"/>
                <w:lang w:eastAsia="en-US"/>
              </w:rPr>
              <w:t>17</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06BCF" w14:textId="77777777" w:rsidR="005B32A0" w:rsidRPr="00223590" w:rsidRDefault="005B32A0" w:rsidP="007A650B">
            <w:pPr>
              <w:spacing w:line="254" w:lineRule="auto"/>
              <w:ind w:hanging="709"/>
              <w:rPr>
                <w:rFonts w:ascii="Courier New" w:hAnsi="Courier New" w:cs="Courier New"/>
                <w:sz w:val="22"/>
                <w:lang w:eastAsia="en-US"/>
              </w:rPr>
            </w:pPr>
            <w:r w:rsidRPr="00223590">
              <w:rPr>
                <w:rFonts w:ascii="Courier New" w:hAnsi="Courier New" w:cs="Courier New"/>
                <w:sz w:val="22"/>
                <w:lang w:eastAsia="en-US"/>
              </w:rPr>
              <w:t>Зона режимных территорий</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4AF35"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8,8</w:t>
            </w:r>
          </w:p>
        </w:tc>
        <w:tc>
          <w:tcPr>
            <w:tcW w:w="2044" w:type="dxa"/>
            <w:tcBorders>
              <w:top w:val="single" w:sz="4" w:space="0" w:color="000000"/>
              <w:left w:val="single" w:sz="4" w:space="0" w:color="000000"/>
              <w:bottom w:val="single" w:sz="4" w:space="0" w:color="000000"/>
              <w:right w:val="single" w:sz="4" w:space="0" w:color="000000"/>
            </w:tcBorders>
            <w:vAlign w:val="center"/>
          </w:tcPr>
          <w:p w14:paraId="7A5230E8"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0,07</w:t>
            </w:r>
          </w:p>
        </w:tc>
      </w:tr>
      <w:tr w:rsidR="005B32A0" w:rsidRPr="00360DFE" w14:paraId="264E6185" w14:textId="77777777" w:rsidTr="00CB5A29">
        <w:trPr>
          <w:trHeight w:val="301"/>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4C544" w14:textId="77777777" w:rsidR="005B32A0" w:rsidRPr="00223590" w:rsidRDefault="005B32A0" w:rsidP="005F6A91">
            <w:pPr>
              <w:spacing w:line="254" w:lineRule="auto"/>
              <w:ind w:hanging="396"/>
              <w:jc w:val="center"/>
              <w:rPr>
                <w:rFonts w:ascii="Courier New" w:hAnsi="Courier New" w:cs="Courier New"/>
                <w:sz w:val="22"/>
                <w:lang w:eastAsia="en-US"/>
              </w:rPr>
            </w:pPr>
            <w:r w:rsidRPr="00223590">
              <w:rPr>
                <w:rFonts w:ascii="Courier New" w:hAnsi="Courier New" w:cs="Courier New"/>
                <w:sz w:val="22"/>
                <w:lang w:eastAsia="en-US"/>
              </w:rPr>
              <w:t>18</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073C0" w14:textId="77777777" w:rsidR="005B32A0" w:rsidRPr="00223590" w:rsidRDefault="005B32A0" w:rsidP="007A650B">
            <w:pPr>
              <w:spacing w:line="254" w:lineRule="auto"/>
              <w:ind w:hanging="709"/>
              <w:rPr>
                <w:rFonts w:ascii="Courier New" w:hAnsi="Courier New" w:cs="Courier New"/>
                <w:sz w:val="22"/>
                <w:lang w:eastAsia="en-US"/>
              </w:rPr>
            </w:pPr>
            <w:r w:rsidRPr="00223590">
              <w:rPr>
                <w:rFonts w:ascii="Courier New" w:hAnsi="Courier New" w:cs="Courier New"/>
                <w:sz w:val="22"/>
                <w:lang w:eastAsia="en-US"/>
              </w:rPr>
              <w:t>Иные зоны</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599D7" w14:textId="77777777" w:rsidR="005B32A0" w:rsidRPr="00223590" w:rsidRDefault="005B32A0" w:rsidP="00CB5A29">
            <w:pPr>
              <w:tabs>
                <w:tab w:val="left" w:pos="1080"/>
              </w:tabs>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2809</w:t>
            </w:r>
          </w:p>
        </w:tc>
        <w:tc>
          <w:tcPr>
            <w:tcW w:w="2044" w:type="dxa"/>
            <w:tcBorders>
              <w:top w:val="single" w:sz="4" w:space="0" w:color="000000"/>
              <w:left w:val="single" w:sz="4" w:space="0" w:color="000000"/>
              <w:bottom w:val="single" w:sz="4" w:space="0" w:color="000000"/>
              <w:right w:val="single" w:sz="4" w:space="0" w:color="000000"/>
            </w:tcBorders>
            <w:vAlign w:val="center"/>
          </w:tcPr>
          <w:p w14:paraId="1B5BA825"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21,8</w:t>
            </w:r>
          </w:p>
        </w:tc>
      </w:tr>
      <w:tr w:rsidR="005B32A0" w:rsidRPr="00360DFE" w14:paraId="1470F85A" w14:textId="77777777" w:rsidTr="00CB5A29">
        <w:trPr>
          <w:trHeight w:val="301"/>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FE922" w14:textId="77777777" w:rsidR="005B32A0" w:rsidRPr="00223590" w:rsidRDefault="005B32A0" w:rsidP="005F6A91">
            <w:pPr>
              <w:spacing w:line="254" w:lineRule="auto"/>
              <w:ind w:hanging="396"/>
              <w:jc w:val="center"/>
              <w:rPr>
                <w:rFonts w:ascii="Courier New" w:hAnsi="Courier New" w:cs="Courier New"/>
                <w:sz w:val="22"/>
                <w:lang w:eastAsia="en-US"/>
              </w:rPr>
            </w:pPr>
            <w:r w:rsidRPr="00223590">
              <w:rPr>
                <w:rFonts w:ascii="Courier New" w:hAnsi="Courier New" w:cs="Courier New"/>
                <w:sz w:val="22"/>
                <w:lang w:eastAsia="en-US"/>
              </w:rPr>
              <w:t>19</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F9193" w14:textId="77777777" w:rsidR="005B32A0" w:rsidRPr="00223590" w:rsidRDefault="005B32A0" w:rsidP="007A650B">
            <w:pPr>
              <w:spacing w:line="254" w:lineRule="auto"/>
              <w:ind w:left="0" w:hanging="51"/>
              <w:rPr>
                <w:rFonts w:ascii="Courier New" w:hAnsi="Courier New" w:cs="Courier New"/>
                <w:sz w:val="22"/>
                <w:lang w:eastAsia="en-US"/>
              </w:rPr>
            </w:pPr>
            <w:r w:rsidRPr="00223590">
              <w:rPr>
                <w:rFonts w:ascii="Courier New" w:hAnsi="Courier New" w:cs="Courier New"/>
                <w:sz w:val="22"/>
                <w:lang w:eastAsia="en-US"/>
              </w:rPr>
              <w:t>Сельскохозяйственное использование</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06E2C" w14:textId="77777777" w:rsidR="005B32A0" w:rsidRPr="00223590" w:rsidRDefault="005B32A0" w:rsidP="00CB5A29">
            <w:pPr>
              <w:tabs>
                <w:tab w:val="left" w:pos="1080"/>
              </w:tabs>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3,3</w:t>
            </w:r>
          </w:p>
        </w:tc>
        <w:tc>
          <w:tcPr>
            <w:tcW w:w="2044" w:type="dxa"/>
            <w:tcBorders>
              <w:top w:val="single" w:sz="4" w:space="0" w:color="000000"/>
              <w:left w:val="single" w:sz="4" w:space="0" w:color="000000"/>
              <w:bottom w:val="single" w:sz="4" w:space="0" w:color="000000"/>
              <w:right w:val="single" w:sz="4" w:space="0" w:color="000000"/>
            </w:tcBorders>
            <w:vAlign w:val="center"/>
          </w:tcPr>
          <w:p w14:paraId="70AF698B"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0,03</w:t>
            </w:r>
          </w:p>
        </w:tc>
      </w:tr>
      <w:tr w:rsidR="005B32A0" w:rsidRPr="00360DFE" w14:paraId="5B6CB6C5" w14:textId="77777777" w:rsidTr="00CB5A29">
        <w:trPr>
          <w:trHeight w:val="301"/>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45C1A" w14:textId="77777777" w:rsidR="005B32A0" w:rsidRPr="00223590" w:rsidRDefault="005B32A0" w:rsidP="005F6A91">
            <w:pPr>
              <w:spacing w:line="254" w:lineRule="auto"/>
              <w:ind w:hanging="396"/>
              <w:jc w:val="center"/>
              <w:rPr>
                <w:rFonts w:ascii="Courier New" w:hAnsi="Courier New" w:cs="Courier New"/>
                <w:sz w:val="22"/>
                <w:lang w:eastAsia="en-US"/>
              </w:rPr>
            </w:pPr>
            <w:r w:rsidRPr="00223590">
              <w:rPr>
                <w:rFonts w:ascii="Courier New" w:hAnsi="Courier New" w:cs="Courier New"/>
                <w:sz w:val="22"/>
                <w:lang w:eastAsia="en-US"/>
              </w:rPr>
              <w:t>20</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E2F41" w14:textId="77777777" w:rsidR="005B32A0" w:rsidRPr="00223590" w:rsidRDefault="005B32A0" w:rsidP="00CB5A29">
            <w:pPr>
              <w:pStyle w:val="pboth"/>
              <w:spacing w:after="300" w:line="293" w:lineRule="atLeast"/>
              <w:ind w:firstLine="0"/>
              <w:jc w:val="both"/>
              <w:rPr>
                <w:rFonts w:ascii="Courier New" w:hAnsi="Courier New" w:cs="Courier New"/>
                <w:sz w:val="22"/>
                <w:szCs w:val="22"/>
                <w:lang w:eastAsia="en-US"/>
              </w:rPr>
            </w:pPr>
            <w:r w:rsidRPr="00223590">
              <w:rPr>
                <w:rFonts w:ascii="Courier New" w:hAnsi="Courier New" w:cs="Courier New"/>
                <w:sz w:val="22"/>
                <w:szCs w:val="22"/>
                <w:lang w:eastAsia="en-US"/>
              </w:rPr>
              <w:t>Зона акваторий</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7BA56" w14:textId="77777777" w:rsidR="005B32A0" w:rsidRPr="00223590" w:rsidRDefault="005B32A0" w:rsidP="00CB5A29">
            <w:pPr>
              <w:tabs>
                <w:tab w:val="left" w:pos="1080"/>
              </w:tabs>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595,24</w:t>
            </w:r>
          </w:p>
        </w:tc>
        <w:tc>
          <w:tcPr>
            <w:tcW w:w="2044" w:type="dxa"/>
            <w:tcBorders>
              <w:top w:val="single" w:sz="4" w:space="0" w:color="000000"/>
              <w:left w:val="single" w:sz="4" w:space="0" w:color="000000"/>
              <w:bottom w:val="single" w:sz="4" w:space="0" w:color="000000"/>
              <w:right w:val="single" w:sz="4" w:space="0" w:color="000000"/>
            </w:tcBorders>
            <w:vAlign w:val="center"/>
          </w:tcPr>
          <w:p w14:paraId="28E45A66"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4,62</w:t>
            </w:r>
          </w:p>
        </w:tc>
      </w:tr>
    </w:tbl>
    <w:p w14:paraId="71A4C6F2" w14:textId="77777777" w:rsidR="007A650B" w:rsidRDefault="007A650B" w:rsidP="004C67ED">
      <w:pPr>
        <w:pStyle w:val="2ff2"/>
        <w:jc w:val="both"/>
        <w:rPr>
          <w:rFonts w:ascii="Arial" w:hAnsi="Arial" w:cs="Arial"/>
          <w:b w:val="0"/>
          <w:color w:val="000000" w:themeColor="text1"/>
          <w:szCs w:val="24"/>
        </w:rPr>
      </w:pPr>
      <w:bookmarkStart w:id="8" w:name="_Toc28018928"/>
      <w:bookmarkStart w:id="9" w:name="_Toc24989579"/>
      <w:bookmarkStart w:id="10" w:name="_Toc24985176"/>
      <w:bookmarkStart w:id="11" w:name="_Toc24985090"/>
      <w:bookmarkStart w:id="12" w:name="_Toc24985002"/>
      <w:bookmarkStart w:id="13" w:name="_Toc24984912"/>
      <w:bookmarkStart w:id="14" w:name="_Toc24984821"/>
      <w:bookmarkStart w:id="15" w:name="_Toc24984730"/>
      <w:bookmarkStart w:id="16" w:name="_Toc24984637"/>
      <w:bookmarkStart w:id="17" w:name="_Toc24984530"/>
      <w:bookmarkStart w:id="18" w:name="_Toc24984315"/>
      <w:bookmarkStart w:id="19" w:name="_Toc24981238"/>
      <w:bookmarkStart w:id="20" w:name="_Toc24803574"/>
      <w:bookmarkStart w:id="21" w:name="_Toc24122130"/>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1CBD7DA1" w14:textId="6C72CE93" w:rsidR="005B32A0" w:rsidRPr="004C67ED" w:rsidRDefault="005B32A0" w:rsidP="004C67ED">
      <w:pPr>
        <w:pStyle w:val="2ff2"/>
        <w:jc w:val="both"/>
        <w:rPr>
          <w:rFonts w:ascii="Arial" w:hAnsi="Arial" w:cs="Arial"/>
          <w:b w:val="0"/>
          <w:color w:val="000000" w:themeColor="text1"/>
          <w:szCs w:val="24"/>
        </w:rPr>
      </w:pPr>
      <w:r w:rsidRPr="004C67ED">
        <w:rPr>
          <w:rFonts w:ascii="Arial" w:hAnsi="Arial" w:cs="Arial"/>
          <w:b w:val="0"/>
          <w:color w:val="000000" w:themeColor="text1"/>
          <w:szCs w:val="24"/>
        </w:rPr>
        <w:t>В соответствии с проектом генерального плана площадь городской застройки к расчетному сроку составит 37% территории городского округа, что составляет 4364 га. Всего площадь жилых кварталов и микрорайонов по проекту составит 1821 га, территория садоводств остается без изменений.</w:t>
      </w:r>
    </w:p>
    <w:p w14:paraId="2C895AA3" w14:textId="77777777" w:rsidR="005B32A0" w:rsidRDefault="005B32A0" w:rsidP="00210D8E">
      <w:pPr>
        <w:pStyle w:val="2ff2"/>
        <w:jc w:val="both"/>
        <w:rPr>
          <w:rFonts w:ascii="Arial" w:hAnsi="Arial" w:cs="Arial"/>
          <w:b w:val="0"/>
          <w:color w:val="000000" w:themeColor="text1"/>
          <w:szCs w:val="24"/>
        </w:rPr>
      </w:pPr>
      <w:r w:rsidRPr="004C67ED">
        <w:rPr>
          <w:rFonts w:ascii="Arial" w:hAnsi="Arial" w:cs="Arial"/>
          <w:b w:val="0"/>
          <w:color w:val="000000" w:themeColor="text1"/>
          <w:szCs w:val="24"/>
        </w:rPr>
        <w:t xml:space="preserve">Средняя плотность жилой застройки согласно проекту, на расчетный срок, составит 19,99 чел/га. По сравнению с текущим положением, 20,81 чел/га, имеется незначительное уменьшение, что связано с проектным снижением численности населения городского округа. </w:t>
      </w:r>
    </w:p>
    <w:p w14:paraId="60C5E3E6" w14:textId="77777777" w:rsidR="004C67ED" w:rsidRPr="004C67ED" w:rsidRDefault="004C67ED" w:rsidP="00210D8E">
      <w:pPr>
        <w:pStyle w:val="2ff2"/>
        <w:jc w:val="both"/>
        <w:rPr>
          <w:rFonts w:ascii="Arial" w:hAnsi="Arial" w:cs="Arial"/>
          <w:b w:val="0"/>
          <w:color w:val="000000" w:themeColor="text1"/>
          <w:szCs w:val="24"/>
        </w:rPr>
      </w:pPr>
    </w:p>
    <w:p w14:paraId="4CE1CA8B" w14:textId="0613C9AB" w:rsidR="005B32A0" w:rsidRDefault="005B32A0" w:rsidP="00210D8E">
      <w:pPr>
        <w:spacing w:after="0" w:line="240" w:lineRule="auto"/>
        <w:ind w:left="0"/>
        <w:rPr>
          <w:rFonts w:ascii="Arial" w:hAnsi="Arial" w:cs="Arial"/>
          <w:color w:val="000000" w:themeColor="text1"/>
          <w:sz w:val="24"/>
          <w:szCs w:val="24"/>
        </w:rPr>
      </w:pPr>
      <w:r w:rsidRPr="004C67ED">
        <w:rPr>
          <w:rFonts w:ascii="Arial" w:hAnsi="Arial" w:cs="Arial"/>
          <w:color w:val="000000" w:themeColor="text1"/>
          <w:sz w:val="24"/>
          <w:szCs w:val="24"/>
        </w:rPr>
        <w:t>Таблица показателей жилищного строительства</w:t>
      </w:r>
    </w:p>
    <w:p w14:paraId="626EAE3B" w14:textId="77777777" w:rsidR="004C67ED" w:rsidRPr="004C67ED" w:rsidRDefault="004C67ED" w:rsidP="00210D8E">
      <w:pPr>
        <w:spacing w:after="0" w:line="240" w:lineRule="auto"/>
        <w:rPr>
          <w:rFonts w:ascii="Arial" w:hAnsi="Arial" w:cs="Arial"/>
          <w:color w:val="000000" w:themeColor="text1"/>
          <w:sz w:val="24"/>
          <w:szCs w:val="24"/>
        </w:rPr>
      </w:pPr>
    </w:p>
    <w:tbl>
      <w:tblPr>
        <w:tblStyle w:val="1ffff3"/>
        <w:tblW w:w="9209" w:type="dxa"/>
        <w:tblLayout w:type="fixed"/>
        <w:tblLook w:val="04A0" w:firstRow="1" w:lastRow="0" w:firstColumn="1" w:lastColumn="0" w:noHBand="0" w:noVBand="1"/>
      </w:tblPr>
      <w:tblGrid>
        <w:gridCol w:w="4531"/>
        <w:gridCol w:w="1418"/>
        <w:gridCol w:w="1559"/>
        <w:gridCol w:w="1701"/>
      </w:tblGrid>
      <w:tr w:rsidR="005B32A0" w:rsidRPr="00360DFE" w14:paraId="267AA51B" w14:textId="77777777" w:rsidTr="00CB5A29">
        <w:trPr>
          <w:trHeight w:val="356"/>
        </w:trPr>
        <w:tc>
          <w:tcPr>
            <w:tcW w:w="4531" w:type="dxa"/>
            <w:shd w:val="clear" w:color="auto" w:fill="auto"/>
            <w:hideMark/>
          </w:tcPr>
          <w:p w14:paraId="0D241BF4" w14:textId="77777777" w:rsidR="005B32A0" w:rsidRPr="004C67ED" w:rsidRDefault="005B32A0" w:rsidP="00210D8E">
            <w:pPr>
              <w:pStyle w:val="Aeiiai"/>
              <w:spacing w:after="0"/>
              <w:rPr>
                <w:rFonts w:ascii="Courier New" w:hAnsi="Courier New" w:cs="Courier New"/>
              </w:rPr>
            </w:pPr>
            <w:r w:rsidRPr="004C67ED">
              <w:rPr>
                <w:rFonts w:ascii="Courier New" w:hAnsi="Courier New" w:cs="Courier New"/>
              </w:rPr>
              <w:t>Наименование</w:t>
            </w:r>
          </w:p>
        </w:tc>
        <w:tc>
          <w:tcPr>
            <w:tcW w:w="1418" w:type="dxa"/>
            <w:shd w:val="clear" w:color="auto" w:fill="auto"/>
            <w:hideMark/>
          </w:tcPr>
          <w:p w14:paraId="3D5110DE" w14:textId="77777777" w:rsidR="005B32A0" w:rsidRPr="004C67ED" w:rsidRDefault="005B32A0" w:rsidP="00210D8E">
            <w:pPr>
              <w:pStyle w:val="Aeiiai"/>
              <w:spacing w:after="0"/>
              <w:ind w:left="-108" w:firstLine="0"/>
              <w:rPr>
                <w:rFonts w:ascii="Courier New" w:hAnsi="Courier New" w:cs="Courier New"/>
              </w:rPr>
            </w:pPr>
            <w:r w:rsidRPr="004C67ED">
              <w:rPr>
                <w:rFonts w:ascii="Courier New" w:hAnsi="Courier New" w:cs="Courier New"/>
              </w:rPr>
              <w:t>Единица измерения</w:t>
            </w:r>
          </w:p>
        </w:tc>
        <w:tc>
          <w:tcPr>
            <w:tcW w:w="1559" w:type="dxa"/>
            <w:shd w:val="clear" w:color="auto" w:fill="auto"/>
            <w:hideMark/>
          </w:tcPr>
          <w:p w14:paraId="6A00FB73" w14:textId="77777777" w:rsidR="005B32A0" w:rsidRPr="004C67ED" w:rsidRDefault="005B32A0" w:rsidP="00210D8E">
            <w:pPr>
              <w:pStyle w:val="Aeiiai"/>
              <w:spacing w:after="0"/>
              <w:ind w:left="-108" w:hanging="142"/>
              <w:rPr>
                <w:rFonts w:ascii="Courier New" w:hAnsi="Courier New" w:cs="Courier New"/>
              </w:rPr>
            </w:pPr>
            <w:r w:rsidRPr="004C67ED">
              <w:rPr>
                <w:rFonts w:ascii="Courier New" w:hAnsi="Courier New" w:cs="Courier New"/>
              </w:rPr>
              <w:t xml:space="preserve">Существ. положение </w:t>
            </w:r>
          </w:p>
        </w:tc>
        <w:tc>
          <w:tcPr>
            <w:tcW w:w="1701" w:type="dxa"/>
          </w:tcPr>
          <w:p w14:paraId="42BB4CB5" w14:textId="77777777" w:rsidR="005B32A0" w:rsidRPr="004C67ED" w:rsidRDefault="005B32A0" w:rsidP="00210D8E">
            <w:pPr>
              <w:pStyle w:val="Aeiiai"/>
              <w:spacing w:after="0"/>
              <w:ind w:firstLine="0"/>
              <w:rPr>
                <w:rFonts w:ascii="Courier New" w:hAnsi="Courier New" w:cs="Courier New"/>
              </w:rPr>
            </w:pPr>
            <w:r w:rsidRPr="004C67ED">
              <w:rPr>
                <w:rFonts w:ascii="Courier New" w:hAnsi="Courier New" w:cs="Courier New"/>
              </w:rPr>
              <w:t>Расчетный срок</w:t>
            </w:r>
          </w:p>
        </w:tc>
      </w:tr>
      <w:tr w:rsidR="005B32A0" w:rsidRPr="00360DFE" w14:paraId="52B42C81" w14:textId="77777777" w:rsidTr="00CB5A29">
        <w:trPr>
          <w:trHeight w:val="402"/>
        </w:trPr>
        <w:tc>
          <w:tcPr>
            <w:tcW w:w="4531" w:type="dxa"/>
            <w:shd w:val="clear" w:color="auto" w:fill="auto"/>
            <w:hideMark/>
          </w:tcPr>
          <w:p w14:paraId="4A1CBF1F" w14:textId="77777777" w:rsidR="005B32A0" w:rsidRPr="004C67ED" w:rsidRDefault="005B32A0" w:rsidP="004C67ED">
            <w:pPr>
              <w:pStyle w:val="Aeiiai"/>
              <w:rPr>
                <w:rFonts w:ascii="Courier New" w:hAnsi="Courier New" w:cs="Courier New"/>
              </w:rPr>
            </w:pPr>
            <w:r w:rsidRPr="004C67ED">
              <w:rPr>
                <w:rFonts w:ascii="Courier New" w:hAnsi="Courier New" w:cs="Courier New"/>
              </w:rPr>
              <w:t>Численность населения</w:t>
            </w:r>
          </w:p>
        </w:tc>
        <w:tc>
          <w:tcPr>
            <w:tcW w:w="1418" w:type="dxa"/>
            <w:shd w:val="clear" w:color="auto" w:fill="auto"/>
            <w:hideMark/>
          </w:tcPr>
          <w:p w14:paraId="4BDCD896" w14:textId="77777777" w:rsidR="005B32A0" w:rsidRPr="004C67ED" w:rsidRDefault="005B32A0" w:rsidP="004C67ED">
            <w:pPr>
              <w:pStyle w:val="Aeiiai"/>
              <w:ind w:left="-533"/>
              <w:rPr>
                <w:rFonts w:ascii="Courier New" w:hAnsi="Courier New" w:cs="Courier New"/>
              </w:rPr>
            </w:pPr>
            <w:r w:rsidRPr="004C67ED">
              <w:rPr>
                <w:rFonts w:ascii="Courier New" w:hAnsi="Courier New" w:cs="Courier New"/>
              </w:rPr>
              <w:t>тыс. чел.</w:t>
            </w:r>
          </w:p>
        </w:tc>
        <w:tc>
          <w:tcPr>
            <w:tcW w:w="1559" w:type="dxa"/>
            <w:shd w:val="clear" w:color="auto" w:fill="auto"/>
          </w:tcPr>
          <w:p w14:paraId="726DC18A" w14:textId="77777777" w:rsidR="005B32A0" w:rsidRPr="004C67ED" w:rsidRDefault="005B32A0" w:rsidP="009B2D0E">
            <w:pPr>
              <w:pStyle w:val="Aeiiai"/>
              <w:rPr>
                <w:rFonts w:ascii="Courier New" w:hAnsi="Courier New" w:cs="Courier New"/>
              </w:rPr>
            </w:pPr>
            <w:r w:rsidRPr="004C67ED">
              <w:rPr>
                <w:rFonts w:ascii="Courier New" w:hAnsi="Courier New" w:cs="Courier New"/>
              </w:rPr>
              <w:t>37,85</w:t>
            </w:r>
          </w:p>
        </w:tc>
        <w:tc>
          <w:tcPr>
            <w:tcW w:w="1701" w:type="dxa"/>
          </w:tcPr>
          <w:p w14:paraId="77A6BD2C" w14:textId="77777777" w:rsidR="005B32A0" w:rsidRPr="004C67ED" w:rsidRDefault="005B32A0" w:rsidP="009B2D0E">
            <w:pPr>
              <w:pStyle w:val="Aeiiai"/>
              <w:rPr>
                <w:rFonts w:ascii="Courier New" w:hAnsi="Courier New" w:cs="Courier New"/>
              </w:rPr>
            </w:pPr>
            <w:r w:rsidRPr="004C67ED">
              <w:rPr>
                <w:rFonts w:ascii="Courier New" w:hAnsi="Courier New" w:cs="Courier New"/>
              </w:rPr>
              <w:t>36,64</w:t>
            </w:r>
          </w:p>
        </w:tc>
      </w:tr>
      <w:tr w:rsidR="005B32A0" w:rsidRPr="00360DFE" w14:paraId="451C43A2" w14:textId="77777777" w:rsidTr="00CB5A29">
        <w:trPr>
          <w:trHeight w:val="402"/>
        </w:trPr>
        <w:tc>
          <w:tcPr>
            <w:tcW w:w="4531" w:type="dxa"/>
            <w:shd w:val="clear" w:color="auto" w:fill="auto"/>
            <w:hideMark/>
          </w:tcPr>
          <w:p w14:paraId="651C43E0" w14:textId="77777777" w:rsidR="005B32A0" w:rsidRPr="004C67ED" w:rsidRDefault="005B32A0" w:rsidP="009B2D0E">
            <w:pPr>
              <w:pStyle w:val="Aeiiai"/>
              <w:rPr>
                <w:rFonts w:ascii="Courier New" w:hAnsi="Courier New" w:cs="Courier New"/>
              </w:rPr>
            </w:pPr>
            <w:r w:rsidRPr="004C67ED">
              <w:rPr>
                <w:rFonts w:ascii="Courier New" w:hAnsi="Courier New" w:cs="Courier New"/>
              </w:rPr>
              <w:t>Жилищный фонд</w:t>
            </w:r>
          </w:p>
        </w:tc>
        <w:tc>
          <w:tcPr>
            <w:tcW w:w="1418" w:type="dxa"/>
            <w:shd w:val="clear" w:color="auto" w:fill="auto"/>
            <w:hideMark/>
          </w:tcPr>
          <w:p w14:paraId="0864E19D" w14:textId="77777777" w:rsidR="005B32A0" w:rsidRPr="004C67ED" w:rsidRDefault="005B32A0" w:rsidP="004C67ED">
            <w:pPr>
              <w:pStyle w:val="Aeiiai"/>
              <w:ind w:left="-249" w:hanging="142"/>
              <w:rPr>
                <w:rFonts w:ascii="Courier New" w:hAnsi="Courier New" w:cs="Courier New"/>
              </w:rPr>
            </w:pPr>
            <w:r w:rsidRPr="004C67ED">
              <w:rPr>
                <w:rFonts w:ascii="Courier New" w:hAnsi="Courier New" w:cs="Courier New"/>
              </w:rPr>
              <w:t>тыс. м</w:t>
            </w:r>
            <w:r w:rsidRPr="004C67ED">
              <w:rPr>
                <w:rFonts w:ascii="Courier New" w:hAnsi="Courier New" w:cs="Courier New"/>
                <w:vertAlign w:val="superscript"/>
              </w:rPr>
              <w:t>2</w:t>
            </w:r>
          </w:p>
        </w:tc>
        <w:tc>
          <w:tcPr>
            <w:tcW w:w="1559" w:type="dxa"/>
            <w:shd w:val="clear" w:color="auto" w:fill="auto"/>
          </w:tcPr>
          <w:p w14:paraId="212FF378" w14:textId="77777777" w:rsidR="005B32A0" w:rsidRPr="004C67ED" w:rsidRDefault="005B32A0" w:rsidP="009B2D0E">
            <w:pPr>
              <w:pStyle w:val="Aeiiai"/>
              <w:rPr>
                <w:rFonts w:ascii="Courier New" w:hAnsi="Courier New" w:cs="Courier New"/>
              </w:rPr>
            </w:pPr>
            <w:r w:rsidRPr="004C67ED">
              <w:rPr>
                <w:rFonts w:ascii="Courier New" w:hAnsi="Courier New" w:cs="Courier New"/>
              </w:rPr>
              <w:t>929,22</w:t>
            </w:r>
          </w:p>
        </w:tc>
        <w:tc>
          <w:tcPr>
            <w:tcW w:w="1701" w:type="dxa"/>
          </w:tcPr>
          <w:p w14:paraId="479BF53F" w14:textId="77777777" w:rsidR="005B32A0" w:rsidRPr="004C67ED" w:rsidRDefault="005B32A0" w:rsidP="009B2D0E">
            <w:pPr>
              <w:pStyle w:val="Aeiiai"/>
              <w:rPr>
                <w:rFonts w:ascii="Courier New" w:hAnsi="Courier New" w:cs="Courier New"/>
              </w:rPr>
            </w:pPr>
            <w:r w:rsidRPr="004C67ED">
              <w:rPr>
                <w:rFonts w:ascii="Courier New" w:hAnsi="Courier New" w:cs="Courier New"/>
              </w:rPr>
              <w:t>1099,2</w:t>
            </w:r>
          </w:p>
        </w:tc>
      </w:tr>
      <w:tr w:rsidR="005B32A0" w:rsidRPr="00360DFE" w14:paraId="47726E4E" w14:textId="77777777" w:rsidTr="00CB5A29">
        <w:trPr>
          <w:trHeight w:val="402"/>
        </w:trPr>
        <w:tc>
          <w:tcPr>
            <w:tcW w:w="4531" w:type="dxa"/>
            <w:shd w:val="clear" w:color="auto" w:fill="auto"/>
            <w:hideMark/>
          </w:tcPr>
          <w:p w14:paraId="685B7E35" w14:textId="77777777" w:rsidR="005B32A0" w:rsidRPr="004C67ED" w:rsidRDefault="005B32A0" w:rsidP="009B2D0E">
            <w:pPr>
              <w:pStyle w:val="Aeiiai"/>
              <w:rPr>
                <w:rFonts w:ascii="Courier New" w:hAnsi="Courier New" w:cs="Courier New"/>
              </w:rPr>
            </w:pPr>
            <w:r w:rsidRPr="004C67ED">
              <w:rPr>
                <w:rFonts w:ascii="Courier New" w:hAnsi="Courier New" w:cs="Courier New"/>
              </w:rPr>
              <w:t>Средняя обеспеченность населения общей площадью</w:t>
            </w:r>
          </w:p>
        </w:tc>
        <w:tc>
          <w:tcPr>
            <w:tcW w:w="1418" w:type="dxa"/>
            <w:shd w:val="clear" w:color="auto" w:fill="auto"/>
            <w:hideMark/>
          </w:tcPr>
          <w:p w14:paraId="1905A7B9" w14:textId="77777777" w:rsidR="005B32A0" w:rsidRPr="004C67ED" w:rsidRDefault="005B32A0" w:rsidP="004C67ED">
            <w:pPr>
              <w:pStyle w:val="Aeiiai"/>
              <w:ind w:hanging="108"/>
              <w:rPr>
                <w:rFonts w:ascii="Courier New" w:hAnsi="Courier New" w:cs="Courier New"/>
              </w:rPr>
            </w:pPr>
            <w:r w:rsidRPr="004C67ED">
              <w:rPr>
                <w:rFonts w:ascii="Courier New" w:hAnsi="Courier New" w:cs="Courier New"/>
              </w:rPr>
              <w:t>м</w:t>
            </w:r>
            <w:r w:rsidRPr="004C67ED">
              <w:rPr>
                <w:rFonts w:ascii="Courier New" w:hAnsi="Courier New" w:cs="Courier New"/>
                <w:vertAlign w:val="superscript"/>
              </w:rPr>
              <w:t>2</w:t>
            </w:r>
            <w:r w:rsidRPr="004C67ED">
              <w:rPr>
                <w:rFonts w:ascii="Courier New" w:hAnsi="Courier New" w:cs="Courier New"/>
              </w:rPr>
              <w:t>/чел.</w:t>
            </w:r>
          </w:p>
        </w:tc>
        <w:tc>
          <w:tcPr>
            <w:tcW w:w="1559" w:type="dxa"/>
            <w:shd w:val="clear" w:color="auto" w:fill="auto"/>
          </w:tcPr>
          <w:p w14:paraId="09003056" w14:textId="77777777" w:rsidR="005B32A0" w:rsidRPr="004C67ED" w:rsidRDefault="005B32A0" w:rsidP="009B2D0E">
            <w:pPr>
              <w:pStyle w:val="Aeiiai"/>
              <w:rPr>
                <w:rFonts w:ascii="Courier New" w:hAnsi="Courier New" w:cs="Courier New"/>
              </w:rPr>
            </w:pPr>
            <w:r w:rsidRPr="004C67ED">
              <w:rPr>
                <w:rFonts w:ascii="Courier New" w:hAnsi="Courier New" w:cs="Courier New"/>
              </w:rPr>
              <w:t>24,55</w:t>
            </w:r>
          </w:p>
        </w:tc>
        <w:tc>
          <w:tcPr>
            <w:tcW w:w="1701" w:type="dxa"/>
          </w:tcPr>
          <w:p w14:paraId="674B1BB2" w14:textId="77777777" w:rsidR="005B32A0" w:rsidRPr="004C67ED" w:rsidRDefault="005B32A0" w:rsidP="009B2D0E">
            <w:pPr>
              <w:pStyle w:val="Aeiiai"/>
              <w:rPr>
                <w:rFonts w:ascii="Courier New" w:hAnsi="Courier New" w:cs="Courier New"/>
              </w:rPr>
            </w:pPr>
            <w:r w:rsidRPr="004C67ED">
              <w:rPr>
                <w:rFonts w:ascii="Courier New" w:hAnsi="Courier New" w:cs="Courier New"/>
              </w:rPr>
              <w:t>30</w:t>
            </w:r>
          </w:p>
        </w:tc>
      </w:tr>
      <w:tr w:rsidR="005B32A0" w:rsidRPr="00360DFE" w14:paraId="73E65B76" w14:textId="77777777" w:rsidTr="00CB5A29">
        <w:trPr>
          <w:trHeight w:val="402"/>
        </w:trPr>
        <w:tc>
          <w:tcPr>
            <w:tcW w:w="4531" w:type="dxa"/>
            <w:shd w:val="clear" w:color="auto" w:fill="auto"/>
            <w:hideMark/>
          </w:tcPr>
          <w:p w14:paraId="0BFE7CBB" w14:textId="77777777" w:rsidR="005B32A0" w:rsidRPr="004C67ED" w:rsidRDefault="005B32A0" w:rsidP="009B2D0E">
            <w:pPr>
              <w:pStyle w:val="Aeiiai"/>
              <w:rPr>
                <w:rFonts w:ascii="Courier New" w:hAnsi="Courier New" w:cs="Courier New"/>
              </w:rPr>
            </w:pPr>
            <w:r w:rsidRPr="004C67ED">
              <w:rPr>
                <w:rFonts w:ascii="Courier New" w:hAnsi="Courier New" w:cs="Courier New"/>
              </w:rPr>
              <w:t>Сохраняемый жилой фонд</w:t>
            </w:r>
          </w:p>
        </w:tc>
        <w:tc>
          <w:tcPr>
            <w:tcW w:w="1418" w:type="dxa"/>
            <w:shd w:val="clear" w:color="auto" w:fill="auto"/>
            <w:hideMark/>
          </w:tcPr>
          <w:p w14:paraId="3D03D5F8" w14:textId="77777777" w:rsidR="005B32A0" w:rsidRPr="004C67ED" w:rsidRDefault="005B32A0" w:rsidP="004C67ED">
            <w:pPr>
              <w:pStyle w:val="Aeiiai"/>
              <w:ind w:hanging="249"/>
              <w:rPr>
                <w:rFonts w:ascii="Courier New" w:hAnsi="Courier New" w:cs="Courier New"/>
              </w:rPr>
            </w:pPr>
            <w:r w:rsidRPr="004C67ED">
              <w:rPr>
                <w:rFonts w:ascii="Courier New" w:hAnsi="Courier New" w:cs="Courier New"/>
              </w:rPr>
              <w:t>тыс. м</w:t>
            </w:r>
            <w:r w:rsidRPr="004C67ED">
              <w:rPr>
                <w:rFonts w:ascii="Courier New" w:hAnsi="Courier New" w:cs="Courier New"/>
                <w:vertAlign w:val="superscript"/>
              </w:rPr>
              <w:t>2</w:t>
            </w:r>
          </w:p>
        </w:tc>
        <w:tc>
          <w:tcPr>
            <w:tcW w:w="1559" w:type="dxa"/>
            <w:shd w:val="clear" w:color="auto" w:fill="auto"/>
          </w:tcPr>
          <w:p w14:paraId="5734623C" w14:textId="77777777" w:rsidR="005B32A0" w:rsidRPr="004C67ED" w:rsidRDefault="005B32A0" w:rsidP="009B2D0E">
            <w:pPr>
              <w:pStyle w:val="Aeiiai"/>
              <w:rPr>
                <w:rFonts w:ascii="Courier New" w:hAnsi="Courier New" w:cs="Courier New"/>
              </w:rPr>
            </w:pPr>
            <w:r w:rsidRPr="004C67ED">
              <w:rPr>
                <w:rFonts w:ascii="Courier New" w:hAnsi="Courier New" w:cs="Courier New"/>
              </w:rPr>
              <w:t>929,22</w:t>
            </w:r>
          </w:p>
        </w:tc>
        <w:tc>
          <w:tcPr>
            <w:tcW w:w="1701" w:type="dxa"/>
          </w:tcPr>
          <w:p w14:paraId="0FA97B28" w14:textId="77777777" w:rsidR="005B32A0" w:rsidRPr="004C67ED" w:rsidRDefault="005B32A0" w:rsidP="009B2D0E">
            <w:pPr>
              <w:pStyle w:val="Aeiiai"/>
              <w:rPr>
                <w:rFonts w:ascii="Courier New" w:hAnsi="Courier New" w:cs="Courier New"/>
              </w:rPr>
            </w:pPr>
            <w:r w:rsidRPr="004C67ED">
              <w:rPr>
                <w:rFonts w:ascii="Courier New" w:hAnsi="Courier New" w:cs="Courier New"/>
              </w:rPr>
              <w:t>828</w:t>
            </w:r>
          </w:p>
        </w:tc>
      </w:tr>
      <w:tr w:rsidR="005B32A0" w:rsidRPr="00360DFE" w14:paraId="5CB3A485" w14:textId="77777777" w:rsidTr="00CB5A29">
        <w:trPr>
          <w:trHeight w:val="402"/>
        </w:trPr>
        <w:tc>
          <w:tcPr>
            <w:tcW w:w="4531" w:type="dxa"/>
            <w:shd w:val="clear" w:color="auto" w:fill="auto"/>
            <w:hideMark/>
          </w:tcPr>
          <w:p w14:paraId="674FA4F7" w14:textId="77777777" w:rsidR="005B32A0" w:rsidRPr="004C67ED" w:rsidRDefault="005B32A0" w:rsidP="009B2D0E">
            <w:pPr>
              <w:pStyle w:val="Aeiiai"/>
              <w:rPr>
                <w:rFonts w:ascii="Courier New" w:hAnsi="Courier New" w:cs="Courier New"/>
              </w:rPr>
            </w:pPr>
            <w:r w:rsidRPr="004C67ED">
              <w:rPr>
                <w:rFonts w:ascii="Courier New" w:hAnsi="Courier New" w:cs="Courier New"/>
              </w:rPr>
              <w:t>Новое жилищное строительство (2024-2044)</w:t>
            </w:r>
          </w:p>
        </w:tc>
        <w:tc>
          <w:tcPr>
            <w:tcW w:w="1418" w:type="dxa"/>
            <w:shd w:val="clear" w:color="auto" w:fill="auto"/>
            <w:hideMark/>
          </w:tcPr>
          <w:p w14:paraId="75789588" w14:textId="77777777" w:rsidR="005B32A0" w:rsidRPr="004C67ED" w:rsidRDefault="005B32A0" w:rsidP="004C67ED">
            <w:pPr>
              <w:pStyle w:val="Aeiiai"/>
              <w:ind w:hanging="108"/>
              <w:rPr>
                <w:rFonts w:ascii="Courier New" w:hAnsi="Courier New" w:cs="Courier New"/>
              </w:rPr>
            </w:pPr>
            <w:r w:rsidRPr="004C67ED">
              <w:rPr>
                <w:rFonts w:ascii="Courier New" w:hAnsi="Courier New" w:cs="Courier New"/>
              </w:rPr>
              <w:t>тыс. м</w:t>
            </w:r>
            <w:r w:rsidRPr="004C67ED">
              <w:rPr>
                <w:rFonts w:ascii="Courier New" w:hAnsi="Courier New" w:cs="Courier New"/>
                <w:vertAlign w:val="superscript"/>
              </w:rPr>
              <w:t>2</w:t>
            </w:r>
          </w:p>
        </w:tc>
        <w:tc>
          <w:tcPr>
            <w:tcW w:w="1559" w:type="dxa"/>
            <w:shd w:val="clear" w:color="auto" w:fill="auto"/>
          </w:tcPr>
          <w:p w14:paraId="2E0D81A3" w14:textId="77777777" w:rsidR="005B32A0" w:rsidRPr="004C67ED" w:rsidRDefault="005B32A0" w:rsidP="009B2D0E">
            <w:pPr>
              <w:pStyle w:val="Aeiiai"/>
              <w:rPr>
                <w:rFonts w:ascii="Courier New" w:hAnsi="Courier New" w:cs="Courier New"/>
              </w:rPr>
            </w:pPr>
            <w:r w:rsidRPr="004C67ED">
              <w:rPr>
                <w:rFonts w:ascii="Courier New" w:hAnsi="Courier New" w:cs="Courier New"/>
              </w:rPr>
              <w:t>-</w:t>
            </w:r>
          </w:p>
        </w:tc>
        <w:tc>
          <w:tcPr>
            <w:tcW w:w="1701" w:type="dxa"/>
          </w:tcPr>
          <w:p w14:paraId="57330E2C" w14:textId="77777777" w:rsidR="005B32A0" w:rsidRPr="004C67ED" w:rsidRDefault="005B32A0" w:rsidP="009B2D0E">
            <w:pPr>
              <w:pStyle w:val="Aeiiai"/>
              <w:rPr>
                <w:rFonts w:ascii="Courier New" w:hAnsi="Courier New" w:cs="Courier New"/>
              </w:rPr>
            </w:pPr>
            <w:r w:rsidRPr="004C67ED">
              <w:rPr>
                <w:rFonts w:ascii="Courier New" w:hAnsi="Courier New" w:cs="Courier New"/>
              </w:rPr>
              <w:t>271,2</w:t>
            </w:r>
          </w:p>
        </w:tc>
      </w:tr>
      <w:tr w:rsidR="005B32A0" w:rsidRPr="00360DFE" w14:paraId="3CB7C083" w14:textId="77777777" w:rsidTr="00CB5A29">
        <w:trPr>
          <w:trHeight w:val="402"/>
        </w:trPr>
        <w:tc>
          <w:tcPr>
            <w:tcW w:w="4531" w:type="dxa"/>
            <w:shd w:val="clear" w:color="auto" w:fill="auto"/>
          </w:tcPr>
          <w:p w14:paraId="72BB69CA" w14:textId="77777777" w:rsidR="005B32A0" w:rsidRPr="004C67ED" w:rsidRDefault="005B32A0" w:rsidP="009B2D0E">
            <w:pPr>
              <w:pStyle w:val="Aeiiai"/>
              <w:rPr>
                <w:rFonts w:ascii="Courier New" w:hAnsi="Courier New" w:cs="Courier New"/>
              </w:rPr>
            </w:pPr>
            <w:r w:rsidRPr="004C67ED">
              <w:rPr>
                <w:rFonts w:ascii="Courier New" w:hAnsi="Courier New" w:cs="Courier New"/>
              </w:rPr>
              <w:t>Расчетная потребность в территории под новое строительство</w:t>
            </w:r>
          </w:p>
        </w:tc>
        <w:tc>
          <w:tcPr>
            <w:tcW w:w="1418" w:type="dxa"/>
            <w:shd w:val="clear" w:color="auto" w:fill="auto"/>
          </w:tcPr>
          <w:p w14:paraId="1AD664AB" w14:textId="77777777" w:rsidR="005B32A0" w:rsidRPr="004C67ED" w:rsidRDefault="005B32A0" w:rsidP="004C67ED">
            <w:pPr>
              <w:pStyle w:val="Aeiiai"/>
              <w:jc w:val="both"/>
              <w:rPr>
                <w:rFonts w:ascii="Courier New" w:hAnsi="Courier New" w:cs="Courier New"/>
              </w:rPr>
            </w:pPr>
            <w:r w:rsidRPr="004C67ED">
              <w:rPr>
                <w:rFonts w:ascii="Courier New" w:hAnsi="Courier New" w:cs="Courier New"/>
              </w:rPr>
              <w:t>га</w:t>
            </w:r>
          </w:p>
        </w:tc>
        <w:tc>
          <w:tcPr>
            <w:tcW w:w="1559" w:type="dxa"/>
            <w:shd w:val="clear" w:color="auto" w:fill="auto"/>
          </w:tcPr>
          <w:p w14:paraId="2DE0B862" w14:textId="77777777" w:rsidR="005B32A0" w:rsidRPr="004C67ED" w:rsidRDefault="005B32A0" w:rsidP="009B2D0E">
            <w:pPr>
              <w:pStyle w:val="Aeiiai"/>
              <w:rPr>
                <w:rFonts w:ascii="Courier New" w:hAnsi="Courier New" w:cs="Courier New"/>
              </w:rPr>
            </w:pPr>
          </w:p>
        </w:tc>
        <w:tc>
          <w:tcPr>
            <w:tcW w:w="1701" w:type="dxa"/>
          </w:tcPr>
          <w:p w14:paraId="210E4D49" w14:textId="77777777" w:rsidR="005B32A0" w:rsidRPr="004C67ED" w:rsidRDefault="005B32A0" w:rsidP="009B2D0E">
            <w:pPr>
              <w:pStyle w:val="Aeiiai"/>
              <w:rPr>
                <w:rFonts w:ascii="Courier New" w:hAnsi="Courier New" w:cs="Courier New"/>
              </w:rPr>
            </w:pPr>
            <w:r w:rsidRPr="004C67ED">
              <w:rPr>
                <w:rFonts w:ascii="Courier New" w:hAnsi="Courier New" w:cs="Courier New"/>
              </w:rPr>
              <w:t>3,52</w:t>
            </w:r>
          </w:p>
        </w:tc>
      </w:tr>
      <w:tr w:rsidR="005B32A0" w:rsidRPr="00360DFE" w14:paraId="5A93DCC5" w14:textId="77777777" w:rsidTr="00CB5A29">
        <w:trPr>
          <w:trHeight w:val="402"/>
        </w:trPr>
        <w:tc>
          <w:tcPr>
            <w:tcW w:w="4531" w:type="dxa"/>
            <w:shd w:val="clear" w:color="auto" w:fill="auto"/>
          </w:tcPr>
          <w:p w14:paraId="70613701" w14:textId="64635440" w:rsidR="005B32A0" w:rsidRPr="004C67ED" w:rsidRDefault="007A650B" w:rsidP="009B2D0E">
            <w:pPr>
              <w:pStyle w:val="Aeiiai"/>
              <w:rPr>
                <w:rFonts w:ascii="Courier New" w:hAnsi="Courier New" w:cs="Courier New"/>
              </w:rPr>
            </w:pPr>
            <w:r>
              <w:rPr>
                <w:rFonts w:ascii="Courier New" w:hAnsi="Courier New" w:cs="Courier New"/>
              </w:rPr>
              <w:t xml:space="preserve">в том </w:t>
            </w:r>
            <w:proofErr w:type="spellStart"/>
            <w:proofErr w:type="gramStart"/>
            <w:r>
              <w:rPr>
                <w:rFonts w:ascii="Courier New" w:hAnsi="Courier New" w:cs="Courier New"/>
              </w:rPr>
              <w:t>числе:</w:t>
            </w:r>
            <w:r w:rsidR="005B32A0" w:rsidRPr="004C67ED">
              <w:rPr>
                <w:rFonts w:ascii="Courier New" w:hAnsi="Courier New" w:cs="Courier New"/>
              </w:rPr>
              <w:t>под</w:t>
            </w:r>
            <w:proofErr w:type="spellEnd"/>
            <w:proofErr w:type="gramEnd"/>
            <w:r w:rsidR="005B32A0" w:rsidRPr="004C67ED">
              <w:rPr>
                <w:rFonts w:ascii="Courier New" w:hAnsi="Courier New" w:cs="Courier New"/>
              </w:rPr>
              <w:t xml:space="preserve"> малоэтажное</w:t>
            </w:r>
          </w:p>
        </w:tc>
        <w:tc>
          <w:tcPr>
            <w:tcW w:w="1418" w:type="dxa"/>
            <w:shd w:val="clear" w:color="auto" w:fill="auto"/>
          </w:tcPr>
          <w:p w14:paraId="5C882443" w14:textId="77777777" w:rsidR="005B32A0" w:rsidRPr="004C67ED" w:rsidRDefault="005B32A0" w:rsidP="004C67ED">
            <w:pPr>
              <w:pStyle w:val="Aeiiai"/>
              <w:jc w:val="both"/>
              <w:rPr>
                <w:rFonts w:ascii="Courier New" w:hAnsi="Courier New" w:cs="Courier New"/>
              </w:rPr>
            </w:pPr>
            <w:r w:rsidRPr="004C67ED">
              <w:rPr>
                <w:rFonts w:ascii="Courier New" w:hAnsi="Courier New" w:cs="Courier New"/>
              </w:rPr>
              <w:t>га</w:t>
            </w:r>
          </w:p>
        </w:tc>
        <w:tc>
          <w:tcPr>
            <w:tcW w:w="1559" w:type="dxa"/>
            <w:shd w:val="clear" w:color="auto" w:fill="auto"/>
          </w:tcPr>
          <w:p w14:paraId="6DE404C4" w14:textId="77777777" w:rsidR="005B32A0" w:rsidRPr="004C67ED" w:rsidRDefault="005B32A0" w:rsidP="009B2D0E">
            <w:pPr>
              <w:pStyle w:val="Aeiiai"/>
              <w:rPr>
                <w:rFonts w:ascii="Courier New" w:hAnsi="Courier New" w:cs="Courier New"/>
              </w:rPr>
            </w:pPr>
            <w:r w:rsidRPr="004C67ED">
              <w:rPr>
                <w:rFonts w:ascii="Courier New" w:hAnsi="Courier New" w:cs="Courier New"/>
              </w:rPr>
              <w:t>-</w:t>
            </w:r>
          </w:p>
        </w:tc>
        <w:tc>
          <w:tcPr>
            <w:tcW w:w="1701" w:type="dxa"/>
          </w:tcPr>
          <w:p w14:paraId="5F97B8A8" w14:textId="77777777" w:rsidR="005B32A0" w:rsidRPr="004C67ED" w:rsidRDefault="005B32A0" w:rsidP="009B2D0E">
            <w:pPr>
              <w:pStyle w:val="Aeiiai"/>
              <w:rPr>
                <w:rFonts w:ascii="Courier New" w:hAnsi="Courier New" w:cs="Courier New"/>
              </w:rPr>
            </w:pPr>
            <w:r w:rsidRPr="004C67ED">
              <w:rPr>
                <w:rFonts w:ascii="Courier New" w:hAnsi="Courier New" w:cs="Courier New"/>
              </w:rPr>
              <w:t>2,44</w:t>
            </w:r>
          </w:p>
        </w:tc>
      </w:tr>
      <w:tr w:rsidR="005B32A0" w:rsidRPr="00360DFE" w14:paraId="6D9625F6" w14:textId="77777777" w:rsidTr="00CB5A29">
        <w:trPr>
          <w:trHeight w:val="402"/>
        </w:trPr>
        <w:tc>
          <w:tcPr>
            <w:tcW w:w="4531" w:type="dxa"/>
            <w:shd w:val="clear" w:color="auto" w:fill="auto"/>
          </w:tcPr>
          <w:p w14:paraId="7589664D" w14:textId="1C8507EE" w:rsidR="005B32A0" w:rsidRPr="004C67ED" w:rsidRDefault="007A650B" w:rsidP="009B2D0E">
            <w:pPr>
              <w:pStyle w:val="Aeiiai"/>
              <w:rPr>
                <w:rFonts w:ascii="Courier New" w:hAnsi="Courier New" w:cs="Courier New"/>
              </w:rPr>
            </w:pPr>
            <w:r>
              <w:rPr>
                <w:rFonts w:ascii="Courier New" w:hAnsi="Courier New" w:cs="Courier New"/>
              </w:rPr>
              <w:t xml:space="preserve">в том </w:t>
            </w:r>
            <w:proofErr w:type="spellStart"/>
            <w:proofErr w:type="gramStart"/>
            <w:r>
              <w:rPr>
                <w:rFonts w:ascii="Courier New" w:hAnsi="Courier New" w:cs="Courier New"/>
              </w:rPr>
              <w:t>числе:</w:t>
            </w:r>
            <w:r w:rsidR="005B32A0" w:rsidRPr="004C67ED">
              <w:rPr>
                <w:rFonts w:ascii="Courier New" w:hAnsi="Courier New" w:cs="Courier New"/>
              </w:rPr>
              <w:t>под</w:t>
            </w:r>
            <w:proofErr w:type="spellEnd"/>
            <w:proofErr w:type="gramEnd"/>
            <w:r w:rsidR="005B32A0" w:rsidRPr="004C67ED">
              <w:rPr>
                <w:rFonts w:ascii="Courier New" w:hAnsi="Courier New" w:cs="Courier New"/>
              </w:rPr>
              <w:t xml:space="preserve"> </w:t>
            </w:r>
            <w:proofErr w:type="spellStart"/>
            <w:r w:rsidR="005B32A0" w:rsidRPr="004C67ED">
              <w:rPr>
                <w:rFonts w:ascii="Courier New" w:hAnsi="Courier New" w:cs="Courier New"/>
              </w:rPr>
              <w:t>среднеэтажное</w:t>
            </w:r>
            <w:proofErr w:type="spellEnd"/>
          </w:p>
        </w:tc>
        <w:tc>
          <w:tcPr>
            <w:tcW w:w="1418" w:type="dxa"/>
            <w:shd w:val="clear" w:color="auto" w:fill="auto"/>
          </w:tcPr>
          <w:p w14:paraId="33269807" w14:textId="77777777" w:rsidR="005B32A0" w:rsidRPr="004C67ED" w:rsidRDefault="005B32A0" w:rsidP="004C67ED">
            <w:pPr>
              <w:pStyle w:val="Aeiiai"/>
              <w:jc w:val="both"/>
              <w:rPr>
                <w:rFonts w:ascii="Courier New" w:hAnsi="Courier New" w:cs="Courier New"/>
              </w:rPr>
            </w:pPr>
            <w:r w:rsidRPr="004C67ED">
              <w:rPr>
                <w:rFonts w:ascii="Courier New" w:hAnsi="Courier New" w:cs="Courier New"/>
              </w:rPr>
              <w:t>га</w:t>
            </w:r>
          </w:p>
        </w:tc>
        <w:tc>
          <w:tcPr>
            <w:tcW w:w="1559" w:type="dxa"/>
            <w:shd w:val="clear" w:color="auto" w:fill="auto"/>
          </w:tcPr>
          <w:p w14:paraId="6AA3085A" w14:textId="77777777" w:rsidR="005B32A0" w:rsidRPr="004C67ED" w:rsidRDefault="005B32A0" w:rsidP="009B2D0E">
            <w:pPr>
              <w:pStyle w:val="Aeiiai"/>
              <w:rPr>
                <w:rFonts w:ascii="Courier New" w:hAnsi="Courier New" w:cs="Courier New"/>
              </w:rPr>
            </w:pPr>
          </w:p>
        </w:tc>
        <w:tc>
          <w:tcPr>
            <w:tcW w:w="1701" w:type="dxa"/>
          </w:tcPr>
          <w:p w14:paraId="0B844D4C" w14:textId="77777777" w:rsidR="005B32A0" w:rsidRPr="004C67ED" w:rsidRDefault="005B32A0" w:rsidP="009B2D0E">
            <w:pPr>
              <w:pStyle w:val="Aeiiai"/>
              <w:rPr>
                <w:rFonts w:ascii="Courier New" w:hAnsi="Courier New" w:cs="Courier New"/>
              </w:rPr>
            </w:pPr>
            <w:r w:rsidRPr="004C67ED">
              <w:rPr>
                <w:rFonts w:ascii="Courier New" w:hAnsi="Courier New" w:cs="Courier New"/>
              </w:rPr>
              <w:t>1,09</w:t>
            </w:r>
          </w:p>
        </w:tc>
      </w:tr>
    </w:tbl>
    <w:p w14:paraId="764B16DE" w14:textId="77777777" w:rsidR="004C67ED" w:rsidRDefault="00B469C0" w:rsidP="00B469C0">
      <w:pPr>
        <w:ind w:left="0" w:firstLine="0"/>
        <w:rPr>
          <w:szCs w:val="28"/>
        </w:rPr>
      </w:pPr>
      <w:r>
        <w:rPr>
          <w:szCs w:val="28"/>
        </w:rPr>
        <w:lastRenderedPageBreak/>
        <w:t xml:space="preserve">         </w:t>
      </w:r>
    </w:p>
    <w:p w14:paraId="343B47E7" w14:textId="26FE5A60" w:rsidR="005B32A0" w:rsidRPr="004C67ED" w:rsidRDefault="005B32A0" w:rsidP="004C67ED">
      <w:pPr>
        <w:spacing w:after="0" w:line="240" w:lineRule="auto"/>
        <w:ind w:left="0"/>
        <w:rPr>
          <w:rFonts w:ascii="Arial" w:hAnsi="Arial" w:cs="Arial"/>
          <w:sz w:val="24"/>
          <w:szCs w:val="24"/>
        </w:rPr>
      </w:pPr>
      <w:r w:rsidRPr="004C67ED">
        <w:rPr>
          <w:rFonts w:ascii="Arial" w:hAnsi="Arial" w:cs="Arial"/>
          <w:sz w:val="24"/>
          <w:szCs w:val="24"/>
        </w:rPr>
        <w:t>Потребность в объемах жилищного строительства на расчетный срок составит 271,2 тыс. м</w:t>
      </w:r>
      <w:r w:rsidRPr="004C67ED">
        <w:rPr>
          <w:rFonts w:ascii="Arial" w:hAnsi="Arial" w:cs="Arial"/>
          <w:sz w:val="24"/>
          <w:szCs w:val="24"/>
          <w:vertAlign w:val="superscript"/>
        </w:rPr>
        <w:t>2</w:t>
      </w:r>
      <w:r w:rsidRPr="004C67ED">
        <w:rPr>
          <w:rFonts w:ascii="Arial" w:hAnsi="Arial" w:cs="Arial"/>
          <w:sz w:val="24"/>
          <w:szCs w:val="24"/>
        </w:rPr>
        <w:t>. Выполнение приведенного выше прогноза объемов жилищного строительства требует наличия свободных земельных участков.</w:t>
      </w:r>
    </w:p>
    <w:p w14:paraId="6142345E" w14:textId="3D5D87F3" w:rsidR="005B32A0" w:rsidRPr="004C67ED" w:rsidRDefault="00B469C0" w:rsidP="004C67ED">
      <w:pPr>
        <w:spacing w:before="120" w:after="0" w:line="240" w:lineRule="auto"/>
        <w:ind w:left="0" w:firstLine="0"/>
        <w:rPr>
          <w:rFonts w:ascii="Arial" w:hAnsi="Arial" w:cs="Arial"/>
          <w:sz w:val="24"/>
          <w:szCs w:val="24"/>
        </w:rPr>
      </w:pPr>
      <w:r w:rsidRPr="004C67ED">
        <w:rPr>
          <w:rFonts w:ascii="Arial" w:hAnsi="Arial" w:cs="Arial"/>
          <w:sz w:val="24"/>
          <w:szCs w:val="24"/>
        </w:rPr>
        <w:t xml:space="preserve">          </w:t>
      </w:r>
      <w:r w:rsidR="005B32A0" w:rsidRPr="004C67ED">
        <w:rPr>
          <w:rFonts w:ascii="Arial" w:hAnsi="Arial" w:cs="Arial"/>
          <w:sz w:val="24"/>
          <w:szCs w:val="24"/>
        </w:rPr>
        <w:t>На территории микрорайона «Березовая роща» планируется комплексное развитие территории, включающее в себя создание современного жилого и общественного пространства. В рамках данного проекта предусматривается реализация множества мероприятий, направленных на улучшение городской инфраструктуры и повышение качества жизни населения.</w:t>
      </w:r>
    </w:p>
    <w:p w14:paraId="0D8D6845" w14:textId="4B95AAD4" w:rsidR="00B469C0" w:rsidRPr="004C67ED" w:rsidRDefault="005B32A0" w:rsidP="004C67ED">
      <w:pPr>
        <w:spacing w:before="120" w:after="0" w:line="240" w:lineRule="auto"/>
        <w:ind w:left="0"/>
        <w:rPr>
          <w:rFonts w:ascii="Arial" w:hAnsi="Arial" w:cs="Arial"/>
          <w:sz w:val="24"/>
          <w:szCs w:val="24"/>
        </w:rPr>
      </w:pPr>
      <w:r w:rsidRPr="004C67ED">
        <w:rPr>
          <w:rFonts w:ascii="Arial" w:hAnsi="Arial" w:cs="Arial"/>
          <w:sz w:val="24"/>
          <w:szCs w:val="24"/>
        </w:rPr>
        <w:t>Генеральным планом предусматриваются резервные территории для ведения нового жилищного строительства на первый этап и расчётный срок реализации генплана. Резервирование территории осуществляется в целях определения возможных направлений территориального развития муниципального образования.</w:t>
      </w:r>
    </w:p>
    <w:p w14:paraId="0212C631" w14:textId="6A39A811" w:rsidR="005B32A0" w:rsidRPr="004C67ED" w:rsidRDefault="005B32A0" w:rsidP="004C67ED">
      <w:pPr>
        <w:spacing w:before="120" w:after="0" w:line="240" w:lineRule="auto"/>
        <w:ind w:left="0"/>
        <w:rPr>
          <w:rFonts w:ascii="Arial" w:hAnsi="Arial" w:cs="Arial"/>
          <w:sz w:val="24"/>
          <w:szCs w:val="24"/>
        </w:rPr>
      </w:pPr>
      <w:r w:rsidRPr="004C67ED">
        <w:rPr>
          <w:rFonts w:ascii="Arial" w:hAnsi="Arial" w:cs="Arial"/>
          <w:sz w:val="24"/>
          <w:szCs w:val="24"/>
        </w:rPr>
        <w:t>Генеральным планом зарезервирована территория под строительство малоэтажными жилыми домами (до 4 этажей, включая мансардный) и общественную застройку общей площадью 10,07 га.</w:t>
      </w:r>
    </w:p>
    <w:p w14:paraId="2549F276" w14:textId="4FC8E00A" w:rsidR="005B32A0" w:rsidRPr="004C67ED" w:rsidRDefault="005B32A0" w:rsidP="004C67ED">
      <w:pPr>
        <w:spacing w:after="0" w:line="240" w:lineRule="auto"/>
        <w:ind w:left="0"/>
        <w:rPr>
          <w:rFonts w:ascii="Arial" w:hAnsi="Arial" w:cs="Arial"/>
          <w:color w:val="000000" w:themeColor="text1"/>
          <w:sz w:val="24"/>
          <w:szCs w:val="24"/>
        </w:rPr>
      </w:pPr>
      <w:r w:rsidRPr="004C67ED">
        <w:rPr>
          <w:rFonts w:ascii="Arial" w:hAnsi="Arial" w:cs="Arial"/>
          <w:sz w:val="24"/>
          <w:szCs w:val="24"/>
        </w:rPr>
        <w:t>Генеральным планом так же предусмотрено выделение земельных участков под индивидуальное жилищное строительство общей площадью 7,81 га. Данные земельные участки должны быть отведены в указанных Генеральным планом районах в соответствии со сроками реализации плана. В границах городского округа предлагается размещение индивидуальной усадебной жилой застройки в Центральной части города и малоэтажных домов в Южной части города.</w:t>
      </w:r>
    </w:p>
    <w:p w14:paraId="1E11D545" w14:textId="7B6A19DB" w:rsidR="00245CCC" w:rsidRPr="004C67ED" w:rsidRDefault="00245CCC" w:rsidP="003F43A5">
      <w:pPr>
        <w:spacing w:after="0" w:line="240" w:lineRule="auto"/>
        <w:ind w:left="0"/>
        <w:rPr>
          <w:rFonts w:ascii="Arial" w:hAnsi="Arial" w:cs="Arial"/>
          <w:sz w:val="24"/>
          <w:szCs w:val="24"/>
        </w:rPr>
      </w:pPr>
      <w:r w:rsidRPr="004C67ED">
        <w:rPr>
          <w:rFonts w:ascii="Arial" w:hAnsi="Arial" w:cs="Arial"/>
          <w:sz w:val="24"/>
          <w:szCs w:val="24"/>
        </w:rPr>
        <w:t>В перспективный период потребность в новом строительстве учреждений обслуживания сохраняется и определяется в рамках разрабатываемых социальных программ муниципального, областного и федерального уровней.</w:t>
      </w:r>
    </w:p>
    <w:p w14:paraId="2D2F810C" w14:textId="0E7913F9" w:rsidR="00245CCC" w:rsidRPr="004C67ED" w:rsidRDefault="00245CCC" w:rsidP="003F43A5">
      <w:pPr>
        <w:spacing w:after="0" w:line="240" w:lineRule="auto"/>
        <w:ind w:left="0"/>
        <w:rPr>
          <w:rFonts w:ascii="Arial" w:hAnsi="Arial" w:cs="Arial"/>
          <w:sz w:val="24"/>
          <w:szCs w:val="24"/>
        </w:rPr>
      </w:pPr>
      <w:r w:rsidRPr="004C67ED">
        <w:rPr>
          <w:rFonts w:ascii="Arial" w:hAnsi="Arial" w:cs="Arial"/>
          <w:sz w:val="24"/>
          <w:szCs w:val="24"/>
        </w:rPr>
        <w:t>Планируемый период развития города характеризуется ростом преимущественно качественных показателей, что повлечёт за собой следующие основные структурные сдвиги в организации обслуживания:</w:t>
      </w:r>
    </w:p>
    <w:p w14:paraId="1276800E" w14:textId="543857C4" w:rsidR="00245CCC" w:rsidRPr="004C67ED" w:rsidRDefault="00245CCC" w:rsidP="004C67ED">
      <w:pPr>
        <w:spacing w:after="0" w:line="240" w:lineRule="auto"/>
        <w:ind w:left="0"/>
        <w:rPr>
          <w:rFonts w:ascii="Arial" w:hAnsi="Arial" w:cs="Arial"/>
          <w:sz w:val="24"/>
          <w:szCs w:val="24"/>
        </w:rPr>
      </w:pPr>
      <w:r w:rsidRPr="004C67ED">
        <w:rPr>
          <w:rFonts w:ascii="Arial" w:hAnsi="Arial" w:cs="Arial"/>
          <w:sz w:val="24"/>
          <w:szCs w:val="24"/>
        </w:rPr>
        <w:t>-</w:t>
      </w:r>
      <w:r w:rsidRPr="004C67ED">
        <w:rPr>
          <w:rFonts w:ascii="Arial" w:hAnsi="Arial" w:cs="Arial"/>
          <w:sz w:val="24"/>
          <w:szCs w:val="24"/>
        </w:rPr>
        <w:tab/>
      </w:r>
      <w:r w:rsidR="003F43A5">
        <w:rPr>
          <w:rFonts w:ascii="Arial" w:hAnsi="Arial" w:cs="Arial"/>
          <w:sz w:val="24"/>
          <w:szCs w:val="24"/>
        </w:rPr>
        <w:t>и</w:t>
      </w:r>
      <w:r w:rsidRPr="004C67ED">
        <w:rPr>
          <w:rFonts w:ascii="Arial" w:hAnsi="Arial" w:cs="Arial"/>
          <w:sz w:val="24"/>
          <w:szCs w:val="24"/>
        </w:rPr>
        <w:t>зменения в соотношении первичных (стандартных) и высших форм обслуживания в сторону увеличения удельного веса высших форм обслуживания;</w:t>
      </w:r>
    </w:p>
    <w:p w14:paraId="671B52A1" w14:textId="77777777" w:rsidR="00245CCC" w:rsidRPr="004C67ED" w:rsidRDefault="00245CCC" w:rsidP="003F43A5">
      <w:pPr>
        <w:spacing w:after="0" w:line="240" w:lineRule="auto"/>
        <w:ind w:left="0"/>
        <w:rPr>
          <w:rFonts w:ascii="Arial" w:hAnsi="Arial" w:cs="Arial"/>
          <w:sz w:val="24"/>
          <w:szCs w:val="24"/>
        </w:rPr>
      </w:pPr>
      <w:r w:rsidRPr="004C67ED">
        <w:rPr>
          <w:rFonts w:ascii="Arial" w:hAnsi="Arial" w:cs="Arial"/>
          <w:sz w:val="24"/>
          <w:szCs w:val="24"/>
        </w:rPr>
        <w:t>-</w:t>
      </w:r>
      <w:r w:rsidRPr="004C67ED">
        <w:rPr>
          <w:rFonts w:ascii="Arial" w:hAnsi="Arial" w:cs="Arial"/>
          <w:sz w:val="24"/>
          <w:szCs w:val="24"/>
        </w:rPr>
        <w:tab/>
        <w:t>дальнейшее приближение к потребителю повседневного обслуживания, сокращение, в связи с этим повседневных маятниковых передвижений при росте объёмов избирательных.</w:t>
      </w:r>
    </w:p>
    <w:p w14:paraId="1E3DD783" w14:textId="3FD5F4FF" w:rsidR="00245CCC" w:rsidRPr="004C67ED" w:rsidRDefault="00245CCC" w:rsidP="004C67ED">
      <w:pPr>
        <w:spacing w:after="0" w:line="240" w:lineRule="auto"/>
        <w:ind w:left="0"/>
        <w:rPr>
          <w:rFonts w:ascii="Arial" w:hAnsi="Arial" w:cs="Arial"/>
          <w:sz w:val="24"/>
          <w:szCs w:val="24"/>
        </w:rPr>
      </w:pPr>
      <w:r w:rsidRPr="004C67ED">
        <w:rPr>
          <w:rFonts w:ascii="Arial" w:hAnsi="Arial" w:cs="Arial"/>
          <w:sz w:val="24"/>
          <w:szCs w:val="24"/>
        </w:rPr>
        <w:t>Развитие социальной инфраструктуры предусматривает повышение качества жизни населения города и округа по основным сферам: образование, здравоохранение, культура, физкультура и спорт, социальная защита, жилищно-коммунальное хозяйство, торговля и бытовое обслуживание.</w:t>
      </w:r>
    </w:p>
    <w:p w14:paraId="45817B14" w14:textId="108BD3D2" w:rsidR="00245CCC" w:rsidRPr="004C67ED" w:rsidRDefault="00245CCC" w:rsidP="004C67ED">
      <w:pPr>
        <w:spacing w:after="0" w:line="240" w:lineRule="auto"/>
        <w:ind w:left="0"/>
        <w:rPr>
          <w:rFonts w:ascii="Arial" w:hAnsi="Arial" w:cs="Arial"/>
          <w:sz w:val="24"/>
          <w:szCs w:val="24"/>
        </w:rPr>
      </w:pPr>
      <w:r w:rsidRPr="004C67ED">
        <w:rPr>
          <w:rFonts w:ascii="Arial" w:hAnsi="Arial" w:cs="Arial"/>
          <w:sz w:val="24"/>
          <w:szCs w:val="24"/>
        </w:rPr>
        <w:t>Расчет необходимой мощности объектов социально-культурного и коммунально-бытового обслуживания по этапам реализации Проекта внесения в генеральный план получен с учетом местных нормативов, иных строительных норм и правил, а также на основе сложившейся практики градостроительного проектирования.</w:t>
      </w:r>
    </w:p>
    <w:p w14:paraId="135B9AD7" w14:textId="77777777" w:rsidR="00245CCC" w:rsidRPr="004C67ED" w:rsidRDefault="00245CCC" w:rsidP="004C67ED">
      <w:pPr>
        <w:spacing w:after="0" w:line="240" w:lineRule="auto"/>
        <w:rPr>
          <w:rFonts w:ascii="Arial" w:hAnsi="Arial" w:cs="Arial"/>
          <w:sz w:val="24"/>
          <w:szCs w:val="24"/>
        </w:rPr>
        <w:sectPr w:rsidR="00245CCC" w:rsidRPr="004C67ED" w:rsidSect="00625281">
          <w:pgSz w:w="11906" w:h="16838"/>
          <w:pgMar w:top="1134" w:right="850" w:bottom="993" w:left="1701" w:header="709" w:footer="709" w:gutter="0"/>
          <w:cols w:space="720"/>
          <w:formProt w:val="0"/>
          <w:docGrid w:linePitch="381"/>
        </w:sectPr>
      </w:pPr>
    </w:p>
    <w:p w14:paraId="3C4FE526" w14:textId="20DCBF7D" w:rsidR="00245CCC" w:rsidRDefault="00245CCC" w:rsidP="003F43A5">
      <w:pPr>
        <w:spacing w:after="0" w:line="240" w:lineRule="auto"/>
        <w:ind w:firstLine="708"/>
        <w:rPr>
          <w:rFonts w:ascii="Arial" w:hAnsi="Arial" w:cs="Arial"/>
          <w:sz w:val="24"/>
          <w:szCs w:val="24"/>
        </w:rPr>
      </w:pPr>
      <w:r w:rsidRPr="003F43A5">
        <w:rPr>
          <w:rFonts w:ascii="Arial" w:hAnsi="Arial" w:cs="Arial"/>
          <w:sz w:val="24"/>
          <w:szCs w:val="24"/>
        </w:rPr>
        <w:lastRenderedPageBreak/>
        <w:t>Таблица</w:t>
      </w:r>
      <w:r w:rsidR="00D55BEA" w:rsidRPr="003F43A5">
        <w:rPr>
          <w:rFonts w:ascii="Arial" w:hAnsi="Arial" w:cs="Arial"/>
          <w:sz w:val="24"/>
          <w:szCs w:val="24"/>
        </w:rPr>
        <w:t xml:space="preserve"> </w:t>
      </w:r>
      <w:r w:rsidRPr="003F43A5">
        <w:rPr>
          <w:rFonts w:ascii="Arial" w:hAnsi="Arial" w:cs="Arial"/>
          <w:sz w:val="24"/>
          <w:szCs w:val="24"/>
        </w:rPr>
        <w:t>Расчет необходимой мощности объектов социального и культурно-бытового обслуживания населения (расчет производится в соответствии с местными нормативами градостроительного проектирования, утвержденные Решением Думы городского округа седьмого созыва от 10.10.2022 №23-ДГО)</w:t>
      </w:r>
    </w:p>
    <w:p w14:paraId="72C0B38E" w14:textId="77777777" w:rsidR="003F43A5" w:rsidRPr="003F43A5" w:rsidRDefault="003F43A5" w:rsidP="003F43A5">
      <w:pPr>
        <w:spacing w:after="0" w:line="240" w:lineRule="auto"/>
        <w:ind w:firstLine="708"/>
        <w:rPr>
          <w:rFonts w:ascii="Arial" w:hAnsi="Arial" w:cs="Arial"/>
          <w:sz w:val="24"/>
          <w:szCs w:val="24"/>
        </w:rPr>
      </w:pPr>
    </w:p>
    <w:tbl>
      <w:tblPr>
        <w:tblW w:w="148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4"/>
        <w:gridCol w:w="2582"/>
        <w:gridCol w:w="1387"/>
        <w:gridCol w:w="1134"/>
        <w:gridCol w:w="1418"/>
        <w:gridCol w:w="1417"/>
        <w:gridCol w:w="1276"/>
        <w:gridCol w:w="1417"/>
        <w:gridCol w:w="1276"/>
        <w:gridCol w:w="992"/>
        <w:gridCol w:w="1276"/>
      </w:tblGrid>
      <w:tr w:rsidR="00245CCC" w:rsidRPr="00360DFE" w14:paraId="7373B9A4" w14:textId="77777777" w:rsidTr="003F43A5">
        <w:trPr>
          <w:trHeight w:val="150"/>
          <w:tblHeader/>
        </w:trPr>
        <w:tc>
          <w:tcPr>
            <w:tcW w:w="704" w:type="dxa"/>
            <w:vMerge w:val="restart"/>
            <w:shd w:val="clear" w:color="auto" w:fill="auto"/>
            <w:vAlign w:val="center"/>
            <w:hideMark/>
          </w:tcPr>
          <w:p w14:paraId="6016C1BD" w14:textId="77777777" w:rsidR="00245CCC" w:rsidRPr="003F43A5" w:rsidRDefault="00245CCC" w:rsidP="0095039D">
            <w:pPr>
              <w:pStyle w:val="Aeiiai"/>
              <w:ind w:firstLine="0"/>
              <w:jc w:val="both"/>
              <w:rPr>
                <w:rFonts w:ascii="Courier New" w:hAnsi="Courier New" w:cs="Courier New"/>
              </w:rPr>
            </w:pPr>
            <w:r w:rsidRPr="003F43A5">
              <w:rPr>
                <w:rFonts w:ascii="Courier New" w:hAnsi="Courier New" w:cs="Courier New"/>
              </w:rPr>
              <w:t>№ п/п</w:t>
            </w:r>
          </w:p>
        </w:tc>
        <w:tc>
          <w:tcPr>
            <w:tcW w:w="2582" w:type="dxa"/>
            <w:vMerge w:val="restart"/>
            <w:shd w:val="clear" w:color="auto" w:fill="auto"/>
            <w:vAlign w:val="center"/>
            <w:hideMark/>
          </w:tcPr>
          <w:p w14:paraId="64134ED1" w14:textId="77777777" w:rsidR="00245CCC" w:rsidRPr="003F43A5" w:rsidRDefault="00245CCC" w:rsidP="009D3B22">
            <w:pPr>
              <w:pStyle w:val="Aeiiai"/>
              <w:rPr>
                <w:rFonts w:ascii="Courier New" w:hAnsi="Courier New" w:cs="Courier New"/>
              </w:rPr>
            </w:pPr>
            <w:r w:rsidRPr="003F43A5">
              <w:rPr>
                <w:rFonts w:ascii="Courier New" w:hAnsi="Courier New" w:cs="Courier New"/>
              </w:rPr>
              <w:t>Наименование объекта</w:t>
            </w:r>
          </w:p>
        </w:tc>
        <w:tc>
          <w:tcPr>
            <w:tcW w:w="1387" w:type="dxa"/>
            <w:vMerge w:val="restart"/>
            <w:shd w:val="clear" w:color="auto" w:fill="auto"/>
            <w:vAlign w:val="center"/>
            <w:hideMark/>
          </w:tcPr>
          <w:p w14:paraId="53C39BFD" w14:textId="77777777" w:rsidR="00245CCC" w:rsidRPr="003F43A5" w:rsidRDefault="00245CCC" w:rsidP="00941CC6">
            <w:pPr>
              <w:pStyle w:val="Aeiiai"/>
              <w:ind w:firstLine="0"/>
              <w:jc w:val="both"/>
              <w:rPr>
                <w:rFonts w:ascii="Courier New" w:hAnsi="Courier New" w:cs="Courier New"/>
              </w:rPr>
            </w:pPr>
            <w:r w:rsidRPr="003F43A5">
              <w:rPr>
                <w:rFonts w:ascii="Courier New" w:hAnsi="Courier New" w:cs="Courier New"/>
              </w:rPr>
              <w:t>Единица измерения</w:t>
            </w:r>
          </w:p>
        </w:tc>
        <w:tc>
          <w:tcPr>
            <w:tcW w:w="1134" w:type="dxa"/>
            <w:vMerge w:val="restart"/>
            <w:shd w:val="clear" w:color="auto" w:fill="auto"/>
            <w:vAlign w:val="center"/>
            <w:hideMark/>
          </w:tcPr>
          <w:p w14:paraId="1244209D" w14:textId="77777777" w:rsidR="00245CCC" w:rsidRPr="003F43A5" w:rsidRDefault="00245CCC" w:rsidP="00941CC6">
            <w:pPr>
              <w:pStyle w:val="Aeiiai"/>
              <w:ind w:firstLine="0"/>
              <w:jc w:val="both"/>
              <w:rPr>
                <w:rFonts w:ascii="Courier New" w:hAnsi="Courier New" w:cs="Courier New"/>
              </w:rPr>
            </w:pPr>
            <w:r w:rsidRPr="003F43A5">
              <w:rPr>
                <w:rFonts w:ascii="Courier New" w:hAnsi="Courier New" w:cs="Courier New"/>
              </w:rPr>
              <w:t>Норма обеспеченности</w:t>
            </w:r>
          </w:p>
        </w:tc>
        <w:tc>
          <w:tcPr>
            <w:tcW w:w="1418" w:type="dxa"/>
            <w:vMerge w:val="restart"/>
          </w:tcPr>
          <w:p w14:paraId="5AA3E97F" w14:textId="77777777" w:rsidR="00245CCC" w:rsidRPr="003F43A5" w:rsidRDefault="00245CCC" w:rsidP="00941CC6">
            <w:pPr>
              <w:pStyle w:val="Aeiiai"/>
              <w:ind w:firstLine="0"/>
              <w:jc w:val="both"/>
              <w:rPr>
                <w:rFonts w:ascii="Courier New" w:hAnsi="Courier New" w:cs="Courier New"/>
              </w:rPr>
            </w:pPr>
            <w:r w:rsidRPr="003F43A5">
              <w:rPr>
                <w:rFonts w:ascii="Courier New" w:hAnsi="Courier New" w:cs="Courier New"/>
              </w:rPr>
              <w:t>Существующее положение</w:t>
            </w:r>
          </w:p>
          <w:p w14:paraId="5D418B65" w14:textId="77777777" w:rsidR="00245CCC" w:rsidRPr="003F43A5" w:rsidRDefault="00245CCC" w:rsidP="00941CC6">
            <w:pPr>
              <w:pStyle w:val="Aeiiai"/>
              <w:ind w:firstLine="0"/>
              <w:jc w:val="both"/>
              <w:rPr>
                <w:rFonts w:ascii="Courier New" w:hAnsi="Courier New" w:cs="Courier New"/>
              </w:rPr>
            </w:pPr>
            <w:r w:rsidRPr="003F43A5">
              <w:rPr>
                <w:rFonts w:ascii="Courier New" w:hAnsi="Courier New" w:cs="Courier New"/>
              </w:rPr>
              <w:t xml:space="preserve"> на начало 2024 года</w:t>
            </w:r>
          </w:p>
        </w:tc>
        <w:tc>
          <w:tcPr>
            <w:tcW w:w="4110" w:type="dxa"/>
            <w:gridSpan w:val="3"/>
          </w:tcPr>
          <w:p w14:paraId="368D8EDD" w14:textId="77777777" w:rsidR="00245CCC" w:rsidRPr="003F43A5" w:rsidRDefault="00245CCC" w:rsidP="009D3B22">
            <w:pPr>
              <w:pStyle w:val="Aeiiai"/>
              <w:rPr>
                <w:rFonts w:ascii="Courier New" w:hAnsi="Courier New" w:cs="Courier New"/>
              </w:rPr>
            </w:pPr>
            <w:r w:rsidRPr="003F43A5">
              <w:rPr>
                <w:rFonts w:ascii="Courier New" w:hAnsi="Courier New" w:cs="Courier New"/>
              </w:rPr>
              <w:t>Потребность</w:t>
            </w:r>
          </w:p>
        </w:tc>
        <w:tc>
          <w:tcPr>
            <w:tcW w:w="2268" w:type="dxa"/>
            <w:gridSpan w:val="2"/>
            <w:shd w:val="clear" w:color="auto" w:fill="auto"/>
            <w:vAlign w:val="center"/>
          </w:tcPr>
          <w:p w14:paraId="6FAE80B6" w14:textId="77777777" w:rsidR="00245CCC" w:rsidRPr="003F43A5" w:rsidRDefault="00245CCC" w:rsidP="009D3B22">
            <w:pPr>
              <w:pStyle w:val="Aeiiai"/>
              <w:rPr>
                <w:rFonts w:ascii="Courier New" w:hAnsi="Courier New" w:cs="Courier New"/>
              </w:rPr>
            </w:pPr>
            <w:r w:rsidRPr="003F43A5">
              <w:rPr>
                <w:rFonts w:ascii="Courier New" w:hAnsi="Courier New" w:cs="Courier New"/>
              </w:rPr>
              <w:t>Потребность в новом строительстве</w:t>
            </w:r>
          </w:p>
        </w:tc>
        <w:tc>
          <w:tcPr>
            <w:tcW w:w="1276" w:type="dxa"/>
            <w:vMerge w:val="restart"/>
          </w:tcPr>
          <w:p w14:paraId="148CAA73" w14:textId="77777777" w:rsidR="00245CCC" w:rsidRPr="003F43A5" w:rsidRDefault="00245CCC" w:rsidP="003F43A5">
            <w:pPr>
              <w:pStyle w:val="Aeiiai"/>
              <w:ind w:left="-34" w:right="557" w:firstLine="0"/>
              <w:rPr>
                <w:rFonts w:ascii="Courier New" w:hAnsi="Courier New" w:cs="Courier New"/>
              </w:rPr>
            </w:pPr>
            <w:r w:rsidRPr="003F43A5">
              <w:rPr>
                <w:rFonts w:ascii="Courier New" w:hAnsi="Courier New" w:cs="Courier New"/>
              </w:rPr>
              <w:t>Обеспеченность, %</w:t>
            </w:r>
          </w:p>
        </w:tc>
      </w:tr>
      <w:tr w:rsidR="00245CCC" w:rsidRPr="00360DFE" w14:paraId="308B3ABB" w14:textId="77777777" w:rsidTr="003F43A5">
        <w:trPr>
          <w:trHeight w:val="150"/>
          <w:tblHeader/>
        </w:trPr>
        <w:tc>
          <w:tcPr>
            <w:tcW w:w="704" w:type="dxa"/>
            <w:vMerge/>
            <w:shd w:val="clear" w:color="auto" w:fill="auto"/>
            <w:vAlign w:val="center"/>
          </w:tcPr>
          <w:p w14:paraId="39A5CDCD" w14:textId="77777777" w:rsidR="00245CCC" w:rsidRPr="003F43A5" w:rsidRDefault="00245CCC" w:rsidP="009D3B22">
            <w:pPr>
              <w:pStyle w:val="Aeiiai"/>
              <w:rPr>
                <w:rFonts w:ascii="Courier New" w:hAnsi="Courier New" w:cs="Courier New"/>
              </w:rPr>
            </w:pPr>
          </w:p>
        </w:tc>
        <w:tc>
          <w:tcPr>
            <w:tcW w:w="2582" w:type="dxa"/>
            <w:vMerge/>
            <w:shd w:val="clear" w:color="auto" w:fill="auto"/>
            <w:vAlign w:val="center"/>
          </w:tcPr>
          <w:p w14:paraId="28D509D1" w14:textId="77777777" w:rsidR="00245CCC" w:rsidRPr="003F43A5" w:rsidRDefault="00245CCC" w:rsidP="009D3B22">
            <w:pPr>
              <w:pStyle w:val="Aeiiai"/>
              <w:rPr>
                <w:rFonts w:ascii="Courier New" w:hAnsi="Courier New" w:cs="Courier New"/>
              </w:rPr>
            </w:pPr>
          </w:p>
        </w:tc>
        <w:tc>
          <w:tcPr>
            <w:tcW w:w="1387" w:type="dxa"/>
            <w:vMerge/>
            <w:shd w:val="clear" w:color="auto" w:fill="auto"/>
            <w:vAlign w:val="center"/>
          </w:tcPr>
          <w:p w14:paraId="0FE65053" w14:textId="77777777" w:rsidR="00245CCC" w:rsidRPr="003F43A5" w:rsidRDefault="00245CCC" w:rsidP="009D3B22">
            <w:pPr>
              <w:pStyle w:val="Aeiiai"/>
              <w:rPr>
                <w:rFonts w:ascii="Courier New" w:hAnsi="Courier New" w:cs="Courier New"/>
              </w:rPr>
            </w:pPr>
          </w:p>
        </w:tc>
        <w:tc>
          <w:tcPr>
            <w:tcW w:w="1134" w:type="dxa"/>
            <w:vMerge/>
            <w:shd w:val="clear" w:color="auto" w:fill="auto"/>
            <w:vAlign w:val="center"/>
          </w:tcPr>
          <w:p w14:paraId="11A438E0" w14:textId="77777777" w:rsidR="00245CCC" w:rsidRPr="003F43A5" w:rsidRDefault="00245CCC" w:rsidP="009D3B22">
            <w:pPr>
              <w:pStyle w:val="Aeiiai"/>
              <w:rPr>
                <w:rFonts w:ascii="Courier New" w:hAnsi="Courier New" w:cs="Courier New"/>
              </w:rPr>
            </w:pPr>
          </w:p>
        </w:tc>
        <w:tc>
          <w:tcPr>
            <w:tcW w:w="1418" w:type="dxa"/>
            <w:vMerge/>
          </w:tcPr>
          <w:p w14:paraId="6426B01B" w14:textId="77777777" w:rsidR="00245CCC" w:rsidRPr="003F43A5" w:rsidRDefault="00245CCC" w:rsidP="009D3B22">
            <w:pPr>
              <w:pStyle w:val="Aeiiai"/>
              <w:rPr>
                <w:rFonts w:ascii="Courier New" w:hAnsi="Courier New" w:cs="Courier New"/>
              </w:rPr>
            </w:pPr>
          </w:p>
        </w:tc>
        <w:tc>
          <w:tcPr>
            <w:tcW w:w="1417" w:type="dxa"/>
          </w:tcPr>
          <w:p w14:paraId="3B3EE7A2" w14:textId="77777777" w:rsidR="00245CCC" w:rsidRPr="003F43A5" w:rsidRDefault="00245CCC" w:rsidP="009D3B22">
            <w:pPr>
              <w:pStyle w:val="Aeiiai"/>
              <w:rPr>
                <w:rFonts w:ascii="Courier New" w:hAnsi="Courier New" w:cs="Courier New"/>
              </w:rPr>
            </w:pPr>
            <w:r w:rsidRPr="003F43A5">
              <w:rPr>
                <w:rFonts w:ascii="Courier New" w:hAnsi="Courier New" w:cs="Courier New"/>
              </w:rPr>
              <w:t>На существующее население на начало 2024 года</w:t>
            </w:r>
          </w:p>
        </w:tc>
        <w:tc>
          <w:tcPr>
            <w:tcW w:w="1276" w:type="dxa"/>
          </w:tcPr>
          <w:p w14:paraId="7748F3EF" w14:textId="77777777" w:rsidR="00245CCC" w:rsidRPr="003F43A5" w:rsidRDefault="00245CCC" w:rsidP="00941CC6">
            <w:pPr>
              <w:pStyle w:val="Aeiiai"/>
              <w:ind w:firstLine="0"/>
              <w:jc w:val="both"/>
              <w:rPr>
                <w:rFonts w:ascii="Courier New" w:hAnsi="Courier New" w:cs="Courier New"/>
              </w:rPr>
            </w:pPr>
            <w:r w:rsidRPr="003F43A5">
              <w:rPr>
                <w:rFonts w:ascii="Courier New" w:hAnsi="Courier New" w:cs="Courier New"/>
              </w:rPr>
              <w:t>На первую очередь</w:t>
            </w:r>
          </w:p>
        </w:tc>
        <w:tc>
          <w:tcPr>
            <w:tcW w:w="1417" w:type="dxa"/>
          </w:tcPr>
          <w:p w14:paraId="44C31FF8" w14:textId="77777777" w:rsidR="00245CCC" w:rsidRPr="003F43A5" w:rsidRDefault="00245CCC" w:rsidP="00941CC6">
            <w:pPr>
              <w:pStyle w:val="Aeiiai"/>
              <w:ind w:firstLine="0"/>
              <w:jc w:val="both"/>
              <w:rPr>
                <w:rFonts w:ascii="Courier New" w:hAnsi="Courier New" w:cs="Courier New"/>
              </w:rPr>
            </w:pPr>
            <w:r w:rsidRPr="003F43A5">
              <w:rPr>
                <w:rFonts w:ascii="Courier New" w:hAnsi="Courier New" w:cs="Courier New"/>
              </w:rPr>
              <w:t xml:space="preserve">На </w:t>
            </w:r>
            <w:proofErr w:type="gramStart"/>
            <w:r w:rsidRPr="003F43A5">
              <w:rPr>
                <w:rFonts w:ascii="Courier New" w:hAnsi="Courier New" w:cs="Courier New"/>
              </w:rPr>
              <w:t>расчет-</w:t>
            </w:r>
            <w:proofErr w:type="spellStart"/>
            <w:r w:rsidRPr="003F43A5">
              <w:rPr>
                <w:rFonts w:ascii="Courier New" w:hAnsi="Courier New" w:cs="Courier New"/>
              </w:rPr>
              <w:t>ный</w:t>
            </w:r>
            <w:proofErr w:type="spellEnd"/>
            <w:proofErr w:type="gramEnd"/>
            <w:r w:rsidRPr="003F43A5">
              <w:rPr>
                <w:rFonts w:ascii="Courier New" w:hAnsi="Courier New" w:cs="Courier New"/>
              </w:rPr>
              <w:t xml:space="preserve"> срок</w:t>
            </w:r>
          </w:p>
        </w:tc>
        <w:tc>
          <w:tcPr>
            <w:tcW w:w="1276" w:type="dxa"/>
            <w:shd w:val="clear" w:color="auto" w:fill="auto"/>
            <w:vAlign w:val="center"/>
          </w:tcPr>
          <w:p w14:paraId="0CAE4896" w14:textId="77777777" w:rsidR="00245CCC" w:rsidRPr="003F43A5" w:rsidRDefault="00245CCC" w:rsidP="00941CC6">
            <w:pPr>
              <w:pStyle w:val="Aeiiai"/>
              <w:ind w:firstLine="0"/>
              <w:jc w:val="both"/>
              <w:rPr>
                <w:rFonts w:ascii="Courier New" w:hAnsi="Courier New" w:cs="Courier New"/>
              </w:rPr>
            </w:pPr>
            <w:r w:rsidRPr="003F43A5">
              <w:rPr>
                <w:rFonts w:ascii="Courier New" w:hAnsi="Courier New" w:cs="Courier New"/>
              </w:rPr>
              <w:t>На первую очередь</w:t>
            </w:r>
          </w:p>
        </w:tc>
        <w:tc>
          <w:tcPr>
            <w:tcW w:w="992" w:type="dxa"/>
            <w:shd w:val="clear" w:color="auto" w:fill="auto"/>
            <w:vAlign w:val="center"/>
          </w:tcPr>
          <w:p w14:paraId="15234DA7" w14:textId="5532ABAA" w:rsidR="00245CCC" w:rsidRPr="003F43A5" w:rsidRDefault="00245CCC" w:rsidP="00941CC6">
            <w:pPr>
              <w:pStyle w:val="Aeiiai"/>
              <w:ind w:firstLine="0"/>
              <w:jc w:val="both"/>
              <w:rPr>
                <w:rFonts w:ascii="Courier New" w:hAnsi="Courier New" w:cs="Courier New"/>
              </w:rPr>
            </w:pPr>
            <w:r w:rsidRPr="003F43A5">
              <w:rPr>
                <w:rFonts w:ascii="Courier New" w:hAnsi="Courier New" w:cs="Courier New"/>
              </w:rPr>
              <w:t>На</w:t>
            </w:r>
            <w:r w:rsidR="00941CC6" w:rsidRPr="003F43A5">
              <w:rPr>
                <w:rFonts w:ascii="Courier New" w:hAnsi="Courier New" w:cs="Courier New"/>
              </w:rPr>
              <w:t xml:space="preserve"> </w:t>
            </w:r>
            <w:r w:rsidRPr="003F43A5">
              <w:rPr>
                <w:rFonts w:ascii="Courier New" w:hAnsi="Courier New" w:cs="Courier New"/>
              </w:rPr>
              <w:t>расчетный срок</w:t>
            </w:r>
          </w:p>
        </w:tc>
        <w:tc>
          <w:tcPr>
            <w:tcW w:w="1276" w:type="dxa"/>
            <w:vMerge/>
          </w:tcPr>
          <w:p w14:paraId="0666CB20" w14:textId="77777777" w:rsidR="00245CCC" w:rsidRPr="003F43A5" w:rsidRDefault="00245CCC" w:rsidP="009D3B22">
            <w:pPr>
              <w:pStyle w:val="Aeiiai"/>
              <w:rPr>
                <w:rFonts w:ascii="Courier New" w:hAnsi="Courier New" w:cs="Courier New"/>
              </w:rPr>
            </w:pPr>
          </w:p>
        </w:tc>
      </w:tr>
      <w:tr w:rsidR="00245CCC" w:rsidRPr="00360DFE" w14:paraId="3506E436" w14:textId="77777777" w:rsidTr="003F43A5">
        <w:trPr>
          <w:trHeight w:val="315"/>
        </w:trPr>
        <w:tc>
          <w:tcPr>
            <w:tcW w:w="14879" w:type="dxa"/>
            <w:gridSpan w:val="11"/>
          </w:tcPr>
          <w:p w14:paraId="6858E2EF" w14:textId="77777777" w:rsidR="00245CCC" w:rsidRPr="003F43A5" w:rsidRDefault="00245CCC" w:rsidP="009D3B22">
            <w:pPr>
              <w:pStyle w:val="Aeiiai"/>
              <w:rPr>
                <w:rFonts w:ascii="Courier New" w:hAnsi="Courier New" w:cs="Courier New"/>
              </w:rPr>
            </w:pPr>
            <w:r w:rsidRPr="003F43A5">
              <w:rPr>
                <w:rFonts w:ascii="Courier New" w:hAnsi="Courier New" w:cs="Courier New"/>
              </w:rPr>
              <w:t>Объекты в области образования</w:t>
            </w:r>
          </w:p>
        </w:tc>
      </w:tr>
      <w:tr w:rsidR="00245CCC" w:rsidRPr="00360DFE" w14:paraId="4A452599" w14:textId="77777777" w:rsidTr="003F43A5">
        <w:trPr>
          <w:trHeight w:val="510"/>
        </w:trPr>
        <w:tc>
          <w:tcPr>
            <w:tcW w:w="704" w:type="dxa"/>
            <w:shd w:val="clear" w:color="auto" w:fill="auto"/>
            <w:vAlign w:val="center"/>
            <w:hideMark/>
          </w:tcPr>
          <w:p w14:paraId="646DA8FB"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w:t>
            </w:r>
          </w:p>
        </w:tc>
        <w:tc>
          <w:tcPr>
            <w:tcW w:w="2582" w:type="dxa"/>
            <w:shd w:val="clear" w:color="auto" w:fill="auto"/>
            <w:vAlign w:val="center"/>
            <w:hideMark/>
          </w:tcPr>
          <w:p w14:paraId="5DF89C51"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Дошкольные образовательные организации</w:t>
            </w:r>
          </w:p>
        </w:tc>
        <w:tc>
          <w:tcPr>
            <w:tcW w:w="1387" w:type="dxa"/>
            <w:shd w:val="clear" w:color="auto" w:fill="auto"/>
            <w:vAlign w:val="center"/>
            <w:hideMark/>
          </w:tcPr>
          <w:p w14:paraId="2591C849"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мест на 1000 жителей</w:t>
            </w:r>
          </w:p>
        </w:tc>
        <w:tc>
          <w:tcPr>
            <w:tcW w:w="1134" w:type="dxa"/>
            <w:shd w:val="clear" w:color="auto" w:fill="auto"/>
            <w:vAlign w:val="center"/>
            <w:hideMark/>
          </w:tcPr>
          <w:p w14:paraId="64BD71D5" w14:textId="77777777" w:rsidR="00245CCC" w:rsidRPr="003F43A5" w:rsidRDefault="00245CCC" w:rsidP="00D55BEA">
            <w:pPr>
              <w:pStyle w:val="Aeiiai"/>
              <w:rPr>
                <w:rFonts w:ascii="Courier New" w:hAnsi="Courier New" w:cs="Courier New"/>
              </w:rPr>
            </w:pPr>
            <w:r w:rsidRPr="003F43A5">
              <w:rPr>
                <w:rFonts w:ascii="Courier New" w:hAnsi="Courier New" w:cs="Courier New"/>
              </w:rPr>
              <w:t>95</w:t>
            </w:r>
          </w:p>
        </w:tc>
        <w:tc>
          <w:tcPr>
            <w:tcW w:w="1418" w:type="dxa"/>
          </w:tcPr>
          <w:p w14:paraId="52C4E600" w14:textId="77777777" w:rsidR="00245CCC" w:rsidRPr="003F43A5" w:rsidRDefault="00245CCC" w:rsidP="00D55BEA">
            <w:pPr>
              <w:pStyle w:val="Aeiiai"/>
              <w:rPr>
                <w:rFonts w:ascii="Courier New" w:hAnsi="Courier New" w:cs="Courier New"/>
              </w:rPr>
            </w:pPr>
          </w:p>
          <w:p w14:paraId="66B85DDF" w14:textId="77777777" w:rsidR="00245CCC" w:rsidRPr="003F43A5" w:rsidRDefault="00245CCC" w:rsidP="00D55BEA">
            <w:pPr>
              <w:pStyle w:val="Aeiiai"/>
              <w:rPr>
                <w:rFonts w:ascii="Courier New" w:hAnsi="Courier New" w:cs="Courier New"/>
              </w:rPr>
            </w:pPr>
            <w:r w:rsidRPr="003F43A5">
              <w:rPr>
                <w:rFonts w:ascii="Courier New" w:hAnsi="Courier New" w:cs="Courier New"/>
              </w:rPr>
              <w:t>2410</w:t>
            </w:r>
          </w:p>
        </w:tc>
        <w:tc>
          <w:tcPr>
            <w:tcW w:w="1417" w:type="dxa"/>
          </w:tcPr>
          <w:p w14:paraId="49F625FA" w14:textId="77777777" w:rsidR="00245CCC" w:rsidRPr="003F43A5" w:rsidRDefault="00245CCC" w:rsidP="00D55BEA">
            <w:pPr>
              <w:pStyle w:val="Aeiiai"/>
              <w:rPr>
                <w:rFonts w:ascii="Courier New" w:hAnsi="Courier New" w:cs="Courier New"/>
              </w:rPr>
            </w:pPr>
          </w:p>
          <w:p w14:paraId="031BCC3A" w14:textId="1634816C" w:rsidR="00245CCC" w:rsidRPr="003F43A5" w:rsidRDefault="00B76FD9" w:rsidP="00D55BEA">
            <w:pPr>
              <w:pStyle w:val="Aeiiai"/>
              <w:rPr>
                <w:rFonts w:ascii="Courier New" w:hAnsi="Courier New" w:cs="Courier New"/>
              </w:rPr>
            </w:pPr>
            <w:r>
              <w:rPr>
                <w:rFonts w:ascii="Courier New" w:hAnsi="Courier New" w:cs="Courier New"/>
              </w:rPr>
              <w:t>3550</w:t>
            </w:r>
          </w:p>
        </w:tc>
        <w:tc>
          <w:tcPr>
            <w:tcW w:w="1276" w:type="dxa"/>
            <w:vAlign w:val="center"/>
          </w:tcPr>
          <w:p w14:paraId="5C768FD4" w14:textId="77777777" w:rsidR="00245CCC" w:rsidRPr="003F43A5" w:rsidRDefault="00245CCC" w:rsidP="00D55BEA">
            <w:pPr>
              <w:pStyle w:val="Aeiiai"/>
              <w:rPr>
                <w:rFonts w:ascii="Courier New" w:hAnsi="Courier New" w:cs="Courier New"/>
              </w:rPr>
            </w:pPr>
            <w:r w:rsidRPr="003F43A5">
              <w:rPr>
                <w:rFonts w:ascii="Courier New" w:hAnsi="Courier New" w:cs="Courier New"/>
              </w:rPr>
              <w:t>3538</w:t>
            </w:r>
          </w:p>
        </w:tc>
        <w:tc>
          <w:tcPr>
            <w:tcW w:w="1417" w:type="dxa"/>
            <w:vAlign w:val="center"/>
          </w:tcPr>
          <w:p w14:paraId="4B78B227" w14:textId="64E6F7CF" w:rsidR="00245CCC" w:rsidRPr="003F43A5" w:rsidRDefault="00245CCC" w:rsidP="00D55BEA">
            <w:pPr>
              <w:pStyle w:val="Aeiiai"/>
              <w:rPr>
                <w:rFonts w:ascii="Courier New" w:hAnsi="Courier New" w:cs="Courier New"/>
              </w:rPr>
            </w:pPr>
            <w:r w:rsidRPr="003F43A5">
              <w:rPr>
                <w:rFonts w:ascii="Courier New" w:hAnsi="Courier New" w:cs="Courier New"/>
              </w:rPr>
              <w:t>2</w:t>
            </w:r>
            <w:r w:rsidR="00B76FD9">
              <w:rPr>
                <w:rFonts w:ascii="Courier New" w:hAnsi="Courier New" w:cs="Courier New"/>
              </w:rPr>
              <w:t>890</w:t>
            </w:r>
          </w:p>
        </w:tc>
        <w:tc>
          <w:tcPr>
            <w:tcW w:w="1276" w:type="dxa"/>
            <w:shd w:val="clear" w:color="auto" w:fill="auto"/>
            <w:vAlign w:val="center"/>
          </w:tcPr>
          <w:p w14:paraId="70574F7E" w14:textId="080132D0" w:rsidR="00245CCC" w:rsidRPr="003F43A5" w:rsidRDefault="00B76FD9" w:rsidP="00D55BEA">
            <w:pPr>
              <w:pStyle w:val="Aeiiai"/>
              <w:rPr>
                <w:rFonts w:ascii="Courier New" w:hAnsi="Courier New" w:cs="Courier New"/>
              </w:rPr>
            </w:pPr>
            <w:r>
              <w:rPr>
                <w:rFonts w:ascii="Courier New" w:hAnsi="Courier New" w:cs="Courier New"/>
              </w:rPr>
              <w:t>480</w:t>
            </w:r>
          </w:p>
        </w:tc>
        <w:tc>
          <w:tcPr>
            <w:tcW w:w="992" w:type="dxa"/>
            <w:shd w:val="clear" w:color="auto" w:fill="auto"/>
            <w:vAlign w:val="center"/>
          </w:tcPr>
          <w:p w14:paraId="60917FFF" w14:textId="77777777" w:rsidR="00245CCC" w:rsidRPr="003F43A5" w:rsidRDefault="00245CCC" w:rsidP="00D55BEA">
            <w:pPr>
              <w:pStyle w:val="Aeiiai"/>
              <w:rPr>
                <w:rFonts w:ascii="Courier New" w:hAnsi="Courier New" w:cs="Courier New"/>
              </w:rPr>
            </w:pPr>
            <w:r w:rsidRPr="003F43A5">
              <w:rPr>
                <w:rFonts w:ascii="Courier New" w:hAnsi="Courier New" w:cs="Courier New"/>
              </w:rPr>
              <w:t>-</w:t>
            </w:r>
          </w:p>
        </w:tc>
        <w:tc>
          <w:tcPr>
            <w:tcW w:w="1276" w:type="dxa"/>
          </w:tcPr>
          <w:p w14:paraId="48E830C7" w14:textId="77777777" w:rsidR="00245CCC" w:rsidRPr="003F43A5" w:rsidRDefault="00245CCC" w:rsidP="00D55BEA">
            <w:pPr>
              <w:pStyle w:val="Aeiiai"/>
              <w:rPr>
                <w:rFonts w:ascii="Courier New" w:hAnsi="Courier New" w:cs="Courier New"/>
              </w:rPr>
            </w:pPr>
          </w:p>
          <w:p w14:paraId="0EA425A7" w14:textId="4FAADC86" w:rsidR="00245CCC" w:rsidRPr="003F43A5" w:rsidRDefault="00245CCC" w:rsidP="00D55BEA">
            <w:pPr>
              <w:pStyle w:val="Aeiiai"/>
              <w:rPr>
                <w:rFonts w:ascii="Courier New" w:hAnsi="Courier New" w:cs="Courier New"/>
              </w:rPr>
            </w:pPr>
            <w:r w:rsidRPr="003F43A5">
              <w:rPr>
                <w:rFonts w:ascii="Courier New" w:hAnsi="Courier New" w:cs="Courier New"/>
              </w:rPr>
              <w:t>67</w:t>
            </w:r>
          </w:p>
        </w:tc>
      </w:tr>
      <w:tr w:rsidR="00245CCC" w:rsidRPr="00360DFE" w14:paraId="35244EE5" w14:textId="77777777" w:rsidTr="003F43A5">
        <w:trPr>
          <w:trHeight w:val="675"/>
        </w:trPr>
        <w:tc>
          <w:tcPr>
            <w:tcW w:w="704" w:type="dxa"/>
            <w:shd w:val="clear" w:color="auto" w:fill="auto"/>
            <w:vAlign w:val="center"/>
            <w:hideMark/>
          </w:tcPr>
          <w:p w14:paraId="59C045AF"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w:t>
            </w:r>
          </w:p>
        </w:tc>
        <w:tc>
          <w:tcPr>
            <w:tcW w:w="2582" w:type="dxa"/>
            <w:shd w:val="clear" w:color="auto" w:fill="auto"/>
            <w:vAlign w:val="center"/>
            <w:hideMark/>
          </w:tcPr>
          <w:p w14:paraId="403E2204"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Общеобразовательные организации</w:t>
            </w:r>
          </w:p>
        </w:tc>
        <w:tc>
          <w:tcPr>
            <w:tcW w:w="1387" w:type="dxa"/>
            <w:shd w:val="clear" w:color="auto" w:fill="auto"/>
            <w:vAlign w:val="center"/>
            <w:hideMark/>
          </w:tcPr>
          <w:p w14:paraId="2AABCC52"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мест на 1000 жителей</w:t>
            </w:r>
          </w:p>
        </w:tc>
        <w:tc>
          <w:tcPr>
            <w:tcW w:w="1134" w:type="dxa"/>
            <w:shd w:val="clear" w:color="auto" w:fill="auto"/>
            <w:vAlign w:val="center"/>
            <w:hideMark/>
          </w:tcPr>
          <w:p w14:paraId="1BCA299A" w14:textId="77777777" w:rsidR="00245CCC" w:rsidRPr="003F43A5" w:rsidRDefault="00245CCC" w:rsidP="00D55BEA">
            <w:pPr>
              <w:pStyle w:val="Aeiiai"/>
              <w:rPr>
                <w:rFonts w:ascii="Courier New" w:hAnsi="Courier New" w:cs="Courier New"/>
              </w:rPr>
            </w:pPr>
            <w:r w:rsidRPr="003F43A5">
              <w:rPr>
                <w:rFonts w:ascii="Courier New" w:hAnsi="Courier New" w:cs="Courier New"/>
              </w:rPr>
              <w:t>135</w:t>
            </w:r>
          </w:p>
        </w:tc>
        <w:tc>
          <w:tcPr>
            <w:tcW w:w="1418" w:type="dxa"/>
          </w:tcPr>
          <w:p w14:paraId="35AABB2F" w14:textId="77777777" w:rsidR="00245CCC" w:rsidRPr="003F43A5" w:rsidRDefault="00245CCC" w:rsidP="00D55BEA">
            <w:pPr>
              <w:pStyle w:val="Aeiiai"/>
              <w:rPr>
                <w:rFonts w:ascii="Courier New" w:hAnsi="Courier New" w:cs="Courier New"/>
              </w:rPr>
            </w:pPr>
          </w:p>
          <w:p w14:paraId="71DBC36D" w14:textId="77777777" w:rsidR="00245CCC" w:rsidRPr="003F43A5" w:rsidRDefault="00245CCC" w:rsidP="00D55BEA">
            <w:pPr>
              <w:pStyle w:val="Aeiiai"/>
              <w:rPr>
                <w:rFonts w:ascii="Courier New" w:hAnsi="Courier New" w:cs="Courier New"/>
              </w:rPr>
            </w:pPr>
            <w:r w:rsidRPr="003F43A5">
              <w:rPr>
                <w:rFonts w:ascii="Courier New" w:hAnsi="Courier New" w:cs="Courier New"/>
              </w:rPr>
              <w:t>5569</w:t>
            </w:r>
          </w:p>
        </w:tc>
        <w:tc>
          <w:tcPr>
            <w:tcW w:w="1417" w:type="dxa"/>
          </w:tcPr>
          <w:p w14:paraId="16E52622" w14:textId="77777777" w:rsidR="00245CCC" w:rsidRPr="003F43A5" w:rsidRDefault="00245CCC" w:rsidP="00D55BEA">
            <w:pPr>
              <w:pStyle w:val="Aeiiai"/>
              <w:rPr>
                <w:rFonts w:ascii="Courier New" w:hAnsi="Courier New" w:cs="Courier New"/>
              </w:rPr>
            </w:pPr>
          </w:p>
          <w:p w14:paraId="6FF4B1CD" w14:textId="77777777" w:rsidR="00245CCC" w:rsidRPr="003F43A5" w:rsidRDefault="00245CCC" w:rsidP="00D55BEA">
            <w:pPr>
              <w:pStyle w:val="Aeiiai"/>
              <w:rPr>
                <w:rFonts w:ascii="Courier New" w:hAnsi="Courier New" w:cs="Courier New"/>
              </w:rPr>
            </w:pPr>
            <w:r w:rsidRPr="003F43A5">
              <w:rPr>
                <w:rFonts w:ascii="Courier New" w:hAnsi="Courier New" w:cs="Courier New"/>
              </w:rPr>
              <w:t>5108</w:t>
            </w:r>
          </w:p>
        </w:tc>
        <w:tc>
          <w:tcPr>
            <w:tcW w:w="1276" w:type="dxa"/>
            <w:vAlign w:val="center"/>
          </w:tcPr>
          <w:p w14:paraId="1956024E" w14:textId="77777777" w:rsidR="00245CCC" w:rsidRPr="003F43A5" w:rsidRDefault="00245CCC" w:rsidP="00D55BEA">
            <w:pPr>
              <w:pStyle w:val="Aeiiai"/>
              <w:rPr>
                <w:rFonts w:ascii="Courier New" w:hAnsi="Courier New" w:cs="Courier New"/>
              </w:rPr>
            </w:pPr>
            <w:r w:rsidRPr="003F43A5">
              <w:rPr>
                <w:rFonts w:ascii="Courier New" w:hAnsi="Courier New" w:cs="Courier New"/>
              </w:rPr>
              <w:t>5027</w:t>
            </w:r>
          </w:p>
        </w:tc>
        <w:tc>
          <w:tcPr>
            <w:tcW w:w="1417" w:type="dxa"/>
            <w:vAlign w:val="center"/>
          </w:tcPr>
          <w:p w14:paraId="13A3357E" w14:textId="77777777" w:rsidR="00245CCC" w:rsidRPr="003F43A5" w:rsidRDefault="00245CCC" w:rsidP="00D55BEA">
            <w:pPr>
              <w:pStyle w:val="Aeiiai"/>
              <w:rPr>
                <w:rFonts w:ascii="Courier New" w:hAnsi="Courier New" w:cs="Courier New"/>
              </w:rPr>
            </w:pPr>
            <w:r w:rsidRPr="003F43A5">
              <w:rPr>
                <w:rFonts w:ascii="Courier New" w:hAnsi="Courier New" w:cs="Courier New"/>
              </w:rPr>
              <w:t>4946</w:t>
            </w:r>
          </w:p>
        </w:tc>
        <w:tc>
          <w:tcPr>
            <w:tcW w:w="1276" w:type="dxa"/>
            <w:shd w:val="clear" w:color="auto" w:fill="auto"/>
            <w:vAlign w:val="center"/>
          </w:tcPr>
          <w:p w14:paraId="7747DD5D" w14:textId="77777777" w:rsidR="00245CCC" w:rsidRPr="003F43A5" w:rsidRDefault="00245CCC" w:rsidP="00D55BEA">
            <w:pPr>
              <w:pStyle w:val="Aeiiai"/>
              <w:rPr>
                <w:rFonts w:ascii="Courier New" w:hAnsi="Courier New" w:cs="Courier New"/>
              </w:rPr>
            </w:pPr>
            <w:r w:rsidRPr="003F43A5">
              <w:rPr>
                <w:rFonts w:ascii="Courier New" w:hAnsi="Courier New" w:cs="Courier New"/>
              </w:rPr>
              <w:t>-</w:t>
            </w:r>
          </w:p>
        </w:tc>
        <w:tc>
          <w:tcPr>
            <w:tcW w:w="992" w:type="dxa"/>
            <w:shd w:val="clear" w:color="auto" w:fill="auto"/>
            <w:vAlign w:val="center"/>
          </w:tcPr>
          <w:p w14:paraId="1B043AA3" w14:textId="77777777" w:rsidR="00245CCC" w:rsidRPr="003F43A5" w:rsidRDefault="00245CCC" w:rsidP="00D55BEA">
            <w:pPr>
              <w:pStyle w:val="Aeiiai"/>
              <w:rPr>
                <w:rFonts w:ascii="Courier New" w:hAnsi="Courier New" w:cs="Courier New"/>
              </w:rPr>
            </w:pPr>
            <w:r w:rsidRPr="003F43A5">
              <w:rPr>
                <w:rFonts w:ascii="Courier New" w:hAnsi="Courier New" w:cs="Courier New"/>
              </w:rPr>
              <w:t>-</w:t>
            </w:r>
          </w:p>
        </w:tc>
        <w:tc>
          <w:tcPr>
            <w:tcW w:w="1276" w:type="dxa"/>
          </w:tcPr>
          <w:p w14:paraId="0C4A50D1" w14:textId="77777777" w:rsidR="00245CCC" w:rsidRPr="003F43A5" w:rsidRDefault="00245CCC" w:rsidP="00D55BEA">
            <w:pPr>
              <w:pStyle w:val="Aeiiai"/>
              <w:rPr>
                <w:rFonts w:ascii="Courier New" w:hAnsi="Courier New" w:cs="Courier New"/>
              </w:rPr>
            </w:pPr>
          </w:p>
          <w:p w14:paraId="1A0B0DFC" w14:textId="77777777" w:rsidR="00245CCC" w:rsidRPr="003F43A5" w:rsidRDefault="00245CCC" w:rsidP="00D55BEA">
            <w:pPr>
              <w:pStyle w:val="Aeiiai"/>
              <w:rPr>
                <w:rFonts w:ascii="Courier New" w:hAnsi="Courier New" w:cs="Courier New"/>
                <w:vertAlign w:val="superscript"/>
              </w:rPr>
            </w:pPr>
            <w:r w:rsidRPr="003F43A5">
              <w:rPr>
                <w:rFonts w:ascii="Courier New" w:hAnsi="Courier New" w:cs="Courier New"/>
              </w:rPr>
              <w:t>109</w:t>
            </w:r>
            <w:r w:rsidRPr="003F43A5">
              <w:rPr>
                <w:rFonts w:ascii="Courier New" w:hAnsi="Courier New" w:cs="Courier New"/>
                <w:vertAlign w:val="superscript"/>
              </w:rPr>
              <w:t>1</w:t>
            </w:r>
          </w:p>
        </w:tc>
      </w:tr>
      <w:tr w:rsidR="00245CCC" w:rsidRPr="00360DFE" w14:paraId="3993A69C" w14:textId="77777777" w:rsidTr="003F43A5">
        <w:trPr>
          <w:trHeight w:val="300"/>
        </w:trPr>
        <w:tc>
          <w:tcPr>
            <w:tcW w:w="704" w:type="dxa"/>
            <w:shd w:val="clear" w:color="auto" w:fill="auto"/>
            <w:vAlign w:val="center"/>
            <w:hideMark/>
          </w:tcPr>
          <w:p w14:paraId="4CF37292"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3</w:t>
            </w:r>
          </w:p>
        </w:tc>
        <w:tc>
          <w:tcPr>
            <w:tcW w:w="2582" w:type="dxa"/>
            <w:shd w:val="clear" w:color="auto" w:fill="auto"/>
            <w:vAlign w:val="center"/>
            <w:hideMark/>
          </w:tcPr>
          <w:p w14:paraId="327F1A8A"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Организации дополнительного образования</w:t>
            </w:r>
          </w:p>
        </w:tc>
        <w:tc>
          <w:tcPr>
            <w:tcW w:w="1387" w:type="dxa"/>
            <w:shd w:val="clear" w:color="auto" w:fill="auto"/>
            <w:vAlign w:val="center"/>
            <w:hideMark/>
          </w:tcPr>
          <w:p w14:paraId="5129EF42"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 числа школьников (место)</w:t>
            </w:r>
          </w:p>
        </w:tc>
        <w:tc>
          <w:tcPr>
            <w:tcW w:w="1134" w:type="dxa"/>
            <w:shd w:val="clear" w:color="auto" w:fill="auto"/>
            <w:vAlign w:val="center"/>
            <w:hideMark/>
          </w:tcPr>
          <w:p w14:paraId="50CC899F" w14:textId="6AF4923C" w:rsidR="00245CCC" w:rsidRPr="003F43A5" w:rsidRDefault="00B76FD9" w:rsidP="00D55BEA">
            <w:pPr>
              <w:pStyle w:val="Aeiiai"/>
              <w:rPr>
                <w:rFonts w:ascii="Courier New" w:hAnsi="Courier New" w:cs="Courier New"/>
              </w:rPr>
            </w:pPr>
            <w:r>
              <w:rPr>
                <w:rFonts w:ascii="Courier New" w:hAnsi="Courier New" w:cs="Courier New"/>
              </w:rPr>
              <w:t>63</w:t>
            </w:r>
          </w:p>
        </w:tc>
        <w:tc>
          <w:tcPr>
            <w:tcW w:w="1418" w:type="dxa"/>
          </w:tcPr>
          <w:p w14:paraId="51C88003" w14:textId="77777777" w:rsidR="00245CCC" w:rsidRPr="003F43A5" w:rsidRDefault="00245CCC" w:rsidP="00D55BEA">
            <w:pPr>
              <w:pStyle w:val="Aeiiai"/>
              <w:rPr>
                <w:rFonts w:ascii="Courier New" w:hAnsi="Courier New" w:cs="Courier New"/>
              </w:rPr>
            </w:pPr>
          </w:p>
          <w:p w14:paraId="13E3D879" w14:textId="428CE80B" w:rsidR="00245CCC" w:rsidRPr="003F43A5" w:rsidRDefault="00B76FD9" w:rsidP="00D55BEA">
            <w:pPr>
              <w:pStyle w:val="Aeiiai"/>
              <w:rPr>
                <w:rFonts w:ascii="Courier New" w:hAnsi="Courier New" w:cs="Courier New"/>
              </w:rPr>
            </w:pPr>
            <w:r>
              <w:rPr>
                <w:rFonts w:ascii="Courier New" w:hAnsi="Courier New" w:cs="Courier New"/>
              </w:rPr>
              <w:t>38</w:t>
            </w:r>
          </w:p>
        </w:tc>
        <w:tc>
          <w:tcPr>
            <w:tcW w:w="1417" w:type="dxa"/>
          </w:tcPr>
          <w:p w14:paraId="26F44438" w14:textId="77777777" w:rsidR="00245CCC" w:rsidRPr="003F43A5" w:rsidRDefault="00245CCC" w:rsidP="00D55BEA">
            <w:pPr>
              <w:pStyle w:val="Aeiiai"/>
              <w:rPr>
                <w:rFonts w:ascii="Courier New" w:hAnsi="Courier New" w:cs="Courier New"/>
              </w:rPr>
            </w:pPr>
          </w:p>
          <w:p w14:paraId="03E9DCE8" w14:textId="77777777" w:rsidR="00245CCC" w:rsidRPr="003F43A5" w:rsidRDefault="00245CCC" w:rsidP="00D55BEA">
            <w:pPr>
              <w:pStyle w:val="Aeiiai"/>
              <w:rPr>
                <w:rFonts w:ascii="Courier New" w:hAnsi="Courier New" w:cs="Courier New"/>
              </w:rPr>
            </w:pPr>
            <w:r w:rsidRPr="003F43A5">
              <w:rPr>
                <w:rFonts w:ascii="Courier New" w:hAnsi="Courier New" w:cs="Courier New"/>
              </w:rPr>
              <w:t>122</w:t>
            </w:r>
          </w:p>
        </w:tc>
        <w:tc>
          <w:tcPr>
            <w:tcW w:w="1276" w:type="dxa"/>
          </w:tcPr>
          <w:p w14:paraId="3DCC6B7A" w14:textId="77777777" w:rsidR="00245CCC" w:rsidRPr="003F43A5" w:rsidRDefault="00245CCC" w:rsidP="00D55BEA">
            <w:pPr>
              <w:pStyle w:val="Aeiiai"/>
              <w:rPr>
                <w:rFonts w:ascii="Courier New" w:hAnsi="Courier New" w:cs="Courier New"/>
              </w:rPr>
            </w:pPr>
          </w:p>
          <w:p w14:paraId="6643EDD3" w14:textId="77777777" w:rsidR="00245CCC" w:rsidRPr="003F43A5" w:rsidRDefault="00245CCC" w:rsidP="00D55BEA">
            <w:pPr>
              <w:pStyle w:val="Aeiiai"/>
              <w:rPr>
                <w:rFonts w:ascii="Courier New" w:hAnsi="Courier New" w:cs="Courier New"/>
              </w:rPr>
            </w:pPr>
            <w:r w:rsidRPr="003F43A5">
              <w:rPr>
                <w:rFonts w:ascii="Courier New" w:hAnsi="Courier New" w:cs="Courier New"/>
              </w:rPr>
              <w:t>120</w:t>
            </w:r>
          </w:p>
        </w:tc>
        <w:tc>
          <w:tcPr>
            <w:tcW w:w="1417" w:type="dxa"/>
          </w:tcPr>
          <w:p w14:paraId="5707B4EE" w14:textId="77777777" w:rsidR="00245CCC" w:rsidRPr="003F43A5" w:rsidRDefault="00245CCC" w:rsidP="00D55BEA">
            <w:pPr>
              <w:pStyle w:val="Aeiiai"/>
              <w:rPr>
                <w:rFonts w:ascii="Courier New" w:hAnsi="Courier New" w:cs="Courier New"/>
              </w:rPr>
            </w:pPr>
          </w:p>
          <w:p w14:paraId="5DB50346" w14:textId="77777777" w:rsidR="00245CCC" w:rsidRPr="003F43A5" w:rsidRDefault="00245CCC" w:rsidP="00D55BEA">
            <w:pPr>
              <w:pStyle w:val="Aeiiai"/>
              <w:rPr>
                <w:rFonts w:ascii="Courier New" w:hAnsi="Courier New" w:cs="Courier New"/>
              </w:rPr>
            </w:pPr>
            <w:r w:rsidRPr="003F43A5">
              <w:rPr>
                <w:rFonts w:ascii="Courier New" w:hAnsi="Courier New" w:cs="Courier New"/>
              </w:rPr>
              <w:t>118</w:t>
            </w:r>
          </w:p>
        </w:tc>
        <w:tc>
          <w:tcPr>
            <w:tcW w:w="1276" w:type="dxa"/>
            <w:shd w:val="clear" w:color="auto" w:fill="auto"/>
            <w:vAlign w:val="center"/>
          </w:tcPr>
          <w:p w14:paraId="044B7517" w14:textId="749D00C7" w:rsidR="00245CCC" w:rsidRPr="003F43A5" w:rsidRDefault="00B76FD9" w:rsidP="00D55BEA">
            <w:pPr>
              <w:pStyle w:val="Aeiiai"/>
              <w:rPr>
                <w:rFonts w:ascii="Courier New" w:hAnsi="Courier New" w:cs="Courier New"/>
              </w:rPr>
            </w:pPr>
            <w:r>
              <w:rPr>
                <w:rFonts w:ascii="Courier New" w:hAnsi="Courier New" w:cs="Courier New"/>
              </w:rPr>
              <w:t>7</w:t>
            </w:r>
          </w:p>
        </w:tc>
        <w:tc>
          <w:tcPr>
            <w:tcW w:w="992" w:type="dxa"/>
            <w:shd w:val="clear" w:color="auto" w:fill="auto"/>
            <w:vAlign w:val="center"/>
          </w:tcPr>
          <w:p w14:paraId="5DD7B2F8" w14:textId="48C3D610" w:rsidR="00245CCC" w:rsidRPr="003F43A5" w:rsidRDefault="00B76FD9" w:rsidP="00D55BEA">
            <w:pPr>
              <w:pStyle w:val="Aeiiai"/>
              <w:rPr>
                <w:rFonts w:ascii="Courier New" w:hAnsi="Courier New" w:cs="Courier New"/>
              </w:rPr>
            </w:pPr>
            <w:r>
              <w:rPr>
                <w:rFonts w:ascii="Courier New" w:hAnsi="Courier New" w:cs="Courier New"/>
              </w:rPr>
              <w:t>18</w:t>
            </w:r>
          </w:p>
        </w:tc>
        <w:tc>
          <w:tcPr>
            <w:tcW w:w="1276" w:type="dxa"/>
          </w:tcPr>
          <w:p w14:paraId="36F9B61A" w14:textId="77777777" w:rsidR="00245CCC" w:rsidRPr="003F43A5" w:rsidRDefault="00245CCC" w:rsidP="00D55BEA">
            <w:pPr>
              <w:pStyle w:val="Aeiiai"/>
              <w:rPr>
                <w:rFonts w:ascii="Courier New" w:hAnsi="Courier New" w:cs="Courier New"/>
              </w:rPr>
            </w:pPr>
          </w:p>
          <w:p w14:paraId="24CBCD67" w14:textId="06E08841" w:rsidR="00245CCC" w:rsidRPr="003F43A5" w:rsidRDefault="00B76FD9" w:rsidP="00D55BEA">
            <w:pPr>
              <w:pStyle w:val="Aeiiai"/>
              <w:rPr>
                <w:rFonts w:ascii="Courier New" w:hAnsi="Courier New" w:cs="Courier New"/>
                <w:vertAlign w:val="superscript"/>
              </w:rPr>
            </w:pPr>
            <w:r>
              <w:rPr>
                <w:rFonts w:ascii="Courier New" w:hAnsi="Courier New" w:cs="Courier New"/>
              </w:rPr>
              <w:t>60</w:t>
            </w:r>
          </w:p>
        </w:tc>
      </w:tr>
      <w:tr w:rsidR="00245CCC" w:rsidRPr="00360DFE" w14:paraId="67022B0A" w14:textId="77777777" w:rsidTr="003F43A5">
        <w:trPr>
          <w:trHeight w:val="315"/>
        </w:trPr>
        <w:tc>
          <w:tcPr>
            <w:tcW w:w="14879" w:type="dxa"/>
            <w:gridSpan w:val="11"/>
          </w:tcPr>
          <w:p w14:paraId="706B7F5E"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Объекты в области здравоохранения </w:t>
            </w:r>
          </w:p>
        </w:tc>
      </w:tr>
      <w:tr w:rsidR="00245CCC" w:rsidRPr="00360DFE" w14:paraId="588EAFCE" w14:textId="77777777" w:rsidTr="003F43A5">
        <w:trPr>
          <w:trHeight w:val="510"/>
        </w:trPr>
        <w:tc>
          <w:tcPr>
            <w:tcW w:w="704" w:type="dxa"/>
            <w:shd w:val="clear" w:color="auto" w:fill="auto"/>
            <w:vAlign w:val="center"/>
          </w:tcPr>
          <w:p w14:paraId="5939FC11"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4</w:t>
            </w:r>
          </w:p>
        </w:tc>
        <w:tc>
          <w:tcPr>
            <w:tcW w:w="2582" w:type="dxa"/>
            <w:shd w:val="clear" w:color="auto" w:fill="auto"/>
            <w:vAlign w:val="center"/>
            <w:hideMark/>
          </w:tcPr>
          <w:p w14:paraId="2088056C"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Больничные учреждения</w:t>
            </w:r>
          </w:p>
        </w:tc>
        <w:tc>
          <w:tcPr>
            <w:tcW w:w="1387" w:type="dxa"/>
            <w:shd w:val="clear" w:color="auto" w:fill="auto"/>
            <w:vAlign w:val="center"/>
            <w:hideMark/>
          </w:tcPr>
          <w:p w14:paraId="1D44D3A2"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Кол-во коек на 1000 жителей</w:t>
            </w:r>
          </w:p>
        </w:tc>
        <w:tc>
          <w:tcPr>
            <w:tcW w:w="1134" w:type="dxa"/>
            <w:shd w:val="clear" w:color="auto" w:fill="auto"/>
            <w:vAlign w:val="center"/>
          </w:tcPr>
          <w:p w14:paraId="7477A7B1"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17,5</w:t>
            </w:r>
          </w:p>
        </w:tc>
        <w:tc>
          <w:tcPr>
            <w:tcW w:w="1418" w:type="dxa"/>
          </w:tcPr>
          <w:p w14:paraId="2D693A32" w14:textId="77777777" w:rsidR="00245CCC" w:rsidRPr="003F43A5" w:rsidRDefault="00245CCC" w:rsidP="00D55BEA">
            <w:pPr>
              <w:pStyle w:val="Aeiiai"/>
              <w:jc w:val="left"/>
              <w:rPr>
                <w:rFonts w:ascii="Courier New" w:hAnsi="Courier New" w:cs="Courier New"/>
              </w:rPr>
            </w:pPr>
          </w:p>
          <w:p w14:paraId="38EA649C"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250</w:t>
            </w:r>
          </w:p>
          <w:p w14:paraId="1322835A" w14:textId="77777777" w:rsidR="00245CCC" w:rsidRPr="003F43A5" w:rsidRDefault="00245CCC" w:rsidP="00D55BEA">
            <w:pPr>
              <w:pStyle w:val="Aeiiai"/>
              <w:jc w:val="left"/>
              <w:rPr>
                <w:rFonts w:ascii="Courier New" w:hAnsi="Courier New" w:cs="Courier New"/>
              </w:rPr>
            </w:pPr>
          </w:p>
        </w:tc>
        <w:tc>
          <w:tcPr>
            <w:tcW w:w="1417" w:type="dxa"/>
          </w:tcPr>
          <w:p w14:paraId="2E15BC88" w14:textId="77777777" w:rsidR="00245CCC" w:rsidRPr="003F43A5" w:rsidRDefault="00245CCC" w:rsidP="00D55BEA">
            <w:pPr>
              <w:pStyle w:val="Aeiiai"/>
              <w:jc w:val="left"/>
              <w:rPr>
                <w:rFonts w:ascii="Courier New" w:hAnsi="Courier New" w:cs="Courier New"/>
              </w:rPr>
            </w:pPr>
          </w:p>
          <w:p w14:paraId="12EE870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662</w:t>
            </w:r>
          </w:p>
        </w:tc>
        <w:tc>
          <w:tcPr>
            <w:tcW w:w="1276" w:type="dxa"/>
            <w:vAlign w:val="center"/>
          </w:tcPr>
          <w:p w14:paraId="63BEADF2"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652</w:t>
            </w:r>
          </w:p>
        </w:tc>
        <w:tc>
          <w:tcPr>
            <w:tcW w:w="1417" w:type="dxa"/>
            <w:vAlign w:val="center"/>
          </w:tcPr>
          <w:p w14:paraId="252402AB"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641</w:t>
            </w:r>
          </w:p>
        </w:tc>
        <w:tc>
          <w:tcPr>
            <w:tcW w:w="1276" w:type="dxa"/>
            <w:shd w:val="clear" w:color="auto" w:fill="auto"/>
            <w:vAlign w:val="center"/>
          </w:tcPr>
          <w:p w14:paraId="71872738"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412</w:t>
            </w:r>
          </w:p>
        </w:tc>
        <w:tc>
          <w:tcPr>
            <w:tcW w:w="992" w:type="dxa"/>
            <w:shd w:val="clear" w:color="auto" w:fill="auto"/>
            <w:vAlign w:val="center"/>
          </w:tcPr>
          <w:p w14:paraId="68F88C0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tcPr>
          <w:p w14:paraId="2220A59D" w14:textId="77777777" w:rsidR="00245CCC" w:rsidRPr="003F43A5" w:rsidRDefault="00245CCC" w:rsidP="00D55BEA">
            <w:pPr>
              <w:pStyle w:val="Aeiiai"/>
              <w:jc w:val="left"/>
              <w:rPr>
                <w:rFonts w:ascii="Courier New" w:hAnsi="Courier New" w:cs="Courier New"/>
              </w:rPr>
            </w:pPr>
          </w:p>
          <w:p w14:paraId="597E2CEF"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37,8</w:t>
            </w:r>
          </w:p>
        </w:tc>
      </w:tr>
      <w:tr w:rsidR="00245CCC" w:rsidRPr="00360DFE" w14:paraId="21AF1B25" w14:textId="77777777" w:rsidTr="003F43A5">
        <w:trPr>
          <w:trHeight w:val="510"/>
        </w:trPr>
        <w:tc>
          <w:tcPr>
            <w:tcW w:w="704" w:type="dxa"/>
            <w:shd w:val="clear" w:color="auto" w:fill="auto"/>
            <w:vAlign w:val="center"/>
          </w:tcPr>
          <w:p w14:paraId="74FB49A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5</w:t>
            </w:r>
          </w:p>
        </w:tc>
        <w:tc>
          <w:tcPr>
            <w:tcW w:w="2582" w:type="dxa"/>
            <w:shd w:val="clear" w:color="auto" w:fill="auto"/>
            <w:vAlign w:val="center"/>
            <w:hideMark/>
          </w:tcPr>
          <w:p w14:paraId="67456102"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Амбулаторно-поликлинические учреждения</w:t>
            </w:r>
          </w:p>
        </w:tc>
        <w:tc>
          <w:tcPr>
            <w:tcW w:w="1387" w:type="dxa"/>
            <w:shd w:val="clear" w:color="auto" w:fill="auto"/>
            <w:vAlign w:val="center"/>
            <w:hideMark/>
          </w:tcPr>
          <w:p w14:paraId="6BA785BB"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посещений в смену на 1000 чел.</w:t>
            </w:r>
          </w:p>
        </w:tc>
        <w:tc>
          <w:tcPr>
            <w:tcW w:w="1134" w:type="dxa"/>
            <w:shd w:val="clear" w:color="auto" w:fill="auto"/>
            <w:vAlign w:val="center"/>
          </w:tcPr>
          <w:p w14:paraId="14C24861"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37,9</w:t>
            </w:r>
          </w:p>
        </w:tc>
        <w:tc>
          <w:tcPr>
            <w:tcW w:w="1418" w:type="dxa"/>
          </w:tcPr>
          <w:p w14:paraId="7C5F6503" w14:textId="77777777" w:rsidR="00245CCC" w:rsidRPr="003F43A5" w:rsidRDefault="00245CCC" w:rsidP="00D55BEA">
            <w:pPr>
              <w:pStyle w:val="Aeiiai"/>
              <w:jc w:val="left"/>
              <w:rPr>
                <w:rFonts w:ascii="Courier New" w:hAnsi="Courier New" w:cs="Courier New"/>
              </w:rPr>
            </w:pPr>
          </w:p>
          <w:p w14:paraId="72B311A2"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919</w:t>
            </w:r>
          </w:p>
        </w:tc>
        <w:tc>
          <w:tcPr>
            <w:tcW w:w="1417" w:type="dxa"/>
          </w:tcPr>
          <w:p w14:paraId="5AB86345" w14:textId="77777777" w:rsidR="00245CCC" w:rsidRPr="003F43A5" w:rsidRDefault="00245CCC" w:rsidP="00D55BEA">
            <w:pPr>
              <w:pStyle w:val="Aeiiai"/>
              <w:jc w:val="left"/>
              <w:rPr>
                <w:rFonts w:ascii="Courier New" w:hAnsi="Courier New" w:cs="Courier New"/>
              </w:rPr>
            </w:pPr>
          </w:p>
          <w:p w14:paraId="6EC52BCD"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1434</w:t>
            </w:r>
          </w:p>
        </w:tc>
        <w:tc>
          <w:tcPr>
            <w:tcW w:w="1276" w:type="dxa"/>
            <w:vAlign w:val="center"/>
          </w:tcPr>
          <w:p w14:paraId="1D2E3A3B"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1411</w:t>
            </w:r>
          </w:p>
        </w:tc>
        <w:tc>
          <w:tcPr>
            <w:tcW w:w="1417" w:type="dxa"/>
            <w:vAlign w:val="center"/>
          </w:tcPr>
          <w:p w14:paraId="117CAC7F"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1389</w:t>
            </w:r>
          </w:p>
        </w:tc>
        <w:tc>
          <w:tcPr>
            <w:tcW w:w="1276" w:type="dxa"/>
            <w:shd w:val="clear" w:color="auto" w:fill="auto"/>
            <w:vAlign w:val="center"/>
          </w:tcPr>
          <w:p w14:paraId="76F24D6A"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515</w:t>
            </w:r>
          </w:p>
        </w:tc>
        <w:tc>
          <w:tcPr>
            <w:tcW w:w="992" w:type="dxa"/>
            <w:shd w:val="clear" w:color="auto" w:fill="auto"/>
            <w:vAlign w:val="center"/>
          </w:tcPr>
          <w:p w14:paraId="4890CE13"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tcPr>
          <w:p w14:paraId="763E7E66" w14:textId="77777777" w:rsidR="00245CCC" w:rsidRPr="003F43A5" w:rsidRDefault="00245CCC" w:rsidP="00D55BEA">
            <w:pPr>
              <w:pStyle w:val="Aeiiai"/>
              <w:jc w:val="left"/>
              <w:rPr>
                <w:rFonts w:ascii="Courier New" w:hAnsi="Courier New" w:cs="Courier New"/>
              </w:rPr>
            </w:pPr>
          </w:p>
          <w:p w14:paraId="5684048B"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64</w:t>
            </w:r>
          </w:p>
        </w:tc>
      </w:tr>
      <w:tr w:rsidR="00245CCC" w:rsidRPr="00360DFE" w14:paraId="5B874FE1" w14:textId="77777777" w:rsidTr="003F43A5">
        <w:trPr>
          <w:trHeight w:val="510"/>
        </w:trPr>
        <w:tc>
          <w:tcPr>
            <w:tcW w:w="704" w:type="dxa"/>
            <w:shd w:val="clear" w:color="auto" w:fill="auto"/>
            <w:vAlign w:val="center"/>
          </w:tcPr>
          <w:p w14:paraId="55B11B54"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lastRenderedPageBreak/>
              <w:t>6</w:t>
            </w:r>
          </w:p>
        </w:tc>
        <w:tc>
          <w:tcPr>
            <w:tcW w:w="2582" w:type="dxa"/>
            <w:shd w:val="clear" w:color="auto" w:fill="auto"/>
            <w:vAlign w:val="center"/>
            <w:hideMark/>
          </w:tcPr>
          <w:p w14:paraId="06724AE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Аптеки</w:t>
            </w:r>
          </w:p>
        </w:tc>
        <w:tc>
          <w:tcPr>
            <w:tcW w:w="1387" w:type="dxa"/>
            <w:shd w:val="clear" w:color="auto" w:fill="auto"/>
            <w:vAlign w:val="center"/>
            <w:hideMark/>
          </w:tcPr>
          <w:p w14:paraId="69B003D0"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ед. на 10000 жителей</w:t>
            </w:r>
          </w:p>
        </w:tc>
        <w:tc>
          <w:tcPr>
            <w:tcW w:w="1134" w:type="dxa"/>
            <w:shd w:val="clear" w:color="auto" w:fill="auto"/>
            <w:vAlign w:val="center"/>
            <w:hideMark/>
          </w:tcPr>
          <w:p w14:paraId="208F2D7D"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w:t>
            </w:r>
          </w:p>
        </w:tc>
        <w:tc>
          <w:tcPr>
            <w:tcW w:w="1418" w:type="dxa"/>
          </w:tcPr>
          <w:p w14:paraId="2FD0CF9B" w14:textId="77777777" w:rsidR="00245CCC" w:rsidRPr="003F43A5" w:rsidRDefault="00245CCC" w:rsidP="00D55BEA">
            <w:pPr>
              <w:pStyle w:val="Aeiiai"/>
              <w:jc w:val="left"/>
              <w:rPr>
                <w:rFonts w:ascii="Courier New" w:hAnsi="Courier New" w:cs="Courier New"/>
              </w:rPr>
            </w:pPr>
          </w:p>
          <w:p w14:paraId="78B933D0"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18</w:t>
            </w:r>
          </w:p>
        </w:tc>
        <w:tc>
          <w:tcPr>
            <w:tcW w:w="1417" w:type="dxa"/>
          </w:tcPr>
          <w:p w14:paraId="7405AFD7" w14:textId="77777777" w:rsidR="00245CCC" w:rsidRPr="003F43A5" w:rsidRDefault="00245CCC" w:rsidP="00D55BEA">
            <w:pPr>
              <w:pStyle w:val="Aeiiai"/>
              <w:jc w:val="left"/>
              <w:rPr>
                <w:rFonts w:ascii="Courier New" w:hAnsi="Courier New" w:cs="Courier New"/>
              </w:rPr>
            </w:pPr>
          </w:p>
          <w:p w14:paraId="1937BFEC"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4</w:t>
            </w:r>
          </w:p>
        </w:tc>
        <w:tc>
          <w:tcPr>
            <w:tcW w:w="1276" w:type="dxa"/>
            <w:vAlign w:val="center"/>
          </w:tcPr>
          <w:p w14:paraId="0ACA7B1B"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4</w:t>
            </w:r>
          </w:p>
        </w:tc>
        <w:tc>
          <w:tcPr>
            <w:tcW w:w="1417" w:type="dxa"/>
            <w:vAlign w:val="center"/>
          </w:tcPr>
          <w:p w14:paraId="14E18165"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4</w:t>
            </w:r>
          </w:p>
        </w:tc>
        <w:tc>
          <w:tcPr>
            <w:tcW w:w="1276" w:type="dxa"/>
            <w:shd w:val="clear" w:color="auto" w:fill="auto"/>
            <w:vAlign w:val="center"/>
          </w:tcPr>
          <w:p w14:paraId="2A2DB737"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992" w:type="dxa"/>
            <w:shd w:val="clear" w:color="auto" w:fill="auto"/>
            <w:vAlign w:val="center"/>
          </w:tcPr>
          <w:p w14:paraId="36DA834F"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tcPr>
          <w:p w14:paraId="77EC4EBA" w14:textId="77777777" w:rsidR="00245CCC" w:rsidRPr="003F43A5" w:rsidRDefault="00245CCC" w:rsidP="00D55BEA">
            <w:pPr>
              <w:pStyle w:val="Aeiiai"/>
              <w:jc w:val="left"/>
              <w:rPr>
                <w:rFonts w:ascii="Courier New" w:hAnsi="Courier New" w:cs="Courier New"/>
              </w:rPr>
            </w:pPr>
          </w:p>
          <w:p w14:paraId="3F953E64"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450</w:t>
            </w:r>
            <w:r w:rsidRPr="003F43A5">
              <w:rPr>
                <w:rFonts w:ascii="Courier New" w:hAnsi="Courier New" w:cs="Courier New"/>
                <w:vertAlign w:val="superscript"/>
              </w:rPr>
              <w:t>1</w:t>
            </w:r>
          </w:p>
        </w:tc>
      </w:tr>
      <w:tr w:rsidR="00245CCC" w:rsidRPr="00360DFE" w14:paraId="4D42FE9D" w14:textId="77777777" w:rsidTr="003F43A5">
        <w:trPr>
          <w:trHeight w:val="510"/>
        </w:trPr>
        <w:tc>
          <w:tcPr>
            <w:tcW w:w="704" w:type="dxa"/>
            <w:shd w:val="clear" w:color="auto" w:fill="auto"/>
            <w:vAlign w:val="center"/>
          </w:tcPr>
          <w:p w14:paraId="71104480"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7</w:t>
            </w:r>
          </w:p>
        </w:tc>
        <w:tc>
          <w:tcPr>
            <w:tcW w:w="2582" w:type="dxa"/>
            <w:shd w:val="clear" w:color="auto" w:fill="auto"/>
            <w:vAlign w:val="center"/>
            <w:hideMark/>
          </w:tcPr>
          <w:p w14:paraId="1820D392"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Станции (подстанции) скорой медицинской помощи</w:t>
            </w:r>
          </w:p>
        </w:tc>
        <w:tc>
          <w:tcPr>
            <w:tcW w:w="1387" w:type="dxa"/>
            <w:shd w:val="clear" w:color="auto" w:fill="auto"/>
            <w:vAlign w:val="center"/>
            <w:hideMark/>
          </w:tcPr>
          <w:p w14:paraId="3E613F43"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 xml:space="preserve">Автомашин на 10 тыс. жителей </w:t>
            </w:r>
          </w:p>
        </w:tc>
        <w:tc>
          <w:tcPr>
            <w:tcW w:w="1134" w:type="dxa"/>
            <w:shd w:val="clear" w:color="auto" w:fill="auto"/>
            <w:vAlign w:val="center"/>
            <w:hideMark/>
          </w:tcPr>
          <w:p w14:paraId="33C4C229"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1,94</w:t>
            </w:r>
          </w:p>
        </w:tc>
        <w:tc>
          <w:tcPr>
            <w:tcW w:w="1418" w:type="dxa"/>
            <w:vAlign w:val="center"/>
          </w:tcPr>
          <w:p w14:paraId="67462F51"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15</w:t>
            </w:r>
          </w:p>
        </w:tc>
        <w:tc>
          <w:tcPr>
            <w:tcW w:w="1417" w:type="dxa"/>
            <w:vAlign w:val="center"/>
          </w:tcPr>
          <w:p w14:paraId="20C60F88"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7</w:t>
            </w:r>
          </w:p>
        </w:tc>
        <w:tc>
          <w:tcPr>
            <w:tcW w:w="1276" w:type="dxa"/>
            <w:vAlign w:val="center"/>
          </w:tcPr>
          <w:p w14:paraId="694E9FDB"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7</w:t>
            </w:r>
          </w:p>
        </w:tc>
        <w:tc>
          <w:tcPr>
            <w:tcW w:w="1417" w:type="dxa"/>
            <w:vAlign w:val="center"/>
          </w:tcPr>
          <w:p w14:paraId="08579165"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7</w:t>
            </w:r>
          </w:p>
        </w:tc>
        <w:tc>
          <w:tcPr>
            <w:tcW w:w="1276" w:type="dxa"/>
            <w:shd w:val="clear" w:color="auto" w:fill="auto"/>
            <w:vAlign w:val="center"/>
          </w:tcPr>
          <w:p w14:paraId="22717455"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992" w:type="dxa"/>
            <w:shd w:val="clear" w:color="auto" w:fill="auto"/>
            <w:vAlign w:val="center"/>
          </w:tcPr>
          <w:p w14:paraId="7588B3E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vAlign w:val="center"/>
          </w:tcPr>
          <w:p w14:paraId="44495B5E"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214</w:t>
            </w:r>
            <w:r w:rsidRPr="003F43A5">
              <w:rPr>
                <w:rFonts w:ascii="Courier New" w:hAnsi="Courier New" w:cs="Courier New"/>
                <w:vertAlign w:val="superscript"/>
              </w:rPr>
              <w:t>1</w:t>
            </w:r>
          </w:p>
        </w:tc>
      </w:tr>
      <w:tr w:rsidR="00245CCC" w:rsidRPr="00360DFE" w14:paraId="7E127910" w14:textId="77777777" w:rsidTr="003F43A5">
        <w:trPr>
          <w:trHeight w:val="315"/>
        </w:trPr>
        <w:tc>
          <w:tcPr>
            <w:tcW w:w="14879" w:type="dxa"/>
            <w:gridSpan w:val="11"/>
            <w:shd w:val="clear" w:color="auto" w:fill="auto"/>
            <w:noWrap/>
            <w:vAlign w:val="center"/>
            <w:hideMark/>
          </w:tcPr>
          <w:p w14:paraId="1E2EA23B"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Объекты в области физической культуры и массового спорта </w:t>
            </w:r>
          </w:p>
        </w:tc>
      </w:tr>
      <w:tr w:rsidR="00245CCC" w:rsidRPr="00360DFE" w14:paraId="106A2CF2" w14:textId="77777777" w:rsidTr="003F43A5">
        <w:trPr>
          <w:trHeight w:val="300"/>
        </w:trPr>
        <w:tc>
          <w:tcPr>
            <w:tcW w:w="704" w:type="dxa"/>
            <w:shd w:val="clear" w:color="auto" w:fill="auto"/>
            <w:vAlign w:val="center"/>
          </w:tcPr>
          <w:p w14:paraId="25BB4D88"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8</w:t>
            </w:r>
          </w:p>
        </w:tc>
        <w:tc>
          <w:tcPr>
            <w:tcW w:w="2582" w:type="dxa"/>
            <w:shd w:val="clear" w:color="auto" w:fill="auto"/>
            <w:vAlign w:val="center"/>
            <w:hideMark/>
          </w:tcPr>
          <w:p w14:paraId="1D9A117B"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Спортивный зал общего пользования</w:t>
            </w:r>
          </w:p>
        </w:tc>
        <w:tc>
          <w:tcPr>
            <w:tcW w:w="1387" w:type="dxa"/>
            <w:shd w:val="clear" w:color="auto" w:fill="auto"/>
            <w:vAlign w:val="center"/>
            <w:hideMark/>
          </w:tcPr>
          <w:p w14:paraId="3A9D6291"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кв. м площади пола на 1000 чел.</w:t>
            </w:r>
          </w:p>
        </w:tc>
        <w:tc>
          <w:tcPr>
            <w:tcW w:w="1134" w:type="dxa"/>
            <w:shd w:val="clear" w:color="auto" w:fill="auto"/>
            <w:vAlign w:val="center"/>
            <w:hideMark/>
          </w:tcPr>
          <w:p w14:paraId="42DB2812"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350</w:t>
            </w:r>
          </w:p>
        </w:tc>
        <w:tc>
          <w:tcPr>
            <w:tcW w:w="1418" w:type="dxa"/>
            <w:vAlign w:val="center"/>
          </w:tcPr>
          <w:p w14:paraId="6217F3EA"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3521,1</w:t>
            </w:r>
          </w:p>
        </w:tc>
        <w:tc>
          <w:tcPr>
            <w:tcW w:w="1417" w:type="dxa"/>
            <w:vAlign w:val="center"/>
          </w:tcPr>
          <w:p w14:paraId="1D76EA9A"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13246</w:t>
            </w:r>
          </w:p>
        </w:tc>
        <w:tc>
          <w:tcPr>
            <w:tcW w:w="1276" w:type="dxa"/>
            <w:vAlign w:val="center"/>
          </w:tcPr>
          <w:p w14:paraId="7612E524"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13033</w:t>
            </w:r>
          </w:p>
        </w:tc>
        <w:tc>
          <w:tcPr>
            <w:tcW w:w="1417" w:type="dxa"/>
            <w:vAlign w:val="center"/>
          </w:tcPr>
          <w:p w14:paraId="4DED960E"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12824</w:t>
            </w:r>
          </w:p>
        </w:tc>
        <w:tc>
          <w:tcPr>
            <w:tcW w:w="1276" w:type="dxa"/>
            <w:shd w:val="clear" w:color="auto" w:fill="auto"/>
            <w:vAlign w:val="center"/>
          </w:tcPr>
          <w:p w14:paraId="2EA27A38"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9725</w:t>
            </w:r>
          </w:p>
        </w:tc>
        <w:tc>
          <w:tcPr>
            <w:tcW w:w="992" w:type="dxa"/>
            <w:shd w:val="clear" w:color="auto" w:fill="auto"/>
            <w:vAlign w:val="center"/>
          </w:tcPr>
          <w:p w14:paraId="2A3775BC"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vAlign w:val="center"/>
          </w:tcPr>
          <w:p w14:paraId="6FE0715F"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26,6</w:t>
            </w:r>
          </w:p>
        </w:tc>
      </w:tr>
      <w:tr w:rsidR="00245CCC" w:rsidRPr="00360DFE" w14:paraId="418F07ED" w14:textId="77777777" w:rsidTr="003F43A5">
        <w:trPr>
          <w:trHeight w:val="300"/>
        </w:trPr>
        <w:tc>
          <w:tcPr>
            <w:tcW w:w="704" w:type="dxa"/>
            <w:shd w:val="clear" w:color="auto" w:fill="auto"/>
            <w:vAlign w:val="center"/>
          </w:tcPr>
          <w:p w14:paraId="544AF4E3"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9</w:t>
            </w:r>
          </w:p>
        </w:tc>
        <w:tc>
          <w:tcPr>
            <w:tcW w:w="2582" w:type="dxa"/>
            <w:shd w:val="clear" w:color="auto" w:fill="auto"/>
            <w:vAlign w:val="center"/>
            <w:hideMark/>
          </w:tcPr>
          <w:p w14:paraId="5AA1926A"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Бассейн крытый и открытый общего пользования</w:t>
            </w:r>
          </w:p>
        </w:tc>
        <w:tc>
          <w:tcPr>
            <w:tcW w:w="1387" w:type="dxa"/>
            <w:shd w:val="clear" w:color="auto" w:fill="auto"/>
            <w:vAlign w:val="center"/>
            <w:hideMark/>
          </w:tcPr>
          <w:p w14:paraId="037AC035"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кв. м зеркала воды на 1000 чел.</w:t>
            </w:r>
          </w:p>
        </w:tc>
        <w:tc>
          <w:tcPr>
            <w:tcW w:w="1134" w:type="dxa"/>
            <w:shd w:val="clear" w:color="auto" w:fill="auto"/>
            <w:vAlign w:val="center"/>
          </w:tcPr>
          <w:p w14:paraId="172C609D"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20</w:t>
            </w:r>
          </w:p>
        </w:tc>
        <w:tc>
          <w:tcPr>
            <w:tcW w:w="1418" w:type="dxa"/>
            <w:vAlign w:val="center"/>
          </w:tcPr>
          <w:p w14:paraId="6B71F2B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1793</w:t>
            </w:r>
          </w:p>
        </w:tc>
        <w:tc>
          <w:tcPr>
            <w:tcW w:w="1417" w:type="dxa"/>
            <w:vAlign w:val="center"/>
          </w:tcPr>
          <w:p w14:paraId="786B8325"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757</w:t>
            </w:r>
          </w:p>
        </w:tc>
        <w:tc>
          <w:tcPr>
            <w:tcW w:w="1276" w:type="dxa"/>
            <w:vAlign w:val="center"/>
          </w:tcPr>
          <w:p w14:paraId="4F930A24"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745</w:t>
            </w:r>
          </w:p>
        </w:tc>
        <w:tc>
          <w:tcPr>
            <w:tcW w:w="1417" w:type="dxa"/>
            <w:vAlign w:val="center"/>
          </w:tcPr>
          <w:p w14:paraId="56F8EFE7"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733</w:t>
            </w:r>
          </w:p>
        </w:tc>
        <w:tc>
          <w:tcPr>
            <w:tcW w:w="1276" w:type="dxa"/>
            <w:shd w:val="clear" w:color="auto" w:fill="auto"/>
            <w:vAlign w:val="center"/>
          </w:tcPr>
          <w:p w14:paraId="27184F2E"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992" w:type="dxa"/>
            <w:shd w:val="clear" w:color="auto" w:fill="auto"/>
            <w:vAlign w:val="center"/>
          </w:tcPr>
          <w:p w14:paraId="6AA25E84"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vAlign w:val="center"/>
          </w:tcPr>
          <w:p w14:paraId="0C8ABD5B" w14:textId="77777777" w:rsidR="00245CCC" w:rsidRPr="003F43A5" w:rsidRDefault="00245CCC" w:rsidP="00D55BEA">
            <w:pPr>
              <w:pStyle w:val="Aeiiai"/>
              <w:jc w:val="left"/>
              <w:rPr>
                <w:rFonts w:ascii="Courier New" w:hAnsi="Courier New" w:cs="Courier New"/>
                <w:vertAlign w:val="superscript"/>
              </w:rPr>
            </w:pPr>
            <w:r w:rsidRPr="003F43A5">
              <w:rPr>
                <w:rFonts w:ascii="Courier New" w:hAnsi="Courier New" w:cs="Courier New"/>
              </w:rPr>
              <w:t>237</w:t>
            </w:r>
            <w:r w:rsidRPr="003F43A5">
              <w:rPr>
                <w:rFonts w:ascii="Courier New" w:hAnsi="Courier New" w:cs="Courier New"/>
                <w:vertAlign w:val="superscript"/>
              </w:rPr>
              <w:t>1</w:t>
            </w:r>
          </w:p>
        </w:tc>
      </w:tr>
      <w:tr w:rsidR="00245CCC" w:rsidRPr="00360DFE" w14:paraId="26F22723" w14:textId="77777777" w:rsidTr="003F43A5">
        <w:trPr>
          <w:trHeight w:val="300"/>
        </w:trPr>
        <w:tc>
          <w:tcPr>
            <w:tcW w:w="704" w:type="dxa"/>
            <w:shd w:val="clear" w:color="auto" w:fill="auto"/>
            <w:vAlign w:val="center"/>
          </w:tcPr>
          <w:p w14:paraId="272FEDF5"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10</w:t>
            </w:r>
          </w:p>
        </w:tc>
        <w:tc>
          <w:tcPr>
            <w:tcW w:w="2582" w:type="dxa"/>
            <w:shd w:val="clear" w:color="auto" w:fill="auto"/>
            <w:vAlign w:val="center"/>
            <w:hideMark/>
          </w:tcPr>
          <w:p w14:paraId="74C8A831"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Плоскостные спортивные сооружения</w:t>
            </w:r>
          </w:p>
        </w:tc>
        <w:tc>
          <w:tcPr>
            <w:tcW w:w="1387" w:type="dxa"/>
            <w:shd w:val="clear" w:color="auto" w:fill="auto"/>
            <w:vAlign w:val="center"/>
            <w:hideMark/>
          </w:tcPr>
          <w:p w14:paraId="50E957FC"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кв. м на 1000 чел.</w:t>
            </w:r>
          </w:p>
        </w:tc>
        <w:tc>
          <w:tcPr>
            <w:tcW w:w="1134" w:type="dxa"/>
            <w:shd w:val="clear" w:color="auto" w:fill="auto"/>
            <w:vAlign w:val="center"/>
          </w:tcPr>
          <w:p w14:paraId="22E145E0"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1950</w:t>
            </w:r>
          </w:p>
        </w:tc>
        <w:tc>
          <w:tcPr>
            <w:tcW w:w="1418" w:type="dxa"/>
            <w:vAlign w:val="center"/>
          </w:tcPr>
          <w:p w14:paraId="09AA5DED"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8638,5</w:t>
            </w:r>
          </w:p>
        </w:tc>
        <w:tc>
          <w:tcPr>
            <w:tcW w:w="1417" w:type="dxa"/>
            <w:vAlign w:val="center"/>
          </w:tcPr>
          <w:p w14:paraId="66DA9AF0"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73802</w:t>
            </w:r>
          </w:p>
        </w:tc>
        <w:tc>
          <w:tcPr>
            <w:tcW w:w="1276" w:type="dxa"/>
            <w:vAlign w:val="center"/>
          </w:tcPr>
          <w:p w14:paraId="6B76E7D0" w14:textId="77777777" w:rsidR="00245CCC" w:rsidRPr="003F43A5" w:rsidRDefault="00245CCC" w:rsidP="003F43A5">
            <w:pPr>
              <w:pStyle w:val="Aeiiai"/>
              <w:ind w:firstLine="0"/>
              <w:jc w:val="left"/>
              <w:rPr>
                <w:rFonts w:ascii="Courier New" w:hAnsi="Courier New" w:cs="Courier New"/>
              </w:rPr>
            </w:pPr>
            <w:r w:rsidRPr="003F43A5">
              <w:rPr>
                <w:rFonts w:ascii="Courier New" w:hAnsi="Courier New" w:cs="Courier New"/>
              </w:rPr>
              <w:t>72614</w:t>
            </w:r>
          </w:p>
        </w:tc>
        <w:tc>
          <w:tcPr>
            <w:tcW w:w="1417" w:type="dxa"/>
            <w:vAlign w:val="center"/>
          </w:tcPr>
          <w:p w14:paraId="4BA815B7"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71446</w:t>
            </w:r>
          </w:p>
        </w:tc>
        <w:tc>
          <w:tcPr>
            <w:tcW w:w="1276" w:type="dxa"/>
            <w:shd w:val="clear" w:color="auto" w:fill="auto"/>
            <w:vAlign w:val="center"/>
          </w:tcPr>
          <w:p w14:paraId="0A55F0C4" w14:textId="77777777" w:rsidR="00245CCC" w:rsidRPr="003F43A5" w:rsidRDefault="00245CCC" w:rsidP="003F43A5">
            <w:pPr>
              <w:pStyle w:val="Aeiiai"/>
              <w:ind w:firstLine="0"/>
              <w:jc w:val="left"/>
              <w:rPr>
                <w:rFonts w:ascii="Courier New" w:hAnsi="Courier New" w:cs="Courier New"/>
              </w:rPr>
            </w:pPr>
            <w:r w:rsidRPr="003F43A5">
              <w:rPr>
                <w:rFonts w:ascii="Courier New" w:hAnsi="Courier New" w:cs="Courier New"/>
              </w:rPr>
              <w:t>6516,4</w:t>
            </w:r>
          </w:p>
        </w:tc>
        <w:tc>
          <w:tcPr>
            <w:tcW w:w="992" w:type="dxa"/>
            <w:shd w:val="clear" w:color="auto" w:fill="auto"/>
            <w:vAlign w:val="center"/>
          </w:tcPr>
          <w:p w14:paraId="1E02362B"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vAlign w:val="center"/>
          </w:tcPr>
          <w:p w14:paraId="46B849C0"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11,7</w:t>
            </w:r>
          </w:p>
        </w:tc>
      </w:tr>
      <w:tr w:rsidR="00245CCC" w:rsidRPr="00360DFE" w14:paraId="13F9D2B8" w14:textId="77777777" w:rsidTr="003F43A5">
        <w:trPr>
          <w:trHeight w:val="315"/>
        </w:trPr>
        <w:tc>
          <w:tcPr>
            <w:tcW w:w="14879" w:type="dxa"/>
            <w:gridSpan w:val="11"/>
            <w:vAlign w:val="center"/>
          </w:tcPr>
          <w:p w14:paraId="32D44222"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Объекты в области организации досуга, культуры </w:t>
            </w:r>
          </w:p>
        </w:tc>
      </w:tr>
      <w:tr w:rsidR="00245CCC" w:rsidRPr="00360DFE" w14:paraId="2E4B9D9A" w14:textId="77777777" w:rsidTr="003F43A5">
        <w:trPr>
          <w:trHeight w:val="828"/>
        </w:trPr>
        <w:tc>
          <w:tcPr>
            <w:tcW w:w="704" w:type="dxa"/>
            <w:shd w:val="clear" w:color="auto" w:fill="auto"/>
            <w:vAlign w:val="center"/>
          </w:tcPr>
          <w:p w14:paraId="72159171"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12</w:t>
            </w:r>
          </w:p>
        </w:tc>
        <w:tc>
          <w:tcPr>
            <w:tcW w:w="2582" w:type="dxa"/>
            <w:shd w:val="clear" w:color="auto" w:fill="auto"/>
            <w:vAlign w:val="center"/>
            <w:hideMark/>
          </w:tcPr>
          <w:p w14:paraId="40798985"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Учреждение культурно-досугового типа</w:t>
            </w:r>
          </w:p>
        </w:tc>
        <w:tc>
          <w:tcPr>
            <w:tcW w:w="1387" w:type="dxa"/>
            <w:shd w:val="clear" w:color="auto" w:fill="auto"/>
            <w:vAlign w:val="center"/>
          </w:tcPr>
          <w:p w14:paraId="119D9BB2"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Кол-во мест на 1000 жителей</w:t>
            </w:r>
          </w:p>
        </w:tc>
        <w:tc>
          <w:tcPr>
            <w:tcW w:w="1134" w:type="dxa"/>
            <w:shd w:val="clear" w:color="auto" w:fill="auto"/>
            <w:vAlign w:val="center"/>
          </w:tcPr>
          <w:p w14:paraId="666AB01D"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50</w:t>
            </w:r>
          </w:p>
        </w:tc>
        <w:tc>
          <w:tcPr>
            <w:tcW w:w="1418" w:type="dxa"/>
            <w:vAlign w:val="center"/>
          </w:tcPr>
          <w:p w14:paraId="7C5504B7"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1745,4</w:t>
            </w:r>
          </w:p>
        </w:tc>
        <w:tc>
          <w:tcPr>
            <w:tcW w:w="1417" w:type="dxa"/>
            <w:vAlign w:val="center"/>
          </w:tcPr>
          <w:p w14:paraId="568FB6F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1892</w:t>
            </w:r>
          </w:p>
        </w:tc>
        <w:tc>
          <w:tcPr>
            <w:tcW w:w="1276" w:type="dxa"/>
            <w:vAlign w:val="center"/>
          </w:tcPr>
          <w:p w14:paraId="626ACEFC"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1862</w:t>
            </w:r>
          </w:p>
        </w:tc>
        <w:tc>
          <w:tcPr>
            <w:tcW w:w="1417" w:type="dxa"/>
            <w:vAlign w:val="center"/>
          </w:tcPr>
          <w:p w14:paraId="36938EA9"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1832</w:t>
            </w:r>
          </w:p>
        </w:tc>
        <w:tc>
          <w:tcPr>
            <w:tcW w:w="1276" w:type="dxa"/>
            <w:shd w:val="clear" w:color="auto" w:fill="auto"/>
            <w:vAlign w:val="center"/>
          </w:tcPr>
          <w:p w14:paraId="55D4BF90"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146,6</w:t>
            </w:r>
          </w:p>
        </w:tc>
        <w:tc>
          <w:tcPr>
            <w:tcW w:w="992" w:type="dxa"/>
            <w:shd w:val="clear" w:color="auto" w:fill="auto"/>
            <w:vAlign w:val="center"/>
          </w:tcPr>
          <w:p w14:paraId="5DC5CCCE"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vAlign w:val="center"/>
          </w:tcPr>
          <w:p w14:paraId="54B491D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92,3</w:t>
            </w:r>
          </w:p>
        </w:tc>
      </w:tr>
      <w:tr w:rsidR="00245CCC" w:rsidRPr="00360DFE" w14:paraId="49AA3054" w14:textId="77777777" w:rsidTr="003F43A5">
        <w:trPr>
          <w:trHeight w:val="828"/>
        </w:trPr>
        <w:tc>
          <w:tcPr>
            <w:tcW w:w="704" w:type="dxa"/>
            <w:shd w:val="clear" w:color="auto" w:fill="auto"/>
            <w:vAlign w:val="center"/>
          </w:tcPr>
          <w:p w14:paraId="25E9F523"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13</w:t>
            </w:r>
          </w:p>
        </w:tc>
        <w:tc>
          <w:tcPr>
            <w:tcW w:w="2582" w:type="dxa"/>
            <w:shd w:val="clear" w:color="auto" w:fill="auto"/>
            <w:vAlign w:val="center"/>
          </w:tcPr>
          <w:p w14:paraId="1B6E118A"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 xml:space="preserve">Кинотеатр </w:t>
            </w:r>
          </w:p>
        </w:tc>
        <w:tc>
          <w:tcPr>
            <w:tcW w:w="1387" w:type="dxa"/>
            <w:shd w:val="clear" w:color="auto" w:fill="auto"/>
            <w:vAlign w:val="center"/>
          </w:tcPr>
          <w:p w14:paraId="68A39C18" w14:textId="77777777" w:rsidR="00245CCC" w:rsidRPr="003F43A5" w:rsidRDefault="00245CCC" w:rsidP="003F43A5">
            <w:pPr>
              <w:pStyle w:val="Aeiiai"/>
              <w:ind w:left="3" w:firstLine="0"/>
              <w:jc w:val="left"/>
              <w:rPr>
                <w:rFonts w:ascii="Courier New" w:hAnsi="Courier New" w:cs="Courier New"/>
              </w:rPr>
            </w:pPr>
            <w:r w:rsidRPr="003F43A5">
              <w:rPr>
                <w:rFonts w:ascii="Courier New" w:hAnsi="Courier New" w:cs="Courier New"/>
              </w:rPr>
              <w:t>Кол-во объектов</w:t>
            </w:r>
          </w:p>
        </w:tc>
        <w:tc>
          <w:tcPr>
            <w:tcW w:w="1134" w:type="dxa"/>
            <w:shd w:val="clear" w:color="auto" w:fill="auto"/>
            <w:vAlign w:val="center"/>
          </w:tcPr>
          <w:p w14:paraId="67A83110"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w:t>
            </w:r>
          </w:p>
        </w:tc>
        <w:tc>
          <w:tcPr>
            <w:tcW w:w="1418" w:type="dxa"/>
            <w:vAlign w:val="center"/>
          </w:tcPr>
          <w:p w14:paraId="55054925"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w:t>
            </w:r>
          </w:p>
        </w:tc>
        <w:tc>
          <w:tcPr>
            <w:tcW w:w="1417" w:type="dxa"/>
            <w:vAlign w:val="center"/>
          </w:tcPr>
          <w:p w14:paraId="4B70969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w:t>
            </w:r>
          </w:p>
        </w:tc>
        <w:tc>
          <w:tcPr>
            <w:tcW w:w="1276" w:type="dxa"/>
            <w:vAlign w:val="center"/>
          </w:tcPr>
          <w:p w14:paraId="394DD148"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w:t>
            </w:r>
          </w:p>
        </w:tc>
        <w:tc>
          <w:tcPr>
            <w:tcW w:w="1417" w:type="dxa"/>
            <w:vAlign w:val="center"/>
          </w:tcPr>
          <w:p w14:paraId="79629A5C"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w:t>
            </w:r>
          </w:p>
        </w:tc>
        <w:tc>
          <w:tcPr>
            <w:tcW w:w="1276" w:type="dxa"/>
            <w:shd w:val="clear" w:color="auto" w:fill="auto"/>
            <w:vAlign w:val="center"/>
          </w:tcPr>
          <w:p w14:paraId="56C8A824"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w:t>
            </w:r>
          </w:p>
        </w:tc>
        <w:tc>
          <w:tcPr>
            <w:tcW w:w="992" w:type="dxa"/>
            <w:shd w:val="clear" w:color="auto" w:fill="auto"/>
            <w:vAlign w:val="center"/>
          </w:tcPr>
          <w:p w14:paraId="6AE75C7F"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vAlign w:val="center"/>
          </w:tcPr>
          <w:p w14:paraId="1452DB0D"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50</w:t>
            </w:r>
          </w:p>
        </w:tc>
      </w:tr>
      <w:tr w:rsidR="00245CCC" w:rsidRPr="00360DFE" w14:paraId="0B7B1B9E" w14:textId="77777777" w:rsidTr="003F43A5">
        <w:trPr>
          <w:trHeight w:val="828"/>
        </w:trPr>
        <w:tc>
          <w:tcPr>
            <w:tcW w:w="704" w:type="dxa"/>
            <w:vMerge w:val="restart"/>
            <w:shd w:val="clear" w:color="auto" w:fill="auto"/>
            <w:vAlign w:val="center"/>
          </w:tcPr>
          <w:p w14:paraId="210CDF9C"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lastRenderedPageBreak/>
              <w:t>14</w:t>
            </w:r>
          </w:p>
        </w:tc>
        <w:tc>
          <w:tcPr>
            <w:tcW w:w="2582" w:type="dxa"/>
            <w:vMerge w:val="restart"/>
            <w:shd w:val="clear" w:color="auto" w:fill="auto"/>
            <w:vAlign w:val="center"/>
          </w:tcPr>
          <w:p w14:paraId="05EB1607"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Библиотека</w:t>
            </w:r>
          </w:p>
        </w:tc>
        <w:tc>
          <w:tcPr>
            <w:tcW w:w="1387" w:type="dxa"/>
            <w:shd w:val="clear" w:color="auto" w:fill="auto"/>
            <w:vAlign w:val="center"/>
          </w:tcPr>
          <w:p w14:paraId="26B8C06B"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Тысяча томов книг на 1000 жителей</w:t>
            </w:r>
          </w:p>
        </w:tc>
        <w:tc>
          <w:tcPr>
            <w:tcW w:w="1134" w:type="dxa"/>
            <w:shd w:val="clear" w:color="auto" w:fill="auto"/>
            <w:vAlign w:val="center"/>
          </w:tcPr>
          <w:p w14:paraId="18BA935A"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5</w:t>
            </w:r>
          </w:p>
        </w:tc>
        <w:tc>
          <w:tcPr>
            <w:tcW w:w="1418" w:type="dxa"/>
            <w:vAlign w:val="center"/>
          </w:tcPr>
          <w:p w14:paraId="2FE5E030"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123</w:t>
            </w:r>
          </w:p>
        </w:tc>
        <w:tc>
          <w:tcPr>
            <w:tcW w:w="1417" w:type="dxa"/>
            <w:vAlign w:val="center"/>
          </w:tcPr>
          <w:p w14:paraId="5B1DE8A3"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189</w:t>
            </w:r>
          </w:p>
        </w:tc>
        <w:tc>
          <w:tcPr>
            <w:tcW w:w="1276" w:type="dxa"/>
            <w:vAlign w:val="center"/>
          </w:tcPr>
          <w:p w14:paraId="2572ABAE"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186</w:t>
            </w:r>
          </w:p>
        </w:tc>
        <w:tc>
          <w:tcPr>
            <w:tcW w:w="1417" w:type="dxa"/>
            <w:vAlign w:val="center"/>
          </w:tcPr>
          <w:p w14:paraId="3B30EC5B"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183</w:t>
            </w:r>
          </w:p>
        </w:tc>
        <w:tc>
          <w:tcPr>
            <w:tcW w:w="1276" w:type="dxa"/>
            <w:shd w:val="clear" w:color="auto" w:fill="auto"/>
            <w:vAlign w:val="center"/>
          </w:tcPr>
          <w:p w14:paraId="5EE83719"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66</w:t>
            </w:r>
          </w:p>
        </w:tc>
        <w:tc>
          <w:tcPr>
            <w:tcW w:w="992" w:type="dxa"/>
            <w:shd w:val="clear" w:color="auto" w:fill="auto"/>
            <w:vAlign w:val="center"/>
          </w:tcPr>
          <w:p w14:paraId="0D96A455"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vAlign w:val="center"/>
          </w:tcPr>
          <w:p w14:paraId="7B948339"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65</w:t>
            </w:r>
          </w:p>
        </w:tc>
      </w:tr>
      <w:tr w:rsidR="00245CCC" w:rsidRPr="00360DFE" w14:paraId="7D77AF1C" w14:textId="77777777" w:rsidTr="003F43A5">
        <w:trPr>
          <w:trHeight w:val="828"/>
        </w:trPr>
        <w:tc>
          <w:tcPr>
            <w:tcW w:w="704" w:type="dxa"/>
            <w:vMerge/>
            <w:shd w:val="clear" w:color="auto" w:fill="auto"/>
            <w:vAlign w:val="center"/>
          </w:tcPr>
          <w:p w14:paraId="0CDF4442" w14:textId="77777777" w:rsidR="00245CCC" w:rsidRPr="003F43A5" w:rsidRDefault="00245CCC" w:rsidP="00D55BEA">
            <w:pPr>
              <w:pStyle w:val="Aeiiai"/>
              <w:jc w:val="left"/>
              <w:rPr>
                <w:rFonts w:ascii="Courier New" w:hAnsi="Courier New" w:cs="Courier New"/>
              </w:rPr>
            </w:pPr>
          </w:p>
        </w:tc>
        <w:tc>
          <w:tcPr>
            <w:tcW w:w="2582" w:type="dxa"/>
            <w:vMerge/>
            <w:shd w:val="clear" w:color="auto" w:fill="auto"/>
            <w:vAlign w:val="center"/>
          </w:tcPr>
          <w:p w14:paraId="6C4A52DE" w14:textId="77777777" w:rsidR="00245CCC" w:rsidRPr="003F43A5" w:rsidRDefault="00245CCC" w:rsidP="00D55BEA">
            <w:pPr>
              <w:pStyle w:val="Aeiiai"/>
              <w:jc w:val="left"/>
              <w:rPr>
                <w:rFonts w:ascii="Courier New" w:hAnsi="Courier New" w:cs="Courier New"/>
              </w:rPr>
            </w:pPr>
          </w:p>
        </w:tc>
        <w:tc>
          <w:tcPr>
            <w:tcW w:w="1387" w:type="dxa"/>
            <w:shd w:val="clear" w:color="auto" w:fill="auto"/>
            <w:vAlign w:val="center"/>
          </w:tcPr>
          <w:p w14:paraId="7A5A0602" w14:textId="77777777" w:rsidR="00245CCC" w:rsidRPr="003F43A5" w:rsidRDefault="00245CCC" w:rsidP="003F43A5">
            <w:pPr>
              <w:pStyle w:val="Aeiiai"/>
              <w:ind w:firstLine="3"/>
              <w:jc w:val="left"/>
              <w:rPr>
                <w:rFonts w:ascii="Courier New" w:hAnsi="Courier New" w:cs="Courier New"/>
                <w:vertAlign w:val="superscript"/>
              </w:rPr>
            </w:pPr>
            <w:proofErr w:type="spellStart"/>
            <w:r w:rsidRPr="003F43A5">
              <w:rPr>
                <w:rFonts w:ascii="Courier New" w:hAnsi="Courier New" w:cs="Courier New"/>
              </w:rPr>
              <w:t>кв.м</w:t>
            </w:r>
            <w:proofErr w:type="spellEnd"/>
            <w:r w:rsidRPr="003F43A5">
              <w:rPr>
                <w:rFonts w:ascii="Courier New" w:hAnsi="Courier New" w:cs="Courier New"/>
              </w:rPr>
              <w:t>. общей площади на тысячу томов книг</w:t>
            </w:r>
          </w:p>
        </w:tc>
        <w:tc>
          <w:tcPr>
            <w:tcW w:w="1134" w:type="dxa"/>
            <w:shd w:val="clear" w:color="auto" w:fill="auto"/>
            <w:vAlign w:val="center"/>
          </w:tcPr>
          <w:p w14:paraId="6AA56233"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10</w:t>
            </w:r>
          </w:p>
        </w:tc>
        <w:tc>
          <w:tcPr>
            <w:tcW w:w="1418" w:type="dxa"/>
            <w:vAlign w:val="center"/>
          </w:tcPr>
          <w:p w14:paraId="5B83993A"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1230</w:t>
            </w:r>
          </w:p>
        </w:tc>
        <w:tc>
          <w:tcPr>
            <w:tcW w:w="1417" w:type="dxa"/>
            <w:vAlign w:val="center"/>
          </w:tcPr>
          <w:p w14:paraId="1D706351"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1890</w:t>
            </w:r>
          </w:p>
        </w:tc>
        <w:tc>
          <w:tcPr>
            <w:tcW w:w="1276" w:type="dxa"/>
            <w:vAlign w:val="center"/>
          </w:tcPr>
          <w:p w14:paraId="7B9EDCA9"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1860</w:t>
            </w:r>
          </w:p>
        </w:tc>
        <w:tc>
          <w:tcPr>
            <w:tcW w:w="1417" w:type="dxa"/>
            <w:vAlign w:val="center"/>
          </w:tcPr>
          <w:p w14:paraId="18842F1E"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1830</w:t>
            </w:r>
          </w:p>
        </w:tc>
        <w:tc>
          <w:tcPr>
            <w:tcW w:w="1276" w:type="dxa"/>
            <w:shd w:val="clear" w:color="auto" w:fill="auto"/>
            <w:vAlign w:val="center"/>
          </w:tcPr>
          <w:p w14:paraId="22103EC8"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660</w:t>
            </w:r>
          </w:p>
        </w:tc>
        <w:tc>
          <w:tcPr>
            <w:tcW w:w="992" w:type="dxa"/>
            <w:shd w:val="clear" w:color="auto" w:fill="auto"/>
            <w:vAlign w:val="center"/>
          </w:tcPr>
          <w:p w14:paraId="644550ED"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vAlign w:val="center"/>
          </w:tcPr>
          <w:p w14:paraId="103C899B" w14:textId="532C7667" w:rsidR="00245CCC" w:rsidRPr="003F43A5" w:rsidRDefault="003F43A5" w:rsidP="00D55BEA">
            <w:pPr>
              <w:pStyle w:val="Aeiiai"/>
              <w:jc w:val="left"/>
              <w:rPr>
                <w:rFonts w:ascii="Courier New" w:hAnsi="Courier New" w:cs="Courier New"/>
              </w:rPr>
            </w:pPr>
            <w:r>
              <w:rPr>
                <w:rFonts w:ascii="Courier New" w:hAnsi="Courier New" w:cs="Courier New"/>
              </w:rPr>
              <w:t>6</w:t>
            </w:r>
            <w:r w:rsidR="00245CCC" w:rsidRPr="003F43A5">
              <w:rPr>
                <w:rFonts w:ascii="Courier New" w:hAnsi="Courier New" w:cs="Courier New"/>
              </w:rPr>
              <w:t>5</w:t>
            </w:r>
          </w:p>
        </w:tc>
      </w:tr>
      <w:tr w:rsidR="00245CCC" w:rsidRPr="00360DFE" w14:paraId="5F18C181" w14:textId="77777777" w:rsidTr="003F43A5">
        <w:trPr>
          <w:trHeight w:val="828"/>
        </w:trPr>
        <w:tc>
          <w:tcPr>
            <w:tcW w:w="704" w:type="dxa"/>
            <w:vMerge/>
            <w:shd w:val="clear" w:color="auto" w:fill="auto"/>
            <w:vAlign w:val="center"/>
          </w:tcPr>
          <w:p w14:paraId="7385C107" w14:textId="77777777" w:rsidR="00245CCC" w:rsidRPr="003F43A5" w:rsidRDefault="00245CCC" w:rsidP="00D55BEA">
            <w:pPr>
              <w:pStyle w:val="Aeiiai"/>
              <w:jc w:val="left"/>
              <w:rPr>
                <w:rFonts w:ascii="Courier New" w:hAnsi="Courier New" w:cs="Courier New"/>
              </w:rPr>
            </w:pPr>
          </w:p>
        </w:tc>
        <w:tc>
          <w:tcPr>
            <w:tcW w:w="2582" w:type="dxa"/>
            <w:vMerge/>
            <w:shd w:val="clear" w:color="auto" w:fill="auto"/>
            <w:vAlign w:val="center"/>
          </w:tcPr>
          <w:p w14:paraId="6D4B0D1F" w14:textId="77777777" w:rsidR="00245CCC" w:rsidRPr="003F43A5" w:rsidRDefault="00245CCC" w:rsidP="00D55BEA">
            <w:pPr>
              <w:pStyle w:val="Aeiiai"/>
              <w:jc w:val="left"/>
              <w:rPr>
                <w:rFonts w:ascii="Courier New" w:hAnsi="Courier New" w:cs="Courier New"/>
              </w:rPr>
            </w:pPr>
          </w:p>
        </w:tc>
        <w:tc>
          <w:tcPr>
            <w:tcW w:w="1387" w:type="dxa"/>
            <w:shd w:val="clear" w:color="auto" w:fill="auto"/>
            <w:vAlign w:val="center"/>
          </w:tcPr>
          <w:p w14:paraId="73434788"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Кол-во объектов</w:t>
            </w:r>
          </w:p>
        </w:tc>
        <w:tc>
          <w:tcPr>
            <w:tcW w:w="1134" w:type="dxa"/>
            <w:shd w:val="clear" w:color="auto" w:fill="auto"/>
            <w:vAlign w:val="center"/>
          </w:tcPr>
          <w:p w14:paraId="771C348C"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4 (</w:t>
            </w:r>
            <w:proofErr w:type="spellStart"/>
            <w:r w:rsidRPr="003F43A5">
              <w:rPr>
                <w:rFonts w:ascii="Courier New" w:hAnsi="Courier New" w:cs="Courier New"/>
              </w:rPr>
              <w:t>общедост</w:t>
            </w:r>
            <w:proofErr w:type="spellEnd"/>
            <w:r w:rsidRPr="003F43A5">
              <w:rPr>
                <w:rFonts w:ascii="Courier New" w:hAnsi="Courier New" w:cs="Courier New"/>
              </w:rPr>
              <w:t>. универсальная, 1 (</w:t>
            </w:r>
            <w:proofErr w:type="spellStart"/>
            <w:r w:rsidRPr="003F43A5">
              <w:rPr>
                <w:rFonts w:ascii="Courier New" w:hAnsi="Courier New" w:cs="Courier New"/>
              </w:rPr>
              <w:t>юношеск</w:t>
            </w:r>
            <w:proofErr w:type="spellEnd"/>
            <w:r w:rsidRPr="003F43A5">
              <w:rPr>
                <w:rFonts w:ascii="Courier New" w:hAnsi="Courier New" w:cs="Courier New"/>
              </w:rPr>
              <w:t>.), 1 (детск.)</w:t>
            </w:r>
          </w:p>
        </w:tc>
        <w:tc>
          <w:tcPr>
            <w:tcW w:w="1418" w:type="dxa"/>
            <w:vAlign w:val="center"/>
          </w:tcPr>
          <w:p w14:paraId="1018E0B7" w14:textId="77777777" w:rsidR="00245CCC" w:rsidRPr="003F43A5" w:rsidRDefault="00245CCC" w:rsidP="00D55BEA">
            <w:pPr>
              <w:pStyle w:val="Aeiiai"/>
              <w:jc w:val="left"/>
              <w:rPr>
                <w:rFonts w:ascii="Courier New" w:hAnsi="Courier New" w:cs="Courier New"/>
              </w:rPr>
            </w:pPr>
          </w:p>
          <w:p w14:paraId="257177B7" w14:textId="77777777" w:rsidR="00245CCC" w:rsidRPr="003F43A5" w:rsidRDefault="00245CCC" w:rsidP="00D55BEA">
            <w:pPr>
              <w:pStyle w:val="Aeiiai"/>
              <w:jc w:val="left"/>
              <w:rPr>
                <w:rFonts w:ascii="Courier New" w:hAnsi="Courier New" w:cs="Courier New"/>
              </w:rPr>
            </w:pPr>
          </w:p>
          <w:p w14:paraId="0D0A79E8" w14:textId="77777777" w:rsidR="00245CCC" w:rsidRPr="003F43A5" w:rsidRDefault="00245CCC" w:rsidP="00D55BEA">
            <w:pPr>
              <w:pStyle w:val="Aeiiai"/>
              <w:jc w:val="left"/>
              <w:rPr>
                <w:rFonts w:ascii="Courier New" w:hAnsi="Courier New" w:cs="Courier New"/>
              </w:rPr>
            </w:pPr>
          </w:p>
          <w:p w14:paraId="65F36543"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5</w:t>
            </w:r>
          </w:p>
        </w:tc>
        <w:tc>
          <w:tcPr>
            <w:tcW w:w="1417" w:type="dxa"/>
            <w:vAlign w:val="center"/>
          </w:tcPr>
          <w:p w14:paraId="4580AD15" w14:textId="77777777" w:rsidR="00245CCC" w:rsidRPr="003F43A5" w:rsidRDefault="00245CCC" w:rsidP="00D55BEA">
            <w:pPr>
              <w:pStyle w:val="Aeiiai"/>
              <w:jc w:val="left"/>
              <w:rPr>
                <w:rFonts w:ascii="Courier New" w:hAnsi="Courier New" w:cs="Courier New"/>
              </w:rPr>
            </w:pPr>
          </w:p>
          <w:p w14:paraId="747CCE20" w14:textId="77777777" w:rsidR="00245CCC" w:rsidRPr="003F43A5" w:rsidRDefault="00245CCC" w:rsidP="00D55BEA">
            <w:pPr>
              <w:pStyle w:val="Aeiiai"/>
              <w:jc w:val="left"/>
              <w:rPr>
                <w:rFonts w:ascii="Courier New" w:hAnsi="Courier New" w:cs="Courier New"/>
              </w:rPr>
            </w:pPr>
          </w:p>
          <w:p w14:paraId="72FC971C" w14:textId="77777777" w:rsidR="00245CCC" w:rsidRPr="003F43A5" w:rsidRDefault="00245CCC" w:rsidP="00D55BEA">
            <w:pPr>
              <w:pStyle w:val="Aeiiai"/>
              <w:jc w:val="left"/>
              <w:rPr>
                <w:rFonts w:ascii="Courier New" w:hAnsi="Courier New" w:cs="Courier New"/>
              </w:rPr>
            </w:pPr>
          </w:p>
          <w:p w14:paraId="5F3E062E"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4</w:t>
            </w:r>
          </w:p>
        </w:tc>
        <w:tc>
          <w:tcPr>
            <w:tcW w:w="1276" w:type="dxa"/>
            <w:vAlign w:val="center"/>
          </w:tcPr>
          <w:p w14:paraId="4E462750" w14:textId="77777777" w:rsidR="003F43A5" w:rsidRDefault="003F43A5" w:rsidP="00D55BEA">
            <w:pPr>
              <w:pStyle w:val="Aeiiai"/>
              <w:jc w:val="left"/>
              <w:rPr>
                <w:rFonts w:ascii="Courier New" w:hAnsi="Courier New" w:cs="Courier New"/>
              </w:rPr>
            </w:pPr>
          </w:p>
          <w:p w14:paraId="745F154E" w14:textId="77777777" w:rsidR="003F43A5" w:rsidRDefault="003F43A5" w:rsidP="00D55BEA">
            <w:pPr>
              <w:pStyle w:val="Aeiiai"/>
              <w:jc w:val="left"/>
              <w:rPr>
                <w:rFonts w:ascii="Courier New" w:hAnsi="Courier New" w:cs="Courier New"/>
              </w:rPr>
            </w:pPr>
          </w:p>
          <w:p w14:paraId="697FFA09"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4</w:t>
            </w:r>
          </w:p>
        </w:tc>
        <w:tc>
          <w:tcPr>
            <w:tcW w:w="1417" w:type="dxa"/>
            <w:vAlign w:val="center"/>
          </w:tcPr>
          <w:p w14:paraId="7EC14B17" w14:textId="77777777" w:rsidR="003F43A5" w:rsidRDefault="003F43A5" w:rsidP="00D55BEA">
            <w:pPr>
              <w:pStyle w:val="Aeiiai"/>
              <w:jc w:val="left"/>
              <w:rPr>
                <w:rFonts w:ascii="Courier New" w:hAnsi="Courier New" w:cs="Courier New"/>
              </w:rPr>
            </w:pPr>
          </w:p>
          <w:p w14:paraId="586AB800" w14:textId="77777777" w:rsidR="003F43A5" w:rsidRDefault="003F43A5" w:rsidP="00D55BEA">
            <w:pPr>
              <w:pStyle w:val="Aeiiai"/>
              <w:jc w:val="left"/>
              <w:rPr>
                <w:rFonts w:ascii="Courier New" w:hAnsi="Courier New" w:cs="Courier New"/>
              </w:rPr>
            </w:pPr>
          </w:p>
          <w:p w14:paraId="6DA8179D"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4</w:t>
            </w:r>
          </w:p>
        </w:tc>
        <w:tc>
          <w:tcPr>
            <w:tcW w:w="1276" w:type="dxa"/>
            <w:shd w:val="clear" w:color="auto" w:fill="auto"/>
            <w:vAlign w:val="center"/>
          </w:tcPr>
          <w:p w14:paraId="1121C194" w14:textId="77777777" w:rsidR="003F43A5" w:rsidRDefault="003F43A5" w:rsidP="00D55BEA">
            <w:pPr>
              <w:pStyle w:val="Aeiiai"/>
              <w:jc w:val="left"/>
              <w:rPr>
                <w:rFonts w:ascii="Courier New" w:hAnsi="Courier New" w:cs="Courier New"/>
              </w:rPr>
            </w:pPr>
          </w:p>
          <w:p w14:paraId="570BFB9E" w14:textId="77777777" w:rsidR="003F43A5" w:rsidRDefault="003F43A5" w:rsidP="00D55BEA">
            <w:pPr>
              <w:pStyle w:val="Aeiiai"/>
              <w:jc w:val="left"/>
              <w:rPr>
                <w:rFonts w:ascii="Courier New" w:hAnsi="Courier New" w:cs="Courier New"/>
              </w:rPr>
            </w:pPr>
          </w:p>
          <w:p w14:paraId="649ED4E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992" w:type="dxa"/>
            <w:shd w:val="clear" w:color="auto" w:fill="auto"/>
            <w:vAlign w:val="center"/>
          </w:tcPr>
          <w:p w14:paraId="01C0C6BA" w14:textId="77777777" w:rsidR="003F43A5" w:rsidRDefault="003F43A5" w:rsidP="00D55BEA">
            <w:pPr>
              <w:pStyle w:val="Aeiiai"/>
              <w:jc w:val="left"/>
              <w:rPr>
                <w:rFonts w:ascii="Courier New" w:hAnsi="Courier New" w:cs="Courier New"/>
              </w:rPr>
            </w:pPr>
          </w:p>
          <w:p w14:paraId="5B947761" w14:textId="77777777" w:rsidR="003F43A5" w:rsidRDefault="003F43A5" w:rsidP="00D55BEA">
            <w:pPr>
              <w:pStyle w:val="Aeiiai"/>
              <w:jc w:val="left"/>
              <w:rPr>
                <w:rFonts w:ascii="Courier New" w:hAnsi="Courier New" w:cs="Courier New"/>
              </w:rPr>
            </w:pPr>
          </w:p>
          <w:p w14:paraId="3C5A66ED"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vAlign w:val="center"/>
          </w:tcPr>
          <w:p w14:paraId="732B7719" w14:textId="77777777" w:rsidR="00245CCC" w:rsidRPr="003F43A5" w:rsidRDefault="00245CCC" w:rsidP="00D55BEA">
            <w:pPr>
              <w:pStyle w:val="Aeiiai"/>
              <w:jc w:val="left"/>
              <w:rPr>
                <w:rFonts w:ascii="Courier New" w:hAnsi="Courier New" w:cs="Courier New"/>
              </w:rPr>
            </w:pPr>
          </w:p>
          <w:p w14:paraId="6584F496" w14:textId="77777777" w:rsidR="00245CCC" w:rsidRPr="003F43A5" w:rsidRDefault="00245CCC" w:rsidP="00D55BEA">
            <w:pPr>
              <w:pStyle w:val="Aeiiai"/>
              <w:jc w:val="left"/>
              <w:rPr>
                <w:rFonts w:ascii="Courier New" w:hAnsi="Courier New" w:cs="Courier New"/>
              </w:rPr>
            </w:pPr>
          </w:p>
          <w:p w14:paraId="2497655F"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125</w:t>
            </w:r>
            <w:r w:rsidRPr="003F43A5">
              <w:rPr>
                <w:rFonts w:ascii="Courier New" w:hAnsi="Courier New" w:cs="Courier New"/>
                <w:vertAlign w:val="superscript"/>
              </w:rPr>
              <w:t>1</w:t>
            </w:r>
          </w:p>
        </w:tc>
      </w:tr>
      <w:tr w:rsidR="00245CCC" w:rsidRPr="00360DFE" w14:paraId="2AF6DC27" w14:textId="77777777" w:rsidTr="003F43A5">
        <w:trPr>
          <w:trHeight w:val="828"/>
        </w:trPr>
        <w:tc>
          <w:tcPr>
            <w:tcW w:w="704" w:type="dxa"/>
            <w:shd w:val="clear" w:color="auto" w:fill="auto"/>
            <w:vAlign w:val="center"/>
          </w:tcPr>
          <w:p w14:paraId="53C46374"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15</w:t>
            </w:r>
          </w:p>
        </w:tc>
        <w:tc>
          <w:tcPr>
            <w:tcW w:w="2582" w:type="dxa"/>
            <w:shd w:val="clear" w:color="auto" w:fill="auto"/>
            <w:vAlign w:val="center"/>
          </w:tcPr>
          <w:p w14:paraId="30284111"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Музей</w:t>
            </w:r>
          </w:p>
        </w:tc>
        <w:tc>
          <w:tcPr>
            <w:tcW w:w="1387" w:type="dxa"/>
            <w:shd w:val="clear" w:color="auto" w:fill="auto"/>
            <w:vAlign w:val="center"/>
          </w:tcPr>
          <w:p w14:paraId="1355008C"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Кол-во объектов</w:t>
            </w:r>
          </w:p>
        </w:tc>
        <w:tc>
          <w:tcPr>
            <w:tcW w:w="1134" w:type="dxa"/>
            <w:shd w:val="clear" w:color="auto" w:fill="auto"/>
            <w:vAlign w:val="center"/>
          </w:tcPr>
          <w:p w14:paraId="3F02A665" w14:textId="67F84CD0" w:rsidR="00245CCC" w:rsidRPr="003F43A5" w:rsidRDefault="00B76FD9" w:rsidP="00D55BEA">
            <w:pPr>
              <w:pStyle w:val="Aeiiai"/>
              <w:jc w:val="left"/>
              <w:rPr>
                <w:rFonts w:ascii="Courier New" w:hAnsi="Courier New" w:cs="Courier New"/>
              </w:rPr>
            </w:pPr>
            <w:r>
              <w:rPr>
                <w:rFonts w:ascii="Courier New" w:hAnsi="Courier New" w:cs="Courier New"/>
              </w:rPr>
              <w:t>1</w:t>
            </w:r>
          </w:p>
        </w:tc>
        <w:tc>
          <w:tcPr>
            <w:tcW w:w="1418" w:type="dxa"/>
          </w:tcPr>
          <w:p w14:paraId="63B6389F" w14:textId="77777777" w:rsidR="00245CCC" w:rsidRPr="003F43A5" w:rsidRDefault="00245CCC" w:rsidP="00D55BEA">
            <w:pPr>
              <w:pStyle w:val="Aeiiai"/>
              <w:jc w:val="left"/>
              <w:rPr>
                <w:rFonts w:ascii="Courier New" w:hAnsi="Courier New" w:cs="Courier New"/>
              </w:rPr>
            </w:pPr>
          </w:p>
          <w:p w14:paraId="60A713FC" w14:textId="2B5A61E6" w:rsidR="00245CCC" w:rsidRPr="003F43A5" w:rsidRDefault="00B76FD9" w:rsidP="00D55BEA">
            <w:pPr>
              <w:pStyle w:val="Aeiiai"/>
              <w:jc w:val="left"/>
              <w:rPr>
                <w:rFonts w:ascii="Courier New" w:hAnsi="Courier New" w:cs="Courier New"/>
              </w:rPr>
            </w:pPr>
            <w:r>
              <w:rPr>
                <w:rFonts w:ascii="Courier New" w:hAnsi="Courier New" w:cs="Courier New"/>
              </w:rPr>
              <w:t>1</w:t>
            </w:r>
          </w:p>
        </w:tc>
        <w:tc>
          <w:tcPr>
            <w:tcW w:w="1417" w:type="dxa"/>
          </w:tcPr>
          <w:p w14:paraId="04B69DCA" w14:textId="77777777" w:rsidR="00245CCC" w:rsidRPr="003F43A5" w:rsidRDefault="00245CCC" w:rsidP="00D55BEA">
            <w:pPr>
              <w:pStyle w:val="Aeiiai"/>
              <w:jc w:val="left"/>
              <w:rPr>
                <w:rFonts w:ascii="Courier New" w:hAnsi="Courier New" w:cs="Courier New"/>
              </w:rPr>
            </w:pPr>
          </w:p>
          <w:p w14:paraId="6CD00FCB"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w:t>
            </w:r>
          </w:p>
        </w:tc>
        <w:tc>
          <w:tcPr>
            <w:tcW w:w="1276" w:type="dxa"/>
            <w:vAlign w:val="center"/>
          </w:tcPr>
          <w:p w14:paraId="04FACE8B"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w:t>
            </w:r>
          </w:p>
        </w:tc>
        <w:tc>
          <w:tcPr>
            <w:tcW w:w="1417" w:type="dxa"/>
            <w:vAlign w:val="center"/>
          </w:tcPr>
          <w:p w14:paraId="24D25E4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w:t>
            </w:r>
          </w:p>
        </w:tc>
        <w:tc>
          <w:tcPr>
            <w:tcW w:w="1276" w:type="dxa"/>
            <w:shd w:val="clear" w:color="auto" w:fill="auto"/>
            <w:vAlign w:val="center"/>
          </w:tcPr>
          <w:p w14:paraId="35776A9D"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992" w:type="dxa"/>
            <w:shd w:val="clear" w:color="auto" w:fill="auto"/>
            <w:vAlign w:val="center"/>
          </w:tcPr>
          <w:p w14:paraId="4141D1F1"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tcPr>
          <w:p w14:paraId="151FDA47" w14:textId="77777777" w:rsidR="00245CCC" w:rsidRPr="003F43A5" w:rsidRDefault="00245CCC" w:rsidP="00D55BEA">
            <w:pPr>
              <w:pStyle w:val="Aeiiai"/>
              <w:jc w:val="left"/>
              <w:rPr>
                <w:rFonts w:ascii="Courier New" w:hAnsi="Courier New" w:cs="Courier New"/>
              </w:rPr>
            </w:pPr>
          </w:p>
          <w:p w14:paraId="02059377" w14:textId="216D26D1" w:rsidR="00245CCC" w:rsidRPr="003F43A5" w:rsidRDefault="00B76FD9" w:rsidP="00D55BEA">
            <w:pPr>
              <w:pStyle w:val="Aeiiai"/>
              <w:jc w:val="left"/>
              <w:rPr>
                <w:rFonts w:ascii="Courier New" w:hAnsi="Courier New" w:cs="Courier New"/>
                <w:vertAlign w:val="superscript"/>
              </w:rPr>
            </w:pPr>
            <w:r>
              <w:rPr>
                <w:rFonts w:ascii="Courier New" w:hAnsi="Courier New" w:cs="Courier New"/>
              </w:rPr>
              <w:t>1</w:t>
            </w:r>
            <w:r w:rsidR="00245CCC" w:rsidRPr="003F43A5">
              <w:rPr>
                <w:rFonts w:ascii="Courier New" w:hAnsi="Courier New" w:cs="Courier New"/>
              </w:rPr>
              <w:t>00</w:t>
            </w:r>
            <w:r w:rsidR="00245CCC" w:rsidRPr="003F43A5">
              <w:rPr>
                <w:rFonts w:ascii="Courier New" w:hAnsi="Courier New" w:cs="Courier New"/>
                <w:vertAlign w:val="superscript"/>
              </w:rPr>
              <w:t>1</w:t>
            </w:r>
          </w:p>
        </w:tc>
      </w:tr>
      <w:tr w:rsidR="00245CCC" w:rsidRPr="00360DFE" w14:paraId="2ABE23D4" w14:textId="77777777" w:rsidTr="003F43A5">
        <w:trPr>
          <w:trHeight w:val="828"/>
        </w:trPr>
        <w:tc>
          <w:tcPr>
            <w:tcW w:w="704" w:type="dxa"/>
            <w:shd w:val="clear" w:color="auto" w:fill="auto"/>
            <w:vAlign w:val="center"/>
          </w:tcPr>
          <w:p w14:paraId="5B68862E"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lastRenderedPageBreak/>
              <w:t>16</w:t>
            </w:r>
          </w:p>
        </w:tc>
        <w:tc>
          <w:tcPr>
            <w:tcW w:w="2582" w:type="dxa"/>
            <w:shd w:val="clear" w:color="auto" w:fill="auto"/>
            <w:vAlign w:val="center"/>
          </w:tcPr>
          <w:p w14:paraId="53F08487"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Выставочный зал (картинная галерея)</w:t>
            </w:r>
          </w:p>
        </w:tc>
        <w:tc>
          <w:tcPr>
            <w:tcW w:w="1387" w:type="dxa"/>
            <w:shd w:val="clear" w:color="auto" w:fill="auto"/>
            <w:vAlign w:val="center"/>
          </w:tcPr>
          <w:p w14:paraId="4D190582"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Кол-во объектов</w:t>
            </w:r>
          </w:p>
        </w:tc>
        <w:tc>
          <w:tcPr>
            <w:tcW w:w="1134" w:type="dxa"/>
            <w:shd w:val="clear" w:color="auto" w:fill="auto"/>
            <w:vAlign w:val="center"/>
          </w:tcPr>
          <w:p w14:paraId="53F53D98"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w:t>
            </w:r>
          </w:p>
        </w:tc>
        <w:tc>
          <w:tcPr>
            <w:tcW w:w="1418" w:type="dxa"/>
          </w:tcPr>
          <w:p w14:paraId="0248C33E" w14:textId="77777777" w:rsidR="00245CCC" w:rsidRPr="003F43A5" w:rsidRDefault="00245CCC" w:rsidP="00D55BEA">
            <w:pPr>
              <w:pStyle w:val="Aeiiai"/>
              <w:jc w:val="left"/>
              <w:rPr>
                <w:rFonts w:ascii="Courier New" w:hAnsi="Courier New" w:cs="Courier New"/>
              </w:rPr>
            </w:pPr>
          </w:p>
          <w:p w14:paraId="3C76DEE4" w14:textId="342AFEF7" w:rsidR="00245CCC" w:rsidRPr="003F43A5" w:rsidRDefault="00B76FD9" w:rsidP="00D55BEA">
            <w:pPr>
              <w:pStyle w:val="Aeiiai"/>
              <w:jc w:val="left"/>
              <w:rPr>
                <w:rFonts w:ascii="Courier New" w:hAnsi="Courier New" w:cs="Courier New"/>
              </w:rPr>
            </w:pPr>
            <w:r>
              <w:rPr>
                <w:rFonts w:ascii="Courier New" w:hAnsi="Courier New" w:cs="Courier New"/>
              </w:rPr>
              <w:t>1</w:t>
            </w:r>
          </w:p>
        </w:tc>
        <w:tc>
          <w:tcPr>
            <w:tcW w:w="1417" w:type="dxa"/>
          </w:tcPr>
          <w:p w14:paraId="3751A19B" w14:textId="77777777" w:rsidR="00245CCC" w:rsidRPr="003F43A5" w:rsidRDefault="00245CCC" w:rsidP="00D55BEA">
            <w:pPr>
              <w:pStyle w:val="Aeiiai"/>
              <w:jc w:val="left"/>
              <w:rPr>
                <w:rFonts w:ascii="Courier New" w:hAnsi="Courier New" w:cs="Courier New"/>
              </w:rPr>
            </w:pPr>
          </w:p>
          <w:p w14:paraId="51B17A72"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vAlign w:val="center"/>
          </w:tcPr>
          <w:p w14:paraId="20B337AA"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w:t>
            </w:r>
          </w:p>
        </w:tc>
        <w:tc>
          <w:tcPr>
            <w:tcW w:w="1417" w:type="dxa"/>
            <w:vAlign w:val="center"/>
          </w:tcPr>
          <w:p w14:paraId="166B3CD7"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w:t>
            </w:r>
          </w:p>
        </w:tc>
        <w:tc>
          <w:tcPr>
            <w:tcW w:w="1276" w:type="dxa"/>
            <w:shd w:val="clear" w:color="auto" w:fill="auto"/>
            <w:vAlign w:val="center"/>
          </w:tcPr>
          <w:p w14:paraId="2B09D3E8" w14:textId="70841CF9" w:rsidR="00245CCC" w:rsidRPr="003F43A5" w:rsidRDefault="00245CCC" w:rsidP="00D55BEA">
            <w:pPr>
              <w:pStyle w:val="Aeiiai"/>
              <w:jc w:val="left"/>
              <w:rPr>
                <w:rFonts w:ascii="Courier New" w:hAnsi="Courier New" w:cs="Courier New"/>
              </w:rPr>
            </w:pPr>
          </w:p>
        </w:tc>
        <w:tc>
          <w:tcPr>
            <w:tcW w:w="992" w:type="dxa"/>
            <w:shd w:val="clear" w:color="auto" w:fill="auto"/>
            <w:vAlign w:val="center"/>
          </w:tcPr>
          <w:p w14:paraId="33132FEB" w14:textId="17587518" w:rsidR="00245CCC" w:rsidRPr="003F43A5" w:rsidRDefault="00245CCC" w:rsidP="00D55BEA">
            <w:pPr>
              <w:pStyle w:val="Aeiiai"/>
              <w:jc w:val="left"/>
              <w:rPr>
                <w:rFonts w:ascii="Courier New" w:hAnsi="Courier New" w:cs="Courier New"/>
              </w:rPr>
            </w:pPr>
          </w:p>
        </w:tc>
        <w:tc>
          <w:tcPr>
            <w:tcW w:w="1276" w:type="dxa"/>
          </w:tcPr>
          <w:p w14:paraId="02220C89" w14:textId="77777777" w:rsidR="00245CCC" w:rsidRPr="003F43A5" w:rsidRDefault="00245CCC" w:rsidP="00D55BEA">
            <w:pPr>
              <w:pStyle w:val="Aeiiai"/>
              <w:jc w:val="left"/>
              <w:rPr>
                <w:rFonts w:ascii="Courier New" w:hAnsi="Courier New" w:cs="Courier New"/>
              </w:rPr>
            </w:pPr>
          </w:p>
          <w:p w14:paraId="6F47A627" w14:textId="4BAC2B59" w:rsidR="00245CCC" w:rsidRPr="003F43A5" w:rsidRDefault="00B76FD9" w:rsidP="00D55BEA">
            <w:pPr>
              <w:pStyle w:val="Aeiiai"/>
              <w:jc w:val="left"/>
              <w:rPr>
                <w:rFonts w:ascii="Courier New" w:hAnsi="Courier New" w:cs="Courier New"/>
              </w:rPr>
            </w:pPr>
            <w:r>
              <w:rPr>
                <w:rFonts w:ascii="Courier New" w:hAnsi="Courier New" w:cs="Courier New"/>
              </w:rPr>
              <w:t>100</w:t>
            </w:r>
          </w:p>
        </w:tc>
      </w:tr>
      <w:tr w:rsidR="00245CCC" w:rsidRPr="00360DFE" w14:paraId="504A7140" w14:textId="77777777" w:rsidTr="003F43A5">
        <w:trPr>
          <w:trHeight w:val="828"/>
        </w:trPr>
        <w:tc>
          <w:tcPr>
            <w:tcW w:w="704" w:type="dxa"/>
            <w:shd w:val="clear" w:color="auto" w:fill="auto"/>
            <w:vAlign w:val="center"/>
          </w:tcPr>
          <w:p w14:paraId="5B713795"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17</w:t>
            </w:r>
          </w:p>
        </w:tc>
        <w:tc>
          <w:tcPr>
            <w:tcW w:w="2582" w:type="dxa"/>
            <w:shd w:val="clear" w:color="auto" w:fill="auto"/>
            <w:vAlign w:val="center"/>
          </w:tcPr>
          <w:p w14:paraId="216E387B"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Парк культуры и отдыха</w:t>
            </w:r>
          </w:p>
        </w:tc>
        <w:tc>
          <w:tcPr>
            <w:tcW w:w="1387" w:type="dxa"/>
            <w:shd w:val="clear" w:color="auto" w:fill="auto"/>
            <w:vAlign w:val="center"/>
          </w:tcPr>
          <w:p w14:paraId="1C7988FF"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Кол-во объектов</w:t>
            </w:r>
          </w:p>
        </w:tc>
        <w:tc>
          <w:tcPr>
            <w:tcW w:w="1134" w:type="dxa"/>
            <w:shd w:val="clear" w:color="auto" w:fill="auto"/>
            <w:vAlign w:val="center"/>
          </w:tcPr>
          <w:p w14:paraId="7D896EF5"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w:t>
            </w:r>
          </w:p>
        </w:tc>
        <w:tc>
          <w:tcPr>
            <w:tcW w:w="1418" w:type="dxa"/>
          </w:tcPr>
          <w:p w14:paraId="1C72A26B" w14:textId="77777777" w:rsidR="00245CCC" w:rsidRPr="003F43A5" w:rsidRDefault="00245CCC" w:rsidP="00D55BEA">
            <w:pPr>
              <w:pStyle w:val="Aeiiai"/>
              <w:jc w:val="left"/>
              <w:rPr>
                <w:rFonts w:ascii="Courier New" w:hAnsi="Courier New" w:cs="Courier New"/>
              </w:rPr>
            </w:pPr>
          </w:p>
          <w:p w14:paraId="74CDAE9F" w14:textId="747DBBCE" w:rsidR="00245CCC" w:rsidRPr="003F43A5" w:rsidRDefault="00B76FD9" w:rsidP="00D55BEA">
            <w:pPr>
              <w:pStyle w:val="Aeiiai"/>
              <w:jc w:val="left"/>
              <w:rPr>
                <w:rFonts w:ascii="Courier New" w:hAnsi="Courier New" w:cs="Courier New"/>
              </w:rPr>
            </w:pPr>
            <w:r>
              <w:rPr>
                <w:rFonts w:ascii="Courier New" w:hAnsi="Courier New" w:cs="Courier New"/>
              </w:rPr>
              <w:t>1</w:t>
            </w:r>
          </w:p>
        </w:tc>
        <w:tc>
          <w:tcPr>
            <w:tcW w:w="1417" w:type="dxa"/>
          </w:tcPr>
          <w:p w14:paraId="11B0FC1B" w14:textId="77777777" w:rsidR="00245CCC" w:rsidRPr="003F43A5" w:rsidRDefault="00245CCC" w:rsidP="00D55BEA">
            <w:pPr>
              <w:pStyle w:val="Aeiiai"/>
              <w:jc w:val="left"/>
              <w:rPr>
                <w:rFonts w:ascii="Courier New" w:hAnsi="Courier New" w:cs="Courier New"/>
              </w:rPr>
            </w:pPr>
          </w:p>
          <w:p w14:paraId="4DC4527A"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w:t>
            </w:r>
          </w:p>
        </w:tc>
        <w:tc>
          <w:tcPr>
            <w:tcW w:w="1276" w:type="dxa"/>
            <w:vAlign w:val="center"/>
          </w:tcPr>
          <w:p w14:paraId="7F9CF4C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w:t>
            </w:r>
          </w:p>
        </w:tc>
        <w:tc>
          <w:tcPr>
            <w:tcW w:w="1417" w:type="dxa"/>
            <w:vAlign w:val="center"/>
          </w:tcPr>
          <w:p w14:paraId="436743B2"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w:t>
            </w:r>
          </w:p>
        </w:tc>
        <w:tc>
          <w:tcPr>
            <w:tcW w:w="1276" w:type="dxa"/>
            <w:shd w:val="clear" w:color="auto" w:fill="auto"/>
            <w:vAlign w:val="center"/>
          </w:tcPr>
          <w:p w14:paraId="6B9CCF90"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992" w:type="dxa"/>
            <w:shd w:val="clear" w:color="auto" w:fill="auto"/>
            <w:vAlign w:val="center"/>
          </w:tcPr>
          <w:p w14:paraId="79D3C79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tcPr>
          <w:p w14:paraId="4C9CC47F" w14:textId="77777777" w:rsidR="00245CCC" w:rsidRPr="003F43A5" w:rsidRDefault="00245CCC" w:rsidP="00D55BEA">
            <w:pPr>
              <w:pStyle w:val="Aeiiai"/>
              <w:jc w:val="left"/>
              <w:rPr>
                <w:rFonts w:ascii="Courier New" w:hAnsi="Courier New" w:cs="Courier New"/>
              </w:rPr>
            </w:pPr>
          </w:p>
          <w:p w14:paraId="352B117B" w14:textId="27A8FAFB" w:rsidR="00245CCC" w:rsidRPr="003F43A5" w:rsidRDefault="00B76FD9" w:rsidP="00D55BEA">
            <w:pPr>
              <w:pStyle w:val="Aeiiai"/>
              <w:jc w:val="left"/>
              <w:rPr>
                <w:rFonts w:ascii="Courier New" w:hAnsi="Courier New" w:cs="Courier New"/>
              </w:rPr>
            </w:pPr>
            <w:r>
              <w:rPr>
                <w:rFonts w:ascii="Courier New" w:hAnsi="Courier New" w:cs="Courier New"/>
              </w:rPr>
              <w:t>100</w:t>
            </w:r>
          </w:p>
        </w:tc>
      </w:tr>
    </w:tbl>
    <w:p w14:paraId="52E78EB9" w14:textId="77777777" w:rsidR="00245CCC" w:rsidRPr="003F43A5" w:rsidRDefault="00245CCC" w:rsidP="00245CCC">
      <w:pPr>
        <w:pStyle w:val="afffff4"/>
        <w:rPr>
          <w:rFonts w:ascii="Arial" w:hAnsi="Arial" w:cs="Arial"/>
          <w:bCs w:val="0"/>
          <w:color w:val="000000"/>
          <w:sz w:val="24"/>
          <w:szCs w:val="24"/>
        </w:rPr>
      </w:pPr>
      <w:r w:rsidRPr="003F43A5">
        <w:rPr>
          <w:rFonts w:ascii="Arial" w:hAnsi="Arial" w:cs="Arial"/>
          <w:color w:val="000000"/>
          <w:sz w:val="24"/>
          <w:szCs w:val="24"/>
          <w:vertAlign w:val="superscript"/>
        </w:rPr>
        <w:t xml:space="preserve">1 </w:t>
      </w:r>
      <w:r w:rsidRPr="003F43A5">
        <w:rPr>
          <w:rFonts w:ascii="Arial" w:hAnsi="Arial" w:cs="Arial"/>
          <w:bCs w:val="0"/>
          <w:color w:val="000000"/>
          <w:sz w:val="24"/>
          <w:szCs w:val="24"/>
        </w:rPr>
        <w:t>показатель обеспеченности более 100% связан с тем, что существующая мощность объектов превышает потребную на расчетный срок;</w:t>
      </w:r>
    </w:p>
    <w:p w14:paraId="185B2D52" w14:textId="77777777" w:rsidR="00245CCC" w:rsidRPr="00360DFE" w:rsidRDefault="00245CCC" w:rsidP="00245CCC"/>
    <w:p w14:paraId="7CE65BA8" w14:textId="77777777" w:rsidR="00245CCC" w:rsidRPr="00360DFE" w:rsidRDefault="00245CCC" w:rsidP="00245CCC"/>
    <w:p w14:paraId="2C573711" w14:textId="77777777" w:rsidR="00245CCC" w:rsidRPr="00360DFE" w:rsidRDefault="00245CCC" w:rsidP="00245CCC"/>
    <w:p w14:paraId="28E8448B" w14:textId="77777777" w:rsidR="00245CCC" w:rsidRPr="00360DFE" w:rsidRDefault="00245CCC" w:rsidP="00245CCC"/>
    <w:p w14:paraId="719A5944" w14:textId="77777777" w:rsidR="00245CCC" w:rsidRPr="00360DFE" w:rsidRDefault="00245CCC" w:rsidP="00245CCC">
      <w:pPr>
        <w:sectPr w:rsidR="00245CCC" w:rsidRPr="00360DFE" w:rsidSect="00D51104">
          <w:pgSz w:w="16838" w:h="11906" w:orient="landscape"/>
          <w:pgMar w:top="567" w:right="567" w:bottom="567" w:left="1701" w:header="709" w:footer="709" w:gutter="0"/>
          <w:cols w:space="720"/>
          <w:formProt w:val="0"/>
          <w:docGrid w:linePitch="381"/>
        </w:sectPr>
      </w:pPr>
    </w:p>
    <w:p w14:paraId="0EF04FAD" w14:textId="14989B18" w:rsidR="00245CCC" w:rsidRDefault="00245CCC" w:rsidP="00302E5A">
      <w:pPr>
        <w:spacing w:after="0" w:line="240" w:lineRule="auto"/>
        <w:ind w:left="0"/>
        <w:jc w:val="center"/>
        <w:rPr>
          <w:rFonts w:ascii="Arial" w:hAnsi="Arial" w:cs="Arial"/>
          <w:b/>
          <w:color w:val="000000" w:themeColor="text1"/>
          <w:sz w:val="24"/>
          <w:szCs w:val="24"/>
        </w:rPr>
      </w:pPr>
      <w:r w:rsidRPr="00E67908">
        <w:rPr>
          <w:rFonts w:ascii="Arial" w:hAnsi="Arial" w:cs="Arial"/>
          <w:b/>
          <w:color w:val="000000" w:themeColor="text1"/>
          <w:sz w:val="24"/>
          <w:szCs w:val="24"/>
        </w:rPr>
        <w:lastRenderedPageBreak/>
        <w:t>Объекты здравоохранения</w:t>
      </w:r>
    </w:p>
    <w:p w14:paraId="172AB341" w14:textId="77777777" w:rsidR="00E67908" w:rsidRPr="00E67908" w:rsidRDefault="00E67908" w:rsidP="00E67908">
      <w:pPr>
        <w:spacing w:after="0" w:line="240" w:lineRule="auto"/>
        <w:rPr>
          <w:rFonts w:ascii="Arial" w:hAnsi="Arial" w:cs="Arial"/>
          <w:b/>
          <w:color w:val="000000" w:themeColor="text1"/>
          <w:sz w:val="24"/>
          <w:szCs w:val="24"/>
        </w:rPr>
      </w:pPr>
    </w:p>
    <w:p w14:paraId="342D4F21" w14:textId="0547A0E0" w:rsidR="00245CCC" w:rsidRDefault="00B469C0" w:rsidP="00E67908">
      <w:pPr>
        <w:spacing w:after="0" w:line="240" w:lineRule="auto"/>
        <w:ind w:left="0" w:firstLine="0"/>
        <w:rPr>
          <w:rFonts w:ascii="Arial" w:hAnsi="Arial" w:cs="Arial"/>
          <w:color w:val="000000" w:themeColor="text1"/>
          <w:sz w:val="24"/>
          <w:szCs w:val="24"/>
        </w:rPr>
      </w:pPr>
      <w:r w:rsidRPr="00E67908">
        <w:rPr>
          <w:rFonts w:ascii="Arial" w:hAnsi="Arial" w:cs="Arial"/>
          <w:color w:val="000000" w:themeColor="text1"/>
          <w:sz w:val="24"/>
          <w:szCs w:val="24"/>
        </w:rPr>
        <w:t xml:space="preserve">      </w:t>
      </w:r>
      <w:r w:rsidR="00245CCC" w:rsidRPr="00E67908">
        <w:rPr>
          <w:rFonts w:ascii="Arial" w:hAnsi="Arial" w:cs="Arial"/>
          <w:color w:val="000000" w:themeColor="text1"/>
          <w:sz w:val="24"/>
          <w:szCs w:val="24"/>
        </w:rPr>
        <w:t xml:space="preserve">В соответствии со Схемой территориального планирования Иркутской области и планами Министерства здравоохранения Иркутской области предполагается размещение объектов здравоохранения регионального значения. </w:t>
      </w:r>
    </w:p>
    <w:p w14:paraId="12E5B2E8" w14:textId="77777777" w:rsidR="0028101D" w:rsidRPr="00E67908" w:rsidRDefault="0028101D" w:rsidP="00E67908">
      <w:pPr>
        <w:spacing w:after="0" w:line="240" w:lineRule="auto"/>
        <w:ind w:left="0" w:firstLine="0"/>
        <w:rPr>
          <w:rFonts w:ascii="Arial" w:hAnsi="Arial" w:cs="Arial"/>
          <w:color w:val="000000" w:themeColor="text1"/>
          <w:sz w:val="24"/>
          <w:szCs w:val="24"/>
        </w:rPr>
      </w:pPr>
    </w:p>
    <w:p w14:paraId="49417011" w14:textId="5978CE4A" w:rsidR="00245CCC" w:rsidRDefault="00245CCC" w:rsidP="00E67908">
      <w:pPr>
        <w:spacing w:after="0" w:line="240" w:lineRule="auto"/>
        <w:ind w:left="0"/>
        <w:rPr>
          <w:rFonts w:ascii="Arial" w:hAnsi="Arial" w:cs="Arial"/>
          <w:color w:val="000000" w:themeColor="text1"/>
          <w:sz w:val="24"/>
          <w:szCs w:val="24"/>
        </w:rPr>
      </w:pPr>
      <w:r w:rsidRPr="00E67908">
        <w:rPr>
          <w:rFonts w:ascii="Arial" w:hAnsi="Arial" w:cs="Arial"/>
          <w:color w:val="000000" w:themeColor="text1"/>
          <w:sz w:val="24"/>
          <w:szCs w:val="24"/>
        </w:rPr>
        <w:t>Таблица</w:t>
      </w:r>
      <w:r w:rsidR="00E67908">
        <w:rPr>
          <w:rFonts w:ascii="Arial" w:hAnsi="Arial" w:cs="Arial"/>
          <w:color w:val="000000" w:themeColor="text1"/>
          <w:sz w:val="24"/>
          <w:szCs w:val="24"/>
        </w:rPr>
        <w:t xml:space="preserve"> предполагаемых</w:t>
      </w:r>
      <w:r w:rsidR="0028101D">
        <w:rPr>
          <w:rFonts w:ascii="Arial" w:hAnsi="Arial" w:cs="Arial"/>
          <w:color w:val="000000" w:themeColor="text1"/>
          <w:sz w:val="24"/>
          <w:szCs w:val="24"/>
        </w:rPr>
        <w:t xml:space="preserve"> к строительству</w:t>
      </w:r>
      <w:r w:rsidRPr="00E67908">
        <w:rPr>
          <w:rFonts w:ascii="Arial" w:hAnsi="Arial" w:cs="Arial"/>
          <w:color w:val="000000" w:themeColor="text1"/>
          <w:sz w:val="24"/>
          <w:szCs w:val="24"/>
        </w:rPr>
        <w:t xml:space="preserve"> </w:t>
      </w:r>
      <w:r w:rsidR="00E67908">
        <w:rPr>
          <w:rFonts w:ascii="Arial" w:hAnsi="Arial" w:cs="Arial"/>
          <w:color w:val="000000" w:themeColor="text1"/>
          <w:sz w:val="24"/>
          <w:szCs w:val="24"/>
        </w:rPr>
        <w:t xml:space="preserve">объектов здравоохранения </w:t>
      </w:r>
    </w:p>
    <w:p w14:paraId="749472A3" w14:textId="77777777" w:rsidR="0028101D" w:rsidRPr="00E67908" w:rsidRDefault="0028101D" w:rsidP="00E67908">
      <w:pPr>
        <w:spacing w:after="0" w:line="240" w:lineRule="auto"/>
        <w:ind w:left="0"/>
        <w:rPr>
          <w:rFonts w:ascii="Arial" w:hAnsi="Arial" w:cs="Arial"/>
          <w:color w:val="000000" w:themeColor="text1"/>
          <w:sz w:val="24"/>
          <w:szCs w:val="24"/>
        </w:rPr>
      </w:pPr>
    </w:p>
    <w:tbl>
      <w:tblPr>
        <w:tblStyle w:val="ac"/>
        <w:tblW w:w="9634" w:type="dxa"/>
        <w:tblLayout w:type="fixed"/>
        <w:tblLook w:val="04A0" w:firstRow="1" w:lastRow="0" w:firstColumn="1" w:lastColumn="0" w:noHBand="0" w:noVBand="1"/>
      </w:tblPr>
      <w:tblGrid>
        <w:gridCol w:w="597"/>
        <w:gridCol w:w="2521"/>
        <w:gridCol w:w="1839"/>
        <w:gridCol w:w="2789"/>
        <w:gridCol w:w="1888"/>
      </w:tblGrid>
      <w:tr w:rsidR="00245CCC" w:rsidRPr="00360DFE" w14:paraId="2D62EEF2" w14:textId="77777777" w:rsidTr="00D66F2F">
        <w:trPr>
          <w:tblHeader/>
        </w:trPr>
        <w:tc>
          <w:tcPr>
            <w:tcW w:w="597" w:type="dxa"/>
            <w:shd w:val="clear" w:color="auto" w:fill="auto"/>
          </w:tcPr>
          <w:p w14:paraId="6E75162A" w14:textId="77777777" w:rsidR="00245CCC" w:rsidRPr="0028101D" w:rsidRDefault="00245CCC" w:rsidP="0028101D">
            <w:pPr>
              <w:pStyle w:val="Aeiiai"/>
              <w:ind w:left="-1256" w:firstLine="1037"/>
              <w:rPr>
                <w:rFonts w:ascii="Courier New" w:hAnsi="Courier New" w:cs="Courier New"/>
                <w:szCs w:val="22"/>
              </w:rPr>
            </w:pPr>
            <w:r w:rsidRPr="0028101D">
              <w:rPr>
                <w:rFonts w:ascii="Courier New" w:eastAsia="Calibri" w:hAnsi="Courier New" w:cs="Courier New"/>
                <w:szCs w:val="22"/>
              </w:rPr>
              <w:t>№</w:t>
            </w:r>
          </w:p>
          <w:p w14:paraId="1CE028DE" w14:textId="77777777" w:rsidR="00245CCC" w:rsidRPr="0028101D" w:rsidRDefault="00245CCC" w:rsidP="0028101D">
            <w:pPr>
              <w:pStyle w:val="Aeiiai"/>
              <w:ind w:left="-563" w:firstLine="424"/>
              <w:rPr>
                <w:rFonts w:ascii="Courier New" w:hAnsi="Courier New" w:cs="Courier New"/>
                <w:szCs w:val="22"/>
              </w:rPr>
            </w:pPr>
            <w:r w:rsidRPr="0028101D">
              <w:rPr>
                <w:rFonts w:ascii="Courier New" w:eastAsia="Calibri" w:hAnsi="Courier New" w:cs="Courier New"/>
                <w:szCs w:val="22"/>
              </w:rPr>
              <w:t>п/п</w:t>
            </w:r>
          </w:p>
        </w:tc>
        <w:tc>
          <w:tcPr>
            <w:tcW w:w="2521" w:type="dxa"/>
            <w:shd w:val="clear" w:color="auto" w:fill="auto"/>
          </w:tcPr>
          <w:p w14:paraId="5E8C9DCB" w14:textId="77777777" w:rsidR="00245CCC" w:rsidRPr="0028101D" w:rsidRDefault="00245CCC" w:rsidP="009D3B22">
            <w:pPr>
              <w:pStyle w:val="Aeiiai"/>
              <w:rPr>
                <w:rFonts w:ascii="Courier New" w:hAnsi="Courier New" w:cs="Courier New"/>
                <w:szCs w:val="22"/>
              </w:rPr>
            </w:pPr>
            <w:r w:rsidRPr="0028101D">
              <w:rPr>
                <w:rFonts w:ascii="Courier New" w:eastAsia="Calibri" w:hAnsi="Courier New" w:cs="Courier New"/>
                <w:szCs w:val="22"/>
              </w:rPr>
              <w:t>Наименование</w:t>
            </w:r>
          </w:p>
        </w:tc>
        <w:tc>
          <w:tcPr>
            <w:tcW w:w="1839" w:type="dxa"/>
            <w:shd w:val="clear" w:color="auto" w:fill="auto"/>
          </w:tcPr>
          <w:p w14:paraId="538E6A15" w14:textId="77777777" w:rsidR="00245CCC" w:rsidRPr="0028101D" w:rsidRDefault="00245CCC" w:rsidP="009D3B22">
            <w:pPr>
              <w:pStyle w:val="Aeiiai"/>
              <w:rPr>
                <w:rFonts w:ascii="Courier New" w:hAnsi="Courier New" w:cs="Courier New"/>
                <w:szCs w:val="22"/>
              </w:rPr>
            </w:pPr>
            <w:proofErr w:type="spellStart"/>
            <w:proofErr w:type="gramStart"/>
            <w:r w:rsidRPr="0028101D">
              <w:rPr>
                <w:rFonts w:ascii="Courier New" w:eastAsia="Calibri" w:hAnsi="Courier New" w:cs="Courier New"/>
                <w:szCs w:val="22"/>
              </w:rPr>
              <w:t>Местополо-жение</w:t>
            </w:r>
            <w:proofErr w:type="spellEnd"/>
            <w:proofErr w:type="gramEnd"/>
          </w:p>
        </w:tc>
        <w:tc>
          <w:tcPr>
            <w:tcW w:w="2789" w:type="dxa"/>
            <w:shd w:val="clear" w:color="auto" w:fill="auto"/>
          </w:tcPr>
          <w:p w14:paraId="198892B4" w14:textId="77777777" w:rsidR="00245CCC" w:rsidRPr="0028101D" w:rsidRDefault="00245CCC" w:rsidP="009D3B22">
            <w:pPr>
              <w:pStyle w:val="Aeiiai"/>
              <w:rPr>
                <w:rFonts w:ascii="Courier New" w:hAnsi="Courier New" w:cs="Courier New"/>
                <w:szCs w:val="22"/>
              </w:rPr>
            </w:pPr>
            <w:r w:rsidRPr="0028101D">
              <w:rPr>
                <w:rFonts w:ascii="Courier New" w:eastAsia="Calibri" w:hAnsi="Courier New" w:cs="Courier New"/>
                <w:szCs w:val="22"/>
              </w:rPr>
              <w:t>Основные характеристики</w:t>
            </w:r>
          </w:p>
        </w:tc>
        <w:tc>
          <w:tcPr>
            <w:tcW w:w="1888" w:type="dxa"/>
            <w:shd w:val="clear" w:color="auto" w:fill="auto"/>
          </w:tcPr>
          <w:p w14:paraId="2770CC86" w14:textId="77777777" w:rsidR="00245CCC" w:rsidRPr="0028101D" w:rsidRDefault="00245CCC" w:rsidP="009D3B22">
            <w:pPr>
              <w:pStyle w:val="Aeiiai"/>
              <w:rPr>
                <w:rFonts w:ascii="Courier New" w:hAnsi="Courier New" w:cs="Courier New"/>
                <w:szCs w:val="22"/>
              </w:rPr>
            </w:pPr>
            <w:r w:rsidRPr="0028101D">
              <w:rPr>
                <w:rFonts w:ascii="Courier New" w:eastAsia="Calibri" w:hAnsi="Courier New" w:cs="Courier New"/>
                <w:szCs w:val="22"/>
              </w:rPr>
              <w:t>Основное назначение</w:t>
            </w:r>
          </w:p>
        </w:tc>
      </w:tr>
      <w:tr w:rsidR="00245CCC" w:rsidRPr="00360DFE" w14:paraId="7C80EA8E" w14:textId="77777777" w:rsidTr="00D66F2F">
        <w:tc>
          <w:tcPr>
            <w:tcW w:w="597" w:type="dxa"/>
            <w:shd w:val="clear" w:color="auto" w:fill="auto"/>
          </w:tcPr>
          <w:p w14:paraId="47759194" w14:textId="77777777" w:rsidR="00245CCC" w:rsidRPr="0028101D" w:rsidRDefault="00245CCC" w:rsidP="001F2A0E">
            <w:pPr>
              <w:pStyle w:val="Aeiiai"/>
              <w:spacing w:after="0"/>
              <w:ind w:firstLine="29"/>
              <w:jc w:val="left"/>
              <w:rPr>
                <w:rFonts w:ascii="Courier New" w:hAnsi="Courier New" w:cs="Courier New"/>
                <w:szCs w:val="22"/>
              </w:rPr>
            </w:pPr>
            <w:r w:rsidRPr="0028101D">
              <w:rPr>
                <w:rFonts w:ascii="Courier New" w:eastAsia="Calibri" w:hAnsi="Courier New" w:cs="Courier New"/>
                <w:szCs w:val="22"/>
              </w:rPr>
              <w:t>1.</w:t>
            </w:r>
          </w:p>
        </w:tc>
        <w:tc>
          <w:tcPr>
            <w:tcW w:w="2521" w:type="dxa"/>
            <w:shd w:val="clear" w:color="auto" w:fill="auto"/>
          </w:tcPr>
          <w:p w14:paraId="045EC88A" w14:textId="77777777" w:rsidR="00245CCC"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Строительство «</w:t>
            </w:r>
            <w:proofErr w:type="spellStart"/>
            <w:r w:rsidRPr="0028101D">
              <w:rPr>
                <w:rFonts w:ascii="Courier New" w:hAnsi="Courier New" w:cs="Courier New"/>
                <w:szCs w:val="22"/>
              </w:rPr>
              <w:t>Тулунское</w:t>
            </w:r>
            <w:proofErr w:type="spellEnd"/>
            <w:r w:rsidRPr="0028101D">
              <w:rPr>
                <w:rFonts w:ascii="Courier New" w:hAnsi="Courier New" w:cs="Courier New"/>
                <w:szCs w:val="22"/>
              </w:rPr>
              <w:t xml:space="preserve"> отделение ОГБУЗ «</w:t>
            </w:r>
            <w:proofErr w:type="spellStart"/>
            <w:r w:rsidRPr="0028101D">
              <w:rPr>
                <w:rFonts w:ascii="Courier New" w:hAnsi="Courier New" w:cs="Courier New"/>
                <w:szCs w:val="22"/>
              </w:rPr>
              <w:t>Тулунская</w:t>
            </w:r>
            <w:proofErr w:type="spellEnd"/>
            <w:r w:rsidRPr="0028101D">
              <w:rPr>
                <w:rFonts w:ascii="Courier New" w:hAnsi="Courier New" w:cs="Courier New"/>
                <w:szCs w:val="22"/>
              </w:rPr>
              <w:t xml:space="preserve"> городская больница» для больных туберкулезом органов дыхания и кабинеты фтизиатра участкового»</w:t>
            </w:r>
          </w:p>
          <w:p w14:paraId="43400D94" w14:textId="77777777" w:rsidR="00245CCC"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 xml:space="preserve">На первую очередь </w:t>
            </w:r>
          </w:p>
          <w:p w14:paraId="0B55D07E" w14:textId="77777777" w:rsidR="00245CCC"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до 2030 года</w:t>
            </w:r>
          </w:p>
        </w:tc>
        <w:tc>
          <w:tcPr>
            <w:tcW w:w="1839" w:type="dxa"/>
            <w:shd w:val="clear" w:color="auto" w:fill="auto"/>
          </w:tcPr>
          <w:p w14:paraId="762C308F" w14:textId="77777777" w:rsidR="00245CCC" w:rsidRPr="0028101D" w:rsidRDefault="00245CCC" w:rsidP="005F6A91">
            <w:pPr>
              <w:pStyle w:val="Aeiiai"/>
              <w:spacing w:after="0"/>
              <w:ind w:firstLine="0"/>
              <w:rPr>
                <w:rFonts w:ascii="Courier New" w:hAnsi="Courier New" w:cs="Courier New"/>
                <w:szCs w:val="22"/>
              </w:rPr>
            </w:pPr>
            <w:r w:rsidRPr="0028101D">
              <w:rPr>
                <w:rFonts w:ascii="Courier New" w:eastAsia="Calibri" w:hAnsi="Courier New" w:cs="Courier New"/>
                <w:szCs w:val="22"/>
                <w:shd w:val="clear" w:color="auto" w:fill="FFFFFF"/>
              </w:rPr>
              <w:t>Иркутская область, г. Тулун</w:t>
            </w:r>
          </w:p>
        </w:tc>
        <w:tc>
          <w:tcPr>
            <w:tcW w:w="2789" w:type="dxa"/>
            <w:shd w:val="clear" w:color="auto" w:fill="auto"/>
          </w:tcPr>
          <w:p w14:paraId="184FE665" w14:textId="77777777" w:rsidR="00245CCC" w:rsidRPr="0028101D" w:rsidRDefault="00245CCC" w:rsidP="005F6A91">
            <w:pPr>
              <w:pStyle w:val="Aeiiai"/>
              <w:spacing w:after="0"/>
              <w:rPr>
                <w:rFonts w:ascii="Courier New" w:eastAsia="Calibri" w:hAnsi="Courier New" w:cs="Courier New"/>
                <w:szCs w:val="22"/>
                <w:shd w:val="clear" w:color="auto" w:fill="FFFFFF"/>
              </w:rPr>
            </w:pPr>
            <w:r w:rsidRPr="0028101D">
              <w:rPr>
                <w:rFonts w:ascii="Courier New" w:eastAsia="Calibri" w:hAnsi="Courier New" w:cs="Courier New"/>
                <w:szCs w:val="22"/>
                <w:shd w:val="clear" w:color="auto" w:fill="FFFFFF"/>
              </w:rPr>
              <w:t>Мощность–</w:t>
            </w:r>
          </w:p>
          <w:p w14:paraId="4C4681B0" w14:textId="77777777" w:rsidR="00245CCC" w:rsidRPr="0028101D" w:rsidRDefault="00245CCC" w:rsidP="005F6A91">
            <w:pPr>
              <w:pStyle w:val="Aeiiai"/>
              <w:spacing w:after="0"/>
              <w:rPr>
                <w:rFonts w:ascii="Courier New" w:hAnsi="Courier New" w:cs="Courier New"/>
                <w:szCs w:val="22"/>
              </w:rPr>
            </w:pPr>
            <w:r w:rsidRPr="0028101D">
              <w:rPr>
                <w:rFonts w:ascii="Courier New" w:eastAsia="Calibri" w:hAnsi="Courier New" w:cs="Courier New"/>
                <w:szCs w:val="22"/>
                <w:shd w:val="clear" w:color="auto" w:fill="FFFFFF"/>
              </w:rPr>
              <w:t>55 посещений в сутки, стационар на 50 коек</w:t>
            </w:r>
          </w:p>
        </w:tc>
        <w:tc>
          <w:tcPr>
            <w:tcW w:w="1888" w:type="dxa"/>
            <w:shd w:val="clear" w:color="auto" w:fill="auto"/>
          </w:tcPr>
          <w:p w14:paraId="47EA2457" w14:textId="77777777" w:rsidR="00245CCC" w:rsidRPr="0028101D" w:rsidRDefault="00245CCC" w:rsidP="005F6A91">
            <w:pPr>
              <w:pStyle w:val="Aeiiai"/>
              <w:spacing w:after="0"/>
              <w:rPr>
                <w:rFonts w:ascii="Courier New" w:hAnsi="Courier New" w:cs="Courier New"/>
                <w:szCs w:val="22"/>
              </w:rPr>
            </w:pPr>
            <w:r w:rsidRPr="0028101D">
              <w:rPr>
                <w:rFonts w:ascii="Courier New" w:eastAsia="Calibri" w:hAnsi="Courier New" w:cs="Courier New"/>
                <w:szCs w:val="22"/>
                <w:shd w:val="clear" w:color="auto" w:fill="FFFFFF"/>
              </w:rPr>
              <w:t>Оказание медицинской помощи в амбулаторных и стационарных условиях</w:t>
            </w:r>
          </w:p>
        </w:tc>
      </w:tr>
      <w:tr w:rsidR="00245CCC" w:rsidRPr="00360DFE" w14:paraId="1EEF8F93" w14:textId="77777777" w:rsidTr="00D66F2F">
        <w:tc>
          <w:tcPr>
            <w:tcW w:w="597" w:type="dxa"/>
            <w:shd w:val="clear" w:color="auto" w:fill="auto"/>
          </w:tcPr>
          <w:p w14:paraId="78B33854" w14:textId="77777777" w:rsidR="00245CCC" w:rsidRPr="0028101D" w:rsidRDefault="00245CCC" w:rsidP="001F2A0E">
            <w:pPr>
              <w:pStyle w:val="Aeiiai"/>
              <w:spacing w:after="0"/>
              <w:ind w:firstLine="29"/>
              <w:rPr>
                <w:rFonts w:ascii="Courier New" w:hAnsi="Courier New" w:cs="Courier New"/>
                <w:szCs w:val="22"/>
              </w:rPr>
            </w:pPr>
            <w:r w:rsidRPr="0028101D">
              <w:rPr>
                <w:rFonts w:ascii="Courier New" w:eastAsia="Calibri" w:hAnsi="Courier New" w:cs="Courier New"/>
                <w:szCs w:val="22"/>
              </w:rPr>
              <w:t>2.</w:t>
            </w:r>
          </w:p>
        </w:tc>
        <w:tc>
          <w:tcPr>
            <w:tcW w:w="2521" w:type="dxa"/>
            <w:shd w:val="clear" w:color="auto" w:fill="auto"/>
          </w:tcPr>
          <w:p w14:paraId="390B9D46" w14:textId="77777777" w:rsidR="009D3B22"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«Детская поликлиника ОГБУЗ «</w:t>
            </w:r>
            <w:proofErr w:type="spellStart"/>
            <w:r w:rsidRPr="0028101D">
              <w:rPr>
                <w:rFonts w:ascii="Courier New" w:hAnsi="Courier New" w:cs="Courier New"/>
                <w:szCs w:val="22"/>
              </w:rPr>
              <w:t>Тулунская</w:t>
            </w:r>
            <w:proofErr w:type="spellEnd"/>
            <w:r w:rsidRPr="0028101D">
              <w:rPr>
                <w:rFonts w:ascii="Courier New" w:hAnsi="Courier New" w:cs="Courier New"/>
                <w:szCs w:val="22"/>
              </w:rPr>
              <w:t xml:space="preserve"> городская больница»</w:t>
            </w:r>
          </w:p>
          <w:p w14:paraId="19B8FDC5" w14:textId="6260DD03" w:rsidR="00245CCC"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 xml:space="preserve">На первую очередь </w:t>
            </w:r>
          </w:p>
          <w:p w14:paraId="68EC30F3" w14:textId="77777777" w:rsidR="00245CCC"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до 2030 года</w:t>
            </w:r>
          </w:p>
        </w:tc>
        <w:tc>
          <w:tcPr>
            <w:tcW w:w="1839" w:type="dxa"/>
            <w:shd w:val="clear" w:color="auto" w:fill="auto"/>
          </w:tcPr>
          <w:p w14:paraId="481ED7EF" w14:textId="77777777" w:rsidR="00245CCC" w:rsidRPr="0028101D" w:rsidRDefault="00245CCC" w:rsidP="005F6A91">
            <w:pPr>
              <w:pStyle w:val="Aeiiai"/>
              <w:spacing w:after="0"/>
              <w:ind w:firstLine="0"/>
              <w:rPr>
                <w:rFonts w:ascii="Courier New" w:hAnsi="Courier New" w:cs="Courier New"/>
                <w:szCs w:val="22"/>
              </w:rPr>
            </w:pPr>
            <w:r w:rsidRPr="0028101D">
              <w:rPr>
                <w:rFonts w:ascii="Courier New" w:eastAsia="Calibri" w:hAnsi="Courier New" w:cs="Courier New"/>
                <w:szCs w:val="22"/>
                <w:shd w:val="clear" w:color="auto" w:fill="FFFFFF"/>
              </w:rPr>
              <w:t>Иркутская область, г. Тулун</w:t>
            </w:r>
          </w:p>
        </w:tc>
        <w:tc>
          <w:tcPr>
            <w:tcW w:w="2789" w:type="dxa"/>
            <w:shd w:val="clear" w:color="auto" w:fill="auto"/>
          </w:tcPr>
          <w:p w14:paraId="624EB6C0" w14:textId="77777777" w:rsidR="00245CCC" w:rsidRPr="0028101D" w:rsidRDefault="00245CCC" w:rsidP="005F6A91">
            <w:pPr>
              <w:pStyle w:val="Aeiiai"/>
              <w:spacing w:after="0"/>
              <w:rPr>
                <w:rFonts w:ascii="Courier New" w:eastAsia="Calibri" w:hAnsi="Courier New" w:cs="Courier New"/>
                <w:szCs w:val="22"/>
                <w:shd w:val="clear" w:color="auto" w:fill="FFFFFF"/>
              </w:rPr>
            </w:pPr>
            <w:r w:rsidRPr="0028101D">
              <w:rPr>
                <w:rFonts w:ascii="Courier New" w:eastAsia="Calibri" w:hAnsi="Courier New" w:cs="Courier New"/>
                <w:szCs w:val="22"/>
                <w:shd w:val="clear" w:color="auto" w:fill="FFFFFF"/>
              </w:rPr>
              <w:t>Мощность–</w:t>
            </w:r>
          </w:p>
          <w:p w14:paraId="00C5D62B" w14:textId="77777777" w:rsidR="00245CCC" w:rsidRPr="0028101D" w:rsidRDefault="00245CCC" w:rsidP="005F6A91">
            <w:pPr>
              <w:pStyle w:val="Aeiiai"/>
              <w:spacing w:after="0"/>
              <w:rPr>
                <w:rFonts w:ascii="Courier New" w:hAnsi="Courier New" w:cs="Courier New"/>
                <w:szCs w:val="22"/>
              </w:rPr>
            </w:pPr>
            <w:r w:rsidRPr="0028101D">
              <w:rPr>
                <w:rFonts w:ascii="Courier New" w:eastAsia="Calibri" w:hAnsi="Courier New" w:cs="Courier New"/>
                <w:szCs w:val="22"/>
                <w:shd w:val="clear" w:color="auto" w:fill="FFFFFF"/>
              </w:rPr>
              <w:t>200 посещений в смену</w:t>
            </w:r>
          </w:p>
        </w:tc>
        <w:tc>
          <w:tcPr>
            <w:tcW w:w="1888" w:type="dxa"/>
            <w:shd w:val="clear" w:color="auto" w:fill="auto"/>
          </w:tcPr>
          <w:p w14:paraId="40B5F11C" w14:textId="77777777" w:rsidR="00245CCC" w:rsidRPr="0028101D" w:rsidRDefault="00245CCC" w:rsidP="005F6A91">
            <w:pPr>
              <w:pStyle w:val="Aeiiai"/>
              <w:spacing w:after="0"/>
              <w:rPr>
                <w:rFonts w:ascii="Courier New" w:hAnsi="Courier New" w:cs="Courier New"/>
                <w:szCs w:val="22"/>
              </w:rPr>
            </w:pPr>
            <w:r w:rsidRPr="0028101D">
              <w:rPr>
                <w:rFonts w:ascii="Courier New" w:eastAsia="Calibri" w:hAnsi="Courier New" w:cs="Courier New"/>
                <w:szCs w:val="22"/>
                <w:shd w:val="clear" w:color="auto" w:fill="FFFFFF"/>
              </w:rPr>
              <w:t>Оказание медицинской помощи в амбулаторных и стационарных условиях</w:t>
            </w:r>
          </w:p>
        </w:tc>
      </w:tr>
      <w:tr w:rsidR="00245CCC" w:rsidRPr="00360DFE" w14:paraId="3E13C94A" w14:textId="77777777" w:rsidTr="00D66F2F">
        <w:tc>
          <w:tcPr>
            <w:tcW w:w="597" w:type="dxa"/>
            <w:shd w:val="clear" w:color="auto" w:fill="auto"/>
          </w:tcPr>
          <w:p w14:paraId="6763B585" w14:textId="77777777" w:rsidR="00245CCC" w:rsidRPr="0028101D" w:rsidRDefault="00245CCC" w:rsidP="001F2A0E">
            <w:pPr>
              <w:pStyle w:val="Aeiiai"/>
              <w:spacing w:after="0"/>
              <w:ind w:firstLine="0"/>
              <w:rPr>
                <w:rFonts w:ascii="Courier New" w:eastAsia="Calibri" w:hAnsi="Courier New" w:cs="Courier New"/>
                <w:szCs w:val="22"/>
              </w:rPr>
            </w:pPr>
            <w:r w:rsidRPr="0028101D">
              <w:rPr>
                <w:rFonts w:ascii="Courier New" w:eastAsia="Calibri" w:hAnsi="Courier New" w:cs="Courier New"/>
                <w:szCs w:val="22"/>
              </w:rPr>
              <w:t>3.</w:t>
            </w:r>
          </w:p>
        </w:tc>
        <w:tc>
          <w:tcPr>
            <w:tcW w:w="2521" w:type="dxa"/>
            <w:shd w:val="clear" w:color="auto" w:fill="auto"/>
          </w:tcPr>
          <w:p w14:paraId="77379537" w14:textId="77777777" w:rsidR="00245CCC"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 xml:space="preserve">Строительство нового здания для </w:t>
            </w:r>
            <w:proofErr w:type="spellStart"/>
            <w:r w:rsidRPr="0028101D">
              <w:rPr>
                <w:rFonts w:ascii="Courier New" w:hAnsi="Courier New" w:cs="Courier New"/>
                <w:szCs w:val="22"/>
              </w:rPr>
              <w:t>Тулунского</w:t>
            </w:r>
            <w:proofErr w:type="spellEnd"/>
            <w:r w:rsidRPr="0028101D">
              <w:rPr>
                <w:rFonts w:ascii="Courier New" w:hAnsi="Courier New" w:cs="Courier New"/>
                <w:szCs w:val="22"/>
              </w:rPr>
              <w:t xml:space="preserve"> филиала ОГБУЗ «Иркутский областной психоневрологический диспансер» г. Тулун</w:t>
            </w:r>
          </w:p>
          <w:p w14:paraId="2A646062" w14:textId="77777777" w:rsidR="00245CCC"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 xml:space="preserve">На расчетный срок </w:t>
            </w:r>
          </w:p>
          <w:p w14:paraId="67D25DC0" w14:textId="77777777" w:rsidR="00245CCC"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до 2040 года</w:t>
            </w:r>
          </w:p>
        </w:tc>
        <w:tc>
          <w:tcPr>
            <w:tcW w:w="1839" w:type="dxa"/>
            <w:shd w:val="clear" w:color="auto" w:fill="auto"/>
          </w:tcPr>
          <w:p w14:paraId="0C6379E7" w14:textId="77777777" w:rsidR="00245CCC" w:rsidRPr="0028101D" w:rsidRDefault="00245CCC" w:rsidP="005F6A91">
            <w:pPr>
              <w:pStyle w:val="Aeiiai"/>
              <w:spacing w:after="0"/>
              <w:ind w:firstLine="0"/>
              <w:rPr>
                <w:rFonts w:ascii="Courier New" w:eastAsia="Calibri" w:hAnsi="Courier New" w:cs="Courier New"/>
                <w:szCs w:val="22"/>
                <w:shd w:val="clear" w:color="auto" w:fill="FFFFFF"/>
              </w:rPr>
            </w:pPr>
            <w:r w:rsidRPr="0028101D">
              <w:rPr>
                <w:rFonts w:ascii="Courier New" w:eastAsia="Calibri" w:hAnsi="Courier New" w:cs="Courier New"/>
                <w:szCs w:val="22"/>
                <w:shd w:val="clear" w:color="auto" w:fill="FFFFFF"/>
              </w:rPr>
              <w:t>Иркутская область, г. Тулун</w:t>
            </w:r>
          </w:p>
        </w:tc>
        <w:tc>
          <w:tcPr>
            <w:tcW w:w="2789" w:type="dxa"/>
            <w:shd w:val="clear" w:color="auto" w:fill="auto"/>
          </w:tcPr>
          <w:p w14:paraId="5F483CA7" w14:textId="16983761" w:rsidR="00245CCC" w:rsidRPr="0028101D" w:rsidRDefault="00245CCC" w:rsidP="005F6A91">
            <w:pPr>
              <w:pStyle w:val="Aeiiai"/>
              <w:spacing w:after="0"/>
              <w:rPr>
                <w:rFonts w:ascii="Courier New" w:eastAsia="Calibri" w:hAnsi="Courier New" w:cs="Courier New"/>
                <w:szCs w:val="22"/>
                <w:shd w:val="clear" w:color="auto" w:fill="FFFFFF"/>
              </w:rPr>
            </w:pPr>
            <w:proofErr w:type="spellStart"/>
            <w:proofErr w:type="gramStart"/>
            <w:r w:rsidRPr="0028101D">
              <w:rPr>
                <w:rFonts w:ascii="Courier New" w:eastAsia="Calibri" w:hAnsi="Courier New" w:cs="Courier New"/>
                <w:szCs w:val="22"/>
                <w:shd w:val="clear" w:color="auto" w:fill="FFFFFF"/>
              </w:rPr>
              <w:t>Мощность:диспан</w:t>
            </w:r>
            <w:proofErr w:type="gramEnd"/>
            <w:r w:rsidR="005F6A91">
              <w:rPr>
                <w:rFonts w:ascii="Courier New" w:eastAsia="Calibri" w:hAnsi="Courier New" w:cs="Courier New"/>
                <w:szCs w:val="22"/>
                <w:shd w:val="clear" w:color="auto" w:fill="FFFFFF"/>
              </w:rPr>
              <w:t>-</w:t>
            </w:r>
            <w:r w:rsidRPr="0028101D">
              <w:rPr>
                <w:rFonts w:ascii="Courier New" w:eastAsia="Calibri" w:hAnsi="Courier New" w:cs="Courier New"/>
                <w:szCs w:val="22"/>
                <w:shd w:val="clear" w:color="auto" w:fill="FFFFFF"/>
              </w:rPr>
              <w:t>серное</w:t>
            </w:r>
            <w:proofErr w:type="spellEnd"/>
            <w:r w:rsidRPr="0028101D">
              <w:rPr>
                <w:rFonts w:ascii="Courier New" w:eastAsia="Calibri" w:hAnsi="Courier New" w:cs="Courier New"/>
                <w:szCs w:val="22"/>
                <w:shd w:val="clear" w:color="auto" w:fill="FFFFFF"/>
              </w:rPr>
              <w:t xml:space="preserve"> отделение на </w:t>
            </w:r>
          </w:p>
          <w:p w14:paraId="714BB32C" w14:textId="77777777" w:rsidR="00245CCC" w:rsidRPr="0028101D" w:rsidRDefault="00245CCC" w:rsidP="005F6A91">
            <w:pPr>
              <w:pStyle w:val="Aeiiai"/>
              <w:spacing w:after="0"/>
              <w:rPr>
                <w:rFonts w:ascii="Courier New" w:eastAsia="Calibri" w:hAnsi="Courier New" w:cs="Courier New"/>
                <w:szCs w:val="22"/>
                <w:shd w:val="clear" w:color="auto" w:fill="FFFFFF"/>
              </w:rPr>
            </w:pPr>
            <w:r w:rsidRPr="0028101D">
              <w:rPr>
                <w:rFonts w:ascii="Courier New" w:eastAsia="Calibri" w:hAnsi="Courier New" w:cs="Courier New"/>
                <w:szCs w:val="22"/>
                <w:shd w:val="clear" w:color="auto" w:fill="FFFFFF"/>
              </w:rPr>
              <w:t>80 посещений в смену и 30 коек дневного стационара; стационар на 110 коек круглосуточных</w:t>
            </w:r>
          </w:p>
        </w:tc>
        <w:tc>
          <w:tcPr>
            <w:tcW w:w="1888" w:type="dxa"/>
            <w:shd w:val="clear" w:color="auto" w:fill="auto"/>
          </w:tcPr>
          <w:p w14:paraId="00259D65" w14:textId="77777777" w:rsidR="00245CCC" w:rsidRPr="0028101D" w:rsidRDefault="00245CCC" w:rsidP="005F6A91">
            <w:pPr>
              <w:pStyle w:val="Aeiiai"/>
              <w:spacing w:after="0"/>
              <w:rPr>
                <w:rFonts w:ascii="Courier New" w:hAnsi="Courier New" w:cs="Courier New"/>
                <w:szCs w:val="22"/>
              </w:rPr>
            </w:pPr>
            <w:r w:rsidRPr="0028101D">
              <w:rPr>
                <w:rFonts w:ascii="Courier New" w:eastAsia="Calibri" w:hAnsi="Courier New" w:cs="Courier New"/>
                <w:szCs w:val="22"/>
                <w:shd w:val="clear" w:color="auto" w:fill="FFFFFF"/>
              </w:rPr>
              <w:t>Оказание медицинской помощи в амбулаторных и стационарных условиях</w:t>
            </w:r>
          </w:p>
        </w:tc>
      </w:tr>
      <w:tr w:rsidR="00245CCC" w:rsidRPr="00360DFE" w14:paraId="0DD076CF" w14:textId="77777777" w:rsidTr="00D66F2F">
        <w:tc>
          <w:tcPr>
            <w:tcW w:w="597" w:type="dxa"/>
            <w:shd w:val="clear" w:color="auto" w:fill="auto"/>
          </w:tcPr>
          <w:p w14:paraId="181DEC0F" w14:textId="77777777" w:rsidR="00245CCC" w:rsidRPr="0028101D" w:rsidRDefault="00245CCC" w:rsidP="001F2A0E">
            <w:pPr>
              <w:pStyle w:val="Aeiiai"/>
              <w:spacing w:after="0"/>
              <w:ind w:left="-306" w:firstLine="313"/>
              <w:rPr>
                <w:rFonts w:ascii="Courier New" w:eastAsia="Calibri" w:hAnsi="Courier New" w:cs="Courier New"/>
                <w:szCs w:val="22"/>
              </w:rPr>
            </w:pPr>
            <w:r w:rsidRPr="0028101D">
              <w:rPr>
                <w:rFonts w:ascii="Courier New" w:eastAsia="Calibri" w:hAnsi="Courier New" w:cs="Courier New"/>
                <w:szCs w:val="22"/>
              </w:rPr>
              <w:t>4.</w:t>
            </w:r>
          </w:p>
        </w:tc>
        <w:tc>
          <w:tcPr>
            <w:tcW w:w="2521" w:type="dxa"/>
            <w:shd w:val="clear" w:color="auto" w:fill="auto"/>
          </w:tcPr>
          <w:p w14:paraId="46779B67" w14:textId="0D9D5076" w:rsidR="00245CCC"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Строительство объекта «</w:t>
            </w:r>
            <w:proofErr w:type="spellStart"/>
            <w:r w:rsidRPr="0028101D">
              <w:rPr>
                <w:rFonts w:ascii="Courier New" w:hAnsi="Courier New" w:cs="Courier New"/>
                <w:szCs w:val="22"/>
              </w:rPr>
              <w:t>Тулунское</w:t>
            </w:r>
            <w:proofErr w:type="spellEnd"/>
            <w:r w:rsidRPr="0028101D">
              <w:rPr>
                <w:rFonts w:ascii="Courier New" w:hAnsi="Courier New" w:cs="Courier New"/>
                <w:szCs w:val="22"/>
              </w:rPr>
              <w:t xml:space="preserve"> отделение ГБУЗ «Областной кожно-венерологический диспансер»</w:t>
            </w:r>
          </w:p>
          <w:p w14:paraId="6C76FA10" w14:textId="77777777" w:rsidR="00245CCC"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 xml:space="preserve">На расчетный срок </w:t>
            </w:r>
          </w:p>
          <w:p w14:paraId="2B641D58" w14:textId="77777777" w:rsidR="00245CCC"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до 2040 года</w:t>
            </w:r>
          </w:p>
        </w:tc>
        <w:tc>
          <w:tcPr>
            <w:tcW w:w="1839" w:type="dxa"/>
            <w:shd w:val="clear" w:color="auto" w:fill="auto"/>
          </w:tcPr>
          <w:p w14:paraId="3AC6713E" w14:textId="3C22FD7F" w:rsidR="00245CCC" w:rsidRPr="0028101D" w:rsidRDefault="00245CCC" w:rsidP="005F6A91">
            <w:pPr>
              <w:pStyle w:val="Aeiiai"/>
              <w:spacing w:after="0"/>
              <w:ind w:firstLine="0"/>
              <w:rPr>
                <w:rFonts w:ascii="Courier New" w:eastAsia="Calibri" w:hAnsi="Courier New" w:cs="Courier New"/>
                <w:szCs w:val="22"/>
                <w:shd w:val="clear" w:color="auto" w:fill="FFFFFF"/>
              </w:rPr>
            </w:pPr>
            <w:r w:rsidRPr="0028101D">
              <w:rPr>
                <w:rFonts w:ascii="Courier New" w:eastAsia="Calibri" w:hAnsi="Courier New" w:cs="Courier New"/>
                <w:szCs w:val="22"/>
                <w:shd w:val="clear" w:color="auto" w:fill="FFFFFF"/>
              </w:rPr>
              <w:t xml:space="preserve">Иркутская </w:t>
            </w:r>
            <w:proofErr w:type="gramStart"/>
            <w:r w:rsidRPr="0028101D">
              <w:rPr>
                <w:rFonts w:ascii="Courier New" w:eastAsia="Calibri" w:hAnsi="Courier New" w:cs="Courier New"/>
                <w:szCs w:val="22"/>
                <w:shd w:val="clear" w:color="auto" w:fill="FFFFFF"/>
              </w:rPr>
              <w:t xml:space="preserve">область, </w:t>
            </w:r>
            <w:r w:rsidR="001F2A0E">
              <w:rPr>
                <w:rFonts w:ascii="Courier New" w:eastAsia="Calibri" w:hAnsi="Courier New" w:cs="Courier New"/>
                <w:szCs w:val="22"/>
                <w:shd w:val="clear" w:color="auto" w:fill="FFFFFF"/>
              </w:rPr>
              <w:t xml:space="preserve">  </w:t>
            </w:r>
            <w:proofErr w:type="gramEnd"/>
            <w:r w:rsidRPr="0028101D">
              <w:rPr>
                <w:rFonts w:ascii="Courier New" w:eastAsia="Calibri" w:hAnsi="Courier New" w:cs="Courier New"/>
                <w:szCs w:val="22"/>
                <w:shd w:val="clear" w:color="auto" w:fill="FFFFFF"/>
              </w:rPr>
              <w:t>г. Тулун</w:t>
            </w:r>
          </w:p>
        </w:tc>
        <w:tc>
          <w:tcPr>
            <w:tcW w:w="2789" w:type="dxa"/>
            <w:shd w:val="clear" w:color="auto" w:fill="auto"/>
          </w:tcPr>
          <w:p w14:paraId="69F31ACF" w14:textId="77777777" w:rsidR="00245CCC" w:rsidRPr="0028101D" w:rsidRDefault="00245CCC" w:rsidP="005F6A91">
            <w:pPr>
              <w:pStyle w:val="Aeiiai"/>
              <w:spacing w:after="0"/>
              <w:rPr>
                <w:rFonts w:ascii="Courier New" w:eastAsia="Calibri" w:hAnsi="Courier New" w:cs="Courier New"/>
                <w:szCs w:val="22"/>
                <w:shd w:val="clear" w:color="auto" w:fill="FFFFFF"/>
              </w:rPr>
            </w:pPr>
            <w:r w:rsidRPr="0028101D">
              <w:rPr>
                <w:rFonts w:ascii="Courier New" w:eastAsia="Calibri" w:hAnsi="Courier New" w:cs="Courier New"/>
                <w:szCs w:val="22"/>
                <w:shd w:val="clear" w:color="auto" w:fill="FFFFFF"/>
              </w:rPr>
              <w:t>Мощность–55 посещений в смену с дневным стационаром на 5 коек и круглосуточным стационаром на 10 коек</w:t>
            </w:r>
          </w:p>
        </w:tc>
        <w:tc>
          <w:tcPr>
            <w:tcW w:w="1888" w:type="dxa"/>
            <w:shd w:val="clear" w:color="auto" w:fill="auto"/>
          </w:tcPr>
          <w:p w14:paraId="2E585563" w14:textId="77777777" w:rsidR="00245CCC" w:rsidRPr="0028101D" w:rsidRDefault="00245CCC" w:rsidP="005F6A91">
            <w:pPr>
              <w:pStyle w:val="Aeiiai"/>
              <w:spacing w:after="0"/>
              <w:rPr>
                <w:rFonts w:ascii="Courier New" w:hAnsi="Courier New" w:cs="Courier New"/>
                <w:szCs w:val="22"/>
              </w:rPr>
            </w:pPr>
            <w:r w:rsidRPr="0028101D">
              <w:rPr>
                <w:rFonts w:ascii="Courier New" w:eastAsia="Calibri" w:hAnsi="Courier New" w:cs="Courier New"/>
                <w:szCs w:val="22"/>
                <w:shd w:val="clear" w:color="auto" w:fill="FFFFFF"/>
              </w:rPr>
              <w:t>Оказание медицинской помощи в амбулаторных и стационарных условиях</w:t>
            </w:r>
          </w:p>
        </w:tc>
      </w:tr>
    </w:tbl>
    <w:p w14:paraId="65BDD8FF" w14:textId="77777777" w:rsidR="0028101D" w:rsidRDefault="00B469C0" w:rsidP="0028101D">
      <w:pPr>
        <w:spacing w:after="0" w:line="240" w:lineRule="auto"/>
        <w:ind w:left="0" w:firstLine="0"/>
        <w:rPr>
          <w:color w:val="000000" w:themeColor="text1"/>
        </w:rPr>
      </w:pPr>
      <w:r>
        <w:rPr>
          <w:color w:val="000000" w:themeColor="text1"/>
        </w:rPr>
        <w:t xml:space="preserve">         </w:t>
      </w:r>
    </w:p>
    <w:p w14:paraId="116A8D63" w14:textId="3F3AA52C" w:rsidR="00245CCC" w:rsidRPr="0028101D" w:rsidRDefault="00245CCC" w:rsidP="007A650B">
      <w:pPr>
        <w:spacing w:after="0" w:line="240" w:lineRule="auto"/>
        <w:ind w:left="0"/>
        <w:rPr>
          <w:rFonts w:ascii="Arial" w:hAnsi="Arial" w:cs="Arial"/>
          <w:color w:val="000000" w:themeColor="text1"/>
          <w:sz w:val="24"/>
          <w:szCs w:val="24"/>
        </w:rPr>
      </w:pPr>
      <w:r w:rsidRPr="0028101D">
        <w:rPr>
          <w:rFonts w:ascii="Arial" w:hAnsi="Arial" w:cs="Arial"/>
          <w:color w:val="000000" w:themeColor="text1"/>
          <w:sz w:val="24"/>
          <w:szCs w:val="24"/>
        </w:rPr>
        <w:lastRenderedPageBreak/>
        <w:t>Окончательные решения о реорганизации системы медицинского обслуживания населения, о проведении структурных преобразований в системе здравоохранения, о строительстве новых и реконструкции существующих учреждений здравоохранения и социального обеспечения принимаются специализированными региональными и федеральными организациями.</w:t>
      </w:r>
    </w:p>
    <w:p w14:paraId="32567C1E" w14:textId="77777777" w:rsidR="0028101D" w:rsidRPr="0028101D" w:rsidRDefault="00F91716" w:rsidP="007A650B">
      <w:pPr>
        <w:spacing w:line="240" w:lineRule="auto"/>
        <w:rPr>
          <w:rFonts w:ascii="Arial" w:hAnsi="Arial" w:cs="Arial"/>
          <w:b/>
          <w:color w:val="000000" w:themeColor="text1"/>
        </w:rPr>
      </w:pPr>
      <w:r w:rsidRPr="0028101D">
        <w:rPr>
          <w:rFonts w:ascii="Arial" w:hAnsi="Arial" w:cs="Arial"/>
          <w:b/>
          <w:color w:val="000000" w:themeColor="text1"/>
        </w:rPr>
        <w:t xml:space="preserve">                      </w:t>
      </w:r>
    </w:p>
    <w:p w14:paraId="3FBECC8E" w14:textId="4E9DAB2F" w:rsidR="00245CCC" w:rsidRDefault="00986401" w:rsidP="00986401">
      <w:pPr>
        <w:spacing w:line="240" w:lineRule="auto"/>
        <w:rPr>
          <w:rFonts w:ascii="Arial" w:hAnsi="Arial" w:cs="Arial"/>
          <w:b/>
          <w:color w:val="000000" w:themeColor="text1"/>
          <w:sz w:val="24"/>
          <w:szCs w:val="24"/>
        </w:rPr>
      </w:pPr>
      <w:r>
        <w:rPr>
          <w:rFonts w:ascii="Arial" w:hAnsi="Arial" w:cs="Arial"/>
          <w:b/>
          <w:color w:val="000000" w:themeColor="text1"/>
          <w:sz w:val="24"/>
          <w:szCs w:val="24"/>
        </w:rPr>
        <w:t xml:space="preserve">                  </w:t>
      </w:r>
      <w:r w:rsidR="00245CCC" w:rsidRPr="0028101D">
        <w:rPr>
          <w:rFonts w:ascii="Arial" w:hAnsi="Arial" w:cs="Arial"/>
          <w:b/>
          <w:color w:val="000000" w:themeColor="text1"/>
          <w:sz w:val="24"/>
          <w:szCs w:val="24"/>
        </w:rPr>
        <w:t>Объект социальной защиты</w:t>
      </w:r>
    </w:p>
    <w:p w14:paraId="665AB471" w14:textId="77777777" w:rsidR="0028101D" w:rsidRPr="0028101D" w:rsidRDefault="0028101D" w:rsidP="007A650B">
      <w:pPr>
        <w:spacing w:line="240" w:lineRule="auto"/>
        <w:rPr>
          <w:rFonts w:ascii="Arial" w:hAnsi="Arial" w:cs="Arial"/>
          <w:b/>
          <w:color w:val="000000" w:themeColor="text1"/>
          <w:sz w:val="24"/>
          <w:szCs w:val="24"/>
        </w:rPr>
      </w:pPr>
    </w:p>
    <w:p w14:paraId="110D3385" w14:textId="7BE98C22" w:rsidR="0028101D" w:rsidRDefault="00245CCC" w:rsidP="007A650B">
      <w:pPr>
        <w:spacing w:line="240" w:lineRule="auto"/>
        <w:ind w:left="0" w:firstLine="0"/>
        <w:rPr>
          <w:rFonts w:ascii="Arial" w:hAnsi="Arial" w:cs="Arial"/>
          <w:color w:val="000000" w:themeColor="text1"/>
          <w:sz w:val="24"/>
          <w:szCs w:val="24"/>
        </w:rPr>
      </w:pPr>
      <w:r w:rsidRPr="0028101D">
        <w:rPr>
          <w:rFonts w:ascii="Arial" w:hAnsi="Arial" w:cs="Arial"/>
          <w:color w:val="000000" w:themeColor="text1"/>
          <w:sz w:val="24"/>
          <w:szCs w:val="24"/>
        </w:rPr>
        <w:t>Таблица</w:t>
      </w:r>
      <w:r w:rsidR="0028101D">
        <w:rPr>
          <w:rFonts w:ascii="Arial" w:hAnsi="Arial" w:cs="Arial"/>
          <w:color w:val="000000" w:themeColor="text1"/>
          <w:sz w:val="24"/>
          <w:szCs w:val="24"/>
        </w:rPr>
        <w:t xml:space="preserve"> предполагаемых к реконструкции объектов социальной защиты</w:t>
      </w:r>
    </w:p>
    <w:p w14:paraId="15BA4944" w14:textId="427E2280" w:rsidR="00245CCC" w:rsidRPr="0028101D" w:rsidRDefault="00245CCC" w:rsidP="007A650B">
      <w:pPr>
        <w:spacing w:line="240" w:lineRule="auto"/>
        <w:ind w:left="0" w:firstLine="0"/>
        <w:rPr>
          <w:rFonts w:ascii="Arial" w:hAnsi="Arial" w:cs="Arial"/>
          <w:color w:val="000000" w:themeColor="text1"/>
          <w:sz w:val="24"/>
          <w:szCs w:val="24"/>
        </w:rPr>
      </w:pPr>
      <w:r w:rsidRPr="0028101D">
        <w:rPr>
          <w:rFonts w:ascii="Arial" w:hAnsi="Arial" w:cs="Arial"/>
          <w:color w:val="000000" w:themeColor="text1"/>
          <w:sz w:val="24"/>
          <w:szCs w:val="24"/>
        </w:rPr>
        <w:t xml:space="preserve"> </w:t>
      </w:r>
    </w:p>
    <w:tbl>
      <w:tblPr>
        <w:tblStyle w:val="ac"/>
        <w:tblW w:w="9435" w:type="dxa"/>
        <w:tblLook w:val="04A0" w:firstRow="1" w:lastRow="0" w:firstColumn="1" w:lastColumn="0" w:noHBand="0" w:noVBand="1"/>
      </w:tblPr>
      <w:tblGrid>
        <w:gridCol w:w="704"/>
        <w:gridCol w:w="2906"/>
        <w:gridCol w:w="1895"/>
        <w:gridCol w:w="2099"/>
        <w:gridCol w:w="1831"/>
      </w:tblGrid>
      <w:tr w:rsidR="00245CCC" w:rsidRPr="00360DFE" w14:paraId="1A589433" w14:textId="77777777" w:rsidTr="0028101D">
        <w:trPr>
          <w:tblHeader/>
        </w:trPr>
        <w:tc>
          <w:tcPr>
            <w:tcW w:w="704" w:type="dxa"/>
            <w:shd w:val="clear" w:color="auto" w:fill="auto"/>
          </w:tcPr>
          <w:p w14:paraId="26997BD6" w14:textId="77777777" w:rsidR="00245CCC" w:rsidRPr="0028101D" w:rsidRDefault="00245CCC" w:rsidP="0028101D">
            <w:pPr>
              <w:pStyle w:val="Aeiiai"/>
              <w:spacing w:after="0"/>
              <w:ind w:hanging="113"/>
              <w:rPr>
                <w:rFonts w:ascii="Courier New" w:hAnsi="Courier New" w:cs="Courier New"/>
                <w:szCs w:val="22"/>
              </w:rPr>
            </w:pPr>
            <w:r w:rsidRPr="0028101D">
              <w:rPr>
                <w:rFonts w:ascii="Courier New" w:eastAsia="Calibri" w:hAnsi="Courier New" w:cs="Courier New"/>
                <w:szCs w:val="22"/>
              </w:rPr>
              <w:t>№</w:t>
            </w:r>
          </w:p>
          <w:p w14:paraId="69309B2E" w14:textId="77777777" w:rsidR="00245CCC" w:rsidRPr="0028101D" w:rsidRDefault="00245CCC" w:rsidP="0028101D">
            <w:pPr>
              <w:pStyle w:val="Aeiiai"/>
              <w:spacing w:after="0"/>
              <w:ind w:firstLine="29"/>
              <w:rPr>
                <w:rFonts w:ascii="Courier New" w:hAnsi="Courier New" w:cs="Courier New"/>
                <w:szCs w:val="22"/>
              </w:rPr>
            </w:pPr>
            <w:r w:rsidRPr="0028101D">
              <w:rPr>
                <w:rFonts w:ascii="Courier New" w:eastAsia="Calibri" w:hAnsi="Courier New" w:cs="Courier New"/>
                <w:szCs w:val="22"/>
              </w:rPr>
              <w:t>п/п</w:t>
            </w:r>
          </w:p>
        </w:tc>
        <w:tc>
          <w:tcPr>
            <w:tcW w:w="2906" w:type="dxa"/>
            <w:shd w:val="clear" w:color="auto" w:fill="auto"/>
          </w:tcPr>
          <w:p w14:paraId="08BE16C5" w14:textId="77777777" w:rsidR="00245CCC" w:rsidRPr="0028101D" w:rsidRDefault="00245CCC" w:rsidP="0028101D">
            <w:pPr>
              <w:pStyle w:val="Aeiiai"/>
              <w:spacing w:after="0"/>
              <w:rPr>
                <w:rFonts w:ascii="Courier New" w:hAnsi="Courier New" w:cs="Courier New"/>
                <w:szCs w:val="22"/>
              </w:rPr>
            </w:pPr>
            <w:r w:rsidRPr="0028101D">
              <w:rPr>
                <w:rFonts w:ascii="Courier New" w:eastAsia="Calibri" w:hAnsi="Courier New" w:cs="Courier New"/>
                <w:szCs w:val="22"/>
              </w:rPr>
              <w:t>Наименование</w:t>
            </w:r>
          </w:p>
        </w:tc>
        <w:tc>
          <w:tcPr>
            <w:tcW w:w="1895" w:type="dxa"/>
            <w:shd w:val="clear" w:color="auto" w:fill="auto"/>
          </w:tcPr>
          <w:p w14:paraId="7F7C3BFC" w14:textId="77777777" w:rsidR="00245CCC" w:rsidRPr="0028101D" w:rsidRDefault="00245CCC" w:rsidP="0028101D">
            <w:pPr>
              <w:pStyle w:val="Aeiiai"/>
              <w:spacing w:after="0"/>
              <w:rPr>
                <w:rFonts w:ascii="Courier New" w:hAnsi="Courier New" w:cs="Courier New"/>
                <w:szCs w:val="22"/>
              </w:rPr>
            </w:pPr>
            <w:proofErr w:type="spellStart"/>
            <w:proofErr w:type="gramStart"/>
            <w:r w:rsidRPr="0028101D">
              <w:rPr>
                <w:rFonts w:ascii="Courier New" w:eastAsia="Calibri" w:hAnsi="Courier New" w:cs="Courier New"/>
                <w:szCs w:val="22"/>
              </w:rPr>
              <w:t>Местополо-жение</w:t>
            </w:r>
            <w:proofErr w:type="spellEnd"/>
            <w:proofErr w:type="gramEnd"/>
          </w:p>
        </w:tc>
        <w:tc>
          <w:tcPr>
            <w:tcW w:w="2099" w:type="dxa"/>
            <w:shd w:val="clear" w:color="auto" w:fill="auto"/>
          </w:tcPr>
          <w:p w14:paraId="5C162A22" w14:textId="77777777" w:rsidR="00245CCC" w:rsidRPr="0028101D" w:rsidRDefault="00245CCC" w:rsidP="0028101D">
            <w:pPr>
              <w:pStyle w:val="Aeiiai"/>
              <w:spacing w:after="0"/>
              <w:rPr>
                <w:rFonts w:ascii="Courier New" w:hAnsi="Courier New" w:cs="Courier New"/>
                <w:szCs w:val="22"/>
              </w:rPr>
            </w:pPr>
            <w:r w:rsidRPr="0028101D">
              <w:rPr>
                <w:rFonts w:ascii="Courier New" w:eastAsia="Calibri" w:hAnsi="Courier New" w:cs="Courier New"/>
                <w:szCs w:val="22"/>
              </w:rPr>
              <w:t>Основные характеристики</w:t>
            </w:r>
          </w:p>
        </w:tc>
        <w:tc>
          <w:tcPr>
            <w:tcW w:w="1831" w:type="dxa"/>
            <w:shd w:val="clear" w:color="auto" w:fill="auto"/>
          </w:tcPr>
          <w:p w14:paraId="595B304B" w14:textId="77777777" w:rsidR="00245CCC" w:rsidRPr="0028101D" w:rsidRDefault="00245CCC" w:rsidP="0028101D">
            <w:pPr>
              <w:pStyle w:val="Aeiiai"/>
              <w:spacing w:after="0"/>
              <w:rPr>
                <w:rFonts w:ascii="Courier New" w:hAnsi="Courier New" w:cs="Courier New"/>
                <w:szCs w:val="22"/>
              </w:rPr>
            </w:pPr>
            <w:r w:rsidRPr="0028101D">
              <w:rPr>
                <w:rFonts w:ascii="Courier New" w:eastAsia="Calibri" w:hAnsi="Courier New" w:cs="Courier New"/>
                <w:szCs w:val="22"/>
              </w:rPr>
              <w:t>Основное назначение</w:t>
            </w:r>
          </w:p>
        </w:tc>
      </w:tr>
      <w:tr w:rsidR="00245CCC" w:rsidRPr="00360DFE" w14:paraId="007A3741" w14:textId="77777777" w:rsidTr="0028101D">
        <w:tc>
          <w:tcPr>
            <w:tcW w:w="704" w:type="dxa"/>
            <w:shd w:val="clear" w:color="auto" w:fill="auto"/>
          </w:tcPr>
          <w:p w14:paraId="533A3208" w14:textId="77777777" w:rsidR="00245CCC" w:rsidRPr="0028101D" w:rsidRDefault="00245CCC" w:rsidP="0028101D">
            <w:pPr>
              <w:pStyle w:val="Aeiiai"/>
              <w:spacing w:after="0"/>
              <w:ind w:firstLine="29"/>
              <w:rPr>
                <w:rFonts w:ascii="Courier New" w:eastAsia="Calibri" w:hAnsi="Courier New" w:cs="Courier New"/>
                <w:szCs w:val="22"/>
              </w:rPr>
            </w:pPr>
            <w:r w:rsidRPr="0028101D">
              <w:rPr>
                <w:rFonts w:ascii="Courier New" w:eastAsia="Calibri" w:hAnsi="Courier New" w:cs="Courier New"/>
                <w:szCs w:val="22"/>
              </w:rPr>
              <w:t>1.</w:t>
            </w:r>
          </w:p>
        </w:tc>
        <w:tc>
          <w:tcPr>
            <w:tcW w:w="2906" w:type="dxa"/>
            <w:shd w:val="clear" w:color="auto" w:fill="auto"/>
          </w:tcPr>
          <w:p w14:paraId="7A9E3E03" w14:textId="77777777" w:rsidR="00245CCC" w:rsidRPr="0028101D" w:rsidRDefault="00245CCC" w:rsidP="0028101D">
            <w:pPr>
              <w:pStyle w:val="Aeiiai"/>
              <w:spacing w:after="0"/>
              <w:ind w:firstLine="34"/>
              <w:jc w:val="both"/>
              <w:rPr>
                <w:rFonts w:ascii="Courier New" w:hAnsi="Courier New" w:cs="Courier New"/>
                <w:szCs w:val="22"/>
              </w:rPr>
            </w:pPr>
            <w:r w:rsidRPr="0028101D">
              <w:rPr>
                <w:rFonts w:ascii="Courier New" w:hAnsi="Courier New" w:cs="Courier New"/>
                <w:szCs w:val="22"/>
              </w:rPr>
              <w:t>Реконструкция здания медпункта ОГБУСО «</w:t>
            </w:r>
            <w:proofErr w:type="spellStart"/>
            <w:r w:rsidRPr="0028101D">
              <w:rPr>
                <w:rFonts w:ascii="Courier New" w:hAnsi="Courier New" w:cs="Courier New"/>
                <w:szCs w:val="22"/>
              </w:rPr>
              <w:t>Тулунский</w:t>
            </w:r>
            <w:proofErr w:type="spellEnd"/>
            <w:r w:rsidRPr="0028101D">
              <w:rPr>
                <w:rFonts w:ascii="Courier New" w:hAnsi="Courier New" w:cs="Courier New"/>
                <w:szCs w:val="22"/>
              </w:rPr>
              <w:t xml:space="preserve"> психоневрологический интернат» с </w:t>
            </w:r>
            <w:proofErr w:type="spellStart"/>
            <w:r w:rsidRPr="0028101D">
              <w:rPr>
                <w:rFonts w:ascii="Courier New" w:hAnsi="Courier New" w:cs="Courier New"/>
                <w:szCs w:val="22"/>
              </w:rPr>
              <w:t>пристроем</w:t>
            </w:r>
            <w:proofErr w:type="spellEnd"/>
            <w:r w:rsidRPr="0028101D">
              <w:rPr>
                <w:rFonts w:ascii="Courier New" w:hAnsi="Courier New" w:cs="Courier New"/>
                <w:szCs w:val="22"/>
              </w:rPr>
              <w:t xml:space="preserve"> нового здания пункта под изолятор</w:t>
            </w:r>
          </w:p>
          <w:p w14:paraId="23BDE284" w14:textId="77777777" w:rsidR="00245CCC" w:rsidRPr="0028101D" w:rsidRDefault="00245CCC" w:rsidP="0028101D">
            <w:pPr>
              <w:pStyle w:val="Aeiiai"/>
              <w:spacing w:after="0"/>
              <w:ind w:firstLine="0"/>
              <w:jc w:val="both"/>
              <w:rPr>
                <w:rFonts w:ascii="Courier New" w:hAnsi="Courier New" w:cs="Courier New"/>
                <w:szCs w:val="22"/>
              </w:rPr>
            </w:pPr>
            <w:r w:rsidRPr="0028101D">
              <w:rPr>
                <w:rFonts w:ascii="Courier New" w:hAnsi="Courier New" w:cs="Courier New"/>
                <w:szCs w:val="22"/>
              </w:rPr>
              <w:t xml:space="preserve">На первую очередь </w:t>
            </w:r>
          </w:p>
          <w:p w14:paraId="46A7AB4F" w14:textId="77777777" w:rsidR="00245CCC" w:rsidRPr="0028101D" w:rsidRDefault="00245CCC" w:rsidP="0028101D">
            <w:pPr>
              <w:pStyle w:val="Aeiiai"/>
              <w:spacing w:after="0"/>
              <w:ind w:firstLine="0"/>
              <w:jc w:val="both"/>
              <w:rPr>
                <w:rFonts w:ascii="Courier New" w:hAnsi="Courier New" w:cs="Courier New"/>
                <w:szCs w:val="22"/>
              </w:rPr>
            </w:pPr>
            <w:r w:rsidRPr="0028101D">
              <w:rPr>
                <w:rFonts w:ascii="Courier New" w:hAnsi="Courier New" w:cs="Courier New"/>
                <w:szCs w:val="22"/>
              </w:rPr>
              <w:t>до 2030 года</w:t>
            </w:r>
          </w:p>
        </w:tc>
        <w:tc>
          <w:tcPr>
            <w:tcW w:w="1895" w:type="dxa"/>
            <w:shd w:val="clear" w:color="auto" w:fill="auto"/>
          </w:tcPr>
          <w:p w14:paraId="7E9CFF70" w14:textId="77777777" w:rsidR="001F2A0E" w:rsidRDefault="00245CCC" w:rsidP="0028101D">
            <w:pPr>
              <w:pStyle w:val="Aeiiai"/>
              <w:spacing w:after="0"/>
              <w:rPr>
                <w:rFonts w:ascii="Courier New" w:eastAsia="Calibri" w:hAnsi="Courier New" w:cs="Courier New"/>
                <w:szCs w:val="22"/>
                <w:shd w:val="clear" w:color="auto" w:fill="FFFFFF"/>
              </w:rPr>
            </w:pPr>
            <w:r w:rsidRPr="0028101D">
              <w:rPr>
                <w:rFonts w:ascii="Courier New" w:eastAsia="Calibri" w:hAnsi="Courier New" w:cs="Courier New"/>
                <w:szCs w:val="22"/>
                <w:shd w:val="clear" w:color="auto" w:fill="FFFFFF"/>
              </w:rPr>
              <w:t>Иркутская область,</w:t>
            </w:r>
          </w:p>
          <w:p w14:paraId="2963C8DF" w14:textId="68007AE0" w:rsidR="00245CCC" w:rsidRPr="0028101D" w:rsidRDefault="00245CCC" w:rsidP="001F2A0E">
            <w:pPr>
              <w:pStyle w:val="Aeiiai"/>
              <w:spacing w:after="0"/>
              <w:ind w:firstLine="0"/>
              <w:rPr>
                <w:rFonts w:ascii="Courier New" w:eastAsia="Calibri" w:hAnsi="Courier New" w:cs="Courier New"/>
                <w:szCs w:val="22"/>
                <w:shd w:val="clear" w:color="auto" w:fill="FFFFFF"/>
              </w:rPr>
            </w:pPr>
            <w:r w:rsidRPr="0028101D">
              <w:rPr>
                <w:rFonts w:ascii="Courier New" w:eastAsia="Calibri" w:hAnsi="Courier New" w:cs="Courier New"/>
                <w:szCs w:val="22"/>
                <w:shd w:val="clear" w:color="auto" w:fill="FFFFFF"/>
              </w:rPr>
              <w:t xml:space="preserve"> г. Тулун</w:t>
            </w:r>
          </w:p>
        </w:tc>
        <w:tc>
          <w:tcPr>
            <w:tcW w:w="2099" w:type="dxa"/>
            <w:shd w:val="clear" w:color="auto" w:fill="auto"/>
          </w:tcPr>
          <w:p w14:paraId="741DDE50" w14:textId="77777777" w:rsidR="00245CCC" w:rsidRPr="0028101D" w:rsidRDefault="00245CCC" w:rsidP="0028101D">
            <w:pPr>
              <w:pStyle w:val="Aeiiai"/>
              <w:spacing w:after="0"/>
              <w:rPr>
                <w:rFonts w:ascii="Courier New" w:eastAsia="Calibri" w:hAnsi="Courier New" w:cs="Courier New"/>
                <w:szCs w:val="22"/>
                <w:shd w:val="clear" w:color="auto" w:fill="FFFFFF"/>
              </w:rPr>
            </w:pPr>
            <w:r w:rsidRPr="0028101D">
              <w:rPr>
                <w:rFonts w:ascii="Courier New" w:eastAsia="Calibri" w:hAnsi="Courier New" w:cs="Courier New"/>
                <w:szCs w:val="22"/>
                <w:shd w:val="clear" w:color="auto" w:fill="FFFFFF"/>
              </w:rPr>
              <w:t>Мощность–170 чел.</w:t>
            </w:r>
          </w:p>
        </w:tc>
        <w:tc>
          <w:tcPr>
            <w:tcW w:w="1831" w:type="dxa"/>
            <w:shd w:val="clear" w:color="auto" w:fill="auto"/>
          </w:tcPr>
          <w:p w14:paraId="38E691F5" w14:textId="77777777" w:rsidR="00245CCC" w:rsidRPr="0028101D" w:rsidRDefault="00245CCC" w:rsidP="0028101D">
            <w:pPr>
              <w:pStyle w:val="Aeiiai"/>
              <w:spacing w:after="0"/>
              <w:rPr>
                <w:rFonts w:ascii="Courier New" w:eastAsia="Calibri" w:hAnsi="Courier New" w:cs="Courier New"/>
                <w:szCs w:val="22"/>
                <w:shd w:val="clear" w:color="auto" w:fill="FFFFFF"/>
              </w:rPr>
            </w:pPr>
            <w:r w:rsidRPr="0028101D">
              <w:rPr>
                <w:rFonts w:ascii="Courier New" w:eastAsia="Calibri" w:hAnsi="Courier New" w:cs="Courier New"/>
                <w:szCs w:val="22"/>
                <w:shd w:val="clear" w:color="auto" w:fill="FFFFFF"/>
              </w:rPr>
              <w:t>Оказание медицинской помощи в амбулаторных условиях, в условиях дневного стационар</w:t>
            </w:r>
          </w:p>
        </w:tc>
      </w:tr>
    </w:tbl>
    <w:p w14:paraId="3C1A273F" w14:textId="77777777" w:rsidR="009D3B22" w:rsidRDefault="009D3B22" w:rsidP="0028101D">
      <w:pPr>
        <w:spacing w:line="240" w:lineRule="auto"/>
        <w:rPr>
          <w:b/>
        </w:rPr>
      </w:pPr>
    </w:p>
    <w:p w14:paraId="6BA66485" w14:textId="3D626656" w:rsidR="00245CCC" w:rsidRDefault="00F91716" w:rsidP="0028101D">
      <w:pPr>
        <w:spacing w:line="240" w:lineRule="auto"/>
        <w:rPr>
          <w:rFonts w:ascii="Arial" w:hAnsi="Arial" w:cs="Arial"/>
          <w:b/>
          <w:sz w:val="24"/>
          <w:szCs w:val="24"/>
        </w:rPr>
      </w:pPr>
      <w:r>
        <w:rPr>
          <w:b/>
        </w:rPr>
        <w:t xml:space="preserve">                              </w:t>
      </w:r>
      <w:r w:rsidR="00245CCC" w:rsidRPr="0028101D">
        <w:rPr>
          <w:rFonts w:ascii="Arial" w:hAnsi="Arial" w:cs="Arial"/>
          <w:b/>
          <w:sz w:val="24"/>
          <w:szCs w:val="24"/>
        </w:rPr>
        <w:t>Объекты образования</w:t>
      </w:r>
    </w:p>
    <w:p w14:paraId="32026147" w14:textId="77777777" w:rsidR="0028101D" w:rsidRPr="0028101D" w:rsidRDefault="0028101D" w:rsidP="0028101D">
      <w:pPr>
        <w:spacing w:line="240" w:lineRule="auto"/>
        <w:rPr>
          <w:rFonts w:ascii="Arial" w:hAnsi="Arial" w:cs="Arial"/>
          <w:b/>
          <w:sz w:val="24"/>
          <w:szCs w:val="24"/>
        </w:rPr>
      </w:pPr>
    </w:p>
    <w:p w14:paraId="696B2D17" w14:textId="2C594788" w:rsidR="00245CCC" w:rsidRPr="0028101D" w:rsidRDefault="00245CCC" w:rsidP="0028101D">
      <w:pPr>
        <w:spacing w:after="0" w:line="240" w:lineRule="auto"/>
        <w:ind w:left="0"/>
        <w:rPr>
          <w:rFonts w:ascii="Arial" w:hAnsi="Arial" w:cs="Arial"/>
          <w:sz w:val="24"/>
          <w:szCs w:val="24"/>
        </w:rPr>
      </w:pPr>
      <w:r w:rsidRPr="0028101D">
        <w:rPr>
          <w:rFonts w:ascii="Arial" w:hAnsi="Arial" w:cs="Arial"/>
          <w:sz w:val="24"/>
          <w:szCs w:val="24"/>
        </w:rPr>
        <w:t>С учетом текущей обеспеченности объектами общего образования, а также снижения численности населения прогнозная потребность в объектах образования полностью удовлетворяется за счет существующих мощностей.</w:t>
      </w:r>
    </w:p>
    <w:p w14:paraId="4FADAA97" w14:textId="17188B76" w:rsidR="00245CCC" w:rsidRPr="0028101D" w:rsidRDefault="00245CCC" w:rsidP="0028101D">
      <w:pPr>
        <w:spacing w:after="0" w:line="240" w:lineRule="auto"/>
        <w:ind w:left="0"/>
        <w:rPr>
          <w:rFonts w:ascii="Arial" w:hAnsi="Arial" w:cs="Arial"/>
          <w:sz w:val="24"/>
          <w:szCs w:val="24"/>
        </w:rPr>
      </w:pPr>
      <w:r w:rsidRPr="0028101D">
        <w:rPr>
          <w:rFonts w:ascii="Arial" w:hAnsi="Arial" w:cs="Arial"/>
          <w:sz w:val="24"/>
          <w:szCs w:val="24"/>
        </w:rPr>
        <w:t>На существующий период времени, выявлена нехватка объектов дошкольного образования, в связи чем, проектом предполагается на первую очередь строительство дошкольных учреждений.</w:t>
      </w:r>
    </w:p>
    <w:p w14:paraId="54763786" w14:textId="6F822865" w:rsidR="00245CCC" w:rsidRPr="0028101D" w:rsidRDefault="00245CCC" w:rsidP="0028101D">
      <w:pPr>
        <w:spacing w:after="0" w:line="240" w:lineRule="auto"/>
        <w:ind w:left="0"/>
        <w:rPr>
          <w:rFonts w:ascii="Arial" w:hAnsi="Arial" w:cs="Arial"/>
          <w:color w:val="000000" w:themeColor="text1"/>
          <w:sz w:val="24"/>
          <w:szCs w:val="24"/>
        </w:rPr>
      </w:pPr>
      <w:r w:rsidRPr="0028101D">
        <w:rPr>
          <w:rFonts w:ascii="Arial" w:hAnsi="Arial" w:cs="Arial"/>
          <w:color w:val="000000" w:themeColor="text1"/>
          <w:sz w:val="24"/>
          <w:szCs w:val="24"/>
        </w:rPr>
        <w:t>Так на период до 2034 года проектом генерального плана предусмотрено строительство дошкольных образовательных учреждений на территориях планируемого нового строительства.</w:t>
      </w:r>
    </w:p>
    <w:p w14:paraId="563CF342" w14:textId="63E40F64" w:rsidR="00245CCC" w:rsidRPr="0028101D" w:rsidRDefault="00245CCC" w:rsidP="0016099C">
      <w:pPr>
        <w:spacing w:after="0" w:line="240" w:lineRule="auto"/>
        <w:ind w:left="0"/>
        <w:rPr>
          <w:rFonts w:ascii="Arial" w:hAnsi="Arial" w:cs="Arial"/>
          <w:sz w:val="24"/>
          <w:szCs w:val="24"/>
        </w:rPr>
      </w:pPr>
      <w:r w:rsidRPr="0028101D">
        <w:rPr>
          <w:rFonts w:ascii="Arial" w:hAnsi="Arial" w:cs="Arial"/>
          <w:sz w:val="24"/>
          <w:szCs w:val="24"/>
        </w:rPr>
        <w:t>В рамках ликвидации последствий чрезвычайных ситуаций 2019 года и национального проекта «Демография» на территории округа было запланировано строительство дошкольных образовательных учреждений:</w:t>
      </w:r>
    </w:p>
    <w:p w14:paraId="7B4D142C" w14:textId="013437F0" w:rsidR="00245CCC" w:rsidRPr="0028101D" w:rsidRDefault="00245CCC" w:rsidP="0016099C">
      <w:pPr>
        <w:spacing w:after="0" w:line="240" w:lineRule="auto"/>
        <w:ind w:left="0"/>
        <w:rPr>
          <w:rFonts w:ascii="Arial" w:hAnsi="Arial" w:cs="Arial"/>
          <w:sz w:val="24"/>
          <w:szCs w:val="24"/>
        </w:rPr>
      </w:pPr>
      <w:r w:rsidRPr="0028101D">
        <w:rPr>
          <w:rFonts w:ascii="Arial" w:hAnsi="Arial" w:cs="Arial"/>
          <w:sz w:val="24"/>
          <w:szCs w:val="24"/>
        </w:rPr>
        <w:t>-</w:t>
      </w:r>
      <w:r w:rsidR="0016099C">
        <w:rPr>
          <w:rFonts w:ascii="Arial" w:hAnsi="Arial" w:cs="Arial"/>
          <w:sz w:val="24"/>
          <w:szCs w:val="24"/>
        </w:rPr>
        <w:t xml:space="preserve"> </w:t>
      </w:r>
      <w:r w:rsidRPr="0028101D">
        <w:rPr>
          <w:rFonts w:ascii="Arial" w:hAnsi="Arial" w:cs="Arial"/>
          <w:sz w:val="24"/>
          <w:szCs w:val="24"/>
        </w:rPr>
        <w:t>корпус на 240 мест МАДОУ «Детский сад «Лучик», город Тулун ул. Ленина, д.3А (срок реализации 2025 год).</w:t>
      </w:r>
    </w:p>
    <w:p w14:paraId="570BDD16" w14:textId="0D92E9E9" w:rsidR="00245CCC" w:rsidRPr="0028101D" w:rsidRDefault="00245CCC" w:rsidP="0016099C">
      <w:pPr>
        <w:spacing w:after="0" w:line="240" w:lineRule="auto"/>
        <w:ind w:left="0"/>
        <w:rPr>
          <w:rFonts w:ascii="Arial" w:hAnsi="Arial" w:cs="Arial"/>
          <w:color w:val="000000" w:themeColor="text1"/>
          <w:sz w:val="24"/>
          <w:szCs w:val="24"/>
        </w:rPr>
      </w:pPr>
      <w:r w:rsidRPr="0028101D">
        <w:rPr>
          <w:rFonts w:ascii="Arial" w:hAnsi="Arial" w:cs="Arial"/>
          <w:color w:val="000000" w:themeColor="text1"/>
          <w:sz w:val="24"/>
          <w:szCs w:val="24"/>
        </w:rPr>
        <w:t>Для уменьшения нагрузки по территориальному принципу на существующие образовательные учреждения, а также согласно социально-экономической Стратегии городского округа Тулун несмотря на строительство новых объектов, существующие школы постепенно изнашиваются. Так на период до 2030 года запланирована реализация следующих проектов в рамках государственной программы «Развитие образования»:</w:t>
      </w:r>
    </w:p>
    <w:p w14:paraId="7D2D6DA1" w14:textId="5824448B" w:rsidR="00245CCC" w:rsidRPr="0028101D" w:rsidRDefault="00245CCC" w:rsidP="0016099C">
      <w:pPr>
        <w:spacing w:after="0" w:line="240" w:lineRule="auto"/>
        <w:ind w:left="0"/>
        <w:rPr>
          <w:rFonts w:ascii="Arial" w:hAnsi="Arial" w:cs="Arial"/>
          <w:color w:val="000000" w:themeColor="text1"/>
          <w:sz w:val="24"/>
          <w:szCs w:val="24"/>
        </w:rPr>
      </w:pPr>
      <w:r w:rsidRPr="0028101D">
        <w:rPr>
          <w:rFonts w:ascii="Arial" w:hAnsi="Arial" w:cs="Arial"/>
          <w:color w:val="000000" w:themeColor="text1"/>
          <w:sz w:val="24"/>
          <w:szCs w:val="24"/>
        </w:rPr>
        <w:t>-</w:t>
      </w:r>
      <w:r w:rsidR="0016099C">
        <w:rPr>
          <w:rFonts w:ascii="Arial" w:hAnsi="Arial" w:cs="Arial"/>
          <w:color w:val="000000" w:themeColor="text1"/>
          <w:sz w:val="24"/>
          <w:szCs w:val="24"/>
        </w:rPr>
        <w:t xml:space="preserve"> </w:t>
      </w:r>
      <w:r w:rsidRPr="0028101D">
        <w:rPr>
          <w:rFonts w:ascii="Arial" w:hAnsi="Arial" w:cs="Arial"/>
          <w:color w:val="000000" w:themeColor="text1"/>
          <w:sz w:val="24"/>
          <w:szCs w:val="24"/>
        </w:rPr>
        <w:t>капитальный ремонт МБОУ СОШ №1 по адресу: Иркутская область, г. Тулун, ул. Ленина, 101.</w:t>
      </w:r>
    </w:p>
    <w:p w14:paraId="52D3B51F" w14:textId="0D0C7466" w:rsidR="00245CCC" w:rsidRPr="0028101D" w:rsidRDefault="00245CCC" w:rsidP="0016099C">
      <w:pPr>
        <w:spacing w:after="0" w:line="240" w:lineRule="auto"/>
        <w:ind w:left="0"/>
        <w:rPr>
          <w:rFonts w:ascii="Arial" w:hAnsi="Arial" w:cs="Arial"/>
          <w:color w:val="000000" w:themeColor="text1"/>
          <w:sz w:val="24"/>
          <w:szCs w:val="24"/>
        </w:rPr>
      </w:pPr>
      <w:r w:rsidRPr="0028101D">
        <w:rPr>
          <w:rFonts w:ascii="Arial" w:hAnsi="Arial" w:cs="Arial"/>
          <w:color w:val="000000" w:themeColor="text1"/>
          <w:sz w:val="24"/>
          <w:szCs w:val="24"/>
        </w:rPr>
        <w:t>Так же планируется капитальный ремонт МБОУ СОШ №4 г. Тулуна по адресу: Иркутская область, г.</w:t>
      </w:r>
      <w:r w:rsidR="0016099C">
        <w:rPr>
          <w:rFonts w:ascii="Arial" w:hAnsi="Arial" w:cs="Arial"/>
          <w:color w:val="000000" w:themeColor="text1"/>
          <w:sz w:val="24"/>
          <w:szCs w:val="24"/>
        </w:rPr>
        <w:t xml:space="preserve"> </w:t>
      </w:r>
      <w:r w:rsidRPr="0028101D">
        <w:rPr>
          <w:rFonts w:ascii="Arial" w:hAnsi="Arial" w:cs="Arial"/>
          <w:color w:val="000000" w:themeColor="text1"/>
          <w:sz w:val="24"/>
          <w:szCs w:val="24"/>
        </w:rPr>
        <w:t>Тулун, ул.</w:t>
      </w:r>
      <w:r w:rsidR="0016099C">
        <w:rPr>
          <w:rFonts w:ascii="Arial" w:hAnsi="Arial" w:cs="Arial"/>
          <w:color w:val="000000" w:themeColor="text1"/>
          <w:sz w:val="24"/>
          <w:szCs w:val="24"/>
        </w:rPr>
        <w:t xml:space="preserve"> </w:t>
      </w:r>
      <w:r w:rsidRPr="0028101D">
        <w:rPr>
          <w:rFonts w:ascii="Arial" w:hAnsi="Arial" w:cs="Arial"/>
          <w:color w:val="000000" w:themeColor="text1"/>
          <w:sz w:val="24"/>
          <w:szCs w:val="24"/>
        </w:rPr>
        <w:t>Красноармейская, 4.</w:t>
      </w:r>
    </w:p>
    <w:p w14:paraId="1ED83504" w14:textId="4D0D50C3" w:rsidR="00245CCC" w:rsidRPr="0028101D" w:rsidRDefault="00AF3C65" w:rsidP="0016099C">
      <w:pPr>
        <w:spacing w:after="0" w:line="240" w:lineRule="auto"/>
        <w:ind w:left="0"/>
        <w:rPr>
          <w:rFonts w:ascii="Arial" w:hAnsi="Arial" w:cs="Arial"/>
          <w:color w:val="000000" w:themeColor="text1"/>
          <w:sz w:val="24"/>
          <w:szCs w:val="24"/>
        </w:rPr>
      </w:pPr>
      <w:r w:rsidRPr="0028101D">
        <w:rPr>
          <w:rFonts w:ascii="Arial" w:hAnsi="Arial" w:cs="Arial"/>
          <w:color w:val="000000" w:themeColor="text1"/>
          <w:sz w:val="24"/>
          <w:szCs w:val="24"/>
        </w:rPr>
        <w:t xml:space="preserve"> </w:t>
      </w:r>
      <w:r w:rsidR="00245CCC" w:rsidRPr="0028101D">
        <w:rPr>
          <w:rFonts w:ascii="Arial" w:hAnsi="Arial" w:cs="Arial"/>
          <w:color w:val="000000" w:themeColor="text1"/>
          <w:sz w:val="24"/>
          <w:szCs w:val="24"/>
        </w:rPr>
        <w:t xml:space="preserve">Капитальный ремонт школы необходим для создания условий организации учебно-воспитательного процесса, соответствующих требованиям СанПиН, пожарного и </w:t>
      </w:r>
      <w:proofErr w:type="spellStart"/>
      <w:r w:rsidR="00245CCC" w:rsidRPr="0028101D">
        <w:rPr>
          <w:rFonts w:ascii="Arial" w:hAnsi="Arial" w:cs="Arial"/>
          <w:color w:val="000000" w:themeColor="text1"/>
          <w:sz w:val="24"/>
          <w:szCs w:val="24"/>
        </w:rPr>
        <w:t>энергонадзора</w:t>
      </w:r>
      <w:proofErr w:type="spellEnd"/>
      <w:r w:rsidR="00245CCC" w:rsidRPr="0028101D">
        <w:rPr>
          <w:rFonts w:ascii="Arial" w:hAnsi="Arial" w:cs="Arial"/>
          <w:color w:val="000000" w:themeColor="text1"/>
          <w:sz w:val="24"/>
          <w:szCs w:val="24"/>
        </w:rPr>
        <w:t>, а также нового Федерального закона «Об образовании в Российской Федерации».</w:t>
      </w:r>
    </w:p>
    <w:p w14:paraId="67768A41" w14:textId="2321EB76" w:rsidR="00245CCC" w:rsidRPr="0028101D" w:rsidRDefault="00AF3C65" w:rsidP="0016099C">
      <w:pPr>
        <w:spacing w:after="0" w:line="240" w:lineRule="auto"/>
        <w:ind w:left="0"/>
        <w:rPr>
          <w:rFonts w:ascii="Arial" w:hAnsi="Arial" w:cs="Arial"/>
          <w:color w:val="000000" w:themeColor="text1"/>
          <w:sz w:val="24"/>
          <w:szCs w:val="24"/>
        </w:rPr>
      </w:pPr>
      <w:r w:rsidRPr="0028101D">
        <w:rPr>
          <w:rFonts w:ascii="Arial" w:hAnsi="Arial" w:cs="Arial"/>
          <w:color w:val="000000" w:themeColor="text1"/>
          <w:sz w:val="24"/>
          <w:szCs w:val="24"/>
        </w:rPr>
        <w:lastRenderedPageBreak/>
        <w:t xml:space="preserve"> </w:t>
      </w:r>
      <w:r w:rsidR="00245CCC" w:rsidRPr="0028101D">
        <w:rPr>
          <w:rFonts w:ascii="Arial" w:hAnsi="Arial" w:cs="Arial"/>
          <w:color w:val="000000" w:themeColor="text1"/>
          <w:sz w:val="24"/>
          <w:szCs w:val="24"/>
        </w:rPr>
        <w:t>На расчетный срок реализации генерального плана планируется строительство организаций дополнительного образования:</w:t>
      </w:r>
    </w:p>
    <w:p w14:paraId="49A2DB78" w14:textId="6346C5D6" w:rsidR="00245CCC" w:rsidRPr="0028101D" w:rsidRDefault="00245CCC" w:rsidP="0016099C">
      <w:pPr>
        <w:spacing w:after="0" w:line="240" w:lineRule="auto"/>
        <w:ind w:left="0"/>
        <w:rPr>
          <w:rFonts w:ascii="Arial" w:hAnsi="Arial" w:cs="Arial"/>
          <w:color w:val="000000" w:themeColor="text1"/>
          <w:sz w:val="24"/>
          <w:szCs w:val="24"/>
        </w:rPr>
      </w:pPr>
      <w:r w:rsidRPr="0028101D">
        <w:rPr>
          <w:rFonts w:ascii="Arial" w:hAnsi="Arial" w:cs="Arial"/>
          <w:color w:val="000000" w:themeColor="text1"/>
          <w:sz w:val="24"/>
          <w:szCs w:val="24"/>
        </w:rPr>
        <w:t>- «Центр развития творчества детей и юношества «Кристалл» по адресу: Иркутская область, г.</w:t>
      </w:r>
      <w:r w:rsidR="0016099C">
        <w:rPr>
          <w:rFonts w:ascii="Arial" w:hAnsi="Arial" w:cs="Arial"/>
          <w:color w:val="000000" w:themeColor="text1"/>
          <w:sz w:val="24"/>
          <w:szCs w:val="24"/>
        </w:rPr>
        <w:t xml:space="preserve"> </w:t>
      </w:r>
      <w:r w:rsidRPr="0028101D">
        <w:rPr>
          <w:rFonts w:ascii="Arial" w:hAnsi="Arial" w:cs="Arial"/>
          <w:color w:val="000000" w:themeColor="text1"/>
          <w:sz w:val="24"/>
          <w:szCs w:val="24"/>
        </w:rPr>
        <w:t>Тулун, ул.</w:t>
      </w:r>
      <w:r w:rsidR="0016099C">
        <w:rPr>
          <w:rFonts w:ascii="Arial" w:hAnsi="Arial" w:cs="Arial"/>
          <w:color w:val="000000" w:themeColor="text1"/>
          <w:sz w:val="24"/>
          <w:szCs w:val="24"/>
        </w:rPr>
        <w:t xml:space="preserve"> </w:t>
      </w:r>
      <w:r w:rsidRPr="0028101D">
        <w:rPr>
          <w:rFonts w:ascii="Arial" w:hAnsi="Arial" w:cs="Arial"/>
          <w:color w:val="000000" w:themeColor="text1"/>
          <w:sz w:val="24"/>
          <w:szCs w:val="24"/>
        </w:rPr>
        <w:t>Ленина, 109а на 300 мест;</w:t>
      </w:r>
    </w:p>
    <w:p w14:paraId="07CA6E1A" w14:textId="55660EA0" w:rsidR="00245CCC" w:rsidRPr="0028101D" w:rsidRDefault="00245CCC" w:rsidP="0016099C">
      <w:pPr>
        <w:spacing w:after="0" w:line="240" w:lineRule="auto"/>
        <w:ind w:left="0"/>
        <w:rPr>
          <w:rFonts w:ascii="Arial" w:hAnsi="Arial" w:cs="Arial"/>
          <w:color w:val="000000" w:themeColor="text1"/>
          <w:sz w:val="24"/>
          <w:szCs w:val="24"/>
        </w:rPr>
      </w:pPr>
      <w:r w:rsidRPr="0028101D">
        <w:rPr>
          <w:rFonts w:ascii="Arial" w:hAnsi="Arial" w:cs="Arial"/>
          <w:color w:val="000000" w:themeColor="text1"/>
          <w:sz w:val="24"/>
          <w:szCs w:val="24"/>
        </w:rPr>
        <w:t>- Школа Искусств в г. Тулуне Иркутской области по адресу: Иркутская область, г.</w:t>
      </w:r>
      <w:r w:rsidR="0016099C">
        <w:rPr>
          <w:rFonts w:ascii="Arial" w:hAnsi="Arial" w:cs="Arial"/>
          <w:color w:val="000000" w:themeColor="text1"/>
          <w:sz w:val="24"/>
          <w:szCs w:val="24"/>
        </w:rPr>
        <w:t xml:space="preserve"> </w:t>
      </w:r>
      <w:r w:rsidRPr="0028101D">
        <w:rPr>
          <w:rFonts w:ascii="Arial" w:hAnsi="Arial" w:cs="Arial"/>
          <w:color w:val="000000" w:themeColor="text1"/>
          <w:sz w:val="24"/>
          <w:szCs w:val="24"/>
        </w:rPr>
        <w:t>Тулун, ул.</w:t>
      </w:r>
      <w:r w:rsidR="0016099C">
        <w:rPr>
          <w:rFonts w:ascii="Arial" w:hAnsi="Arial" w:cs="Arial"/>
          <w:color w:val="000000" w:themeColor="text1"/>
          <w:sz w:val="24"/>
          <w:szCs w:val="24"/>
        </w:rPr>
        <w:t xml:space="preserve"> </w:t>
      </w:r>
      <w:r w:rsidRPr="0028101D">
        <w:rPr>
          <w:rFonts w:ascii="Arial" w:hAnsi="Arial" w:cs="Arial"/>
          <w:color w:val="000000" w:themeColor="text1"/>
          <w:sz w:val="24"/>
          <w:szCs w:val="24"/>
        </w:rPr>
        <w:t>Песочная, 4.</w:t>
      </w:r>
    </w:p>
    <w:p w14:paraId="7BEE974F" w14:textId="6B9E086C" w:rsidR="00245CCC" w:rsidRPr="0028101D" w:rsidRDefault="00245CCC" w:rsidP="0016099C">
      <w:pPr>
        <w:spacing w:after="0" w:line="240" w:lineRule="auto"/>
        <w:ind w:left="0"/>
        <w:rPr>
          <w:rFonts w:ascii="Arial" w:hAnsi="Arial" w:cs="Arial"/>
          <w:color w:val="000000" w:themeColor="text1"/>
          <w:sz w:val="24"/>
          <w:szCs w:val="24"/>
        </w:rPr>
      </w:pPr>
      <w:r w:rsidRPr="0028101D">
        <w:rPr>
          <w:rFonts w:ascii="Arial" w:hAnsi="Arial" w:cs="Arial"/>
          <w:color w:val="000000" w:themeColor="text1"/>
          <w:sz w:val="24"/>
          <w:szCs w:val="24"/>
        </w:rPr>
        <w:t>На расчетный срок реализации генерального плана планируется строительство организаций дошкольного образования:</w:t>
      </w:r>
    </w:p>
    <w:p w14:paraId="0B2FB6ED" w14:textId="10FCF978" w:rsidR="00245CCC" w:rsidRPr="0028101D" w:rsidRDefault="00AF3C65" w:rsidP="0016099C">
      <w:pPr>
        <w:tabs>
          <w:tab w:val="left" w:pos="709"/>
        </w:tabs>
        <w:spacing w:after="0" w:line="240" w:lineRule="auto"/>
        <w:ind w:left="0" w:firstLine="0"/>
        <w:rPr>
          <w:rFonts w:ascii="Arial" w:hAnsi="Arial" w:cs="Arial"/>
          <w:color w:val="000000" w:themeColor="text1"/>
          <w:sz w:val="24"/>
          <w:szCs w:val="24"/>
        </w:rPr>
      </w:pPr>
      <w:r w:rsidRPr="0028101D">
        <w:rPr>
          <w:rFonts w:ascii="Arial" w:hAnsi="Arial" w:cs="Arial"/>
          <w:color w:val="000000" w:themeColor="text1"/>
          <w:sz w:val="24"/>
          <w:szCs w:val="24"/>
        </w:rPr>
        <w:t xml:space="preserve">           </w:t>
      </w:r>
      <w:r w:rsidR="00245CCC" w:rsidRPr="0028101D">
        <w:rPr>
          <w:rFonts w:ascii="Arial" w:hAnsi="Arial" w:cs="Arial"/>
          <w:color w:val="000000" w:themeColor="text1"/>
          <w:sz w:val="24"/>
          <w:szCs w:val="24"/>
        </w:rPr>
        <w:t xml:space="preserve">- детский сад на 240 мест, </w:t>
      </w:r>
      <w:proofErr w:type="spellStart"/>
      <w:r w:rsidR="00245CCC" w:rsidRPr="0028101D">
        <w:rPr>
          <w:rFonts w:ascii="Arial" w:hAnsi="Arial" w:cs="Arial"/>
          <w:color w:val="000000" w:themeColor="text1"/>
          <w:sz w:val="24"/>
          <w:szCs w:val="24"/>
        </w:rPr>
        <w:t>мкр</w:t>
      </w:r>
      <w:proofErr w:type="spellEnd"/>
      <w:r w:rsidR="00245CCC" w:rsidRPr="0028101D">
        <w:rPr>
          <w:rFonts w:ascii="Arial" w:hAnsi="Arial" w:cs="Arial"/>
          <w:color w:val="000000" w:themeColor="text1"/>
          <w:sz w:val="24"/>
          <w:szCs w:val="24"/>
        </w:rPr>
        <w:t>. Угольщиков, 42в.</w:t>
      </w:r>
    </w:p>
    <w:p w14:paraId="40895413" w14:textId="1B5E4546" w:rsidR="00245CCC" w:rsidRPr="0016099C" w:rsidRDefault="00245CCC" w:rsidP="0016099C">
      <w:pPr>
        <w:spacing w:after="0" w:line="240" w:lineRule="auto"/>
        <w:ind w:left="0"/>
        <w:rPr>
          <w:rFonts w:ascii="Arial" w:hAnsi="Arial" w:cs="Arial"/>
          <w:sz w:val="24"/>
          <w:szCs w:val="24"/>
        </w:rPr>
      </w:pPr>
      <w:r w:rsidRPr="0016099C">
        <w:rPr>
          <w:rFonts w:ascii="Arial" w:hAnsi="Arial" w:cs="Arial"/>
          <w:sz w:val="24"/>
          <w:szCs w:val="24"/>
        </w:rPr>
        <w:t>Окончательное решение о необходимости строительства детских дошкольных, школьных и внешкольных учреждений, их ёмкости, специализации и очерёдности ввода в эксплуатацию должно приниматься в соответствии с планами управления по образованию администрации городского округа</w:t>
      </w:r>
      <w:r w:rsidR="007A650B">
        <w:rPr>
          <w:rFonts w:ascii="Arial" w:hAnsi="Arial" w:cs="Arial"/>
          <w:sz w:val="24"/>
          <w:szCs w:val="24"/>
        </w:rPr>
        <w:t xml:space="preserve"> </w:t>
      </w:r>
      <w:r w:rsidRPr="0016099C">
        <w:rPr>
          <w:rFonts w:ascii="Arial" w:hAnsi="Arial" w:cs="Arial"/>
          <w:sz w:val="24"/>
          <w:szCs w:val="24"/>
        </w:rPr>
        <w:t>-</w:t>
      </w:r>
      <w:r w:rsidR="007A650B">
        <w:rPr>
          <w:rFonts w:ascii="Arial" w:hAnsi="Arial" w:cs="Arial"/>
          <w:sz w:val="24"/>
          <w:szCs w:val="24"/>
        </w:rPr>
        <w:t xml:space="preserve"> </w:t>
      </w:r>
      <w:r w:rsidRPr="0016099C">
        <w:rPr>
          <w:rFonts w:ascii="Arial" w:hAnsi="Arial" w:cs="Arial"/>
          <w:sz w:val="24"/>
          <w:szCs w:val="24"/>
        </w:rPr>
        <w:t>«город Тулун», объектов среднего профессионального образования-в соответствии с планами администрации региона.</w:t>
      </w:r>
    </w:p>
    <w:p w14:paraId="308A0EBC" w14:textId="77777777" w:rsidR="0028101D" w:rsidRPr="0016099C" w:rsidRDefault="0028101D" w:rsidP="0016099C">
      <w:pPr>
        <w:spacing w:after="0" w:line="240" w:lineRule="auto"/>
        <w:ind w:left="0" w:firstLine="0"/>
        <w:rPr>
          <w:rFonts w:ascii="Arial" w:hAnsi="Arial" w:cs="Arial"/>
        </w:rPr>
      </w:pPr>
    </w:p>
    <w:p w14:paraId="6F6B3CA8" w14:textId="385BA1E9" w:rsidR="00245CCC" w:rsidRPr="0016099C" w:rsidRDefault="00F91716" w:rsidP="0016099C">
      <w:pPr>
        <w:spacing w:after="0" w:line="240" w:lineRule="auto"/>
        <w:rPr>
          <w:rFonts w:ascii="Arial" w:hAnsi="Arial" w:cs="Arial"/>
          <w:b/>
          <w:color w:val="000000" w:themeColor="text1"/>
          <w:sz w:val="24"/>
          <w:szCs w:val="24"/>
        </w:rPr>
      </w:pPr>
      <w:r w:rsidRPr="0016099C">
        <w:rPr>
          <w:rFonts w:ascii="Arial" w:hAnsi="Arial" w:cs="Arial"/>
          <w:b/>
          <w:color w:val="000000" w:themeColor="text1"/>
          <w:sz w:val="24"/>
          <w:szCs w:val="24"/>
        </w:rPr>
        <w:t xml:space="preserve">                            </w:t>
      </w:r>
      <w:r w:rsidR="00245CCC" w:rsidRPr="0016099C">
        <w:rPr>
          <w:rFonts w:ascii="Arial" w:hAnsi="Arial" w:cs="Arial"/>
          <w:b/>
          <w:color w:val="000000" w:themeColor="text1"/>
          <w:sz w:val="24"/>
          <w:szCs w:val="24"/>
        </w:rPr>
        <w:t>Объекты культуры и искусства</w:t>
      </w:r>
    </w:p>
    <w:p w14:paraId="2399563F" w14:textId="77777777" w:rsidR="0016099C" w:rsidRPr="0016099C" w:rsidRDefault="0016099C" w:rsidP="0016099C">
      <w:pPr>
        <w:spacing w:after="0" w:line="240" w:lineRule="auto"/>
        <w:rPr>
          <w:rFonts w:ascii="Arial" w:hAnsi="Arial" w:cs="Arial"/>
          <w:b/>
          <w:color w:val="000000" w:themeColor="text1"/>
          <w:sz w:val="24"/>
          <w:szCs w:val="24"/>
        </w:rPr>
      </w:pPr>
    </w:p>
    <w:p w14:paraId="0002FE7C" w14:textId="447C325F" w:rsidR="00245CCC" w:rsidRPr="0016099C" w:rsidRDefault="00245CCC" w:rsidP="007A650B">
      <w:pPr>
        <w:tabs>
          <w:tab w:val="left" w:pos="709"/>
        </w:tabs>
        <w:spacing w:after="0" w:line="240" w:lineRule="auto"/>
        <w:ind w:left="0"/>
        <w:rPr>
          <w:rFonts w:ascii="Arial" w:hAnsi="Arial" w:cs="Arial"/>
          <w:color w:val="000000" w:themeColor="text1"/>
          <w:sz w:val="24"/>
          <w:szCs w:val="24"/>
        </w:rPr>
      </w:pPr>
      <w:r w:rsidRPr="0016099C">
        <w:rPr>
          <w:rFonts w:ascii="Arial" w:hAnsi="Arial" w:cs="Arial"/>
          <w:color w:val="000000" w:themeColor="text1"/>
          <w:sz w:val="24"/>
          <w:szCs w:val="24"/>
        </w:rPr>
        <w:t>Основной задачей для качественного предоставления услуг населению является укрепление и совершенствование материально-технической базы существующих учреждений культуры.</w:t>
      </w:r>
    </w:p>
    <w:p w14:paraId="0DE97B7F" w14:textId="49D9234D" w:rsidR="00245CCC" w:rsidRPr="0016099C" w:rsidRDefault="00AF3C65" w:rsidP="0016099C">
      <w:pPr>
        <w:spacing w:after="0" w:line="240" w:lineRule="auto"/>
        <w:ind w:left="0" w:firstLine="0"/>
        <w:rPr>
          <w:rFonts w:ascii="Arial" w:hAnsi="Arial" w:cs="Arial"/>
          <w:color w:val="000000" w:themeColor="text1"/>
          <w:sz w:val="24"/>
          <w:szCs w:val="24"/>
        </w:rPr>
      </w:pPr>
      <w:r w:rsidRPr="0016099C">
        <w:rPr>
          <w:rFonts w:ascii="Arial" w:hAnsi="Arial" w:cs="Arial"/>
          <w:color w:val="000000" w:themeColor="text1"/>
          <w:sz w:val="24"/>
          <w:szCs w:val="24"/>
        </w:rPr>
        <w:t xml:space="preserve">          </w:t>
      </w:r>
      <w:r w:rsidR="00245CCC" w:rsidRPr="0016099C">
        <w:rPr>
          <w:rFonts w:ascii="Arial" w:hAnsi="Arial" w:cs="Arial"/>
          <w:color w:val="000000" w:themeColor="text1"/>
          <w:sz w:val="24"/>
          <w:szCs w:val="24"/>
        </w:rPr>
        <w:t>Главной целью в сфере культуры являются сохранение и развитие культурного потенциала и культурного наследия, повышение социальной роли культуры, обеспечение доступа к культурным ценностям и услугам культуры для всех слоев населения, как постоянно проживающих, так и прибывающих в округ как туристов.</w:t>
      </w:r>
    </w:p>
    <w:p w14:paraId="51335D33" w14:textId="6BA54DC3" w:rsidR="00245CCC" w:rsidRPr="0016099C" w:rsidRDefault="00AF3C65" w:rsidP="007A650B">
      <w:pPr>
        <w:tabs>
          <w:tab w:val="left" w:pos="709"/>
        </w:tabs>
        <w:spacing w:after="0" w:line="240" w:lineRule="auto"/>
        <w:ind w:left="0" w:firstLine="0"/>
        <w:contextualSpacing/>
        <w:rPr>
          <w:rFonts w:ascii="Arial" w:hAnsi="Arial" w:cs="Arial"/>
          <w:color w:val="000000" w:themeColor="text1"/>
          <w:sz w:val="24"/>
          <w:szCs w:val="24"/>
        </w:rPr>
      </w:pPr>
      <w:r w:rsidRPr="0016099C">
        <w:rPr>
          <w:rFonts w:ascii="Arial" w:hAnsi="Arial" w:cs="Arial"/>
          <w:color w:val="000000" w:themeColor="text1"/>
          <w:sz w:val="24"/>
          <w:szCs w:val="24"/>
        </w:rPr>
        <w:t xml:space="preserve">          </w:t>
      </w:r>
      <w:r w:rsidR="00245CCC" w:rsidRPr="0016099C">
        <w:rPr>
          <w:rFonts w:ascii="Arial" w:hAnsi="Arial" w:cs="Arial"/>
          <w:color w:val="000000" w:themeColor="text1"/>
          <w:sz w:val="24"/>
          <w:szCs w:val="24"/>
        </w:rPr>
        <w:t>В ходе анализа выявлено наличие достаточного количества библиотек на территории города Тулун, однако, наблюдается дефицит книг, который не соответствует установленным нормативным значениям. Несмотря на нехватку печатных книг в библиотеках до нормативного уровня, современные технологии предлагают прекрасную альтернативу в виде электронных книг. Эти цифровые ресурсы открывают новые горизонты для читателей, предоставляя доступ к огромному количеству литературы и научных трудов в удобном формате.</w:t>
      </w:r>
    </w:p>
    <w:p w14:paraId="3A8B5FAE" w14:textId="0A78F499" w:rsidR="00245CCC" w:rsidRPr="0016099C" w:rsidRDefault="00AF3C65" w:rsidP="0016099C">
      <w:pPr>
        <w:spacing w:before="100" w:beforeAutospacing="1" w:after="0" w:line="240" w:lineRule="auto"/>
        <w:ind w:left="0" w:firstLine="0"/>
        <w:contextualSpacing/>
        <w:rPr>
          <w:rFonts w:ascii="Arial" w:hAnsi="Arial" w:cs="Arial"/>
          <w:color w:val="000000" w:themeColor="text1"/>
          <w:sz w:val="24"/>
          <w:szCs w:val="24"/>
        </w:rPr>
      </w:pPr>
      <w:r w:rsidRPr="0016099C">
        <w:rPr>
          <w:rFonts w:ascii="Arial" w:hAnsi="Arial" w:cs="Arial"/>
          <w:color w:val="000000" w:themeColor="text1"/>
          <w:sz w:val="24"/>
          <w:szCs w:val="24"/>
        </w:rPr>
        <w:t xml:space="preserve">          </w:t>
      </w:r>
      <w:r w:rsidR="00245CCC" w:rsidRPr="0016099C">
        <w:rPr>
          <w:rFonts w:ascii="Arial" w:hAnsi="Arial" w:cs="Arial"/>
          <w:color w:val="000000" w:themeColor="text1"/>
          <w:sz w:val="24"/>
          <w:szCs w:val="24"/>
        </w:rPr>
        <w:t>Электронные книги обладают множеством преимуществ: они не занимают физического пространства, их легко обновлять и поддерживать в актуальном состоянии, а также они позволяют читателям легко находить и сохранять нужную информацию. В то время как печатные книги остаются незаменимыми носителями культуры и истории, электронные книги дополняют их, расширяя возможности доступа к знаниям и литературному богатству.</w:t>
      </w:r>
    </w:p>
    <w:p w14:paraId="0FE278D2" w14:textId="645A85C9" w:rsidR="00245CCC" w:rsidRPr="0016099C" w:rsidRDefault="00AF3C65" w:rsidP="0016099C">
      <w:pPr>
        <w:spacing w:before="100" w:beforeAutospacing="1" w:after="0" w:line="240" w:lineRule="auto"/>
        <w:ind w:left="0" w:firstLine="0"/>
        <w:contextualSpacing/>
        <w:rPr>
          <w:rFonts w:ascii="Arial" w:hAnsi="Arial" w:cs="Arial"/>
          <w:color w:val="000000" w:themeColor="text1"/>
          <w:sz w:val="24"/>
          <w:szCs w:val="24"/>
        </w:rPr>
      </w:pPr>
      <w:r w:rsidRPr="0016099C">
        <w:rPr>
          <w:rFonts w:ascii="Arial" w:hAnsi="Arial" w:cs="Arial"/>
          <w:color w:val="000000" w:themeColor="text1"/>
          <w:sz w:val="24"/>
          <w:szCs w:val="24"/>
        </w:rPr>
        <w:t xml:space="preserve">          </w:t>
      </w:r>
      <w:r w:rsidR="00245CCC" w:rsidRPr="0016099C">
        <w:rPr>
          <w:rFonts w:ascii="Arial" w:hAnsi="Arial" w:cs="Arial"/>
          <w:color w:val="000000" w:themeColor="text1"/>
          <w:sz w:val="24"/>
          <w:szCs w:val="24"/>
        </w:rPr>
        <w:t>Таким образом, несмотря на временные трудности с наличием печатных экземпляров, библиотеки продолжают выполнять свою миссию, предоставляя читателям богатый выбор электронных ресурсов. Это сочетание традиционных и современных форматов позволяет удовлетворить разнообразные потребности пользователей и поддерживать высокий уровень образовательного и культурного развития общества.</w:t>
      </w:r>
    </w:p>
    <w:p w14:paraId="7E41C543" w14:textId="75E93396" w:rsidR="00245CCC" w:rsidRPr="0016099C" w:rsidRDefault="00AF3C65" w:rsidP="0016099C">
      <w:pPr>
        <w:spacing w:before="100" w:beforeAutospacing="1" w:after="0" w:line="240" w:lineRule="auto"/>
        <w:ind w:left="0" w:firstLine="0"/>
        <w:contextualSpacing/>
        <w:rPr>
          <w:rFonts w:ascii="Arial" w:hAnsi="Arial" w:cs="Arial"/>
          <w:color w:val="000000" w:themeColor="text1"/>
          <w:sz w:val="24"/>
          <w:szCs w:val="24"/>
        </w:rPr>
      </w:pPr>
      <w:r w:rsidRPr="0016099C">
        <w:rPr>
          <w:rFonts w:ascii="Arial" w:hAnsi="Arial" w:cs="Arial"/>
          <w:color w:val="000000" w:themeColor="text1"/>
          <w:sz w:val="24"/>
          <w:szCs w:val="24"/>
        </w:rPr>
        <w:t xml:space="preserve">          </w:t>
      </w:r>
      <w:r w:rsidR="00245CCC" w:rsidRPr="0016099C">
        <w:rPr>
          <w:rFonts w:ascii="Arial" w:hAnsi="Arial" w:cs="Arial"/>
          <w:color w:val="000000" w:themeColor="text1"/>
          <w:sz w:val="24"/>
          <w:szCs w:val="24"/>
        </w:rPr>
        <w:t>Кроме того, наблюдается несоответствие нормативным значениям по наличию кинотеатров и выставочных залов. Однако развитие этой сферы не является приоритетной задачей на данный момент.</w:t>
      </w:r>
    </w:p>
    <w:p w14:paraId="3C39854A" w14:textId="1FBE8E2A" w:rsidR="00245CCC" w:rsidRPr="0016099C" w:rsidRDefault="00AF3C65" w:rsidP="0016099C">
      <w:pPr>
        <w:spacing w:before="100" w:beforeAutospacing="1" w:after="0" w:line="240" w:lineRule="auto"/>
        <w:ind w:left="0" w:firstLine="0"/>
        <w:contextualSpacing/>
        <w:rPr>
          <w:rFonts w:ascii="Arial" w:hAnsi="Arial" w:cs="Arial"/>
          <w:color w:val="000000" w:themeColor="text1"/>
          <w:sz w:val="24"/>
          <w:szCs w:val="24"/>
        </w:rPr>
      </w:pPr>
      <w:r w:rsidRPr="0016099C">
        <w:rPr>
          <w:rFonts w:ascii="Arial" w:hAnsi="Arial" w:cs="Arial"/>
          <w:color w:val="000000" w:themeColor="text1"/>
          <w:sz w:val="24"/>
          <w:szCs w:val="24"/>
        </w:rPr>
        <w:t xml:space="preserve">         </w:t>
      </w:r>
      <w:r w:rsidR="00245CCC" w:rsidRPr="0016099C">
        <w:rPr>
          <w:rFonts w:ascii="Arial" w:hAnsi="Arial" w:cs="Arial"/>
          <w:color w:val="000000" w:themeColor="text1"/>
          <w:sz w:val="24"/>
          <w:szCs w:val="24"/>
        </w:rPr>
        <w:t xml:space="preserve">В условиях стремительного развития цифровых технологий и изменения предпочтений аудитории, все больше людей выбирают просмотр фильмов дома, используя онлайн-кинотеатры и стриминговые сервисы. Эти платформы </w:t>
      </w:r>
      <w:r w:rsidR="00245CCC" w:rsidRPr="0016099C">
        <w:rPr>
          <w:rFonts w:ascii="Arial" w:hAnsi="Arial" w:cs="Arial"/>
          <w:color w:val="000000" w:themeColor="text1"/>
          <w:sz w:val="24"/>
          <w:szCs w:val="24"/>
        </w:rPr>
        <w:lastRenderedPageBreak/>
        <w:t xml:space="preserve">предоставляют доступ к огромному количеству контента в любое время и в любом месте, что делает традиционные кинотеатры менее востребованными. </w:t>
      </w:r>
    </w:p>
    <w:p w14:paraId="05BB3BBB" w14:textId="0B86F3F2" w:rsidR="00245CCC" w:rsidRPr="0016099C" w:rsidRDefault="00AF3C65" w:rsidP="0016099C">
      <w:pPr>
        <w:spacing w:before="100" w:beforeAutospacing="1" w:after="0" w:line="240" w:lineRule="auto"/>
        <w:ind w:left="0" w:firstLine="0"/>
        <w:contextualSpacing/>
        <w:rPr>
          <w:rFonts w:ascii="Arial" w:hAnsi="Arial" w:cs="Arial"/>
          <w:color w:val="000000" w:themeColor="text1"/>
          <w:sz w:val="24"/>
          <w:szCs w:val="24"/>
        </w:rPr>
      </w:pPr>
      <w:r w:rsidRPr="0016099C">
        <w:rPr>
          <w:rFonts w:ascii="Arial" w:hAnsi="Arial" w:cs="Arial"/>
          <w:color w:val="000000" w:themeColor="text1"/>
          <w:sz w:val="24"/>
          <w:szCs w:val="24"/>
        </w:rPr>
        <w:t xml:space="preserve">         </w:t>
      </w:r>
      <w:r w:rsidR="00245CCC" w:rsidRPr="0016099C">
        <w:rPr>
          <w:rFonts w:ascii="Arial" w:hAnsi="Arial" w:cs="Arial"/>
          <w:color w:val="000000" w:themeColor="text1"/>
          <w:sz w:val="24"/>
          <w:szCs w:val="24"/>
        </w:rPr>
        <w:t>Инвестиции в развитие кинотеатров могут оказаться нецелесообразными с учетом текущих тенденций и изменений в потребительских привычках. Вместо этого, ресурсы и усилия могут быть направлены на более актуальные и востребованные сферы, такие как развитие цифровой инфраструктуры, поддержка образовательных и культурных инициатив, а также создание новых общественных пространств, которые будут соответствовать современным запросам общества.</w:t>
      </w:r>
    </w:p>
    <w:p w14:paraId="7AEF3239" w14:textId="4D7A3545" w:rsidR="00245CCC" w:rsidRPr="0016099C" w:rsidRDefault="00AF3C65" w:rsidP="0016099C">
      <w:pPr>
        <w:spacing w:before="100" w:beforeAutospacing="1" w:after="0" w:line="240" w:lineRule="auto"/>
        <w:ind w:left="0" w:firstLine="0"/>
        <w:contextualSpacing/>
        <w:rPr>
          <w:rFonts w:ascii="Arial" w:hAnsi="Arial" w:cs="Arial"/>
          <w:color w:val="000000" w:themeColor="text1"/>
          <w:sz w:val="24"/>
          <w:szCs w:val="24"/>
        </w:rPr>
      </w:pPr>
      <w:r w:rsidRPr="0016099C">
        <w:rPr>
          <w:rFonts w:ascii="Arial" w:hAnsi="Arial" w:cs="Arial"/>
          <w:color w:val="000000" w:themeColor="text1"/>
          <w:sz w:val="24"/>
          <w:szCs w:val="24"/>
        </w:rPr>
        <w:t xml:space="preserve">        </w:t>
      </w:r>
      <w:r w:rsidR="00245CCC" w:rsidRPr="0016099C">
        <w:rPr>
          <w:rFonts w:ascii="Arial" w:hAnsi="Arial" w:cs="Arial"/>
          <w:color w:val="000000" w:themeColor="text1"/>
          <w:sz w:val="24"/>
          <w:szCs w:val="24"/>
        </w:rPr>
        <w:t>Планируется капитальный ремонт Муниципальное бюджетное учреждение культуры города Тулуна «Центр досуга «Сибирь» по адресу: Иркутская область, г. Тулун, ул. Ермакова, 5 и Муниципальное бюджетное учреждение культуры города Тулуна дом культуры «Строитель» по адресу: Иркутская область, г. Тулун, ул. Мира, 3.</w:t>
      </w:r>
    </w:p>
    <w:p w14:paraId="4566A4E0" w14:textId="0885F95A" w:rsidR="00245CCC" w:rsidRPr="0016099C" w:rsidRDefault="00AF3C65" w:rsidP="0016099C">
      <w:pPr>
        <w:spacing w:before="100" w:beforeAutospacing="1" w:after="0" w:line="240" w:lineRule="auto"/>
        <w:ind w:left="0" w:firstLine="0"/>
        <w:contextualSpacing/>
        <w:rPr>
          <w:rFonts w:ascii="Arial" w:hAnsi="Arial" w:cs="Arial"/>
          <w:color w:val="000000" w:themeColor="text1"/>
          <w:sz w:val="24"/>
          <w:szCs w:val="24"/>
        </w:rPr>
      </w:pPr>
      <w:r w:rsidRPr="0016099C">
        <w:rPr>
          <w:rFonts w:ascii="Arial" w:hAnsi="Arial" w:cs="Arial"/>
          <w:color w:val="000000" w:themeColor="text1"/>
          <w:sz w:val="24"/>
          <w:szCs w:val="24"/>
        </w:rPr>
        <w:t xml:space="preserve">        </w:t>
      </w:r>
      <w:r w:rsidR="00245CCC" w:rsidRPr="0016099C">
        <w:rPr>
          <w:rFonts w:ascii="Arial" w:hAnsi="Arial" w:cs="Arial"/>
          <w:color w:val="000000" w:themeColor="text1"/>
          <w:sz w:val="24"/>
          <w:szCs w:val="24"/>
        </w:rPr>
        <w:t>На перспективу планируется строительство дома молодежи в г. Тулуне.</w:t>
      </w:r>
    </w:p>
    <w:p w14:paraId="0DCFFC12" w14:textId="0E95C308" w:rsidR="00245CCC" w:rsidRDefault="00AF3C65" w:rsidP="0016099C">
      <w:pPr>
        <w:spacing w:before="100" w:beforeAutospacing="1" w:after="0" w:line="240" w:lineRule="auto"/>
        <w:ind w:left="0" w:firstLine="0"/>
        <w:contextualSpacing/>
        <w:rPr>
          <w:rFonts w:ascii="Arial" w:hAnsi="Arial" w:cs="Arial"/>
          <w:color w:val="000000" w:themeColor="text1"/>
          <w:sz w:val="24"/>
          <w:szCs w:val="24"/>
        </w:rPr>
      </w:pPr>
      <w:r w:rsidRPr="0016099C">
        <w:rPr>
          <w:rFonts w:ascii="Arial" w:hAnsi="Arial" w:cs="Arial"/>
          <w:color w:val="000000" w:themeColor="text1"/>
          <w:sz w:val="24"/>
          <w:szCs w:val="24"/>
        </w:rPr>
        <w:t xml:space="preserve">       </w:t>
      </w:r>
      <w:r w:rsidR="00245CCC" w:rsidRPr="0016099C">
        <w:rPr>
          <w:rFonts w:ascii="Arial" w:hAnsi="Arial" w:cs="Arial"/>
          <w:color w:val="000000" w:themeColor="text1"/>
          <w:sz w:val="24"/>
          <w:szCs w:val="24"/>
        </w:rPr>
        <w:t>В соответствии с планами Министерства культуры Иркутской области предполагается размещение школы искусств.</w:t>
      </w:r>
    </w:p>
    <w:p w14:paraId="6CBAF1C5" w14:textId="77777777" w:rsidR="0016099C" w:rsidRPr="0016099C" w:rsidRDefault="0016099C" w:rsidP="0016099C">
      <w:pPr>
        <w:spacing w:before="100" w:beforeAutospacing="1" w:after="0" w:line="240" w:lineRule="auto"/>
        <w:ind w:left="0" w:firstLine="0"/>
        <w:contextualSpacing/>
        <w:rPr>
          <w:rFonts w:ascii="Arial" w:hAnsi="Arial" w:cs="Arial"/>
          <w:color w:val="000000" w:themeColor="text1"/>
          <w:sz w:val="24"/>
          <w:szCs w:val="24"/>
        </w:rPr>
      </w:pPr>
    </w:p>
    <w:p w14:paraId="7F05F815" w14:textId="77777777" w:rsidR="00245CCC" w:rsidRPr="00B646DC" w:rsidRDefault="00245CCC" w:rsidP="00245CCC">
      <w:pPr>
        <w:rPr>
          <w:rFonts w:ascii="Arial" w:hAnsi="Arial" w:cs="Arial"/>
          <w:b/>
          <w:sz w:val="24"/>
          <w:szCs w:val="24"/>
        </w:rPr>
      </w:pPr>
      <w:r w:rsidRPr="00B646DC">
        <w:rPr>
          <w:rFonts w:ascii="Arial" w:hAnsi="Arial" w:cs="Arial"/>
          <w:b/>
          <w:sz w:val="24"/>
          <w:szCs w:val="24"/>
        </w:rPr>
        <w:t>Сфера физической культуры и массового спорта</w:t>
      </w:r>
    </w:p>
    <w:p w14:paraId="230B2AA7" w14:textId="04D81D8B" w:rsidR="00245CCC" w:rsidRPr="00B646DC" w:rsidRDefault="00AF3C65" w:rsidP="00B646DC">
      <w:pPr>
        <w:spacing w:after="0" w:line="240" w:lineRule="auto"/>
        <w:ind w:left="0"/>
        <w:rPr>
          <w:rFonts w:ascii="Arial" w:hAnsi="Arial" w:cs="Arial"/>
          <w:sz w:val="24"/>
          <w:szCs w:val="24"/>
        </w:rPr>
      </w:pPr>
      <w:r w:rsidRPr="00B646DC">
        <w:rPr>
          <w:rFonts w:ascii="Arial" w:hAnsi="Arial" w:cs="Arial"/>
          <w:sz w:val="24"/>
          <w:szCs w:val="24"/>
        </w:rPr>
        <w:t xml:space="preserve"> </w:t>
      </w:r>
      <w:r w:rsidR="00245CCC" w:rsidRPr="00B646DC">
        <w:rPr>
          <w:rFonts w:ascii="Arial" w:hAnsi="Arial" w:cs="Arial"/>
          <w:sz w:val="24"/>
          <w:szCs w:val="24"/>
        </w:rPr>
        <w:t>Стратегической целью реформирования физической культуры и спорта, формирования здорового образа жизни является улучшение здоровья населения, эффективное использование средств физической культуры и спорта по предупреждению заболеваний, поддержанию высокой работоспособности людей, профилактике правонарушений.</w:t>
      </w:r>
    </w:p>
    <w:p w14:paraId="7E70073B" w14:textId="1C0ADBF4" w:rsidR="00245CCC" w:rsidRPr="00B646DC" w:rsidRDefault="00AF3C65" w:rsidP="00B646DC">
      <w:pPr>
        <w:tabs>
          <w:tab w:val="left" w:pos="709"/>
        </w:tabs>
        <w:spacing w:after="0" w:line="240" w:lineRule="auto"/>
        <w:ind w:left="0" w:firstLine="0"/>
        <w:rPr>
          <w:rFonts w:ascii="Arial" w:hAnsi="Arial" w:cs="Arial"/>
          <w:sz w:val="24"/>
          <w:szCs w:val="24"/>
        </w:rPr>
      </w:pPr>
      <w:r w:rsidRPr="00B646DC">
        <w:rPr>
          <w:rFonts w:ascii="Arial" w:hAnsi="Arial" w:cs="Arial"/>
          <w:sz w:val="24"/>
          <w:szCs w:val="24"/>
        </w:rPr>
        <w:t xml:space="preserve">          </w:t>
      </w:r>
      <w:r w:rsidR="00245CCC" w:rsidRPr="00B646DC">
        <w:rPr>
          <w:rFonts w:ascii="Arial" w:hAnsi="Arial" w:cs="Arial"/>
          <w:sz w:val="24"/>
          <w:szCs w:val="24"/>
        </w:rPr>
        <w:t>Основные мероприятия в сфере физической культуры и спорта должны быть направлены на:</w:t>
      </w:r>
    </w:p>
    <w:p w14:paraId="2AD255FA" w14:textId="13DE8767" w:rsidR="00245CCC" w:rsidRPr="00B646DC" w:rsidRDefault="00B646DC" w:rsidP="00B646DC">
      <w:pPr>
        <w:pStyle w:val="a5"/>
        <w:numPr>
          <w:ilvl w:val="0"/>
          <w:numId w:val="25"/>
        </w:numPr>
        <w:spacing w:after="0" w:line="240" w:lineRule="auto"/>
        <w:ind w:left="0" w:firstLine="709"/>
        <w:rPr>
          <w:rFonts w:ascii="Arial" w:hAnsi="Arial" w:cs="Arial"/>
          <w:sz w:val="24"/>
          <w:szCs w:val="24"/>
        </w:rPr>
      </w:pPr>
      <w:r>
        <w:rPr>
          <w:rFonts w:ascii="Arial" w:hAnsi="Arial" w:cs="Arial"/>
          <w:sz w:val="24"/>
          <w:szCs w:val="24"/>
        </w:rPr>
        <w:t>п</w:t>
      </w:r>
      <w:r w:rsidR="00245CCC" w:rsidRPr="00B646DC">
        <w:rPr>
          <w:rFonts w:ascii="Arial" w:hAnsi="Arial" w:cs="Arial"/>
          <w:sz w:val="24"/>
          <w:szCs w:val="24"/>
        </w:rPr>
        <w:t>риобретение спортивного инвентаря и оборудования;</w:t>
      </w:r>
    </w:p>
    <w:p w14:paraId="62390EE4" w14:textId="77777777" w:rsidR="00245CCC" w:rsidRPr="00B646DC" w:rsidRDefault="00245CCC" w:rsidP="00B646DC">
      <w:pPr>
        <w:pStyle w:val="a5"/>
        <w:numPr>
          <w:ilvl w:val="0"/>
          <w:numId w:val="25"/>
        </w:numPr>
        <w:spacing w:after="0" w:line="240" w:lineRule="auto"/>
        <w:ind w:left="0" w:firstLine="709"/>
        <w:rPr>
          <w:rFonts w:ascii="Arial" w:hAnsi="Arial" w:cs="Arial"/>
          <w:sz w:val="24"/>
          <w:szCs w:val="24"/>
        </w:rPr>
      </w:pPr>
      <w:r w:rsidRPr="00B646DC">
        <w:rPr>
          <w:rFonts w:ascii="Arial" w:hAnsi="Arial" w:cs="Arial"/>
          <w:sz w:val="24"/>
          <w:szCs w:val="24"/>
        </w:rPr>
        <w:t>проведение спортивно-массовых мероприятий;</w:t>
      </w:r>
    </w:p>
    <w:p w14:paraId="41FD2E13" w14:textId="77777777" w:rsidR="00245CCC" w:rsidRPr="00B646DC" w:rsidRDefault="00245CCC" w:rsidP="00B646DC">
      <w:pPr>
        <w:pStyle w:val="a5"/>
        <w:numPr>
          <w:ilvl w:val="0"/>
          <w:numId w:val="25"/>
        </w:numPr>
        <w:spacing w:after="0" w:line="240" w:lineRule="auto"/>
        <w:ind w:left="0" w:firstLine="709"/>
        <w:rPr>
          <w:rFonts w:ascii="Arial" w:hAnsi="Arial" w:cs="Arial"/>
          <w:sz w:val="24"/>
          <w:szCs w:val="24"/>
        </w:rPr>
      </w:pPr>
      <w:r w:rsidRPr="00B646DC">
        <w:rPr>
          <w:rFonts w:ascii="Arial" w:hAnsi="Arial" w:cs="Arial"/>
          <w:sz w:val="24"/>
          <w:szCs w:val="24"/>
        </w:rPr>
        <w:t>популяризация здорового образа жизни;</w:t>
      </w:r>
    </w:p>
    <w:p w14:paraId="28DD624D" w14:textId="77777777" w:rsidR="00245CCC" w:rsidRPr="00B646DC" w:rsidRDefault="00245CCC" w:rsidP="00B646DC">
      <w:pPr>
        <w:pStyle w:val="a5"/>
        <w:numPr>
          <w:ilvl w:val="0"/>
          <w:numId w:val="25"/>
        </w:numPr>
        <w:spacing w:after="0" w:line="240" w:lineRule="auto"/>
        <w:ind w:left="0" w:firstLine="709"/>
        <w:rPr>
          <w:rFonts w:ascii="Arial" w:hAnsi="Arial" w:cs="Arial"/>
          <w:sz w:val="24"/>
          <w:szCs w:val="24"/>
        </w:rPr>
      </w:pPr>
      <w:r w:rsidRPr="00B646DC">
        <w:rPr>
          <w:rFonts w:ascii="Arial" w:hAnsi="Arial" w:cs="Arial"/>
          <w:sz w:val="24"/>
          <w:szCs w:val="24"/>
        </w:rPr>
        <w:t>совершенствование организации управления спортивным движением;</w:t>
      </w:r>
    </w:p>
    <w:p w14:paraId="5010DDD1" w14:textId="77777777" w:rsidR="00245CCC" w:rsidRPr="00B646DC" w:rsidRDefault="00245CCC" w:rsidP="00B646DC">
      <w:pPr>
        <w:pStyle w:val="a5"/>
        <w:numPr>
          <w:ilvl w:val="0"/>
          <w:numId w:val="25"/>
        </w:numPr>
        <w:spacing w:after="0" w:line="240" w:lineRule="auto"/>
        <w:ind w:left="0" w:firstLine="709"/>
        <w:rPr>
          <w:rFonts w:ascii="Arial" w:hAnsi="Arial" w:cs="Arial"/>
          <w:sz w:val="24"/>
          <w:szCs w:val="24"/>
        </w:rPr>
      </w:pPr>
      <w:r w:rsidRPr="00B646DC">
        <w:rPr>
          <w:rFonts w:ascii="Arial" w:hAnsi="Arial" w:cs="Arial"/>
          <w:sz w:val="24"/>
          <w:szCs w:val="24"/>
        </w:rPr>
        <w:t>повышение эффективности физического воспитания в учреждениях образования и развитие студенческого спорта;</w:t>
      </w:r>
    </w:p>
    <w:p w14:paraId="321A7D75" w14:textId="77777777" w:rsidR="00245CCC" w:rsidRPr="00B646DC" w:rsidRDefault="00245CCC" w:rsidP="00B646DC">
      <w:pPr>
        <w:pStyle w:val="a5"/>
        <w:numPr>
          <w:ilvl w:val="0"/>
          <w:numId w:val="25"/>
        </w:numPr>
        <w:spacing w:after="0" w:line="240" w:lineRule="auto"/>
        <w:ind w:left="0" w:firstLine="709"/>
        <w:rPr>
          <w:rFonts w:ascii="Arial" w:hAnsi="Arial" w:cs="Arial"/>
          <w:sz w:val="24"/>
          <w:szCs w:val="24"/>
        </w:rPr>
      </w:pPr>
      <w:r w:rsidRPr="00B646DC">
        <w:rPr>
          <w:rFonts w:ascii="Arial" w:hAnsi="Arial" w:cs="Arial"/>
          <w:sz w:val="24"/>
          <w:szCs w:val="24"/>
        </w:rPr>
        <w:t>развитие физической культуры на производстве, по месту жительства и отдыха населения;</w:t>
      </w:r>
    </w:p>
    <w:p w14:paraId="3D4BC5E0" w14:textId="77777777" w:rsidR="00245CCC" w:rsidRPr="00B646DC" w:rsidRDefault="00245CCC" w:rsidP="00B646DC">
      <w:pPr>
        <w:pStyle w:val="a5"/>
        <w:numPr>
          <w:ilvl w:val="0"/>
          <w:numId w:val="25"/>
        </w:numPr>
        <w:spacing w:after="0" w:line="240" w:lineRule="auto"/>
        <w:ind w:left="0" w:firstLine="709"/>
        <w:rPr>
          <w:rFonts w:ascii="Arial" w:hAnsi="Arial" w:cs="Arial"/>
          <w:sz w:val="24"/>
          <w:szCs w:val="24"/>
        </w:rPr>
      </w:pPr>
      <w:r w:rsidRPr="00B646DC">
        <w:rPr>
          <w:rFonts w:ascii="Arial" w:hAnsi="Arial" w:cs="Arial"/>
          <w:sz w:val="24"/>
          <w:szCs w:val="24"/>
        </w:rPr>
        <w:t>развитие физической культуры и спорта среди инвалидов;</w:t>
      </w:r>
    </w:p>
    <w:p w14:paraId="1EF2EA15" w14:textId="77777777" w:rsidR="00245CCC" w:rsidRPr="00B646DC" w:rsidRDefault="00245CCC" w:rsidP="00B646DC">
      <w:pPr>
        <w:pStyle w:val="a5"/>
        <w:numPr>
          <w:ilvl w:val="0"/>
          <w:numId w:val="25"/>
        </w:numPr>
        <w:spacing w:after="0" w:line="240" w:lineRule="auto"/>
        <w:ind w:left="0" w:firstLine="709"/>
        <w:rPr>
          <w:rFonts w:ascii="Arial" w:hAnsi="Arial" w:cs="Arial"/>
          <w:sz w:val="24"/>
          <w:szCs w:val="24"/>
        </w:rPr>
      </w:pPr>
      <w:r w:rsidRPr="00B646DC">
        <w:rPr>
          <w:rFonts w:ascii="Arial" w:hAnsi="Arial" w:cs="Arial"/>
          <w:sz w:val="24"/>
          <w:szCs w:val="24"/>
        </w:rPr>
        <w:t>развитие детско-юношеского спорта;</w:t>
      </w:r>
    </w:p>
    <w:p w14:paraId="680AFAF2" w14:textId="77777777" w:rsidR="00245CCC" w:rsidRPr="00B646DC" w:rsidRDefault="00245CCC" w:rsidP="00B646DC">
      <w:pPr>
        <w:pStyle w:val="a5"/>
        <w:numPr>
          <w:ilvl w:val="0"/>
          <w:numId w:val="25"/>
        </w:numPr>
        <w:spacing w:after="0" w:line="240" w:lineRule="auto"/>
        <w:ind w:left="0" w:firstLine="709"/>
        <w:rPr>
          <w:rFonts w:ascii="Arial" w:hAnsi="Arial" w:cs="Arial"/>
          <w:sz w:val="24"/>
          <w:szCs w:val="24"/>
        </w:rPr>
      </w:pPr>
      <w:r w:rsidRPr="00B646DC">
        <w:rPr>
          <w:rFonts w:ascii="Arial" w:hAnsi="Arial" w:cs="Arial"/>
          <w:sz w:val="24"/>
          <w:szCs w:val="24"/>
        </w:rPr>
        <w:t>создание условий для развития спорта высших достижений в подготовке спортивного резерва.</w:t>
      </w:r>
    </w:p>
    <w:p w14:paraId="084A1585" w14:textId="56A2C29C" w:rsidR="00245CCC" w:rsidRPr="00B646DC" w:rsidRDefault="00245CCC" w:rsidP="00B646DC">
      <w:pPr>
        <w:spacing w:after="0" w:line="240" w:lineRule="auto"/>
        <w:ind w:left="0"/>
        <w:rPr>
          <w:rFonts w:ascii="Arial" w:hAnsi="Arial" w:cs="Arial"/>
          <w:sz w:val="24"/>
          <w:szCs w:val="24"/>
        </w:rPr>
      </w:pPr>
      <w:r w:rsidRPr="00B646DC">
        <w:rPr>
          <w:rFonts w:ascii="Arial" w:hAnsi="Arial" w:cs="Arial"/>
          <w:sz w:val="24"/>
          <w:szCs w:val="24"/>
        </w:rPr>
        <w:t xml:space="preserve">Недостаток спортивных залов общего пользования и плоскостных спортивных сооружений предлагается покрыть за счет строительства дополнительных объектов физической культуры и спорта. </w:t>
      </w:r>
    </w:p>
    <w:p w14:paraId="1D284F9B" w14:textId="3C38D93F" w:rsidR="00245CCC" w:rsidRPr="00B646DC" w:rsidRDefault="00245CCC" w:rsidP="00B646DC">
      <w:pPr>
        <w:spacing w:after="0" w:line="240" w:lineRule="auto"/>
        <w:ind w:left="0"/>
        <w:rPr>
          <w:rFonts w:ascii="Arial" w:hAnsi="Arial" w:cs="Arial"/>
          <w:sz w:val="24"/>
          <w:szCs w:val="24"/>
        </w:rPr>
      </w:pPr>
      <w:r w:rsidRPr="00B646DC">
        <w:rPr>
          <w:rFonts w:ascii="Arial" w:hAnsi="Arial" w:cs="Arial"/>
          <w:sz w:val="24"/>
          <w:szCs w:val="24"/>
        </w:rPr>
        <w:t xml:space="preserve">Проектом предлагается на первую очередь строительство спортивных залов, манежа, открытых физкультурно-спортивных площадок в </w:t>
      </w:r>
      <w:proofErr w:type="spellStart"/>
      <w:r w:rsidRPr="00B646DC">
        <w:rPr>
          <w:rFonts w:ascii="Arial" w:hAnsi="Arial" w:cs="Arial"/>
          <w:sz w:val="24"/>
          <w:szCs w:val="24"/>
        </w:rPr>
        <w:t>мкр</w:t>
      </w:r>
      <w:proofErr w:type="spellEnd"/>
      <w:r w:rsidRPr="00B646DC">
        <w:rPr>
          <w:rFonts w:ascii="Arial" w:hAnsi="Arial" w:cs="Arial"/>
          <w:sz w:val="24"/>
          <w:szCs w:val="24"/>
        </w:rPr>
        <w:t>. «Березовая Роща».</w:t>
      </w:r>
    </w:p>
    <w:p w14:paraId="2E82C14E" w14:textId="50ED8C16" w:rsidR="00245CCC" w:rsidRPr="00B646DC" w:rsidRDefault="00245CCC" w:rsidP="00B646DC">
      <w:pPr>
        <w:spacing w:after="0" w:line="240" w:lineRule="auto"/>
        <w:ind w:left="0"/>
        <w:rPr>
          <w:rFonts w:ascii="Arial" w:hAnsi="Arial" w:cs="Arial"/>
          <w:color w:val="000000" w:themeColor="text1"/>
          <w:sz w:val="24"/>
          <w:szCs w:val="24"/>
        </w:rPr>
      </w:pPr>
      <w:r w:rsidRPr="00B646DC">
        <w:rPr>
          <w:rFonts w:ascii="Arial" w:hAnsi="Arial" w:cs="Arial"/>
          <w:color w:val="000000" w:themeColor="text1"/>
          <w:sz w:val="24"/>
          <w:szCs w:val="24"/>
        </w:rPr>
        <w:t>Согласно социально-экономической Стратегии городского округа Тулун на период до 2030 года генеральным планом запланирована реализация проекта в рамках государственной программы «Развитие образования»:</w:t>
      </w:r>
    </w:p>
    <w:p w14:paraId="693E9890" w14:textId="604B48FE" w:rsidR="00245CCC" w:rsidRPr="00B646DC" w:rsidRDefault="00AF3C65" w:rsidP="00B646DC">
      <w:pPr>
        <w:tabs>
          <w:tab w:val="left" w:pos="709"/>
        </w:tabs>
        <w:spacing w:after="0" w:line="240" w:lineRule="auto"/>
        <w:ind w:left="0" w:firstLine="0"/>
        <w:rPr>
          <w:rFonts w:ascii="Arial" w:hAnsi="Arial" w:cs="Arial"/>
          <w:color w:val="000000" w:themeColor="text1"/>
          <w:sz w:val="24"/>
          <w:szCs w:val="24"/>
        </w:rPr>
      </w:pPr>
      <w:r w:rsidRPr="00B646DC">
        <w:rPr>
          <w:rFonts w:ascii="Arial" w:hAnsi="Arial" w:cs="Arial"/>
          <w:color w:val="000000" w:themeColor="text1"/>
          <w:sz w:val="24"/>
          <w:szCs w:val="24"/>
        </w:rPr>
        <w:t xml:space="preserve">        </w:t>
      </w:r>
      <w:r w:rsidR="00B646DC">
        <w:rPr>
          <w:rFonts w:ascii="Arial" w:hAnsi="Arial" w:cs="Arial"/>
          <w:color w:val="000000" w:themeColor="text1"/>
          <w:sz w:val="24"/>
          <w:szCs w:val="24"/>
        </w:rPr>
        <w:t xml:space="preserve">  </w:t>
      </w:r>
      <w:r w:rsidRPr="00B646DC">
        <w:rPr>
          <w:rFonts w:ascii="Arial" w:hAnsi="Arial" w:cs="Arial"/>
          <w:color w:val="000000" w:themeColor="text1"/>
          <w:sz w:val="24"/>
          <w:szCs w:val="24"/>
        </w:rPr>
        <w:t xml:space="preserve"> </w:t>
      </w:r>
      <w:r w:rsidR="00B646DC">
        <w:rPr>
          <w:rFonts w:ascii="Arial" w:hAnsi="Arial" w:cs="Arial"/>
          <w:color w:val="000000" w:themeColor="text1"/>
          <w:sz w:val="24"/>
          <w:szCs w:val="24"/>
        </w:rPr>
        <w:t xml:space="preserve">- </w:t>
      </w:r>
      <w:r w:rsidR="00245CCC" w:rsidRPr="00B646DC">
        <w:rPr>
          <w:rFonts w:ascii="Arial" w:hAnsi="Arial" w:cs="Arial"/>
          <w:color w:val="000000" w:themeColor="text1"/>
          <w:sz w:val="24"/>
          <w:szCs w:val="24"/>
        </w:rPr>
        <w:t xml:space="preserve">строительство спортивного зала МБОУ СОШ №6 по адресу: Иркутская область, г. Тулун, ул. Жданова, 1Б-здание учреждения существенно пострадали во время наводнения 2019 года. </w:t>
      </w:r>
    </w:p>
    <w:p w14:paraId="216FB43D" w14:textId="1B929FA6" w:rsidR="00245CCC" w:rsidRPr="00B646DC" w:rsidRDefault="00245CCC" w:rsidP="00B646DC">
      <w:pPr>
        <w:spacing w:after="0" w:line="240" w:lineRule="auto"/>
        <w:ind w:left="0"/>
        <w:rPr>
          <w:rFonts w:ascii="Arial" w:hAnsi="Arial" w:cs="Arial"/>
          <w:sz w:val="24"/>
          <w:szCs w:val="24"/>
        </w:rPr>
      </w:pPr>
      <w:r w:rsidRPr="00B646DC">
        <w:rPr>
          <w:rFonts w:ascii="Arial" w:hAnsi="Arial" w:cs="Arial"/>
          <w:sz w:val="24"/>
          <w:szCs w:val="24"/>
        </w:rPr>
        <w:t xml:space="preserve">Окончательное решение о необходимости строительства плоскостных сооружений и спортивных залов, их площади и очерёдности ввода в эксплуатацию </w:t>
      </w:r>
      <w:r w:rsidRPr="00B646DC">
        <w:rPr>
          <w:rFonts w:ascii="Arial" w:hAnsi="Arial" w:cs="Arial"/>
          <w:sz w:val="24"/>
          <w:szCs w:val="24"/>
        </w:rPr>
        <w:lastRenderedPageBreak/>
        <w:t>должно приниматься в соответствии с планами администрации городского округа-«город Тулун».</w:t>
      </w:r>
    </w:p>
    <w:p w14:paraId="55625F87" w14:textId="1E889F1C" w:rsidR="00245CCC" w:rsidRDefault="00F91716" w:rsidP="00B646DC">
      <w:pPr>
        <w:spacing w:line="240" w:lineRule="auto"/>
        <w:rPr>
          <w:rFonts w:ascii="Arial" w:hAnsi="Arial" w:cs="Arial"/>
          <w:b/>
          <w:color w:val="000000" w:themeColor="text1"/>
          <w:sz w:val="24"/>
          <w:szCs w:val="24"/>
        </w:rPr>
      </w:pPr>
      <w:r w:rsidRPr="00B646DC">
        <w:rPr>
          <w:rFonts w:ascii="Arial" w:hAnsi="Arial" w:cs="Arial"/>
          <w:b/>
          <w:color w:val="000000" w:themeColor="text1"/>
          <w:sz w:val="24"/>
          <w:szCs w:val="24"/>
        </w:rPr>
        <w:t xml:space="preserve">                        </w:t>
      </w:r>
      <w:r w:rsidR="00245CCC" w:rsidRPr="00B646DC">
        <w:rPr>
          <w:rFonts w:ascii="Arial" w:hAnsi="Arial" w:cs="Arial"/>
          <w:b/>
          <w:color w:val="000000" w:themeColor="text1"/>
          <w:sz w:val="24"/>
          <w:szCs w:val="24"/>
        </w:rPr>
        <w:t>Общественные пространства</w:t>
      </w:r>
    </w:p>
    <w:p w14:paraId="1EEB9BE3" w14:textId="77777777" w:rsidR="00B646DC" w:rsidRPr="00B646DC" w:rsidRDefault="00B646DC" w:rsidP="00B646DC">
      <w:pPr>
        <w:spacing w:line="240" w:lineRule="auto"/>
        <w:rPr>
          <w:rFonts w:ascii="Arial" w:hAnsi="Arial" w:cs="Arial"/>
          <w:b/>
          <w:color w:val="000000" w:themeColor="text1"/>
          <w:sz w:val="24"/>
          <w:szCs w:val="24"/>
        </w:rPr>
      </w:pPr>
    </w:p>
    <w:p w14:paraId="39F78FF1" w14:textId="7CB6AEC1" w:rsidR="00245CCC" w:rsidRPr="00B646DC" w:rsidRDefault="00AF3C65" w:rsidP="00B646DC">
      <w:pPr>
        <w:spacing w:line="240" w:lineRule="auto"/>
        <w:ind w:left="0"/>
        <w:rPr>
          <w:rFonts w:ascii="Arial" w:hAnsi="Arial" w:cs="Arial"/>
          <w:color w:val="000000" w:themeColor="text1"/>
          <w:sz w:val="24"/>
          <w:szCs w:val="24"/>
        </w:rPr>
      </w:pPr>
      <w:r w:rsidRPr="00B646DC">
        <w:rPr>
          <w:rFonts w:ascii="Arial" w:hAnsi="Arial" w:cs="Arial"/>
          <w:color w:val="000000" w:themeColor="text1"/>
          <w:sz w:val="24"/>
          <w:szCs w:val="24"/>
        </w:rPr>
        <w:t xml:space="preserve"> </w:t>
      </w:r>
      <w:r w:rsidR="00245CCC" w:rsidRPr="00B646DC">
        <w:rPr>
          <w:rFonts w:ascii="Arial" w:hAnsi="Arial" w:cs="Arial"/>
          <w:color w:val="000000" w:themeColor="text1"/>
          <w:sz w:val="24"/>
          <w:szCs w:val="24"/>
        </w:rPr>
        <w:t>С целью формирования комфортных условий проживания и дополнительных возможностей для проведения досуга в городе должна формироваться система общественных пространств, насыщенных культурной, спортивной, развлекательной и иными функциями. В первую очередь данная система формируется за счет парков культуры и отдыха, тематических парков, пешеходных зон и околоводных пространств.</w:t>
      </w:r>
    </w:p>
    <w:p w14:paraId="6959D87B" w14:textId="3423C4A4" w:rsidR="00245CCC" w:rsidRPr="00B646DC" w:rsidRDefault="00AF3C65" w:rsidP="00B646DC">
      <w:pPr>
        <w:spacing w:line="240" w:lineRule="auto"/>
        <w:ind w:left="0"/>
        <w:rPr>
          <w:rFonts w:ascii="Arial" w:hAnsi="Arial" w:cs="Arial"/>
          <w:color w:val="000000" w:themeColor="text1"/>
          <w:sz w:val="24"/>
          <w:szCs w:val="24"/>
        </w:rPr>
      </w:pPr>
      <w:r w:rsidRPr="00B646DC">
        <w:rPr>
          <w:rFonts w:ascii="Arial" w:hAnsi="Arial" w:cs="Arial"/>
          <w:color w:val="000000" w:themeColor="text1"/>
          <w:sz w:val="24"/>
          <w:szCs w:val="24"/>
        </w:rPr>
        <w:t xml:space="preserve">  </w:t>
      </w:r>
      <w:r w:rsidR="00245CCC" w:rsidRPr="00B646DC">
        <w:rPr>
          <w:rFonts w:ascii="Arial" w:hAnsi="Arial" w:cs="Arial"/>
          <w:color w:val="000000" w:themeColor="text1"/>
          <w:sz w:val="24"/>
          <w:szCs w:val="24"/>
        </w:rPr>
        <w:t>На территории города планируется Центральный парк на улице Ленина, а также благоустройство сквера в районе «Березовая роща» и сквера вдоль улицы Горького.</w:t>
      </w:r>
    </w:p>
    <w:p w14:paraId="36D2CEE9" w14:textId="7303C903" w:rsidR="00245CCC" w:rsidRDefault="00F91716" w:rsidP="00B646DC">
      <w:pPr>
        <w:spacing w:after="0" w:line="240" w:lineRule="auto"/>
        <w:rPr>
          <w:rFonts w:ascii="Arial" w:hAnsi="Arial" w:cs="Arial"/>
          <w:b/>
          <w:sz w:val="24"/>
          <w:szCs w:val="24"/>
        </w:rPr>
      </w:pPr>
      <w:r w:rsidRPr="00B646DC">
        <w:rPr>
          <w:rFonts w:ascii="Arial" w:hAnsi="Arial" w:cs="Arial"/>
          <w:b/>
          <w:sz w:val="24"/>
          <w:szCs w:val="24"/>
        </w:rPr>
        <w:t xml:space="preserve">                              </w:t>
      </w:r>
      <w:r w:rsidR="00245CCC" w:rsidRPr="00B646DC">
        <w:rPr>
          <w:rFonts w:ascii="Arial" w:hAnsi="Arial" w:cs="Arial"/>
          <w:b/>
          <w:sz w:val="24"/>
          <w:szCs w:val="24"/>
        </w:rPr>
        <w:t>Объекты отдыха и туризма</w:t>
      </w:r>
    </w:p>
    <w:p w14:paraId="34289CBF" w14:textId="77777777" w:rsidR="00B646DC" w:rsidRPr="00B646DC" w:rsidRDefault="00B646DC" w:rsidP="00B646DC">
      <w:pPr>
        <w:spacing w:after="0" w:line="240" w:lineRule="auto"/>
        <w:rPr>
          <w:rFonts w:ascii="Arial" w:hAnsi="Arial" w:cs="Arial"/>
          <w:b/>
          <w:sz w:val="24"/>
          <w:szCs w:val="24"/>
        </w:rPr>
      </w:pPr>
    </w:p>
    <w:p w14:paraId="50588D85" w14:textId="3B78900B" w:rsidR="00245CCC" w:rsidRPr="00B646DC" w:rsidRDefault="00AF3C65" w:rsidP="00B646DC">
      <w:pPr>
        <w:pStyle w:val="-1"/>
        <w:tabs>
          <w:tab w:val="left" w:pos="709"/>
        </w:tabs>
        <w:rPr>
          <w:rFonts w:ascii="Arial" w:hAnsi="Arial" w:cs="Arial"/>
          <w:szCs w:val="24"/>
        </w:rPr>
      </w:pPr>
      <w:r w:rsidRPr="00B646DC">
        <w:rPr>
          <w:rFonts w:ascii="Arial" w:hAnsi="Arial" w:cs="Arial"/>
          <w:szCs w:val="24"/>
        </w:rPr>
        <w:t xml:space="preserve">  </w:t>
      </w:r>
      <w:r w:rsidR="00245CCC" w:rsidRPr="00B646DC">
        <w:rPr>
          <w:rFonts w:ascii="Arial" w:hAnsi="Arial" w:cs="Arial"/>
          <w:szCs w:val="24"/>
        </w:rPr>
        <w:t>Туризм и рекреация</w:t>
      </w:r>
      <w:r w:rsidR="007A650B">
        <w:rPr>
          <w:rFonts w:ascii="Arial" w:hAnsi="Arial" w:cs="Arial"/>
          <w:szCs w:val="24"/>
        </w:rPr>
        <w:t xml:space="preserve"> </w:t>
      </w:r>
      <w:r w:rsidR="00245CCC" w:rsidRPr="00B646DC">
        <w:rPr>
          <w:rFonts w:ascii="Arial" w:hAnsi="Arial" w:cs="Arial"/>
          <w:szCs w:val="24"/>
        </w:rPr>
        <w:t>-</w:t>
      </w:r>
      <w:r w:rsidR="007A650B">
        <w:rPr>
          <w:rFonts w:ascii="Arial" w:hAnsi="Arial" w:cs="Arial"/>
          <w:szCs w:val="24"/>
        </w:rPr>
        <w:t xml:space="preserve"> </w:t>
      </w:r>
      <w:r w:rsidR="00245CCC" w:rsidRPr="00B646DC">
        <w:rPr>
          <w:rFonts w:ascii="Arial" w:hAnsi="Arial" w:cs="Arial"/>
          <w:szCs w:val="24"/>
        </w:rPr>
        <w:t>одно из ключевых направлений, которые могут обеспечить приток инвестиций, денежных ресурсов.</w:t>
      </w:r>
    </w:p>
    <w:p w14:paraId="703A0F17" w14:textId="2AA3BFF7" w:rsidR="00245CCC" w:rsidRPr="00B646DC" w:rsidRDefault="00AF3C65" w:rsidP="00B646DC">
      <w:pPr>
        <w:spacing w:after="0" w:line="240" w:lineRule="auto"/>
        <w:ind w:left="0"/>
        <w:rPr>
          <w:rFonts w:ascii="Arial" w:hAnsi="Arial" w:cs="Arial"/>
          <w:sz w:val="24"/>
          <w:szCs w:val="24"/>
        </w:rPr>
      </w:pPr>
      <w:r w:rsidRPr="00B646DC">
        <w:rPr>
          <w:rFonts w:ascii="Arial" w:hAnsi="Arial" w:cs="Arial"/>
          <w:sz w:val="24"/>
          <w:szCs w:val="24"/>
        </w:rPr>
        <w:t xml:space="preserve">  </w:t>
      </w:r>
      <w:r w:rsidR="00245CCC" w:rsidRPr="00B646DC">
        <w:rPr>
          <w:rFonts w:ascii="Arial" w:hAnsi="Arial" w:cs="Arial"/>
          <w:sz w:val="24"/>
          <w:szCs w:val="24"/>
        </w:rPr>
        <w:t>Город Тулун может развиваться как туристический центр межрегионального значения в системе существующих туристических центров соответствующего уровня. Таким образом, округ должен интегрироваться в данную систему с созданием благоприятных условий для размещения туристов и их дальнейшего путешествия по существующим маршрутам.</w:t>
      </w:r>
    </w:p>
    <w:p w14:paraId="7E61D525" w14:textId="0B2554E5" w:rsidR="00245CCC" w:rsidRPr="00B646DC" w:rsidRDefault="00245CCC" w:rsidP="00B646DC">
      <w:pPr>
        <w:spacing w:after="0" w:line="240" w:lineRule="auto"/>
        <w:ind w:left="0"/>
        <w:rPr>
          <w:rFonts w:ascii="Arial" w:hAnsi="Arial" w:cs="Arial"/>
          <w:sz w:val="24"/>
          <w:szCs w:val="24"/>
        </w:rPr>
      </w:pPr>
      <w:r w:rsidRPr="00B646DC">
        <w:rPr>
          <w:rFonts w:ascii="Arial" w:hAnsi="Arial" w:cs="Arial"/>
          <w:sz w:val="24"/>
          <w:szCs w:val="24"/>
        </w:rPr>
        <w:t>Данная туристская сеть эффективно вписывается в межрегиональные маршруты из соседних регионов (Республиками Бурятия, Тува и Якутия, Забайкальским и Красноярским краем).</w:t>
      </w:r>
    </w:p>
    <w:p w14:paraId="0A3AECF2" w14:textId="42E24926" w:rsidR="00245CCC" w:rsidRPr="00B646DC" w:rsidRDefault="00B646DC" w:rsidP="00B646DC">
      <w:pPr>
        <w:spacing w:after="0" w:line="240" w:lineRule="auto"/>
        <w:ind w:left="0"/>
        <w:rPr>
          <w:rFonts w:ascii="Arial" w:hAnsi="Arial" w:cs="Arial"/>
          <w:sz w:val="24"/>
          <w:szCs w:val="24"/>
        </w:rPr>
      </w:pPr>
      <w:r>
        <w:rPr>
          <w:rFonts w:ascii="Arial" w:hAnsi="Arial" w:cs="Arial"/>
          <w:sz w:val="24"/>
          <w:szCs w:val="24"/>
        </w:rPr>
        <w:t>Н</w:t>
      </w:r>
      <w:r w:rsidR="00245CCC" w:rsidRPr="00B646DC">
        <w:rPr>
          <w:rFonts w:ascii="Arial" w:hAnsi="Arial" w:cs="Arial"/>
          <w:sz w:val="24"/>
          <w:szCs w:val="24"/>
        </w:rPr>
        <w:t>овые коллективные средства размещения гостиничного сервиса улучшат качество предоставляемого сервиса и повысят конкуренцию на рынке. Туристические базы, кемпинги, дома отдыха целесообразно размещать в районах на сплавных маршрутах.</w:t>
      </w:r>
    </w:p>
    <w:p w14:paraId="11A0C72D" w14:textId="398D98B6" w:rsidR="00245CCC" w:rsidRDefault="00AF3C65" w:rsidP="00B646DC">
      <w:pPr>
        <w:tabs>
          <w:tab w:val="left" w:pos="709"/>
        </w:tabs>
        <w:spacing w:after="0" w:line="240" w:lineRule="auto"/>
        <w:ind w:left="0" w:firstLine="0"/>
        <w:rPr>
          <w:rFonts w:ascii="Arial" w:hAnsi="Arial" w:cs="Arial"/>
          <w:sz w:val="24"/>
          <w:szCs w:val="24"/>
        </w:rPr>
      </w:pPr>
      <w:r w:rsidRPr="00B646DC">
        <w:rPr>
          <w:rFonts w:ascii="Arial" w:hAnsi="Arial" w:cs="Arial"/>
          <w:sz w:val="24"/>
          <w:szCs w:val="24"/>
        </w:rPr>
        <w:t xml:space="preserve">        </w:t>
      </w:r>
      <w:r w:rsidR="00B646DC">
        <w:rPr>
          <w:rFonts w:ascii="Arial" w:hAnsi="Arial" w:cs="Arial"/>
          <w:sz w:val="24"/>
          <w:szCs w:val="24"/>
        </w:rPr>
        <w:t xml:space="preserve">  </w:t>
      </w:r>
      <w:r w:rsidR="00245CCC" w:rsidRPr="00B646DC">
        <w:rPr>
          <w:rFonts w:ascii="Arial" w:hAnsi="Arial" w:cs="Arial"/>
          <w:sz w:val="24"/>
          <w:szCs w:val="24"/>
        </w:rPr>
        <w:t>Каждый из объектов должен иметь свою специализацию и рыночную нишу за счет определенных конкурентных преимуществ и благоприятствующих условий.</w:t>
      </w:r>
    </w:p>
    <w:p w14:paraId="7E1CFFC8" w14:textId="77777777" w:rsidR="00B646DC" w:rsidRPr="00B646DC" w:rsidRDefault="00B646DC" w:rsidP="00B646DC">
      <w:pPr>
        <w:spacing w:after="0" w:line="240" w:lineRule="auto"/>
        <w:ind w:left="0" w:firstLine="0"/>
        <w:rPr>
          <w:rFonts w:ascii="Arial" w:hAnsi="Arial" w:cs="Arial"/>
          <w:sz w:val="24"/>
          <w:szCs w:val="24"/>
        </w:rPr>
      </w:pPr>
    </w:p>
    <w:p w14:paraId="6005B2DB" w14:textId="77777777" w:rsidR="00245CCC" w:rsidRDefault="00245CCC" w:rsidP="007A650B">
      <w:pPr>
        <w:spacing w:after="0" w:line="240" w:lineRule="auto"/>
        <w:jc w:val="center"/>
        <w:rPr>
          <w:rFonts w:ascii="Arial" w:hAnsi="Arial" w:cs="Arial"/>
          <w:b/>
          <w:sz w:val="24"/>
          <w:szCs w:val="24"/>
        </w:rPr>
      </w:pPr>
      <w:r w:rsidRPr="00B646DC">
        <w:rPr>
          <w:rFonts w:ascii="Arial" w:hAnsi="Arial" w:cs="Arial"/>
          <w:b/>
          <w:sz w:val="24"/>
          <w:szCs w:val="24"/>
        </w:rPr>
        <w:t>Предприятия торговли, общественного питания, бытового и жилищно-коммунального обслуживания</w:t>
      </w:r>
    </w:p>
    <w:p w14:paraId="1B3AC187" w14:textId="77777777" w:rsidR="007A650B" w:rsidRPr="00B646DC" w:rsidRDefault="007A650B" w:rsidP="00B646DC">
      <w:pPr>
        <w:spacing w:after="0" w:line="240" w:lineRule="auto"/>
        <w:rPr>
          <w:rFonts w:ascii="Arial" w:hAnsi="Arial" w:cs="Arial"/>
          <w:b/>
          <w:sz w:val="24"/>
          <w:szCs w:val="24"/>
        </w:rPr>
      </w:pPr>
    </w:p>
    <w:p w14:paraId="55AB6D86" w14:textId="5A9EEFC3" w:rsidR="00245CCC" w:rsidRPr="00B646DC" w:rsidRDefault="00245CCC" w:rsidP="00B646DC">
      <w:pPr>
        <w:pStyle w:val="-1"/>
        <w:rPr>
          <w:rFonts w:ascii="Arial" w:hAnsi="Arial" w:cs="Arial"/>
          <w:szCs w:val="24"/>
        </w:rPr>
      </w:pPr>
      <w:r w:rsidRPr="00B646DC">
        <w:rPr>
          <w:rFonts w:ascii="Arial" w:hAnsi="Arial" w:cs="Arial"/>
          <w:szCs w:val="24"/>
        </w:rPr>
        <w:t>Предусматривается формирование многофункциональных торговых центров, которые благодаря своей функции могут вызвать особый интерес для инвесторов. Благодаря нал</w:t>
      </w:r>
      <w:r w:rsidR="00302E5A">
        <w:rPr>
          <w:rFonts w:ascii="Arial" w:hAnsi="Arial" w:cs="Arial"/>
          <w:szCs w:val="24"/>
        </w:rPr>
        <w:t xml:space="preserve">ичию существенного </w:t>
      </w:r>
      <w:proofErr w:type="spellStart"/>
      <w:r w:rsidR="00302E5A">
        <w:rPr>
          <w:rFonts w:ascii="Arial" w:hAnsi="Arial" w:cs="Arial"/>
          <w:szCs w:val="24"/>
        </w:rPr>
        <w:t>турист</w:t>
      </w:r>
      <w:r w:rsidRPr="00B646DC">
        <w:rPr>
          <w:rFonts w:ascii="Arial" w:hAnsi="Arial" w:cs="Arial"/>
          <w:szCs w:val="24"/>
        </w:rPr>
        <w:t>ко</w:t>
      </w:r>
      <w:proofErr w:type="spellEnd"/>
      <w:r w:rsidR="007A650B">
        <w:rPr>
          <w:rFonts w:ascii="Arial" w:hAnsi="Arial" w:cs="Arial"/>
          <w:szCs w:val="24"/>
        </w:rPr>
        <w:t xml:space="preserve"> </w:t>
      </w:r>
      <w:r w:rsidRPr="00B646DC">
        <w:rPr>
          <w:rFonts w:ascii="Arial" w:hAnsi="Arial" w:cs="Arial"/>
          <w:szCs w:val="24"/>
        </w:rPr>
        <w:t>-</w:t>
      </w:r>
      <w:r w:rsidR="007A650B">
        <w:rPr>
          <w:rFonts w:ascii="Arial" w:hAnsi="Arial" w:cs="Arial"/>
          <w:szCs w:val="24"/>
        </w:rPr>
        <w:t xml:space="preserve"> </w:t>
      </w:r>
      <w:r w:rsidRPr="00B646DC">
        <w:rPr>
          <w:rFonts w:ascii="Arial" w:hAnsi="Arial" w:cs="Arial"/>
          <w:szCs w:val="24"/>
        </w:rPr>
        <w:t>рекреационного потенциала имеется потенциал дополнительно развития предприятий розничной торговли и общественного питания, ориентирующихся на обслуживание туристского потока.</w:t>
      </w:r>
    </w:p>
    <w:p w14:paraId="2C959216" w14:textId="08285E1B" w:rsidR="00245CCC" w:rsidRPr="00B646DC" w:rsidRDefault="00AF3C65" w:rsidP="00B646DC">
      <w:pPr>
        <w:pStyle w:val="-1"/>
        <w:tabs>
          <w:tab w:val="left" w:pos="709"/>
        </w:tabs>
        <w:ind w:firstLine="0"/>
        <w:rPr>
          <w:rFonts w:ascii="Arial" w:hAnsi="Arial" w:cs="Arial"/>
          <w:szCs w:val="24"/>
        </w:rPr>
      </w:pPr>
      <w:r w:rsidRPr="00B646DC">
        <w:rPr>
          <w:rFonts w:ascii="Arial" w:hAnsi="Arial" w:cs="Arial"/>
          <w:szCs w:val="24"/>
        </w:rPr>
        <w:t xml:space="preserve">         </w:t>
      </w:r>
      <w:r w:rsidR="00B646DC">
        <w:rPr>
          <w:rFonts w:ascii="Arial" w:hAnsi="Arial" w:cs="Arial"/>
          <w:szCs w:val="24"/>
        </w:rPr>
        <w:t xml:space="preserve"> </w:t>
      </w:r>
      <w:r w:rsidR="00245CCC" w:rsidRPr="00B646DC">
        <w:rPr>
          <w:rFonts w:ascii="Arial" w:hAnsi="Arial" w:cs="Arial"/>
          <w:szCs w:val="24"/>
        </w:rPr>
        <w:t>Развитие индустрии туризма обуславливает расширение гостиничного хозяйства.</w:t>
      </w:r>
    </w:p>
    <w:p w14:paraId="011218C2" w14:textId="32A3F191" w:rsidR="00245CCC" w:rsidRPr="00B646DC" w:rsidRDefault="00C05BEF" w:rsidP="00B646DC">
      <w:pPr>
        <w:pStyle w:val="-1"/>
        <w:ind w:firstLine="567"/>
        <w:rPr>
          <w:rFonts w:ascii="Arial" w:hAnsi="Arial" w:cs="Arial"/>
          <w:b/>
          <w:szCs w:val="24"/>
        </w:rPr>
      </w:pPr>
      <w:r w:rsidRPr="00B646DC">
        <w:rPr>
          <w:rFonts w:ascii="Arial" w:hAnsi="Arial" w:cs="Arial"/>
          <w:b/>
          <w:szCs w:val="24"/>
        </w:rPr>
        <w:t xml:space="preserve">              </w:t>
      </w:r>
      <w:r w:rsidR="00F91716" w:rsidRPr="00B646DC">
        <w:rPr>
          <w:rFonts w:ascii="Arial" w:hAnsi="Arial" w:cs="Arial"/>
          <w:b/>
          <w:szCs w:val="24"/>
        </w:rPr>
        <w:t xml:space="preserve">                        </w:t>
      </w:r>
      <w:r w:rsidRPr="00B646DC">
        <w:rPr>
          <w:rFonts w:ascii="Arial" w:hAnsi="Arial" w:cs="Arial"/>
          <w:b/>
          <w:szCs w:val="24"/>
        </w:rPr>
        <w:t xml:space="preserve">  </w:t>
      </w:r>
      <w:r w:rsidR="00245CCC" w:rsidRPr="00B646DC">
        <w:rPr>
          <w:rFonts w:ascii="Arial" w:hAnsi="Arial" w:cs="Arial"/>
          <w:b/>
          <w:szCs w:val="24"/>
        </w:rPr>
        <w:t>Административные здания</w:t>
      </w:r>
    </w:p>
    <w:p w14:paraId="56771959" w14:textId="77777777" w:rsidR="00AA11CC" w:rsidRPr="00B646DC" w:rsidRDefault="00AA11CC" w:rsidP="00B646DC">
      <w:pPr>
        <w:pStyle w:val="-1"/>
        <w:ind w:firstLine="567"/>
        <w:rPr>
          <w:rFonts w:ascii="Arial" w:hAnsi="Arial" w:cs="Arial"/>
          <w:b/>
          <w:szCs w:val="24"/>
        </w:rPr>
      </w:pPr>
    </w:p>
    <w:p w14:paraId="5B13E03C" w14:textId="06E33D73" w:rsidR="00E441A6" w:rsidRPr="00B646DC" w:rsidRDefault="00AF3C65" w:rsidP="007A650B">
      <w:pPr>
        <w:spacing w:after="0" w:line="240" w:lineRule="auto"/>
        <w:ind w:left="0" w:firstLine="0"/>
        <w:rPr>
          <w:rFonts w:ascii="Arial" w:hAnsi="Arial" w:cs="Arial"/>
          <w:color w:val="2C2D2E"/>
          <w:sz w:val="24"/>
          <w:szCs w:val="24"/>
          <w:shd w:val="clear" w:color="auto" w:fill="FFFFFF"/>
        </w:rPr>
      </w:pPr>
      <w:r w:rsidRPr="00B646DC">
        <w:rPr>
          <w:rFonts w:ascii="Arial" w:hAnsi="Arial" w:cs="Arial"/>
          <w:sz w:val="24"/>
          <w:szCs w:val="24"/>
        </w:rPr>
        <w:t xml:space="preserve">          </w:t>
      </w:r>
      <w:r w:rsidR="00245CCC" w:rsidRPr="00B646DC">
        <w:rPr>
          <w:rFonts w:ascii="Arial" w:hAnsi="Arial" w:cs="Arial"/>
          <w:sz w:val="24"/>
          <w:szCs w:val="24"/>
        </w:rPr>
        <w:t xml:space="preserve">В перспективе планируется </w:t>
      </w:r>
      <w:r w:rsidR="00245CCC" w:rsidRPr="00B646DC">
        <w:rPr>
          <w:rFonts w:ascii="Arial" w:hAnsi="Arial" w:cs="Arial"/>
          <w:color w:val="2C2D2E"/>
          <w:sz w:val="24"/>
          <w:szCs w:val="24"/>
          <w:shd w:val="clear" w:color="auto" w:fill="FFFFFF"/>
        </w:rPr>
        <w:t xml:space="preserve">строительство объекта «Отдел по </w:t>
      </w:r>
      <w:proofErr w:type="spellStart"/>
      <w:r w:rsidR="00245CCC" w:rsidRPr="00B646DC">
        <w:rPr>
          <w:rFonts w:ascii="Arial" w:hAnsi="Arial" w:cs="Arial"/>
          <w:color w:val="2C2D2E"/>
          <w:sz w:val="24"/>
          <w:szCs w:val="24"/>
          <w:shd w:val="clear" w:color="auto" w:fill="FFFFFF"/>
        </w:rPr>
        <w:t>Тулунскому</w:t>
      </w:r>
      <w:proofErr w:type="spellEnd"/>
      <w:r w:rsidR="00245CCC" w:rsidRPr="00B646DC">
        <w:rPr>
          <w:rFonts w:ascii="Arial" w:hAnsi="Arial" w:cs="Arial"/>
          <w:color w:val="2C2D2E"/>
          <w:sz w:val="24"/>
          <w:szCs w:val="24"/>
          <w:shd w:val="clear" w:color="auto" w:fill="FFFFFF"/>
        </w:rPr>
        <w:t xml:space="preserve"> району и городу Тулуну службы ЗАГС Иркутской области» на земельном участке с кадастровым номером 38:30:011103:2580 по адресу: Иркутская область, г. Тулун, ул. Песочная, 2б и </w:t>
      </w:r>
      <w:r w:rsidR="00245CCC" w:rsidRPr="00B646DC">
        <w:rPr>
          <w:rFonts w:ascii="Arial" w:hAnsi="Arial" w:cs="Arial"/>
          <w:sz w:val="24"/>
          <w:szCs w:val="24"/>
        </w:rPr>
        <w:t>объекта «</w:t>
      </w:r>
      <w:proofErr w:type="spellStart"/>
      <w:r w:rsidR="00245CCC" w:rsidRPr="00B646DC">
        <w:rPr>
          <w:rFonts w:ascii="Arial" w:hAnsi="Arial" w:cs="Arial"/>
          <w:sz w:val="24"/>
          <w:szCs w:val="24"/>
        </w:rPr>
        <w:t>Тулунский</w:t>
      </w:r>
      <w:proofErr w:type="spellEnd"/>
      <w:r w:rsidR="00245CCC" w:rsidRPr="00B646DC">
        <w:rPr>
          <w:rFonts w:ascii="Arial" w:hAnsi="Arial" w:cs="Arial"/>
          <w:sz w:val="24"/>
          <w:szCs w:val="24"/>
        </w:rPr>
        <w:t xml:space="preserve"> городской суд Иркутской области» определен земельный участок с кадастровым номером 38:30:011103:2579, расположенный по адресу: Иркутская область, город Тулун, ул. Песочная, 2а, строительство здания Следственного комитета Следственного Управления </w:t>
      </w:r>
      <w:r w:rsidR="00245CCC" w:rsidRPr="00B646DC">
        <w:rPr>
          <w:rFonts w:ascii="Arial" w:hAnsi="Arial" w:cs="Arial"/>
          <w:sz w:val="24"/>
          <w:szCs w:val="24"/>
        </w:rPr>
        <w:lastRenderedPageBreak/>
        <w:t>Следственного Комитета России по Иркутской области на земельный участок с кадастровым номером 38:30:011901:11427</w:t>
      </w:r>
      <w:r w:rsidR="00245CCC" w:rsidRPr="00B646DC">
        <w:rPr>
          <w:rFonts w:ascii="Arial" w:hAnsi="Arial" w:cs="Arial"/>
          <w:color w:val="2C2D2E"/>
          <w:sz w:val="24"/>
          <w:szCs w:val="24"/>
          <w:shd w:val="clear" w:color="auto" w:fill="FFFFFF"/>
        </w:rPr>
        <w:t>.</w:t>
      </w:r>
    </w:p>
    <w:p w14:paraId="3303C574" w14:textId="77777777" w:rsidR="00C05BEF" w:rsidRPr="00B646DC" w:rsidRDefault="00C05BEF" w:rsidP="007A650B">
      <w:pPr>
        <w:spacing w:after="0" w:line="240" w:lineRule="auto"/>
        <w:rPr>
          <w:rFonts w:ascii="Arial" w:hAnsi="Arial" w:cs="Arial"/>
          <w:sz w:val="24"/>
          <w:szCs w:val="24"/>
        </w:rPr>
      </w:pPr>
    </w:p>
    <w:p w14:paraId="73E25B8C" w14:textId="03C4143F" w:rsidR="005C3C5C" w:rsidRPr="006676D1" w:rsidRDefault="00C05BEF" w:rsidP="007A650B">
      <w:pPr>
        <w:pStyle w:val="20"/>
        <w:spacing w:after="0" w:line="240" w:lineRule="auto"/>
        <w:ind w:left="718" w:right="3"/>
        <w:jc w:val="both"/>
        <w:rPr>
          <w:rFonts w:ascii="Arial" w:hAnsi="Arial" w:cs="Arial"/>
          <w:sz w:val="24"/>
          <w:szCs w:val="24"/>
        </w:rPr>
      </w:pPr>
      <w:r w:rsidRPr="006676D1">
        <w:rPr>
          <w:rFonts w:ascii="Arial" w:hAnsi="Arial" w:cs="Arial"/>
          <w:sz w:val="24"/>
          <w:szCs w:val="24"/>
        </w:rPr>
        <w:t xml:space="preserve">                      </w:t>
      </w:r>
      <w:r w:rsidR="00EF110E" w:rsidRPr="006676D1">
        <w:rPr>
          <w:rFonts w:ascii="Arial" w:hAnsi="Arial" w:cs="Arial"/>
          <w:sz w:val="24"/>
          <w:szCs w:val="24"/>
        </w:rPr>
        <w:t>3.3 Прогноз развития промышленности</w:t>
      </w:r>
    </w:p>
    <w:p w14:paraId="2CD0463D" w14:textId="77777777" w:rsidR="00B646DC" w:rsidRDefault="00B646DC" w:rsidP="007A650B">
      <w:pPr>
        <w:spacing w:after="0" w:line="240" w:lineRule="auto"/>
        <w:ind w:left="0" w:firstLine="0"/>
        <w:contextualSpacing/>
        <w:rPr>
          <w:rFonts w:ascii="Arial" w:hAnsi="Arial" w:cs="Arial"/>
          <w:color w:val="000000" w:themeColor="text1"/>
          <w:sz w:val="24"/>
          <w:szCs w:val="24"/>
        </w:rPr>
      </w:pPr>
    </w:p>
    <w:p w14:paraId="5EFFFE2B" w14:textId="4A4EB794" w:rsidR="00AF3C65" w:rsidRPr="00B646DC" w:rsidRDefault="00B646DC" w:rsidP="007A650B">
      <w:pPr>
        <w:spacing w:after="0" w:line="240" w:lineRule="auto"/>
        <w:ind w:left="0"/>
        <w:contextualSpacing/>
        <w:mirrorIndents/>
        <w:rPr>
          <w:rFonts w:ascii="Arial" w:hAnsi="Arial" w:cs="Arial"/>
          <w:sz w:val="24"/>
          <w:szCs w:val="24"/>
        </w:rPr>
      </w:pPr>
      <w:r>
        <w:rPr>
          <w:rFonts w:ascii="Arial" w:hAnsi="Arial" w:cs="Arial"/>
          <w:sz w:val="24"/>
          <w:szCs w:val="24"/>
        </w:rPr>
        <w:t>Н</w:t>
      </w:r>
      <w:r w:rsidR="00A5782D" w:rsidRPr="00B646DC">
        <w:rPr>
          <w:rFonts w:ascii="Arial" w:hAnsi="Arial" w:cs="Arial"/>
          <w:sz w:val="24"/>
          <w:szCs w:val="24"/>
        </w:rPr>
        <w:t xml:space="preserve">а территории города Тулуна находятся </w:t>
      </w:r>
      <w:r w:rsidR="00C05BEF" w:rsidRPr="00B646DC">
        <w:rPr>
          <w:rFonts w:ascii="Arial" w:hAnsi="Arial" w:cs="Arial"/>
          <w:sz w:val="24"/>
          <w:szCs w:val="24"/>
        </w:rPr>
        <w:t xml:space="preserve">      </w:t>
      </w:r>
      <w:r w:rsidR="00A5782D" w:rsidRPr="00B646DC">
        <w:rPr>
          <w:rFonts w:ascii="Arial" w:hAnsi="Arial" w:cs="Arial"/>
          <w:sz w:val="24"/>
          <w:szCs w:val="24"/>
        </w:rPr>
        <w:t xml:space="preserve">следующие </w:t>
      </w:r>
      <w:r w:rsidR="00C05BEF" w:rsidRPr="00B646DC">
        <w:rPr>
          <w:rFonts w:ascii="Arial" w:hAnsi="Arial" w:cs="Arial"/>
          <w:sz w:val="24"/>
          <w:szCs w:val="24"/>
        </w:rPr>
        <w:t xml:space="preserve">    </w:t>
      </w:r>
      <w:r w:rsidR="00A5782D" w:rsidRPr="00B646DC">
        <w:rPr>
          <w:rFonts w:ascii="Arial" w:hAnsi="Arial" w:cs="Arial"/>
          <w:sz w:val="24"/>
          <w:szCs w:val="24"/>
        </w:rPr>
        <w:t>предприятия:</w:t>
      </w:r>
    </w:p>
    <w:p w14:paraId="0EA1DDA5" w14:textId="6EDD4451" w:rsidR="00A5782D" w:rsidRPr="00B646DC" w:rsidRDefault="00AA11CC" w:rsidP="007A650B">
      <w:pPr>
        <w:spacing w:after="0" w:line="240" w:lineRule="auto"/>
        <w:ind w:left="0"/>
        <w:contextualSpacing/>
        <w:mirrorIndents/>
        <w:rPr>
          <w:rFonts w:ascii="Arial" w:hAnsi="Arial" w:cs="Arial"/>
          <w:sz w:val="24"/>
          <w:szCs w:val="24"/>
        </w:rPr>
      </w:pPr>
      <w:r w:rsidRPr="00B646DC">
        <w:rPr>
          <w:rFonts w:ascii="Arial" w:hAnsi="Arial" w:cs="Arial"/>
          <w:sz w:val="24"/>
          <w:szCs w:val="24"/>
        </w:rPr>
        <w:t xml:space="preserve">1) </w:t>
      </w:r>
      <w:r w:rsidR="00A5782D" w:rsidRPr="00B646DC">
        <w:rPr>
          <w:rFonts w:ascii="Arial" w:hAnsi="Arial" w:cs="Arial"/>
          <w:sz w:val="24"/>
          <w:szCs w:val="24"/>
        </w:rPr>
        <w:t xml:space="preserve">Предприятия по обеспечению электрической энергией, газом </w:t>
      </w:r>
      <w:r w:rsidR="00C05BEF" w:rsidRPr="00B646DC">
        <w:rPr>
          <w:rFonts w:ascii="Arial" w:hAnsi="Arial" w:cs="Arial"/>
          <w:sz w:val="24"/>
          <w:szCs w:val="24"/>
        </w:rPr>
        <w:t xml:space="preserve">   </w:t>
      </w:r>
      <w:r w:rsidR="00A5782D" w:rsidRPr="00B646DC">
        <w:rPr>
          <w:rFonts w:ascii="Arial" w:hAnsi="Arial" w:cs="Arial"/>
          <w:sz w:val="24"/>
          <w:szCs w:val="24"/>
        </w:rPr>
        <w:t xml:space="preserve">и паром: </w:t>
      </w:r>
    </w:p>
    <w:p w14:paraId="72C0C912" w14:textId="3992BB4E" w:rsidR="00A5782D" w:rsidRPr="00B646DC" w:rsidRDefault="00A5782D" w:rsidP="007A650B">
      <w:pPr>
        <w:spacing w:after="0" w:line="240" w:lineRule="auto"/>
        <w:ind w:left="0"/>
        <w:contextualSpacing/>
        <w:mirrorIndents/>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«Коммунальные системы города Тулун»;</w:t>
      </w:r>
    </w:p>
    <w:p w14:paraId="68EEB857" w14:textId="4D287E1F" w:rsidR="00A5782D" w:rsidRPr="00B646DC" w:rsidRDefault="00A5782D" w:rsidP="007A650B">
      <w:pPr>
        <w:spacing w:after="0" w:line="240" w:lineRule="auto"/>
        <w:ind w:left="0"/>
        <w:contextualSpacing/>
        <w:mirrorIndents/>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 xml:space="preserve">ИП </w:t>
      </w:r>
      <w:proofErr w:type="spellStart"/>
      <w:r w:rsidRPr="00B646DC">
        <w:rPr>
          <w:rFonts w:ascii="Arial" w:hAnsi="Arial" w:cs="Arial"/>
          <w:sz w:val="24"/>
          <w:szCs w:val="24"/>
        </w:rPr>
        <w:t>Тряпицын</w:t>
      </w:r>
      <w:proofErr w:type="spellEnd"/>
      <w:r w:rsidRPr="00B646DC">
        <w:rPr>
          <w:rFonts w:ascii="Arial" w:hAnsi="Arial" w:cs="Arial"/>
          <w:sz w:val="24"/>
          <w:szCs w:val="24"/>
        </w:rPr>
        <w:t>;</w:t>
      </w:r>
    </w:p>
    <w:p w14:paraId="2922C4BD" w14:textId="257B3C7C" w:rsidR="00A5782D" w:rsidRPr="00B646DC" w:rsidRDefault="00A5782D" w:rsidP="007A650B">
      <w:pPr>
        <w:spacing w:after="0" w:line="240" w:lineRule="auto"/>
        <w:ind w:left="0"/>
        <w:contextualSpacing/>
        <w:mirrorIndents/>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Западные электрические сети филиал ООО Иркутская электросетевая компания;</w:t>
      </w:r>
    </w:p>
    <w:p w14:paraId="35E2460D" w14:textId="03CC36FE" w:rsidR="00A5782D" w:rsidRPr="00B646DC" w:rsidRDefault="00A5782D" w:rsidP="007A650B">
      <w:pPr>
        <w:spacing w:after="0" w:line="240" w:lineRule="auto"/>
        <w:ind w:left="0"/>
        <w:contextualSpacing/>
        <w:mirrorIndents/>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Филиал областного государственного унитарного энергетического предприятия «Электросетевая компания по эксплуатации электрических сетей «</w:t>
      </w:r>
      <w:proofErr w:type="spellStart"/>
      <w:r w:rsidRPr="00B646DC">
        <w:rPr>
          <w:rFonts w:ascii="Arial" w:hAnsi="Arial" w:cs="Arial"/>
          <w:sz w:val="24"/>
          <w:szCs w:val="24"/>
        </w:rPr>
        <w:t>Облкоммунэнерго</w:t>
      </w:r>
      <w:proofErr w:type="spellEnd"/>
      <w:r w:rsidRPr="00B646DC">
        <w:rPr>
          <w:rFonts w:ascii="Arial" w:hAnsi="Arial" w:cs="Arial"/>
          <w:sz w:val="24"/>
          <w:szCs w:val="24"/>
        </w:rPr>
        <w:t xml:space="preserve">» </w:t>
      </w:r>
      <w:proofErr w:type="spellStart"/>
      <w:r w:rsidRPr="00B646DC">
        <w:rPr>
          <w:rFonts w:ascii="Arial" w:hAnsi="Arial" w:cs="Arial"/>
          <w:sz w:val="24"/>
          <w:szCs w:val="24"/>
        </w:rPr>
        <w:t>Тулунские</w:t>
      </w:r>
      <w:proofErr w:type="spellEnd"/>
      <w:r w:rsidRPr="00B646DC">
        <w:rPr>
          <w:rFonts w:ascii="Arial" w:hAnsi="Arial" w:cs="Arial"/>
          <w:sz w:val="24"/>
          <w:szCs w:val="24"/>
        </w:rPr>
        <w:t xml:space="preserve"> электрические сети;</w:t>
      </w:r>
    </w:p>
    <w:p w14:paraId="44A62DD3" w14:textId="77777777" w:rsidR="00A5782D" w:rsidRPr="00B646DC" w:rsidRDefault="00A5782D" w:rsidP="00B646DC">
      <w:pPr>
        <w:spacing w:after="0" w:line="240" w:lineRule="auto"/>
        <w:ind w:left="0"/>
        <w:contextualSpacing/>
        <w:mirrorIndents/>
        <w:rPr>
          <w:rFonts w:ascii="Arial" w:hAnsi="Arial" w:cs="Arial"/>
          <w:sz w:val="24"/>
          <w:szCs w:val="24"/>
        </w:rPr>
      </w:pPr>
      <w:r w:rsidRPr="00B646DC">
        <w:rPr>
          <w:rFonts w:ascii="Arial" w:hAnsi="Arial" w:cs="Arial"/>
          <w:sz w:val="24"/>
          <w:szCs w:val="24"/>
        </w:rPr>
        <w:t>2) предприятие по производству питьевой минеральной воды:</w:t>
      </w:r>
    </w:p>
    <w:p w14:paraId="3638CDF8" w14:textId="271D97C5" w:rsidR="00A5782D" w:rsidRPr="00B646DC" w:rsidRDefault="00A5782D" w:rsidP="00B646DC">
      <w:pPr>
        <w:spacing w:after="0" w:line="240" w:lineRule="auto"/>
        <w:ind w:left="0"/>
        <w:contextualSpacing/>
        <w:mirrorIndents/>
        <w:rPr>
          <w:rFonts w:ascii="Arial" w:hAnsi="Arial" w:cs="Arial"/>
          <w:sz w:val="24"/>
          <w:szCs w:val="24"/>
        </w:rPr>
      </w:pPr>
      <w:r w:rsidRPr="00B646DC">
        <w:rPr>
          <w:rFonts w:ascii="Arial" w:hAnsi="Arial" w:cs="Arial"/>
          <w:sz w:val="24"/>
          <w:szCs w:val="24"/>
        </w:rPr>
        <w:t xml:space="preserve"> -</w:t>
      </w:r>
      <w:r w:rsidR="00B646DC">
        <w:rPr>
          <w:rFonts w:ascii="Arial" w:hAnsi="Arial" w:cs="Arial"/>
          <w:sz w:val="24"/>
          <w:szCs w:val="24"/>
        </w:rPr>
        <w:t xml:space="preserve"> </w:t>
      </w:r>
      <w:r w:rsidRPr="00B646DC">
        <w:rPr>
          <w:rFonts w:ascii="Arial" w:hAnsi="Arial" w:cs="Arial"/>
          <w:sz w:val="24"/>
          <w:szCs w:val="24"/>
        </w:rPr>
        <w:t>ООО «Бетон»;</w:t>
      </w:r>
    </w:p>
    <w:p w14:paraId="3C428686" w14:textId="77777777" w:rsidR="00A5782D" w:rsidRPr="00B646DC" w:rsidRDefault="00A5782D" w:rsidP="00B646DC">
      <w:pPr>
        <w:spacing w:after="0" w:line="240" w:lineRule="auto"/>
        <w:ind w:left="0"/>
        <w:contextualSpacing/>
        <w:mirrorIndents/>
        <w:rPr>
          <w:rFonts w:ascii="Arial" w:hAnsi="Arial" w:cs="Arial"/>
          <w:sz w:val="24"/>
          <w:szCs w:val="24"/>
        </w:rPr>
      </w:pPr>
      <w:r w:rsidRPr="00B646DC">
        <w:rPr>
          <w:rFonts w:ascii="Arial" w:hAnsi="Arial" w:cs="Arial"/>
          <w:sz w:val="24"/>
          <w:szCs w:val="24"/>
        </w:rPr>
        <w:t>3) предприятие по производству прочих резиновых изделий:</w:t>
      </w:r>
    </w:p>
    <w:p w14:paraId="5F2F9DF1" w14:textId="7639FC5D" w:rsidR="00A5782D" w:rsidRPr="00B646DC" w:rsidRDefault="00A5782D" w:rsidP="00B646DC">
      <w:pPr>
        <w:spacing w:after="0" w:line="240" w:lineRule="auto"/>
        <w:ind w:left="0"/>
        <w:contextualSpacing/>
        <w:mirrorIndents/>
        <w:rPr>
          <w:rFonts w:ascii="Arial" w:hAnsi="Arial" w:cs="Arial"/>
          <w:sz w:val="24"/>
          <w:szCs w:val="24"/>
        </w:rPr>
      </w:pPr>
      <w:r w:rsidRPr="00B646DC">
        <w:rPr>
          <w:rFonts w:ascii="Arial" w:hAnsi="Arial" w:cs="Arial"/>
          <w:sz w:val="24"/>
          <w:szCs w:val="24"/>
        </w:rPr>
        <w:t xml:space="preserve"> -</w:t>
      </w:r>
      <w:r w:rsidR="00B646DC">
        <w:rPr>
          <w:rFonts w:ascii="Arial" w:hAnsi="Arial" w:cs="Arial"/>
          <w:sz w:val="24"/>
          <w:szCs w:val="24"/>
        </w:rPr>
        <w:t xml:space="preserve"> </w:t>
      </w:r>
      <w:r w:rsidRPr="00B646DC">
        <w:rPr>
          <w:rFonts w:ascii="Arial" w:hAnsi="Arial" w:cs="Arial"/>
          <w:sz w:val="24"/>
          <w:szCs w:val="24"/>
        </w:rPr>
        <w:t>ИП Киселев;</w:t>
      </w:r>
    </w:p>
    <w:p w14:paraId="40CB0988" w14:textId="77777777" w:rsidR="00A5782D" w:rsidRPr="00B646DC" w:rsidRDefault="00A5782D" w:rsidP="00B646DC">
      <w:pPr>
        <w:spacing w:after="0" w:line="240" w:lineRule="auto"/>
        <w:ind w:left="0"/>
        <w:contextualSpacing/>
        <w:mirrorIndents/>
        <w:rPr>
          <w:rFonts w:ascii="Arial" w:hAnsi="Arial" w:cs="Arial"/>
          <w:sz w:val="24"/>
          <w:szCs w:val="24"/>
        </w:rPr>
      </w:pPr>
      <w:r w:rsidRPr="00B646DC">
        <w:rPr>
          <w:rFonts w:ascii="Arial" w:hAnsi="Arial" w:cs="Arial"/>
          <w:sz w:val="24"/>
          <w:szCs w:val="24"/>
        </w:rPr>
        <w:t>4) предприятие по производству прочих текстильных изделий (рабочие х/б перчатки):</w:t>
      </w:r>
    </w:p>
    <w:p w14:paraId="48397E39" w14:textId="333C86ED" w:rsidR="00A5782D" w:rsidRPr="00B646DC" w:rsidRDefault="00A5782D" w:rsidP="00B646DC">
      <w:pPr>
        <w:spacing w:after="0" w:line="240" w:lineRule="auto"/>
        <w:ind w:left="0"/>
        <w:contextualSpacing/>
        <w:mirrorIndents/>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«Рубин»;</w:t>
      </w:r>
    </w:p>
    <w:p w14:paraId="60AC260C" w14:textId="77777777" w:rsidR="00A5782D" w:rsidRPr="00B646DC" w:rsidRDefault="00A5782D" w:rsidP="00B646DC">
      <w:pPr>
        <w:spacing w:after="0" w:line="240" w:lineRule="auto"/>
        <w:ind w:left="0"/>
        <w:contextualSpacing/>
        <w:mirrorIndents/>
        <w:rPr>
          <w:rFonts w:ascii="Arial" w:hAnsi="Arial" w:cs="Arial"/>
          <w:sz w:val="24"/>
          <w:szCs w:val="24"/>
        </w:rPr>
      </w:pPr>
      <w:r w:rsidRPr="00B646DC">
        <w:rPr>
          <w:rFonts w:ascii="Arial" w:hAnsi="Arial" w:cs="Arial"/>
          <w:sz w:val="24"/>
          <w:szCs w:val="24"/>
        </w:rPr>
        <w:t>5) предприятие по производству пластмассовых изделий, используемых в строительстве:</w:t>
      </w:r>
    </w:p>
    <w:p w14:paraId="473C964A" w14:textId="56C7465D" w:rsidR="00A5782D" w:rsidRPr="00B646DC" w:rsidRDefault="00A5782D" w:rsidP="00B646DC">
      <w:pPr>
        <w:spacing w:after="0" w:line="240" w:lineRule="auto"/>
        <w:ind w:left="0"/>
        <w:contextualSpacing/>
        <w:mirrorIndents/>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«Камбий»;</w:t>
      </w:r>
    </w:p>
    <w:p w14:paraId="7A5E7F5A"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6) предприятия по производству изделий из бетона для использования в строительстве:</w:t>
      </w:r>
    </w:p>
    <w:p w14:paraId="1648A42C" w14:textId="125DAE69"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«Корпорация бетона»;</w:t>
      </w:r>
    </w:p>
    <w:p w14:paraId="7BCEE4DA" w14:textId="2EF8BA60"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w:t>
      </w:r>
      <w:proofErr w:type="spellStart"/>
      <w:r w:rsidRPr="00B646DC">
        <w:rPr>
          <w:rFonts w:ascii="Arial" w:hAnsi="Arial" w:cs="Arial"/>
          <w:sz w:val="24"/>
          <w:szCs w:val="24"/>
        </w:rPr>
        <w:t>Энергокомпекс</w:t>
      </w:r>
      <w:proofErr w:type="spellEnd"/>
      <w:r w:rsidRPr="00B646DC">
        <w:rPr>
          <w:rFonts w:ascii="Arial" w:hAnsi="Arial" w:cs="Arial"/>
          <w:sz w:val="24"/>
          <w:szCs w:val="24"/>
        </w:rPr>
        <w:t xml:space="preserve"> ИКС»;</w:t>
      </w:r>
    </w:p>
    <w:p w14:paraId="4B2E7A3A" w14:textId="1712D29D"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 xml:space="preserve">ИП </w:t>
      </w:r>
      <w:proofErr w:type="spellStart"/>
      <w:r w:rsidRPr="00B646DC">
        <w:rPr>
          <w:rFonts w:ascii="Arial" w:hAnsi="Arial" w:cs="Arial"/>
          <w:sz w:val="24"/>
          <w:szCs w:val="24"/>
        </w:rPr>
        <w:t>Силиванец</w:t>
      </w:r>
      <w:proofErr w:type="spellEnd"/>
      <w:r w:rsidRPr="00B646DC">
        <w:rPr>
          <w:rFonts w:ascii="Arial" w:hAnsi="Arial" w:cs="Arial"/>
          <w:sz w:val="24"/>
          <w:szCs w:val="24"/>
        </w:rPr>
        <w:t>;</w:t>
      </w:r>
    </w:p>
    <w:p w14:paraId="5113E6CD" w14:textId="615654ED"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w:t>
      </w:r>
      <w:proofErr w:type="spellStart"/>
      <w:r w:rsidRPr="00B646DC">
        <w:rPr>
          <w:rFonts w:ascii="Arial" w:hAnsi="Arial" w:cs="Arial"/>
          <w:sz w:val="24"/>
          <w:szCs w:val="24"/>
        </w:rPr>
        <w:t>Стройпром</w:t>
      </w:r>
      <w:proofErr w:type="spellEnd"/>
      <w:r w:rsidRPr="00B646DC">
        <w:rPr>
          <w:rFonts w:ascii="Arial" w:hAnsi="Arial" w:cs="Arial"/>
          <w:sz w:val="24"/>
          <w:szCs w:val="24"/>
        </w:rPr>
        <w:t>»;</w:t>
      </w:r>
    </w:p>
    <w:p w14:paraId="038A1740" w14:textId="77777777" w:rsidR="00A5782D" w:rsidRPr="00B646DC" w:rsidRDefault="00A5782D" w:rsidP="00B646DC">
      <w:pPr>
        <w:spacing w:after="0" w:line="240" w:lineRule="auto"/>
        <w:ind w:left="142" w:firstLine="567"/>
        <w:contextualSpacing/>
        <w:rPr>
          <w:rFonts w:ascii="Arial" w:hAnsi="Arial" w:cs="Arial"/>
          <w:sz w:val="24"/>
          <w:szCs w:val="24"/>
        </w:rPr>
      </w:pPr>
      <w:r w:rsidRPr="00B646DC">
        <w:rPr>
          <w:rFonts w:ascii="Arial" w:hAnsi="Arial" w:cs="Arial"/>
          <w:sz w:val="24"/>
          <w:szCs w:val="24"/>
        </w:rPr>
        <w:t>7) предприятие по производству семян и сеянцев лесных культур, предназначенных для восстановления лесов и производство мульчи из сосновой шишки:</w:t>
      </w:r>
    </w:p>
    <w:p w14:paraId="63AA9E62" w14:textId="4D760923"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«Енисей»;</w:t>
      </w:r>
    </w:p>
    <w:p w14:paraId="238AEEEB"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8) предприятие по переработке кедровых орехов, сбор и заготовка дикорастущих грибов, ягод и трав, а также по производству и розливу питьевой воды, переработке и фасовке меда:</w:t>
      </w:r>
    </w:p>
    <w:p w14:paraId="23FC74A1"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-ООО «Кедр»;</w:t>
      </w:r>
    </w:p>
    <w:p w14:paraId="2713145D" w14:textId="77777777" w:rsidR="00A5782D" w:rsidRPr="00B646DC" w:rsidRDefault="00A5782D" w:rsidP="00B646DC">
      <w:pPr>
        <w:spacing w:after="0" w:line="240" w:lineRule="auto"/>
        <w:ind w:firstLine="0"/>
        <w:contextualSpacing/>
        <w:rPr>
          <w:rFonts w:ascii="Arial" w:hAnsi="Arial" w:cs="Arial"/>
          <w:sz w:val="24"/>
          <w:szCs w:val="24"/>
        </w:rPr>
      </w:pPr>
      <w:r w:rsidRPr="00B646DC">
        <w:rPr>
          <w:rFonts w:ascii="Arial" w:hAnsi="Arial" w:cs="Arial"/>
          <w:sz w:val="24"/>
          <w:szCs w:val="24"/>
        </w:rPr>
        <w:t>9) предприятие по выращиванию, сбору и переработке трав и дикорастущих:</w:t>
      </w:r>
    </w:p>
    <w:p w14:paraId="2200FF64"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 xml:space="preserve">-ИП </w:t>
      </w:r>
      <w:proofErr w:type="spellStart"/>
      <w:r w:rsidRPr="00B646DC">
        <w:rPr>
          <w:rFonts w:ascii="Arial" w:hAnsi="Arial" w:cs="Arial"/>
          <w:sz w:val="24"/>
          <w:szCs w:val="24"/>
        </w:rPr>
        <w:t>Поплевин</w:t>
      </w:r>
      <w:proofErr w:type="spellEnd"/>
      <w:r w:rsidRPr="00B646DC">
        <w:rPr>
          <w:rFonts w:ascii="Arial" w:hAnsi="Arial" w:cs="Arial"/>
          <w:sz w:val="24"/>
          <w:szCs w:val="24"/>
        </w:rPr>
        <w:t>;</w:t>
      </w:r>
    </w:p>
    <w:p w14:paraId="1B525D5F"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10) предприятия по производству хлеба, хлебобулочных и кондитерских изделий:</w:t>
      </w:r>
    </w:p>
    <w:p w14:paraId="41D4C846"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 ООО «</w:t>
      </w:r>
      <w:proofErr w:type="spellStart"/>
      <w:r w:rsidRPr="00B646DC">
        <w:rPr>
          <w:rFonts w:ascii="Arial" w:hAnsi="Arial" w:cs="Arial"/>
          <w:sz w:val="24"/>
          <w:szCs w:val="24"/>
        </w:rPr>
        <w:t>Евдокимоское</w:t>
      </w:r>
      <w:proofErr w:type="spellEnd"/>
      <w:r w:rsidRPr="00B646DC">
        <w:rPr>
          <w:rFonts w:ascii="Arial" w:hAnsi="Arial" w:cs="Arial"/>
          <w:sz w:val="24"/>
          <w:szCs w:val="24"/>
        </w:rPr>
        <w:t>»;</w:t>
      </w:r>
    </w:p>
    <w:p w14:paraId="1B13F934" w14:textId="29BFC95B"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ИП Гладких;</w:t>
      </w:r>
    </w:p>
    <w:p w14:paraId="684BF636" w14:textId="3D9C618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ИП Лисовская;</w:t>
      </w:r>
    </w:p>
    <w:p w14:paraId="453169E8" w14:textId="33565E19"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ИП Соболевская;</w:t>
      </w:r>
    </w:p>
    <w:p w14:paraId="13B8BF87" w14:textId="1364A7B2"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ИП Кононов;</w:t>
      </w:r>
    </w:p>
    <w:p w14:paraId="31985424" w14:textId="17821D80"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ИП Никулина;</w:t>
      </w:r>
    </w:p>
    <w:p w14:paraId="3BE0C876" w14:textId="75B27610"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ИП Янкович;</w:t>
      </w:r>
    </w:p>
    <w:p w14:paraId="39773979"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lastRenderedPageBreak/>
        <w:t>11) предприятие полного цикла от разработки ПСД до проведения работ по строительству, реконструкции, капитальному ремонту котельных, строительству модульных котельных:</w:t>
      </w:r>
    </w:p>
    <w:p w14:paraId="2DE4B24C" w14:textId="2D3356FB"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«Энергокомплекс»;</w:t>
      </w:r>
    </w:p>
    <w:p w14:paraId="3998D132"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12) рыбный производственно-перерабатывающий комплекс:</w:t>
      </w:r>
    </w:p>
    <w:p w14:paraId="369E3EDC" w14:textId="5FCB8E21"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ИП Ильин;</w:t>
      </w:r>
    </w:p>
    <w:p w14:paraId="6FDE53A3" w14:textId="77777777" w:rsidR="00A5782D" w:rsidRPr="00B646DC" w:rsidRDefault="00A5782D" w:rsidP="00B646DC">
      <w:pPr>
        <w:spacing w:after="0" w:line="240" w:lineRule="auto"/>
        <w:ind w:left="0"/>
        <w:contextualSpacing/>
        <w:mirrorIndents/>
        <w:rPr>
          <w:rFonts w:ascii="Arial" w:hAnsi="Arial" w:cs="Arial"/>
          <w:sz w:val="24"/>
          <w:szCs w:val="24"/>
        </w:rPr>
      </w:pPr>
      <w:r w:rsidRPr="00B646DC">
        <w:rPr>
          <w:rFonts w:ascii="Arial" w:hAnsi="Arial" w:cs="Arial"/>
          <w:sz w:val="24"/>
          <w:szCs w:val="24"/>
        </w:rPr>
        <w:t>13) предприятия по производству мясных полуфабрикатов:</w:t>
      </w:r>
    </w:p>
    <w:p w14:paraId="3F3B8CA0" w14:textId="19EF61A5" w:rsidR="00A5782D" w:rsidRPr="00B646DC" w:rsidRDefault="00A5782D" w:rsidP="00B646DC">
      <w:pPr>
        <w:spacing w:after="0" w:line="240" w:lineRule="auto"/>
        <w:ind w:left="0"/>
        <w:contextualSpacing/>
        <w:mirrorIndents/>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 xml:space="preserve">ИП </w:t>
      </w:r>
      <w:proofErr w:type="spellStart"/>
      <w:r w:rsidRPr="00B646DC">
        <w:rPr>
          <w:rFonts w:ascii="Arial" w:hAnsi="Arial" w:cs="Arial"/>
          <w:sz w:val="24"/>
          <w:szCs w:val="24"/>
        </w:rPr>
        <w:t>Зыбайлов</w:t>
      </w:r>
      <w:proofErr w:type="spellEnd"/>
      <w:r w:rsidRPr="00B646DC">
        <w:rPr>
          <w:rFonts w:ascii="Arial" w:hAnsi="Arial" w:cs="Arial"/>
          <w:sz w:val="24"/>
          <w:szCs w:val="24"/>
        </w:rPr>
        <w:t>;</w:t>
      </w:r>
    </w:p>
    <w:p w14:paraId="6A8EAC11" w14:textId="0563BBC6"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w:t>
      </w:r>
      <w:proofErr w:type="spellStart"/>
      <w:r w:rsidRPr="00B646DC">
        <w:rPr>
          <w:rFonts w:ascii="Arial" w:hAnsi="Arial" w:cs="Arial"/>
          <w:sz w:val="24"/>
          <w:szCs w:val="24"/>
        </w:rPr>
        <w:t>Евдокимовское</w:t>
      </w:r>
      <w:proofErr w:type="spellEnd"/>
      <w:r w:rsidRPr="00B646DC">
        <w:rPr>
          <w:rFonts w:ascii="Arial" w:hAnsi="Arial" w:cs="Arial"/>
          <w:sz w:val="24"/>
          <w:szCs w:val="24"/>
        </w:rPr>
        <w:t>»;</w:t>
      </w:r>
    </w:p>
    <w:p w14:paraId="7E6BEF20"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14) грибная ферма:</w:t>
      </w:r>
    </w:p>
    <w:p w14:paraId="0DC18E7F" w14:textId="628EF4BF"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«Рассвет»</w:t>
      </w:r>
      <w:r w:rsidR="00B646DC">
        <w:rPr>
          <w:rFonts w:ascii="Arial" w:hAnsi="Arial" w:cs="Arial"/>
          <w:sz w:val="24"/>
          <w:szCs w:val="24"/>
        </w:rPr>
        <w:t xml:space="preserve"> </w:t>
      </w:r>
      <w:r w:rsidRPr="00B646DC">
        <w:rPr>
          <w:rFonts w:ascii="Arial" w:hAnsi="Arial" w:cs="Arial"/>
          <w:sz w:val="24"/>
          <w:szCs w:val="24"/>
        </w:rPr>
        <w:t>-</w:t>
      </w:r>
      <w:r w:rsidR="00B646DC">
        <w:rPr>
          <w:rFonts w:ascii="Arial" w:hAnsi="Arial" w:cs="Arial"/>
          <w:sz w:val="24"/>
          <w:szCs w:val="24"/>
        </w:rPr>
        <w:t xml:space="preserve"> </w:t>
      </w:r>
      <w:proofErr w:type="spellStart"/>
      <w:r w:rsidRPr="00B646DC">
        <w:rPr>
          <w:rFonts w:ascii="Arial" w:hAnsi="Arial" w:cs="Arial"/>
          <w:sz w:val="24"/>
          <w:szCs w:val="24"/>
        </w:rPr>
        <w:t>самозанятый</w:t>
      </w:r>
      <w:proofErr w:type="spellEnd"/>
      <w:r w:rsidRPr="00B646DC">
        <w:rPr>
          <w:rFonts w:ascii="Arial" w:hAnsi="Arial" w:cs="Arial"/>
          <w:sz w:val="24"/>
          <w:szCs w:val="24"/>
        </w:rPr>
        <w:t xml:space="preserve"> </w:t>
      </w:r>
      <w:proofErr w:type="spellStart"/>
      <w:r w:rsidRPr="00B646DC">
        <w:rPr>
          <w:rFonts w:ascii="Arial" w:hAnsi="Arial" w:cs="Arial"/>
          <w:sz w:val="24"/>
          <w:szCs w:val="24"/>
        </w:rPr>
        <w:t>Рыбаченко</w:t>
      </w:r>
      <w:proofErr w:type="spellEnd"/>
      <w:r w:rsidRPr="00B646DC">
        <w:rPr>
          <w:rFonts w:ascii="Arial" w:hAnsi="Arial" w:cs="Arial"/>
          <w:sz w:val="24"/>
          <w:szCs w:val="24"/>
        </w:rPr>
        <w:t xml:space="preserve"> А.В.;</w:t>
      </w:r>
    </w:p>
    <w:p w14:paraId="558458F4"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 xml:space="preserve">15) предприятия по производству </w:t>
      </w:r>
      <w:proofErr w:type="spellStart"/>
      <w:r w:rsidRPr="00B646DC">
        <w:rPr>
          <w:rFonts w:ascii="Arial" w:hAnsi="Arial" w:cs="Arial"/>
          <w:sz w:val="24"/>
          <w:szCs w:val="24"/>
        </w:rPr>
        <w:t>погонажных</w:t>
      </w:r>
      <w:proofErr w:type="spellEnd"/>
      <w:r w:rsidRPr="00B646DC">
        <w:rPr>
          <w:rFonts w:ascii="Arial" w:hAnsi="Arial" w:cs="Arial"/>
          <w:sz w:val="24"/>
          <w:szCs w:val="24"/>
        </w:rPr>
        <w:t xml:space="preserve"> изделий и деревообработке:</w:t>
      </w:r>
    </w:p>
    <w:p w14:paraId="51557908" w14:textId="0079DCAD"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«Терминал 23»;</w:t>
      </w:r>
    </w:p>
    <w:p w14:paraId="5711136D" w14:textId="3A1AA373"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 xml:space="preserve">ИП </w:t>
      </w:r>
      <w:proofErr w:type="spellStart"/>
      <w:r w:rsidRPr="00B646DC">
        <w:rPr>
          <w:rFonts w:ascii="Arial" w:hAnsi="Arial" w:cs="Arial"/>
          <w:sz w:val="24"/>
          <w:szCs w:val="24"/>
        </w:rPr>
        <w:t>Романкевич</w:t>
      </w:r>
      <w:proofErr w:type="spellEnd"/>
      <w:r w:rsidRPr="00B646DC">
        <w:rPr>
          <w:rFonts w:ascii="Arial" w:hAnsi="Arial" w:cs="Arial"/>
          <w:sz w:val="24"/>
          <w:szCs w:val="24"/>
        </w:rPr>
        <w:t xml:space="preserve"> В.В.;</w:t>
      </w:r>
    </w:p>
    <w:p w14:paraId="45232F8A"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16) предприятие по производству изделий из природного камня и долерита:</w:t>
      </w:r>
    </w:p>
    <w:p w14:paraId="71E38D08" w14:textId="7DEFAA0D"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 xml:space="preserve">ООО «СПЕЦКАМЕНЬСИБИРИ», ИП </w:t>
      </w:r>
      <w:proofErr w:type="spellStart"/>
      <w:r w:rsidRPr="00B646DC">
        <w:rPr>
          <w:rFonts w:ascii="Arial" w:hAnsi="Arial" w:cs="Arial"/>
          <w:sz w:val="24"/>
          <w:szCs w:val="24"/>
        </w:rPr>
        <w:t>Вавренюк</w:t>
      </w:r>
      <w:proofErr w:type="spellEnd"/>
      <w:r w:rsidRPr="00B646DC">
        <w:rPr>
          <w:rFonts w:ascii="Arial" w:hAnsi="Arial" w:cs="Arial"/>
          <w:sz w:val="24"/>
          <w:szCs w:val="24"/>
        </w:rPr>
        <w:t xml:space="preserve"> В.А., ИП Карпов А.М.;</w:t>
      </w:r>
    </w:p>
    <w:p w14:paraId="41A66C2F"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17) структурное подразделение РЖД:</w:t>
      </w:r>
    </w:p>
    <w:p w14:paraId="28911FB7" w14:textId="5FBD0D6A"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proofErr w:type="spellStart"/>
      <w:r w:rsidRPr="00B646DC">
        <w:rPr>
          <w:rFonts w:ascii="Arial" w:hAnsi="Arial" w:cs="Arial"/>
          <w:sz w:val="24"/>
          <w:szCs w:val="24"/>
        </w:rPr>
        <w:t>Тулунская</w:t>
      </w:r>
      <w:proofErr w:type="spellEnd"/>
      <w:r w:rsidRPr="00B646DC">
        <w:rPr>
          <w:rFonts w:ascii="Arial" w:hAnsi="Arial" w:cs="Arial"/>
          <w:sz w:val="24"/>
          <w:szCs w:val="24"/>
        </w:rPr>
        <w:t xml:space="preserve"> дистанция пути-структурное подразделение восточносибирской дирекции инфраструктуры центральной дирекции инфраструктуры-филиала открытого акционерного общества «Российские железные дороги».</w:t>
      </w:r>
    </w:p>
    <w:p w14:paraId="627A84BF" w14:textId="41400932" w:rsidR="00A5782D" w:rsidRPr="00B646DC" w:rsidRDefault="00886A58" w:rsidP="00B646DC">
      <w:pPr>
        <w:spacing w:after="0" w:line="240" w:lineRule="auto"/>
        <w:ind w:left="0"/>
        <w:contextualSpacing/>
        <w:rPr>
          <w:rFonts w:ascii="Arial" w:hAnsi="Arial" w:cs="Arial"/>
          <w:sz w:val="24"/>
          <w:szCs w:val="24"/>
        </w:rPr>
      </w:pPr>
      <w:r>
        <w:rPr>
          <w:rFonts w:ascii="Arial" w:hAnsi="Arial" w:cs="Arial"/>
          <w:sz w:val="24"/>
          <w:szCs w:val="24"/>
        </w:rPr>
        <w:t>Г</w:t>
      </w:r>
      <w:r w:rsidR="00A5782D" w:rsidRPr="00B646DC">
        <w:rPr>
          <w:rFonts w:ascii="Arial" w:hAnsi="Arial" w:cs="Arial"/>
          <w:sz w:val="24"/>
          <w:szCs w:val="24"/>
        </w:rPr>
        <w:t>радообразующее предприятие</w:t>
      </w:r>
      <w:r>
        <w:rPr>
          <w:rFonts w:ascii="Arial" w:hAnsi="Arial" w:cs="Arial"/>
          <w:sz w:val="24"/>
          <w:szCs w:val="24"/>
        </w:rPr>
        <w:t xml:space="preserve"> </w:t>
      </w:r>
      <w:r w:rsidR="00A5782D" w:rsidRPr="00B646DC">
        <w:rPr>
          <w:rFonts w:ascii="Arial" w:hAnsi="Arial" w:cs="Arial"/>
          <w:sz w:val="24"/>
          <w:szCs w:val="24"/>
        </w:rPr>
        <w:t>-</w:t>
      </w:r>
      <w:r>
        <w:rPr>
          <w:rFonts w:ascii="Arial" w:hAnsi="Arial" w:cs="Arial"/>
          <w:sz w:val="24"/>
          <w:szCs w:val="24"/>
        </w:rPr>
        <w:t xml:space="preserve"> </w:t>
      </w:r>
      <w:r w:rsidR="00A5782D" w:rsidRPr="00B646DC">
        <w:rPr>
          <w:rFonts w:ascii="Arial" w:hAnsi="Arial" w:cs="Arial"/>
          <w:sz w:val="24"/>
          <w:szCs w:val="24"/>
        </w:rPr>
        <w:t>«Разрез «</w:t>
      </w:r>
      <w:proofErr w:type="spellStart"/>
      <w:r w:rsidR="00A5782D" w:rsidRPr="00B646DC">
        <w:rPr>
          <w:rFonts w:ascii="Arial" w:hAnsi="Arial" w:cs="Arial"/>
          <w:sz w:val="24"/>
          <w:szCs w:val="24"/>
        </w:rPr>
        <w:t>Тулунуголь</w:t>
      </w:r>
      <w:proofErr w:type="spellEnd"/>
      <w:r w:rsidR="00A5782D" w:rsidRPr="00B646DC">
        <w:rPr>
          <w:rFonts w:ascii="Arial" w:hAnsi="Arial" w:cs="Arial"/>
          <w:sz w:val="24"/>
          <w:szCs w:val="24"/>
        </w:rPr>
        <w:t>» ООО «Компания «</w:t>
      </w:r>
      <w:proofErr w:type="spellStart"/>
      <w:r w:rsidR="00A5782D" w:rsidRPr="00B646DC">
        <w:rPr>
          <w:rFonts w:ascii="Arial" w:hAnsi="Arial" w:cs="Arial"/>
          <w:sz w:val="24"/>
          <w:szCs w:val="24"/>
        </w:rPr>
        <w:t>Востсибуголь</w:t>
      </w:r>
      <w:proofErr w:type="spellEnd"/>
      <w:r w:rsidR="00A5782D" w:rsidRPr="00B646DC">
        <w:rPr>
          <w:rFonts w:ascii="Arial" w:hAnsi="Arial" w:cs="Arial"/>
          <w:sz w:val="24"/>
          <w:szCs w:val="24"/>
        </w:rPr>
        <w:t xml:space="preserve">». Основным видом выпускаемой продукции градообразующей организации является добыча бурого угля открытым способом.  </w:t>
      </w:r>
    </w:p>
    <w:p w14:paraId="1143885A" w14:textId="0ADD0548"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По состоянию на 01.01.2024 года по данным Комитета по экономике муниципального учреждения «Администрация городского округа муниципального образования - «город Тулун» на территории ТОР город Тулун осуществляют деятельность пять зарегистрированных резидентов с общим объемом инвестиций-131,5 млн. рублей и планирующих создание 97 рабочих мест:</w:t>
      </w:r>
    </w:p>
    <w:p w14:paraId="66D2ACED" w14:textId="2586D5F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«Кедр» (резидент ТОР с 27.02.2020 года, регистрационный номер-422020062523)</w:t>
      </w:r>
      <w:r w:rsidR="00B646DC">
        <w:rPr>
          <w:rFonts w:ascii="Arial" w:hAnsi="Arial" w:cs="Arial"/>
          <w:sz w:val="24"/>
          <w:szCs w:val="24"/>
        </w:rPr>
        <w:t xml:space="preserve"> </w:t>
      </w: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проект «Расширение действующего производства по переработке дикорастущего сырья и консервированию овощей и фруктов»;</w:t>
      </w:r>
    </w:p>
    <w:p w14:paraId="3B40DDD5" w14:textId="4ECAA89E"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«Корпорация Бетона» (резидент ТОР с 10.07.2020 года, регистрационный номер-422020072827)</w:t>
      </w:r>
      <w:r w:rsidR="00B646DC">
        <w:rPr>
          <w:rFonts w:ascii="Arial" w:hAnsi="Arial" w:cs="Arial"/>
          <w:sz w:val="24"/>
          <w:szCs w:val="24"/>
        </w:rPr>
        <w:t xml:space="preserve"> </w:t>
      </w: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проект «Строительство бетонных заводов в г. Тулуне»;</w:t>
      </w:r>
    </w:p>
    <w:p w14:paraId="428B1722" w14:textId="56F88B6E" w:rsidR="00A5782D" w:rsidRPr="00B646DC" w:rsidRDefault="00AF3C65" w:rsidP="00B646DC">
      <w:pPr>
        <w:spacing w:after="0" w:line="240" w:lineRule="auto"/>
        <w:ind w:left="0"/>
        <w:contextualSpacing/>
        <w:rPr>
          <w:rFonts w:ascii="Arial" w:hAnsi="Arial" w:cs="Arial"/>
          <w:sz w:val="24"/>
          <w:szCs w:val="24"/>
        </w:rPr>
      </w:pPr>
      <w:r w:rsidRPr="00B646DC">
        <w:rPr>
          <w:rFonts w:ascii="Arial" w:hAnsi="Arial" w:cs="Arial"/>
          <w:sz w:val="24"/>
          <w:szCs w:val="24"/>
        </w:rPr>
        <w:t xml:space="preserve">  </w:t>
      </w:r>
      <w:r w:rsidR="00A5782D" w:rsidRPr="00B646DC">
        <w:rPr>
          <w:rFonts w:ascii="Arial" w:hAnsi="Arial" w:cs="Arial"/>
          <w:sz w:val="24"/>
          <w:szCs w:val="24"/>
        </w:rPr>
        <w:t>-</w:t>
      </w:r>
      <w:r w:rsidR="00B646DC">
        <w:rPr>
          <w:rFonts w:ascii="Arial" w:hAnsi="Arial" w:cs="Arial"/>
          <w:sz w:val="24"/>
          <w:szCs w:val="24"/>
        </w:rPr>
        <w:t xml:space="preserve"> </w:t>
      </w:r>
      <w:r w:rsidR="00A5782D" w:rsidRPr="00B646DC">
        <w:rPr>
          <w:rFonts w:ascii="Arial" w:hAnsi="Arial" w:cs="Arial"/>
          <w:sz w:val="24"/>
          <w:szCs w:val="24"/>
        </w:rPr>
        <w:t>ООО «Енисей» (резидент ТОР с 10.07.2020 года, регистрационный номер-422020072928)</w:t>
      </w:r>
      <w:r w:rsidR="00B646DC">
        <w:rPr>
          <w:rFonts w:ascii="Arial" w:hAnsi="Arial" w:cs="Arial"/>
          <w:sz w:val="24"/>
          <w:szCs w:val="24"/>
        </w:rPr>
        <w:t xml:space="preserve"> </w:t>
      </w:r>
      <w:r w:rsidR="00A5782D" w:rsidRPr="00B646DC">
        <w:rPr>
          <w:rFonts w:ascii="Arial" w:hAnsi="Arial" w:cs="Arial"/>
          <w:sz w:val="24"/>
          <w:szCs w:val="24"/>
        </w:rPr>
        <w:t>-</w:t>
      </w:r>
      <w:r w:rsidR="00B646DC">
        <w:rPr>
          <w:rFonts w:ascii="Arial" w:hAnsi="Arial" w:cs="Arial"/>
          <w:sz w:val="24"/>
          <w:szCs w:val="24"/>
        </w:rPr>
        <w:t xml:space="preserve"> </w:t>
      </w:r>
      <w:r w:rsidR="00A5782D" w:rsidRPr="00B646DC">
        <w:rPr>
          <w:rFonts w:ascii="Arial" w:hAnsi="Arial" w:cs="Arial"/>
          <w:sz w:val="24"/>
          <w:szCs w:val="24"/>
        </w:rPr>
        <w:t xml:space="preserve">проект «Создание </w:t>
      </w:r>
      <w:proofErr w:type="spellStart"/>
      <w:r w:rsidR="00A5782D" w:rsidRPr="00B646DC">
        <w:rPr>
          <w:rFonts w:ascii="Arial" w:hAnsi="Arial" w:cs="Arial"/>
          <w:sz w:val="24"/>
          <w:szCs w:val="24"/>
        </w:rPr>
        <w:t>тепличнолесопитомнического</w:t>
      </w:r>
      <w:proofErr w:type="spellEnd"/>
      <w:r w:rsidR="00A5782D" w:rsidRPr="00B646DC">
        <w:rPr>
          <w:rFonts w:ascii="Arial" w:hAnsi="Arial" w:cs="Arial"/>
          <w:sz w:val="24"/>
          <w:szCs w:val="24"/>
        </w:rPr>
        <w:t xml:space="preserve"> комплекса»;</w:t>
      </w:r>
    </w:p>
    <w:p w14:paraId="6D035CA0" w14:textId="123A3324" w:rsidR="00A5782D" w:rsidRPr="00B646DC" w:rsidRDefault="00AF3C65" w:rsidP="00B646DC">
      <w:pPr>
        <w:spacing w:after="0" w:line="240" w:lineRule="auto"/>
        <w:ind w:left="0"/>
        <w:contextualSpacing/>
        <w:rPr>
          <w:rFonts w:ascii="Arial" w:hAnsi="Arial" w:cs="Arial"/>
          <w:sz w:val="24"/>
          <w:szCs w:val="24"/>
        </w:rPr>
      </w:pPr>
      <w:r w:rsidRPr="00B646DC">
        <w:rPr>
          <w:rFonts w:ascii="Arial" w:hAnsi="Arial" w:cs="Arial"/>
          <w:sz w:val="24"/>
          <w:szCs w:val="24"/>
        </w:rPr>
        <w:t xml:space="preserve">  </w:t>
      </w:r>
      <w:r w:rsidR="00A5782D" w:rsidRPr="00B646DC">
        <w:rPr>
          <w:rFonts w:ascii="Arial" w:hAnsi="Arial" w:cs="Arial"/>
          <w:sz w:val="24"/>
          <w:szCs w:val="24"/>
        </w:rPr>
        <w:t>-</w:t>
      </w:r>
      <w:r w:rsidR="00B646DC">
        <w:rPr>
          <w:rFonts w:ascii="Arial" w:hAnsi="Arial" w:cs="Arial"/>
          <w:sz w:val="24"/>
          <w:szCs w:val="24"/>
        </w:rPr>
        <w:t xml:space="preserve"> </w:t>
      </w:r>
      <w:r w:rsidR="00A5782D" w:rsidRPr="00B646DC">
        <w:rPr>
          <w:rFonts w:ascii="Arial" w:hAnsi="Arial" w:cs="Arial"/>
          <w:sz w:val="24"/>
          <w:szCs w:val="24"/>
        </w:rPr>
        <w:t>ООО «Терминал 23» (резидент ТОР с 16.10.2020 года, регистрационный номер</w:t>
      </w:r>
      <w:r w:rsidR="00B646DC">
        <w:rPr>
          <w:rFonts w:ascii="Arial" w:hAnsi="Arial" w:cs="Arial"/>
          <w:sz w:val="24"/>
          <w:szCs w:val="24"/>
        </w:rPr>
        <w:t xml:space="preserve"> </w:t>
      </w:r>
      <w:r w:rsidR="00A5782D" w:rsidRPr="00B646DC">
        <w:rPr>
          <w:rFonts w:ascii="Arial" w:hAnsi="Arial" w:cs="Arial"/>
          <w:sz w:val="24"/>
          <w:szCs w:val="24"/>
        </w:rPr>
        <w:t>-</w:t>
      </w:r>
      <w:r w:rsidR="00B646DC">
        <w:rPr>
          <w:rFonts w:ascii="Arial" w:hAnsi="Arial" w:cs="Arial"/>
          <w:sz w:val="24"/>
          <w:szCs w:val="24"/>
        </w:rPr>
        <w:t xml:space="preserve"> </w:t>
      </w:r>
      <w:r w:rsidR="00A5782D" w:rsidRPr="00B646DC">
        <w:rPr>
          <w:rFonts w:ascii="Arial" w:hAnsi="Arial" w:cs="Arial"/>
          <w:sz w:val="24"/>
          <w:szCs w:val="24"/>
        </w:rPr>
        <w:t>422020083627)</w:t>
      </w:r>
      <w:r w:rsidR="00B646DC">
        <w:rPr>
          <w:rFonts w:ascii="Arial" w:hAnsi="Arial" w:cs="Arial"/>
          <w:sz w:val="24"/>
          <w:szCs w:val="24"/>
        </w:rPr>
        <w:t xml:space="preserve"> </w:t>
      </w:r>
      <w:r w:rsidR="00A5782D" w:rsidRPr="00B646DC">
        <w:rPr>
          <w:rFonts w:ascii="Arial" w:hAnsi="Arial" w:cs="Arial"/>
          <w:sz w:val="24"/>
          <w:szCs w:val="24"/>
        </w:rPr>
        <w:t>-</w:t>
      </w:r>
      <w:r w:rsidR="00B646DC">
        <w:rPr>
          <w:rFonts w:ascii="Arial" w:hAnsi="Arial" w:cs="Arial"/>
          <w:sz w:val="24"/>
          <w:szCs w:val="24"/>
        </w:rPr>
        <w:t xml:space="preserve"> </w:t>
      </w:r>
      <w:r w:rsidR="00A5782D" w:rsidRPr="00B646DC">
        <w:rPr>
          <w:rFonts w:ascii="Arial" w:hAnsi="Arial" w:cs="Arial"/>
          <w:sz w:val="24"/>
          <w:szCs w:val="24"/>
        </w:rPr>
        <w:t xml:space="preserve">проект «Деревообработка и производство </w:t>
      </w:r>
      <w:proofErr w:type="spellStart"/>
      <w:r w:rsidR="00A5782D" w:rsidRPr="00B646DC">
        <w:rPr>
          <w:rFonts w:ascii="Arial" w:hAnsi="Arial" w:cs="Arial"/>
          <w:sz w:val="24"/>
          <w:szCs w:val="24"/>
        </w:rPr>
        <w:t>погонажных</w:t>
      </w:r>
      <w:proofErr w:type="spellEnd"/>
      <w:r w:rsidR="00A5782D" w:rsidRPr="00B646DC">
        <w:rPr>
          <w:rFonts w:ascii="Arial" w:hAnsi="Arial" w:cs="Arial"/>
          <w:sz w:val="24"/>
          <w:szCs w:val="24"/>
        </w:rPr>
        <w:t xml:space="preserve"> изделий;</w:t>
      </w:r>
    </w:p>
    <w:p w14:paraId="350547D5" w14:textId="078EF910" w:rsidR="00A5782D" w:rsidRPr="00B646DC" w:rsidRDefault="00AF3C65" w:rsidP="00B646DC">
      <w:pPr>
        <w:spacing w:after="0" w:line="240" w:lineRule="auto"/>
        <w:ind w:left="0"/>
        <w:contextualSpacing/>
        <w:rPr>
          <w:rFonts w:ascii="Arial" w:hAnsi="Arial" w:cs="Arial"/>
          <w:sz w:val="24"/>
          <w:szCs w:val="24"/>
        </w:rPr>
      </w:pPr>
      <w:r w:rsidRPr="00B646DC">
        <w:rPr>
          <w:rFonts w:ascii="Arial" w:hAnsi="Arial" w:cs="Arial"/>
          <w:sz w:val="24"/>
          <w:szCs w:val="24"/>
        </w:rPr>
        <w:t xml:space="preserve"> </w:t>
      </w:r>
      <w:r w:rsidR="00A5782D" w:rsidRPr="00B646DC">
        <w:rPr>
          <w:rFonts w:ascii="Arial" w:hAnsi="Arial" w:cs="Arial"/>
          <w:sz w:val="24"/>
          <w:szCs w:val="24"/>
        </w:rPr>
        <w:t>-</w:t>
      </w:r>
      <w:r w:rsidR="00B646DC">
        <w:rPr>
          <w:rFonts w:ascii="Arial" w:hAnsi="Arial" w:cs="Arial"/>
          <w:sz w:val="24"/>
          <w:szCs w:val="24"/>
        </w:rPr>
        <w:t xml:space="preserve"> </w:t>
      </w:r>
      <w:r w:rsidR="00A5782D" w:rsidRPr="00B646DC">
        <w:rPr>
          <w:rFonts w:ascii="Arial" w:hAnsi="Arial" w:cs="Arial"/>
          <w:sz w:val="24"/>
          <w:szCs w:val="24"/>
        </w:rPr>
        <w:t>ООО «СПЕЦКАМЕНЬСИБИРИ» (резидент ТОР с 12.02.2021 года, регистрационный номер-4220221096129)</w:t>
      </w:r>
      <w:r w:rsidR="00B646DC">
        <w:rPr>
          <w:rFonts w:ascii="Arial" w:hAnsi="Arial" w:cs="Arial"/>
          <w:sz w:val="24"/>
          <w:szCs w:val="24"/>
        </w:rPr>
        <w:t xml:space="preserve"> </w:t>
      </w:r>
      <w:r w:rsidR="00A5782D" w:rsidRPr="00B646DC">
        <w:rPr>
          <w:rFonts w:ascii="Arial" w:hAnsi="Arial" w:cs="Arial"/>
          <w:sz w:val="24"/>
          <w:szCs w:val="24"/>
        </w:rPr>
        <w:t>-</w:t>
      </w:r>
      <w:r w:rsidR="00B646DC">
        <w:rPr>
          <w:rFonts w:ascii="Arial" w:hAnsi="Arial" w:cs="Arial"/>
          <w:sz w:val="24"/>
          <w:szCs w:val="24"/>
        </w:rPr>
        <w:t xml:space="preserve"> </w:t>
      </w:r>
      <w:r w:rsidR="00A5782D" w:rsidRPr="00B646DC">
        <w:rPr>
          <w:rFonts w:ascii="Arial" w:hAnsi="Arial" w:cs="Arial"/>
          <w:sz w:val="24"/>
          <w:szCs w:val="24"/>
        </w:rPr>
        <w:t>проект «Производство изделий из природного камня и долерита».</w:t>
      </w:r>
    </w:p>
    <w:p w14:paraId="26A18AD3" w14:textId="4BC49CE4"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С 03.06.2024 года добавился еще один резидент ТОСЭР-</w:t>
      </w:r>
      <w:r w:rsidR="00B646DC">
        <w:rPr>
          <w:rFonts w:ascii="Arial" w:hAnsi="Arial" w:cs="Arial"/>
          <w:sz w:val="24"/>
          <w:szCs w:val="24"/>
        </w:rPr>
        <w:t xml:space="preserve"> </w:t>
      </w:r>
      <w:r w:rsidRPr="00B646DC">
        <w:rPr>
          <w:rFonts w:ascii="Arial" w:hAnsi="Arial" w:cs="Arial"/>
          <w:sz w:val="24"/>
          <w:szCs w:val="24"/>
        </w:rPr>
        <w:t>ООО «</w:t>
      </w:r>
      <w:proofErr w:type="spellStart"/>
      <w:r w:rsidRPr="00B646DC">
        <w:rPr>
          <w:rFonts w:ascii="Arial" w:hAnsi="Arial" w:cs="Arial"/>
          <w:sz w:val="24"/>
          <w:szCs w:val="24"/>
        </w:rPr>
        <w:t>Сиб</w:t>
      </w:r>
      <w:proofErr w:type="spellEnd"/>
      <w:r w:rsidR="00B646DC">
        <w:rPr>
          <w:rFonts w:ascii="Arial" w:hAnsi="Arial" w:cs="Arial"/>
          <w:sz w:val="24"/>
          <w:szCs w:val="24"/>
        </w:rPr>
        <w:t xml:space="preserve"> </w:t>
      </w: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Агро Ойл» (регистрационный номер-422024142829)</w:t>
      </w:r>
      <w:r w:rsidR="00B646DC">
        <w:rPr>
          <w:rFonts w:ascii="Arial" w:hAnsi="Arial" w:cs="Arial"/>
          <w:sz w:val="24"/>
          <w:szCs w:val="24"/>
        </w:rPr>
        <w:t xml:space="preserve"> </w:t>
      </w: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проект «Строительство цеха по переработке масленичных культур производительностью 200 т/сутки в г. Тулун Иркутской области».</w:t>
      </w:r>
    </w:p>
    <w:p w14:paraId="1E578F54" w14:textId="0F4B7EEC" w:rsidR="00A5782D" w:rsidRPr="00B646DC" w:rsidRDefault="00A5782D" w:rsidP="00C27BC7">
      <w:pPr>
        <w:spacing w:after="0" w:line="240" w:lineRule="auto"/>
        <w:ind w:left="0"/>
        <w:contextualSpacing/>
        <w:mirrorIndents/>
        <w:rPr>
          <w:rFonts w:ascii="Arial" w:hAnsi="Arial" w:cs="Arial"/>
          <w:sz w:val="24"/>
          <w:szCs w:val="24"/>
        </w:rPr>
      </w:pPr>
      <w:r w:rsidRPr="00B646DC">
        <w:rPr>
          <w:rFonts w:ascii="Arial" w:hAnsi="Arial" w:cs="Arial"/>
          <w:sz w:val="24"/>
          <w:szCs w:val="24"/>
        </w:rPr>
        <w:t>Кроме того, реализуются пять инвестиционных проектов, получивших</w:t>
      </w:r>
      <w:r w:rsidR="00C27BC7">
        <w:rPr>
          <w:rFonts w:ascii="Arial" w:hAnsi="Arial" w:cs="Arial"/>
          <w:sz w:val="24"/>
          <w:szCs w:val="24"/>
        </w:rPr>
        <w:t xml:space="preserve"> </w:t>
      </w:r>
      <w:r w:rsidRPr="00B646DC">
        <w:rPr>
          <w:rFonts w:ascii="Arial" w:hAnsi="Arial" w:cs="Arial"/>
          <w:sz w:val="24"/>
          <w:szCs w:val="24"/>
        </w:rPr>
        <w:t>поддержку НКО «Фонд развития моногородов» с общим объемом инвестиций-103,1 млн. рублей и планирующих создание 32 рабочих места:</w:t>
      </w:r>
    </w:p>
    <w:p w14:paraId="202258B8" w14:textId="198FAD8C" w:rsidR="00A5782D" w:rsidRPr="00B646DC" w:rsidRDefault="00C27BC7" w:rsidP="00C27BC7">
      <w:pPr>
        <w:spacing w:after="0" w:line="240" w:lineRule="auto"/>
        <w:ind w:firstLine="0"/>
        <w:contextualSpacing/>
        <w:mirrorIndents/>
        <w:rPr>
          <w:rFonts w:ascii="Arial" w:hAnsi="Arial" w:cs="Arial"/>
          <w:sz w:val="24"/>
          <w:szCs w:val="24"/>
        </w:rPr>
      </w:pPr>
      <w:r>
        <w:rPr>
          <w:rFonts w:ascii="Arial" w:hAnsi="Arial" w:cs="Arial"/>
          <w:sz w:val="24"/>
          <w:szCs w:val="24"/>
        </w:rPr>
        <w:t xml:space="preserve">           </w:t>
      </w:r>
      <w:r w:rsidR="00A5782D" w:rsidRPr="00B646DC">
        <w:rPr>
          <w:rFonts w:ascii="Arial" w:hAnsi="Arial" w:cs="Arial"/>
          <w:sz w:val="24"/>
          <w:szCs w:val="24"/>
        </w:rPr>
        <w:t>-</w:t>
      </w:r>
      <w:r w:rsidR="00B646DC">
        <w:rPr>
          <w:rFonts w:ascii="Arial" w:hAnsi="Arial" w:cs="Arial"/>
          <w:sz w:val="24"/>
          <w:szCs w:val="24"/>
        </w:rPr>
        <w:t xml:space="preserve"> </w:t>
      </w:r>
      <w:r w:rsidR="00A5782D" w:rsidRPr="00B646DC">
        <w:rPr>
          <w:rFonts w:ascii="Arial" w:hAnsi="Arial" w:cs="Arial"/>
          <w:sz w:val="24"/>
          <w:szCs w:val="24"/>
        </w:rPr>
        <w:t>ООО «Шанс»</w:t>
      </w:r>
      <w:r w:rsidR="00B646DC">
        <w:rPr>
          <w:rFonts w:ascii="Arial" w:hAnsi="Arial" w:cs="Arial"/>
          <w:sz w:val="24"/>
          <w:szCs w:val="24"/>
        </w:rPr>
        <w:t xml:space="preserve"> </w:t>
      </w:r>
      <w:r w:rsidR="00A5782D" w:rsidRPr="00B646DC">
        <w:rPr>
          <w:rFonts w:ascii="Arial" w:hAnsi="Arial" w:cs="Arial"/>
          <w:sz w:val="24"/>
          <w:szCs w:val="24"/>
        </w:rPr>
        <w:t>-</w:t>
      </w:r>
      <w:r w:rsidR="00B646DC">
        <w:rPr>
          <w:rFonts w:ascii="Arial" w:hAnsi="Arial" w:cs="Arial"/>
          <w:sz w:val="24"/>
          <w:szCs w:val="24"/>
        </w:rPr>
        <w:t xml:space="preserve"> </w:t>
      </w:r>
      <w:r w:rsidR="00A5782D" w:rsidRPr="00B646DC">
        <w:rPr>
          <w:rFonts w:ascii="Arial" w:hAnsi="Arial" w:cs="Arial"/>
          <w:sz w:val="24"/>
          <w:szCs w:val="24"/>
        </w:rPr>
        <w:t>проект «Создание пункта шиномонтажа и реализации шин;</w:t>
      </w:r>
    </w:p>
    <w:p w14:paraId="60B23E18" w14:textId="63BCBB3D" w:rsidR="00A5782D" w:rsidRPr="00B646DC" w:rsidRDefault="00A5782D" w:rsidP="00C27BC7">
      <w:pPr>
        <w:spacing w:after="0" w:line="240" w:lineRule="auto"/>
        <w:ind w:left="0"/>
        <w:contextualSpacing/>
        <w:mirrorIndents/>
        <w:rPr>
          <w:rFonts w:ascii="Arial" w:hAnsi="Arial" w:cs="Arial"/>
          <w:sz w:val="24"/>
          <w:szCs w:val="24"/>
        </w:rPr>
      </w:pPr>
      <w:r w:rsidRPr="00B646DC">
        <w:rPr>
          <w:rFonts w:ascii="Arial" w:hAnsi="Arial" w:cs="Arial"/>
          <w:sz w:val="24"/>
          <w:szCs w:val="24"/>
        </w:rPr>
        <w:lastRenderedPageBreak/>
        <w:t>-</w:t>
      </w:r>
      <w:r w:rsidR="00B646DC">
        <w:rPr>
          <w:rFonts w:ascii="Arial" w:hAnsi="Arial" w:cs="Arial"/>
          <w:sz w:val="24"/>
          <w:szCs w:val="24"/>
        </w:rPr>
        <w:t xml:space="preserve"> </w:t>
      </w:r>
      <w:r w:rsidRPr="00B646DC">
        <w:rPr>
          <w:rFonts w:ascii="Arial" w:hAnsi="Arial" w:cs="Arial"/>
          <w:sz w:val="24"/>
          <w:szCs w:val="24"/>
        </w:rPr>
        <w:t>ООО «Кедр»</w:t>
      </w:r>
      <w:r w:rsidR="00B646DC">
        <w:rPr>
          <w:rFonts w:ascii="Arial" w:hAnsi="Arial" w:cs="Arial"/>
          <w:sz w:val="24"/>
          <w:szCs w:val="24"/>
        </w:rPr>
        <w:t xml:space="preserve"> </w:t>
      </w: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проект «Расширение действующего производства: комплексная переработка дикорастущего сырья»;</w:t>
      </w:r>
    </w:p>
    <w:p w14:paraId="310501DA" w14:textId="520701A9" w:rsidR="00A5782D" w:rsidRPr="00B646DC" w:rsidRDefault="00A5782D" w:rsidP="00B55073">
      <w:pPr>
        <w:spacing w:after="0" w:line="240" w:lineRule="auto"/>
        <w:ind w:left="-142" w:firstLine="851"/>
        <w:contextualSpacing/>
        <w:mirrorIndents/>
        <w:rPr>
          <w:rFonts w:ascii="Arial" w:hAnsi="Arial" w:cs="Arial"/>
          <w:sz w:val="24"/>
          <w:szCs w:val="24"/>
        </w:rPr>
      </w:pPr>
      <w:r w:rsidRPr="00B646DC">
        <w:rPr>
          <w:rFonts w:ascii="Arial" w:hAnsi="Arial" w:cs="Arial"/>
          <w:sz w:val="24"/>
          <w:szCs w:val="24"/>
        </w:rPr>
        <w:t>-</w:t>
      </w:r>
      <w:r w:rsidR="00B55073">
        <w:rPr>
          <w:rFonts w:ascii="Arial" w:hAnsi="Arial" w:cs="Arial"/>
          <w:sz w:val="24"/>
          <w:szCs w:val="24"/>
        </w:rPr>
        <w:t xml:space="preserve"> </w:t>
      </w:r>
      <w:r w:rsidRPr="00B646DC">
        <w:rPr>
          <w:rFonts w:ascii="Arial" w:hAnsi="Arial" w:cs="Arial"/>
          <w:sz w:val="24"/>
          <w:szCs w:val="24"/>
        </w:rPr>
        <w:t xml:space="preserve">«ИП </w:t>
      </w:r>
      <w:proofErr w:type="spellStart"/>
      <w:r w:rsidRPr="00B646DC">
        <w:rPr>
          <w:rFonts w:ascii="Arial" w:hAnsi="Arial" w:cs="Arial"/>
          <w:sz w:val="24"/>
          <w:szCs w:val="24"/>
        </w:rPr>
        <w:t>Романкевич</w:t>
      </w:r>
      <w:proofErr w:type="spellEnd"/>
      <w:r w:rsidRPr="00B646DC">
        <w:rPr>
          <w:rFonts w:ascii="Arial" w:hAnsi="Arial" w:cs="Arial"/>
          <w:sz w:val="24"/>
          <w:szCs w:val="24"/>
        </w:rPr>
        <w:t xml:space="preserve"> В.В.»</w:t>
      </w:r>
      <w:r w:rsidR="00B55073">
        <w:rPr>
          <w:rFonts w:ascii="Arial" w:hAnsi="Arial" w:cs="Arial"/>
          <w:sz w:val="24"/>
          <w:szCs w:val="24"/>
        </w:rPr>
        <w:t xml:space="preserve"> </w:t>
      </w:r>
      <w:r w:rsidRPr="00B646DC">
        <w:rPr>
          <w:rFonts w:ascii="Arial" w:hAnsi="Arial" w:cs="Arial"/>
          <w:sz w:val="24"/>
          <w:szCs w:val="24"/>
        </w:rPr>
        <w:t>-</w:t>
      </w:r>
      <w:r w:rsidR="00B55073">
        <w:rPr>
          <w:rFonts w:ascii="Arial" w:hAnsi="Arial" w:cs="Arial"/>
          <w:sz w:val="24"/>
          <w:szCs w:val="24"/>
        </w:rPr>
        <w:t xml:space="preserve"> </w:t>
      </w:r>
      <w:r w:rsidRPr="00B646DC">
        <w:rPr>
          <w:rFonts w:ascii="Arial" w:hAnsi="Arial" w:cs="Arial"/>
          <w:sz w:val="24"/>
          <w:szCs w:val="24"/>
        </w:rPr>
        <w:t xml:space="preserve">проект «Высокорентабельное производство по изготовлению строганных </w:t>
      </w:r>
      <w:proofErr w:type="spellStart"/>
      <w:r w:rsidRPr="00B646DC">
        <w:rPr>
          <w:rFonts w:ascii="Arial" w:hAnsi="Arial" w:cs="Arial"/>
          <w:sz w:val="24"/>
          <w:szCs w:val="24"/>
        </w:rPr>
        <w:t>погонажных</w:t>
      </w:r>
      <w:proofErr w:type="spellEnd"/>
      <w:r w:rsidRPr="00B646DC">
        <w:rPr>
          <w:rFonts w:ascii="Arial" w:hAnsi="Arial" w:cs="Arial"/>
          <w:sz w:val="24"/>
          <w:szCs w:val="24"/>
        </w:rPr>
        <w:t xml:space="preserve"> изделий из термически обработанной древесины (ТМД)»;</w:t>
      </w:r>
    </w:p>
    <w:p w14:paraId="2824C796" w14:textId="71D79AB7" w:rsidR="00A5782D" w:rsidRPr="00B646DC" w:rsidRDefault="00A5782D" w:rsidP="00B55073">
      <w:pPr>
        <w:spacing w:after="0" w:line="240" w:lineRule="auto"/>
        <w:ind w:left="0"/>
        <w:contextualSpacing/>
        <w:mirrorIndents/>
        <w:rPr>
          <w:rFonts w:ascii="Arial" w:hAnsi="Arial" w:cs="Arial"/>
          <w:sz w:val="24"/>
          <w:szCs w:val="24"/>
        </w:rPr>
      </w:pPr>
      <w:r w:rsidRPr="00B646DC">
        <w:rPr>
          <w:rFonts w:ascii="Arial" w:hAnsi="Arial" w:cs="Arial"/>
          <w:sz w:val="24"/>
          <w:szCs w:val="24"/>
        </w:rPr>
        <w:t>-</w:t>
      </w:r>
      <w:r w:rsidR="00B55073">
        <w:rPr>
          <w:rFonts w:ascii="Arial" w:hAnsi="Arial" w:cs="Arial"/>
          <w:sz w:val="24"/>
          <w:szCs w:val="24"/>
        </w:rPr>
        <w:t xml:space="preserve"> </w:t>
      </w:r>
      <w:r w:rsidRPr="00B646DC">
        <w:rPr>
          <w:rFonts w:ascii="Arial" w:hAnsi="Arial" w:cs="Arial"/>
          <w:sz w:val="24"/>
          <w:szCs w:val="24"/>
        </w:rPr>
        <w:t>ИП «Ильин Д.А.»-проект «</w:t>
      </w:r>
      <w:proofErr w:type="spellStart"/>
      <w:r w:rsidRPr="00B646DC">
        <w:rPr>
          <w:rFonts w:ascii="Arial" w:hAnsi="Arial" w:cs="Arial"/>
          <w:sz w:val="24"/>
          <w:szCs w:val="24"/>
        </w:rPr>
        <w:t>Тулунский</w:t>
      </w:r>
      <w:proofErr w:type="spellEnd"/>
      <w:r w:rsidRPr="00B646DC">
        <w:rPr>
          <w:rFonts w:ascii="Arial" w:hAnsi="Arial" w:cs="Arial"/>
          <w:sz w:val="24"/>
          <w:szCs w:val="24"/>
        </w:rPr>
        <w:t xml:space="preserve"> рыбный производственно-перерабатывающий комплекс»;</w:t>
      </w:r>
    </w:p>
    <w:p w14:paraId="26099298" w14:textId="3C0E40B8" w:rsidR="00A5782D" w:rsidRPr="00B646DC" w:rsidRDefault="00A5782D" w:rsidP="002F1126">
      <w:pPr>
        <w:spacing w:after="0" w:line="240" w:lineRule="auto"/>
        <w:ind w:left="0"/>
        <w:contextualSpacing/>
        <w:mirrorIndents/>
        <w:rPr>
          <w:rFonts w:ascii="Arial" w:hAnsi="Arial" w:cs="Arial"/>
          <w:sz w:val="24"/>
          <w:szCs w:val="24"/>
        </w:rPr>
      </w:pPr>
      <w:r w:rsidRPr="00B646DC">
        <w:rPr>
          <w:rFonts w:ascii="Arial" w:hAnsi="Arial" w:cs="Arial"/>
          <w:sz w:val="24"/>
          <w:szCs w:val="24"/>
        </w:rPr>
        <w:t>-</w:t>
      </w:r>
      <w:r w:rsidR="00B55073">
        <w:rPr>
          <w:rFonts w:ascii="Arial" w:hAnsi="Arial" w:cs="Arial"/>
          <w:sz w:val="24"/>
          <w:szCs w:val="24"/>
        </w:rPr>
        <w:t xml:space="preserve"> </w:t>
      </w:r>
      <w:r w:rsidRPr="00B646DC">
        <w:rPr>
          <w:rFonts w:ascii="Arial" w:hAnsi="Arial" w:cs="Arial"/>
          <w:sz w:val="24"/>
          <w:szCs w:val="24"/>
        </w:rPr>
        <w:t>ООО «Аква-Гарант»-проект «Приобретение буровой установки для проведения коммуникаций водоснабжения».</w:t>
      </w:r>
    </w:p>
    <w:p w14:paraId="5849A789" w14:textId="75277B14" w:rsidR="00A5782D" w:rsidRDefault="00A5782D" w:rsidP="002F1126">
      <w:pPr>
        <w:spacing w:after="0" w:line="240" w:lineRule="auto"/>
        <w:ind w:left="0"/>
        <w:contextualSpacing/>
        <w:mirrorIndents/>
        <w:rPr>
          <w:rFonts w:ascii="Arial" w:hAnsi="Arial" w:cs="Arial"/>
          <w:sz w:val="24"/>
          <w:szCs w:val="24"/>
        </w:rPr>
      </w:pPr>
      <w:r w:rsidRPr="00B646DC">
        <w:rPr>
          <w:rFonts w:ascii="Arial" w:hAnsi="Arial" w:cs="Arial"/>
          <w:sz w:val="24"/>
          <w:szCs w:val="24"/>
        </w:rPr>
        <w:t xml:space="preserve">Главной особенностью городского округа является </w:t>
      </w:r>
      <w:proofErr w:type="spellStart"/>
      <w:r w:rsidRPr="00B646DC">
        <w:rPr>
          <w:rFonts w:ascii="Arial" w:hAnsi="Arial" w:cs="Arial"/>
          <w:sz w:val="24"/>
          <w:szCs w:val="24"/>
        </w:rPr>
        <w:t>многопрофильность</w:t>
      </w:r>
      <w:proofErr w:type="spellEnd"/>
      <w:r w:rsidRPr="00B646DC">
        <w:rPr>
          <w:rFonts w:ascii="Arial" w:hAnsi="Arial" w:cs="Arial"/>
          <w:sz w:val="24"/>
          <w:szCs w:val="24"/>
        </w:rPr>
        <w:t xml:space="preserve"> экономики, неравномерность размещения производств по территории округа.</w:t>
      </w:r>
    </w:p>
    <w:p w14:paraId="4BEADE25" w14:textId="77777777" w:rsidR="002F1126" w:rsidRDefault="002F1126" w:rsidP="002F1126">
      <w:pPr>
        <w:spacing w:after="0" w:line="240" w:lineRule="auto"/>
        <w:ind w:left="0"/>
        <w:contextualSpacing/>
        <w:mirrorIndents/>
        <w:rPr>
          <w:rFonts w:ascii="Arial" w:hAnsi="Arial" w:cs="Arial"/>
          <w:sz w:val="24"/>
          <w:szCs w:val="24"/>
        </w:rPr>
      </w:pPr>
    </w:p>
    <w:p w14:paraId="1CAD1634" w14:textId="0435E85E" w:rsidR="00A5782D" w:rsidRDefault="00F91716" w:rsidP="002F1126">
      <w:pPr>
        <w:spacing w:after="0" w:line="240" w:lineRule="auto"/>
        <w:contextualSpacing/>
        <w:mirrorIndents/>
        <w:rPr>
          <w:rFonts w:ascii="Arial" w:hAnsi="Arial" w:cs="Arial"/>
          <w:b/>
          <w:color w:val="000000" w:themeColor="text1"/>
          <w:sz w:val="24"/>
          <w:szCs w:val="24"/>
        </w:rPr>
      </w:pPr>
      <w:r w:rsidRPr="00B646DC">
        <w:rPr>
          <w:rFonts w:ascii="Arial" w:hAnsi="Arial" w:cs="Arial"/>
          <w:b/>
          <w:color w:val="000000" w:themeColor="text1"/>
          <w:sz w:val="24"/>
          <w:szCs w:val="24"/>
        </w:rPr>
        <w:t xml:space="preserve">                   </w:t>
      </w:r>
      <w:r w:rsidR="00A5782D" w:rsidRPr="00B646DC">
        <w:rPr>
          <w:rFonts w:ascii="Arial" w:hAnsi="Arial" w:cs="Arial"/>
          <w:b/>
          <w:color w:val="000000" w:themeColor="text1"/>
          <w:sz w:val="24"/>
          <w:szCs w:val="24"/>
        </w:rPr>
        <w:t>Сельское и лесное хозяйство</w:t>
      </w:r>
    </w:p>
    <w:p w14:paraId="33162BB1" w14:textId="77777777" w:rsidR="00B55073" w:rsidRPr="00B646DC" w:rsidRDefault="00B55073" w:rsidP="002F1126">
      <w:pPr>
        <w:spacing w:after="0" w:line="240" w:lineRule="auto"/>
        <w:ind w:left="0"/>
        <w:contextualSpacing/>
        <w:mirrorIndents/>
        <w:rPr>
          <w:rFonts w:ascii="Arial" w:hAnsi="Arial" w:cs="Arial"/>
          <w:b/>
          <w:color w:val="000000" w:themeColor="text1"/>
          <w:sz w:val="24"/>
          <w:szCs w:val="24"/>
        </w:rPr>
      </w:pPr>
    </w:p>
    <w:p w14:paraId="37397DCA" w14:textId="11E930E5" w:rsidR="00A5782D" w:rsidRPr="00B646DC" w:rsidRDefault="00AF3C65" w:rsidP="002F1126">
      <w:pPr>
        <w:spacing w:after="0" w:line="240" w:lineRule="auto"/>
        <w:ind w:left="0" w:firstLine="0"/>
        <w:contextualSpacing/>
        <w:mirrorIndents/>
        <w:rPr>
          <w:rFonts w:ascii="Arial" w:hAnsi="Arial" w:cs="Arial"/>
          <w:color w:val="000000" w:themeColor="text1"/>
          <w:sz w:val="24"/>
          <w:szCs w:val="24"/>
        </w:rPr>
      </w:pPr>
      <w:r w:rsidRPr="00B646DC">
        <w:rPr>
          <w:rFonts w:ascii="Arial" w:hAnsi="Arial" w:cs="Arial"/>
          <w:color w:val="000000" w:themeColor="text1"/>
          <w:sz w:val="24"/>
          <w:szCs w:val="24"/>
        </w:rPr>
        <w:t xml:space="preserve">          </w:t>
      </w:r>
      <w:r w:rsidR="00A5782D" w:rsidRPr="00B646DC">
        <w:rPr>
          <w:rFonts w:ascii="Arial" w:hAnsi="Arial" w:cs="Arial"/>
          <w:color w:val="000000" w:themeColor="text1"/>
          <w:sz w:val="24"/>
          <w:szCs w:val="24"/>
        </w:rPr>
        <w:t>Округ принадлежит к числу не сельскохозяйственных округов. По данным администрации муниципального образования - «город Тулун» в основном животноводство осуществляется в пределах личного подсобного хозяйства.</w:t>
      </w:r>
    </w:p>
    <w:p w14:paraId="339B915D" w14:textId="5F9F72A6" w:rsidR="00A5782D" w:rsidRDefault="00AF3C65" w:rsidP="00B646DC">
      <w:pPr>
        <w:spacing w:after="0" w:line="240" w:lineRule="auto"/>
        <w:ind w:left="0" w:firstLine="0"/>
        <w:contextualSpacing/>
        <w:mirrorIndents/>
        <w:rPr>
          <w:rFonts w:ascii="Arial" w:hAnsi="Arial" w:cs="Arial"/>
          <w:color w:val="000000" w:themeColor="text1"/>
          <w:sz w:val="24"/>
          <w:szCs w:val="24"/>
        </w:rPr>
      </w:pPr>
      <w:r w:rsidRPr="00B646DC">
        <w:rPr>
          <w:rFonts w:ascii="Arial" w:hAnsi="Arial" w:cs="Arial"/>
          <w:color w:val="000000" w:themeColor="text1"/>
          <w:sz w:val="24"/>
          <w:szCs w:val="24"/>
        </w:rPr>
        <w:t xml:space="preserve">          </w:t>
      </w:r>
      <w:r w:rsidR="00A5782D" w:rsidRPr="00B646DC">
        <w:rPr>
          <w:rFonts w:ascii="Arial" w:hAnsi="Arial" w:cs="Arial"/>
          <w:color w:val="000000" w:themeColor="text1"/>
          <w:sz w:val="24"/>
          <w:szCs w:val="24"/>
        </w:rPr>
        <w:t>Предприятия сельского и лесного хозяйства</w:t>
      </w:r>
      <w:r w:rsidR="00B76FD9">
        <w:rPr>
          <w:rFonts w:ascii="Arial" w:hAnsi="Arial" w:cs="Arial"/>
          <w:color w:val="000000" w:themeColor="text1"/>
          <w:sz w:val="24"/>
          <w:szCs w:val="24"/>
        </w:rPr>
        <w:t xml:space="preserve"> города представлены</w:t>
      </w:r>
      <w:r w:rsidR="00A5782D" w:rsidRPr="00B646DC">
        <w:rPr>
          <w:rFonts w:ascii="Arial" w:hAnsi="Arial" w:cs="Arial"/>
          <w:color w:val="000000" w:themeColor="text1"/>
          <w:sz w:val="24"/>
          <w:szCs w:val="24"/>
        </w:rPr>
        <w:t xml:space="preserve"> ООО «Дельта» (лесоводство и прочая лесохозяйственная деятельность), </w:t>
      </w:r>
      <w:proofErr w:type="spellStart"/>
      <w:r w:rsidR="00A5782D" w:rsidRPr="00B646DC">
        <w:rPr>
          <w:rFonts w:ascii="Arial" w:hAnsi="Arial" w:cs="Arial"/>
          <w:color w:val="000000" w:themeColor="text1"/>
          <w:sz w:val="24"/>
          <w:szCs w:val="24"/>
        </w:rPr>
        <w:t>Тулунским</w:t>
      </w:r>
      <w:proofErr w:type="spellEnd"/>
      <w:r w:rsidR="00A5782D" w:rsidRPr="00B646DC">
        <w:rPr>
          <w:rFonts w:ascii="Arial" w:hAnsi="Arial" w:cs="Arial"/>
          <w:color w:val="000000" w:themeColor="text1"/>
          <w:sz w:val="24"/>
          <w:szCs w:val="24"/>
        </w:rPr>
        <w:t xml:space="preserve"> филиалом ОГАУ «Южное </w:t>
      </w:r>
      <w:proofErr w:type="spellStart"/>
      <w:r w:rsidR="00A5782D" w:rsidRPr="00B646DC">
        <w:rPr>
          <w:rFonts w:ascii="Arial" w:hAnsi="Arial" w:cs="Arial"/>
          <w:color w:val="000000" w:themeColor="text1"/>
          <w:sz w:val="24"/>
          <w:szCs w:val="24"/>
        </w:rPr>
        <w:t>лесопожарное</w:t>
      </w:r>
      <w:proofErr w:type="spellEnd"/>
      <w:r w:rsidR="00A5782D" w:rsidRPr="00B646DC">
        <w:rPr>
          <w:rFonts w:ascii="Arial" w:hAnsi="Arial" w:cs="Arial"/>
          <w:color w:val="000000" w:themeColor="text1"/>
          <w:sz w:val="24"/>
          <w:szCs w:val="24"/>
        </w:rPr>
        <w:t xml:space="preserve"> объединение» и рядом предприятий (ООО «Урожай», ООО «Радуга»), КФХ и частных предпринимателей, занимающихся разведением крупного рогатого скота, выращиванием сельскохозяйственных и зерновых культур. </w:t>
      </w:r>
    </w:p>
    <w:p w14:paraId="34988D90" w14:textId="77777777" w:rsidR="00B40620" w:rsidRPr="00B646DC" w:rsidRDefault="00B40620" w:rsidP="00B55073">
      <w:pPr>
        <w:spacing w:after="0" w:line="240" w:lineRule="auto"/>
        <w:ind w:left="0"/>
        <w:contextualSpacing/>
        <w:mirrorIndents/>
        <w:rPr>
          <w:rFonts w:ascii="Arial" w:hAnsi="Arial" w:cs="Arial"/>
          <w:color w:val="000000" w:themeColor="text1"/>
          <w:sz w:val="24"/>
          <w:szCs w:val="24"/>
        </w:rPr>
      </w:pPr>
    </w:p>
    <w:p w14:paraId="0651A349" w14:textId="10F9E366" w:rsidR="00B55073" w:rsidRDefault="00A5782D" w:rsidP="00EE1CC3">
      <w:pPr>
        <w:spacing w:after="0" w:line="240" w:lineRule="auto"/>
        <w:contextualSpacing/>
        <w:mirrorIndents/>
        <w:jc w:val="center"/>
        <w:rPr>
          <w:rFonts w:ascii="Arial" w:hAnsi="Arial" w:cs="Arial"/>
          <w:b/>
          <w:color w:val="000000" w:themeColor="text1"/>
          <w:sz w:val="24"/>
          <w:szCs w:val="24"/>
        </w:rPr>
      </w:pPr>
      <w:r w:rsidRPr="00B646DC">
        <w:rPr>
          <w:rFonts w:ascii="Arial" w:hAnsi="Arial" w:cs="Arial"/>
          <w:b/>
          <w:color w:val="000000" w:themeColor="text1"/>
          <w:sz w:val="24"/>
          <w:szCs w:val="24"/>
        </w:rPr>
        <w:t>Перспективы развития экономики и промышленного комплекса</w:t>
      </w:r>
    </w:p>
    <w:p w14:paraId="5D9583B7" w14:textId="77777777" w:rsidR="002F1126" w:rsidRPr="00B646DC" w:rsidRDefault="002F1126" w:rsidP="00B646DC">
      <w:pPr>
        <w:spacing w:after="0" w:line="240" w:lineRule="auto"/>
        <w:contextualSpacing/>
        <w:mirrorIndents/>
        <w:rPr>
          <w:rFonts w:ascii="Arial" w:hAnsi="Arial" w:cs="Arial"/>
          <w:b/>
          <w:color w:val="000000" w:themeColor="text1"/>
          <w:sz w:val="24"/>
          <w:szCs w:val="24"/>
        </w:rPr>
      </w:pPr>
    </w:p>
    <w:p w14:paraId="5FFCA586" w14:textId="3589106F" w:rsidR="00A5782D" w:rsidRPr="00B646DC" w:rsidRDefault="00A5782D" w:rsidP="00B646DC">
      <w:pPr>
        <w:spacing w:after="0" w:line="240" w:lineRule="auto"/>
        <w:ind w:left="0"/>
        <w:contextualSpacing/>
        <w:rPr>
          <w:rFonts w:ascii="Arial" w:hAnsi="Arial" w:cs="Arial"/>
          <w:color w:val="000000" w:themeColor="text1"/>
          <w:sz w:val="24"/>
          <w:szCs w:val="24"/>
        </w:rPr>
      </w:pPr>
      <w:r w:rsidRPr="00B646DC">
        <w:rPr>
          <w:rFonts w:ascii="Arial" w:hAnsi="Arial" w:cs="Arial"/>
          <w:color w:val="000000" w:themeColor="text1"/>
          <w:sz w:val="24"/>
          <w:szCs w:val="24"/>
        </w:rPr>
        <w:t xml:space="preserve">В соответствии со Стратегией социально-экономического развития Иркутской области на период до 2036 года в результате формирования ОТР была создана </w:t>
      </w:r>
      <w:proofErr w:type="spellStart"/>
      <w:r w:rsidRPr="00B646DC">
        <w:rPr>
          <w:rFonts w:ascii="Arial" w:hAnsi="Arial" w:cs="Arial"/>
          <w:color w:val="000000" w:themeColor="text1"/>
          <w:sz w:val="24"/>
          <w:szCs w:val="24"/>
        </w:rPr>
        <w:t>Тайшето</w:t>
      </w:r>
      <w:proofErr w:type="spellEnd"/>
      <w:r w:rsidR="00B55073">
        <w:rPr>
          <w:rFonts w:ascii="Arial" w:hAnsi="Arial" w:cs="Arial"/>
          <w:color w:val="000000" w:themeColor="text1"/>
          <w:sz w:val="24"/>
          <w:szCs w:val="24"/>
        </w:rPr>
        <w:t xml:space="preserve"> </w:t>
      </w:r>
      <w:r w:rsidRPr="00B646DC">
        <w:rPr>
          <w:rFonts w:ascii="Arial" w:hAnsi="Arial" w:cs="Arial"/>
          <w:color w:val="000000" w:themeColor="text1"/>
          <w:sz w:val="24"/>
          <w:szCs w:val="24"/>
        </w:rPr>
        <w:t>-</w:t>
      </w:r>
      <w:r w:rsidR="00B55073">
        <w:rPr>
          <w:rFonts w:ascii="Arial" w:hAnsi="Arial" w:cs="Arial"/>
          <w:color w:val="000000" w:themeColor="text1"/>
          <w:sz w:val="24"/>
          <w:szCs w:val="24"/>
        </w:rPr>
        <w:t xml:space="preserve"> </w:t>
      </w:r>
      <w:proofErr w:type="spellStart"/>
      <w:r w:rsidRPr="00B646DC">
        <w:rPr>
          <w:rFonts w:ascii="Arial" w:hAnsi="Arial" w:cs="Arial"/>
          <w:color w:val="000000" w:themeColor="text1"/>
          <w:sz w:val="24"/>
          <w:szCs w:val="24"/>
        </w:rPr>
        <w:t>Тулунская</w:t>
      </w:r>
      <w:proofErr w:type="spellEnd"/>
      <w:r w:rsidRPr="00B646DC">
        <w:rPr>
          <w:rFonts w:ascii="Arial" w:hAnsi="Arial" w:cs="Arial"/>
          <w:color w:val="000000" w:themeColor="text1"/>
          <w:sz w:val="24"/>
          <w:szCs w:val="24"/>
        </w:rPr>
        <w:t xml:space="preserve"> ОТР (западная часть региона: моногород Тулун). Будущая основная специализация территории</w:t>
      </w:r>
      <w:r w:rsidR="00B55073">
        <w:rPr>
          <w:rFonts w:ascii="Arial" w:hAnsi="Arial" w:cs="Arial"/>
          <w:color w:val="000000" w:themeColor="text1"/>
          <w:sz w:val="24"/>
          <w:szCs w:val="24"/>
        </w:rPr>
        <w:t xml:space="preserve"> </w:t>
      </w:r>
      <w:r w:rsidRPr="00B646DC">
        <w:rPr>
          <w:rFonts w:ascii="Arial" w:hAnsi="Arial" w:cs="Arial"/>
          <w:color w:val="000000" w:themeColor="text1"/>
          <w:sz w:val="24"/>
          <w:szCs w:val="24"/>
        </w:rPr>
        <w:t>-</w:t>
      </w:r>
      <w:r w:rsidR="00B55073">
        <w:rPr>
          <w:rFonts w:ascii="Arial" w:hAnsi="Arial" w:cs="Arial"/>
          <w:color w:val="000000" w:themeColor="text1"/>
          <w:sz w:val="24"/>
          <w:szCs w:val="24"/>
        </w:rPr>
        <w:t xml:space="preserve"> </w:t>
      </w:r>
      <w:r w:rsidRPr="00B646DC">
        <w:rPr>
          <w:rFonts w:ascii="Arial" w:hAnsi="Arial" w:cs="Arial"/>
          <w:color w:val="000000" w:themeColor="text1"/>
          <w:sz w:val="24"/>
          <w:szCs w:val="24"/>
        </w:rPr>
        <w:t xml:space="preserve">добыча и обогащение </w:t>
      </w:r>
      <w:proofErr w:type="spellStart"/>
      <w:r w:rsidRPr="00B646DC">
        <w:rPr>
          <w:rFonts w:ascii="Arial" w:hAnsi="Arial" w:cs="Arial"/>
          <w:color w:val="000000" w:themeColor="text1"/>
          <w:sz w:val="24"/>
          <w:szCs w:val="24"/>
        </w:rPr>
        <w:t>редкометалльных</w:t>
      </w:r>
      <w:proofErr w:type="spellEnd"/>
      <w:r w:rsidRPr="00B646DC">
        <w:rPr>
          <w:rFonts w:ascii="Arial" w:hAnsi="Arial" w:cs="Arial"/>
          <w:color w:val="000000" w:themeColor="text1"/>
          <w:sz w:val="24"/>
          <w:szCs w:val="24"/>
        </w:rPr>
        <w:t xml:space="preserve"> руд, создание анодных и алюминиевых производств, лесопереработка, сельхозпроизводство, развитие транспорта, энергетической инфраструктуры, туризм. Основным условием формирования данной территории является освоение </w:t>
      </w:r>
      <w:proofErr w:type="spellStart"/>
      <w:r w:rsidRPr="00B646DC">
        <w:rPr>
          <w:rFonts w:ascii="Arial" w:hAnsi="Arial" w:cs="Arial"/>
          <w:color w:val="000000" w:themeColor="text1"/>
          <w:sz w:val="24"/>
          <w:szCs w:val="24"/>
        </w:rPr>
        <w:t>Зашихинского</w:t>
      </w:r>
      <w:proofErr w:type="spellEnd"/>
      <w:r w:rsidRPr="00B646DC">
        <w:rPr>
          <w:rFonts w:ascii="Arial" w:hAnsi="Arial" w:cs="Arial"/>
          <w:color w:val="000000" w:themeColor="text1"/>
          <w:sz w:val="24"/>
          <w:szCs w:val="24"/>
        </w:rPr>
        <w:t xml:space="preserve"> </w:t>
      </w:r>
      <w:proofErr w:type="spellStart"/>
      <w:r w:rsidRPr="00B646DC">
        <w:rPr>
          <w:rFonts w:ascii="Arial" w:hAnsi="Arial" w:cs="Arial"/>
          <w:color w:val="000000" w:themeColor="text1"/>
          <w:sz w:val="24"/>
          <w:szCs w:val="24"/>
        </w:rPr>
        <w:t>редкометалльного</w:t>
      </w:r>
      <w:proofErr w:type="spellEnd"/>
      <w:r w:rsidRPr="00B646DC">
        <w:rPr>
          <w:rFonts w:ascii="Arial" w:hAnsi="Arial" w:cs="Arial"/>
          <w:color w:val="000000" w:themeColor="text1"/>
          <w:sz w:val="24"/>
          <w:szCs w:val="24"/>
        </w:rPr>
        <w:t xml:space="preserve"> месторождения и </w:t>
      </w:r>
      <w:proofErr w:type="spellStart"/>
      <w:r w:rsidRPr="00B646DC">
        <w:rPr>
          <w:rFonts w:ascii="Arial" w:hAnsi="Arial" w:cs="Arial"/>
          <w:color w:val="000000" w:themeColor="text1"/>
          <w:sz w:val="24"/>
          <w:szCs w:val="24"/>
        </w:rPr>
        <w:t>Ийско-Тагульской</w:t>
      </w:r>
      <w:proofErr w:type="spellEnd"/>
      <w:r w:rsidRPr="00B646DC">
        <w:rPr>
          <w:rFonts w:ascii="Arial" w:hAnsi="Arial" w:cs="Arial"/>
          <w:color w:val="000000" w:themeColor="text1"/>
          <w:sz w:val="24"/>
          <w:szCs w:val="24"/>
        </w:rPr>
        <w:t xml:space="preserve"> площади, природно-ресурсного потенциала </w:t>
      </w:r>
      <w:proofErr w:type="spellStart"/>
      <w:r w:rsidRPr="00B646DC">
        <w:rPr>
          <w:rFonts w:ascii="Arial" w:hAnsi="Arial" w:cs="Arial"/>
          <w:color w:val="000000" w:themeColor="text1"/>
          <w:sz w:val="24"/>
          <w:szCs w:val="24"/>
        </w:rPr>
        <w:t>Тофаларии</w:t>
      </w:r>
      <w:proofErr w:type="spellEnd"/>
      <w:r w:rsidRPr="00B646DC">
        <w:rPr>
          <w:rFonts w:ascii="Arial" w:hAnsi="Arial" w:cs="Arial"/>
          <w:color w:val="000000" w:themeColor="text1"/>
          <w:sz w:val="24"/>
          <w:szCs w:val="24"/>
        </w:rPr>
        <w:t xml:space="preserve"> (в том числе месторождения рудного золота «</w:t>
      </w:r>
      <w:proofErr w:type="spellStart"/>
      <w:r w:rsidRPr="00B646DC">
        <w:rPr>
          <w:rFonts w:ascii="Arial" w:hAnsi="Arial" w:cs="Arial"/>
          <w:color w:val="000000" w:themeColor="text1"/>
          <w:sz w:val="24"/>
          <w:szCs w:val="24"/>
        </w:rPr>
        <w:t>Гурбей</w:t>
      </w:r>
      <w:proofErr w:type="spellEnd"/>
      <w:r w:rsidRPr="00B646DC">
        <w:rPr>
          <w:rFonts w:ascii="Arial" w:hAnsi="Arial" w:cs="Arial"/>
          <w:color w:val="000000" w:themeColor="text1"/>
          <w:sz w:val="24"/>
          <w:szCs w:val="24"/>
        </w:rPr>
        <w:t xml:space="preserve">», строительство </w:t>
      </w:r>
      <w:proofErr w:type="spellStart"/>
      <w:r w:rsidRPr="00B646DC">
        <w:rPr>
          <w:rFonts w:ascii="Arial" w:hAnsi="Arial" w:cs="Arial"/>
          <w:color w:val="000000" w:themeColor="text1"/>
          <w:sz w:val="24"/>
          <w:szCs w:val="24"/>
        </w:rPr>
        <w:t>Тайшетской</w:t>
      </w:r>
      <w:proofErr w:type="spellEnd"/>
      <w:r w:rsidRPr="00B646DC">
        <w:rPr>
          <w:rFonts w:ascii="Arial" w:hAnsi="Arial" w:cs="Arial"/>
          <w:color w:val="000000" w:themeColor="text1"/>
          <w:sz w:val="24"/>
          <w:szCs w:val="24"/>
        </w:rPr>
        <w:t xml:space="preserve"> </w:t>
      </w:r>
      <w:proofErr w:type="spellStart"/>
      <w:r w:rsidRPr="00B646DC">
        <w:rPr>
          <w:rFonts w:ascii="Arial" w:hAnsi="Arial" w:cs="Arial"/>
          <w:color w:val="000000" w:themeColor="text1"/>
          <w:sz w:val="24"/>
          <w:szCs w:val="24"/>
        </w:rPr>
        <w:t>аноидной</w:t>
      </w:r>
      <w:proofErr w:type="spellEnd"/>
      <w:r w:rsidRPr="00B646DC">
        <w:rPr>
          <w:rFonts w:ascii="Arial" w:hAnsi="Arial" w:cs="Arial"/>
          <w:color w:val="000000" w:themeColor="text1"/>
          <w:sz w:val="24"/>
          <w:szCs w:val="24"/>
        </w:rPr>
        <w:t xml:space="preserve"> фабрики, алюминиевого завода, развитие сопутствующих производств субъектов малого и среднего предпринимательства, организация лесопромышленного производства с глубокой степенью переработки леса, создание</w:t>
      </w:r>
      <w:r w:rsidR="002F1126">
        <w:rPr>
          <w:rFonts w:ascii="Arial" w:hAnsi="Arial" w:cs="Arial"/>
          <w:color w:val="000000" w:themeColor="text1"/>
          <w:sz w:val="24"/>
          <w:szCs w:val="24"/>
        </w:rPr>
        <w:t xml:space="preserve"> агропромышленного кластера в городе</w:t>
      </w:r>
      <w:r w:rsidRPr="00B646DC">
        <w:rPr>
          <w:rFonts w:ascii="Arial" w:hAnsi="Arial" w:cs="Arial"/>
          <w:color w:val="000000" w:themeColor="text1"/>
          <w:sz w:val="24"/>
          <w:szCs w:val="24"/>
        </w:rPr>
        <w:t xml:space="preserve"> Тулун</w:t>
      </w:r>
      <w:r w:rsidR="002F1126">
        <w:rPr>
          <w:rFonts w:ascii="Arial" w:hAnsi="Arial" w:cs="Arial"/>
          <w:color w:val="000000" w:themeColor="text1"/>
          <w:sz w:val="24"/>
          <w:szCs w:val="24"/>
        </w:rPr>
        <w:t>е</w:t>
      </w:r>
      <w:r w:rsidRPr="00B646DC">
        <w:rPr>
          <w:rFonts w:ascii="Arial" w:hAnsi="Arial" w:cs="Arial"/>
          <w:color w:val="000000" w:themeColor="text1"/>
          <w:sz w:val="24"/>
          <w:szCs w:val="24"/>
        </w:rPr>
        <w:t>. Дальнейшее формирование благоприятных условий для ведения предпринимательской деятельности будет осуществляться за счет функционирования территории опережающего социально-экономического развития в моногороде Тулун и использования эффективных инструментов развития территорий, предусматривающих в том числе преференциальные (льготные) режимы.</w:t>
      </w:r>
    </w:p>
    <w:p w14:paraId="7A66F731" w14:textId="77777777" w:rsidR="00A5782D" w:rsidRPr="00B646DC" w:rsidRDefault="00A5782D" w:rsidP="00B646DC">
      <w:pPr>
        <w:spacing w:after="0" w:line="240" w:lineRule="auto"/>
        <w:ind w:left="0"/>
        <w:contextualSpacing/>
        <w:rPr>
          <w:rFonts w:ascii="Arial" w:hAnsi="Arial" w:cs="Arial"/>
          <w:color w:val="000000" w:themeColor="text1"/>
          <w:sz w:val="24"/>
          <w:szCs w:val="24"/>
        </w:rPr>
      </w:pPr>
      <w:r w:rsidRPr="00B646DC">
        <w:rPr>
          <w:rFonts w:ascii="Arial" w:hAnsi="Arial" w:cs="Arial"/>
          <w:color w:val="000000" w:themeColor="text1"/>
          <w:sz w:val="24"/>
          <w:szCs w:val="24"/>
        </w:rPr>
        <w:t>Город Тулун согласно Стратегии социально-экономического развития Иркутской области, на период до 2036 года отнесен к федеральному перечню моногородов с наиболее сложным социально-экономическим положением.</w:t>
      </w:r>
    </w:p>
    <w:p w14:paraId="35E0D53C" w14:textId="061A6DD2" w:rsidR="00B55073" w:rsidRPr="00B646DC" w:rsidRDefault="00A5782D" w:rsidP="00C27BC7">
      <w:pPr>
        <w:spacing w:after="0" w:line="240" w:lineRule="auto"/>
        <w:ind w:left="0"/>
        <w:contextualSpacing/>
        <w:rPr>
          <w:rFonts w:ascii="Arial" w:hAnsi="Arial" w:cs="Arial"/>
          <w:color w:val="000000" w:themeColor="text1"/>
          <w:sz w:val="24"/>
          <w:szCs w:val="24"/>
        </w:rPr>
      </w:pPr>
      <w:r w:rsidRPr="00B646DC">
        <w:rPr>
          <w:rFonts w:ascii="Arial" w:hAnsi="Arial" w:cs="Arial"/>
          <w:color w:val="000000" w:themeColor="text1"/>
          <w:sz w:val="24"/>
          <w:szCs w:val="24"/>
        </w:rPr>
        <w:t xml:space="preserve">В настоящее время одним из эффективных инструментов на федеральном уровне в отношении моногородов является создание территорий опережающего </w:t>
      </w:r>
      <w:r w:rsidRPr="00B646DC">
        <w:rPr>
          <w:rFonts w:ascii="Arial" w:hAnsi="Arial" w:cs="Arial"/>
          <w:color w:val="000000" w:themeColor="text1"/>
          <w:sz w:val="24"/>
          <w:szCs w:val="24"/>
        </w:rPr>
        <w:lastRenderedPageBreak/>
        <w:t xml:space="preserve">развития (ТОР) с благоприятным режимом ведения предпринимательской деятельности. Такая территория была создана в муниципальном образовании-«город Тулун». </w:t>
      </w:r>
    </w:p>
    <w:p w14:paraId="4EEA74D1" w14:textId="77777777" w:rsidR="00245CCC" w:rsidRPr="002F1126" w:rsidRDefault="00245CCC" w:rsidP="00C27BC7">
      <w:pPr>
        <w:spacing w:after="0" w:line="240" w:lineRule="auto"/>
        <w:jc w:val="center"/>
        <w:rPr>
          <w:rFonts w:ascii="Arial" w:hAnsi="Arial" w:cs="Arial"/>
          <w:b/>
          <w:sz w:val="24"/>
          <w:szCs w:val="24"/>
        </w:rPr>
      </w:pPr>
      <w:bookmarkStart w:id="22" w:name="_Toc28018943"/>
      <w:r w:rsidRPr="002F1126">
        <w:rPr>
          <w:rFonts w:ascii="Arial" w:hAnsi="Arial" w:cs="Arial"/>
          <w:b/>
          <w:sz w:val="24"/>
          <w:szCs w:val="24"/>
        </w:rPr>
        <w:t>Проектное решение</w:t>
      </w:r>
      <w:bookmarkEnd w:id="22"/>
    </w:p>
    <w:p w14:paraId="2CF45EAD" w14:textId="77777777" w:rsidR="00B55073" w:rsidRPr="002F1126" w:rsidRDefault="00B55073" w:rsidP="00C27BC7">
      <w:pPr>
        <w:spacing w:after="0" w:line="240" w:lineRule="auto"/>
        <w:rPr>
          <w:rFonts w:ascii="Arial" w:hAnsi="Arial" w:cs="Arial"/>
          <w:b/>
          <w:sz w:val="24"/>
          <w:szCs w:val="24"/>
        </w:rPr>
      </w:pPr>
    </w:p>
    <w:p w14:paraId="13904354" w14:textId="77777777" w:rsidR="00245CCC" w:rsidRPr="00B646DC" w:rsidRDefault="00245CCC" w:rsidP="00C27BC7">
      <w:pPr>
        <w:pStyle w:val="-1"/>
        <w:rPr>
          <w:rFonts w:ascii="Arial" w:hAnsi="Arial" w:cs="Arial"/>
          <w:szCs w:val="24"/>
        </w:rPr>
      </w:pPr>
      <w:r w:rsidRPr="00B646DC">
        <w:rPr>
          <w:rFonts w:ascii="Arial" w:hAnsi="Arial" w:cs="Arial"/>
          <w:szCs w:val="24"/>
        </w:rPr>
        <w:t>Мероприятия по оптимизации и развитию промышленных территорий предусматривают:</w:t>
      </w:r>
    </w:p>
    <w:p w14:paraId="2073B958" w14:textId="6564DB48" w:rsidR="00245CCC" w:rsidRPr="00B646DC" w:rsidRDefault="00245CCC" w:rsidP="00C27BC7">
      <w:pPr>
        <w:pStyle w:val="-1"/>
        <w:rPr>
          <w:rFonts w:ascii="Arial" w:hAnsi="Arial" w:cs="Arial"/>
          <w:szCs w:val="24"/>
        </w:rPr>
      </w:pPr>
      <w:r w:rsidRPr="00B646DC">
        <w:rPr>
          <w:rFonts w:ascii="Arial" w:hAnsi="Arial" w:cs="Arial"/>
          <w:szCs w:val="24"/>
        </w:rPr>
        <w:t>-</w:t>
      </w:r>
      <w:r w:rsidR="00B55073">
        <w:rPr>
          <w:rFonts w:ascii="Arial" w:hAnsi="Arial" w:cs="Arial"/>
          <w:szCs w:val="24"/>
        </w:rPr>
        <w:t xml:space="preserve"> </w:t>
      </w:r>
      <w:r w:rsidRPr="00B646DC">
        <w:rPr>
          <w:rFonts w:ascii="Arial" w:hAnsi="Arial" w:cs="Arial"/>
          <w:szCs w:val="24"/>
        </w:rPr>
        <w:t>сохранение существующих промышленных зон, их модернизация и перепрофилирование на производство современной, технологичной продукции;</w:t>
      </w:r>
    </w:p>
    <w:p w14:paraId="5A6E8848" w14:textId="693D4B92" w:rsidR="009D3B22" w:rsidRPr="00B646DC" w:rsidRDefault="00245CCC" w:rsidP="00C27BC7">
      <w:pPr>
        <w:pStyle w:val="-1"/>
        <w:rPr>
          <w:rFonts w:ascii="Arial" w:hAnsi="Arial" w:cs="Arial"/>
          <w:szCs w:val="24"/>
        </w:rPr>
      </w:pPr>
      <w:r w:rsidRPr="00B646DC">
        <w:rPr>
          <w:rFonts w:ascii="Arial" w:hAnsi="Arial" w:cs="Arial"/>
          <w:szCs w:val="24"/>
        </w:rPr>
        <w:t>-</w:t>
      </w:r>
      <w:r w:rsidR="00B55073">
        <w:rPr>
          <w:rFonts w:ascii="Arial" w:hAnsi="Arial" w:cs="Arial"/>
          <w:szCs w:val="24"/>
        </w:rPr>
        <w:t xml:space="preserve"> </w:t>
      </w:r>
      <w:r w:rsidRPr="00B646DC">
        <w:rPr>
          <w:rFonts w:ascii="Arial" w:hAnsi="Arial" w:cs="Arial"/>
          <w:szCs w:val="24"/>
        </w:rPr>
        <w:t>выделение новых территорий производственного и коммерческого освоения в рамках развития территории опережающего развития.</w:t>
      </w:r>
    </w:p>
    <w:p w14:paraId="5567F834" w14:textId="77777777" w:rsidR="00C05BEF" w:rsidRDefault="00C05BEF" w:rsidP="00B646DC">
      <w:pPr>
        <w:pStyle w:val="-1"/>
        <w:rPr>
          <w:rFonts w:ascii="Arial" w:hAnsi="Arial" w:cs="Arial"/>
          <w:szCs w:val="24"/>
        </w:rPr>
      </w:pPr>
    </w:p>
    <w:p w14:paraId="66483DB3" w14:textId="071386F5" w:rsidR="002F1126" w:rsidRPr="00B646DC" w:rsidRDefault="002F1126" w:rsidP="002F1126">
      <w:pPr>
        <w:pStyle w:val="-1"/>
        <w:jc w:val="center"/>
        <w:rPr>
          <w:rFonts w:ascii="Arial" w:hAnsi="Arial" w:cs="Arial"/>
          <w:szCs w:val="24"/>
        </w:rPr>
      </w:pPr>
      <w:r>
        <w:rPr>
          <w:rFonts w:ascii="Arial" w:hAnsi="Arial" w:cs="Arial"/>
          <w:szCs w:val="24"/>
        </w:rPr>
        <w:t>3.4 ПРОГНОЗ СПРОСА НА КОММУНАЛЬНЫЕ РЕСУРСЫ</w:t>
      </w:r>
    </w:p>
    <w:p w14:paraId="0D613617" w14:textId="77777777" w:rsidR="00B55073" w:rsidRPr="00B646DC" w:rsidRDefault="00B55073" w:rsidP="00B646DC">
      <w:pPr>
        <w:spacing w:after="0" w:line="240" w:lineRule="auto"/>
        <w:ind w:left="2210" w:hanging="10"/>
        <w:jc w:val="left"/>
        <w:rPr>
          <w:rFonts w:ascii="Arial" w:hAnsi="Arial" w:cs="Arial"/>
          <w:sz w:val="24"/>
          <w:szCs w:val="24"/>
          <w:highlight w:val="lightGray"/>
        </w:rPr>
      </w:pPr>
    </w:p>
    <w:p w14:paraId="1428120E" w14:textId="699CBDEB" w:rsidR="005C3C5C" w:rsidRPr="00B646DC" w:rsidRDefault="00EF110E" w:rsidP="00B646DC">
      <w:pPr>
        <w:spacing w:after="0" w:line="240" w:lineRule="auto"/>
        <w:ind w:left="-14" w:right="5"/>
        <w:rPr>
          <w:rFonts w:ascii="Arial" w:hAnsi="Arial" w:cs="Arial"/>
          <w:sz w:val="24"/>
          <w:szCs w:val="24"/>
        </w:rPr>
      </w:pPr>
      <w:r w:rsidRPr="00B646DC">
        <w:rPr>
          <w:rFonts w:ascii="Arial" w:hAnsi="Arial" w:cs="Arial"/>
          <w:sz w:val="24"/>
          <w:szCs w:val="24"/>
        </w:rPr>
        <w:t>Успешн</w:t>
      </w:r>
      <w:r w:rsidR="00886A58">
        <w:rPr>
          <w:rFonts w:ascii="Arial" w:hAnsi="Arial" w:cs="Arial"/>
          <w:sz w:val="24"/>
          <w:szCs w:val="24"/>
        </w:rPr>
        <w:t xml:space="preserve">ая реализация программы комплексного развития коммунальной инфраструктуры </w:t>
      </w:r>
      <w:r w:rsidR="007452A3" w:rsidRPr="00B646DC">
        <w:rPr>
          <w:rFonts w:ascii="Arial" w:hAnsi="Arial" w:cs="Arial"/>
          <w:sz w:val="24"/>
          <w:szCs w:val="24"/>
        </w:rPr>
        <w:t>город</w:t>
      </w:r>
      <w:r w:rsidR="00886A58">
        <w:rPr>
          <w:rFonts w:ascii="Arial" w:hAnsi="Arial" w:cs="Arial"/>
          <w:sz w:val="24"/>
          <w:szCs w:val="24"/>
        </w:rPr>
        <w:t>а</w:t>
      </w:r>
      <w:r w:rsidR="007452A3" w:rsidRPr="00B646DC">
        <w:rPr>
          <w:rFonts w:ascii="Arial" w:hAnsi="Arial" w:cs="Arial"/>
          <w:sz w:val="24"/>
          <w:szCs w:val="24"/>
        </w:rPr>
        <w:t xml:space="preserve"> Тулун</w:t>
      </w:r>
      <w:r w:rsidR="00886A58">
        <w:rPr>
          <w:rFonts w:ascii="Arial" w:hAnsi="Arial" w:cs="Arial"/>
          <w:sz w:val="24"/>
          <w:szCs w:val="24"/>
        </w:rPr>
        <w:t>а</w:t>
      </w:r>
      <w:r w:rsidR="007452A3" w:rsidRPr="00B646DC">
        <w:rPr>
          <w:rFonts w:ascii="Arial" w:hAnsi="Arial" w:cs="Arial"/>
          <w:sz w:val="24"/>
          <w:szCs w:val="24"/>
        </w:rPr>
        <w:t xml:space="preserve"> </w:t>
      </w:r>
      <w:r w:rsidRPr="00B646DC">
        <w:rPr>
          <w:rFonts w:ascii="Arial" w:hAnsi="Arial" w:cs="Arial"/>
          <w:sz w:val="24"/>
          <w:szCs w:val="24"/>
        </w:rPr>
        <w:t>позволит снизить количество потребляемых коммунальных ресурсов, в тоже время увеличение объема реализации поставляемых коммунальных услуг обусловлено динамикой изменения численности населения, повышением уровня благоустройства населения, ростом промышленного производства и увеличением объема социально-значимых услуг.</w:t>
      </w:r>
    </w:p>
    <w:p w14:paraId="77E3EB7B" w14:textId="641DDFB1" w:rsidR="0095039D" w:rsidRPr="00B646DC" w:rsidRDefault="0095039D" w:rsidP="00B646DC">
      <w:pPr>
        <w:spacing w:after="0" w:line="240" w:lineRule="auto"/>
        <w:ind w:left="0"/>
        <w:rPr>
          <w:rFonts w:ascii="Arial" w:hAnsi="Arial" w:cs="Arial"/>
          <w:sz w:val="24"/>
          <w:szCs w:val="24"/>
        </w:rPr>
      </w:pPr>
      <w:r w:rsidRPr="00B646DC">
        <w:rPr>
          <w:rFonts w:ascii="Arial" w:hAnsi="Arial" w:cs="Arial"/>
          <w:sz w:val="24"/>
          <w:szCs w:val="24"/>
        </w:rPr>
        <w:t xml:space="preserve">Объем потребления </w:t>
      </w:r>
      <w:r w:rsidR="004F54DF" w:rsidRPr="00B646DC">
        <w:rPr>
          <w:rFonts w:ascii="Arial" w:hAnsi="Arial" w:cs="Arial"/>
          <w:sz w:val="24"/>
          <w:szCs w:val="24"/>
        </w:rPr>
        <w:t>коммунальными</w:t>
      </w:r>
      <w:r w:rsidR="008A77E7" w:rsidRPr="00B646DC">
        <w:rPr>
          <w:rFonts w:ascii="Arial" w:hAnsi="Arial" w:cs="Arial"/>
          <w:sz w:val="24"/>
          <w:szCs w:val="24"/>
        </w:rPr>
        <w:t xml:space="preserve"> ресурсами</w:t>
      </w:r>
      <w:r w:rsidRPr="00B646DC">
        <w:rPr>
          <w:rFonts w:ascii="Arial" w:hAnsi="Arial" w:cs="Arial"/>
          <w:sz w:val="24"/>
          <w:szCs w:val="24"/>
        </w:rPr>
        <w:t xml:space="preserve"> не является постоянной величиной и варьирует в зависимости от численности населения, времени года, площадей объектов потребителей и ряда других показателей.</w:t>
      </w:r>
    </w:p>
    <w:p w14:paraId="7DCDD646" w14:textId="707BECEE" w:rsidR="0095039D" w:rsidRPr="00B646DC" w:rsidRDefault="0095039D" w:rsidP="00B646DC">
      <w:pPr>
        <w:spacing w:after="0" w:line="240" w:lineRule="auto"/>
        <w:ind w:left="0"/>
        <w:rPr>
          <w:rFonts w:ascii="Arial" w:hAnsi="Arial" w:cs="Arial"/>
          <w:sz w:val="24"/>
          <w:szCs w:val="24"/>
        </w:rPr>
      </w:pPr>
      <w:r w:rsidRPr="00B646DC">
        <w:rPr>
          <w:rFonts w:ascii="Arial" w:hAnsi="Arial" w:cs="Arial"/>
          <w:sz w:val="24"/>
          <w:szCs w:val="24"/>
        </w:rPr>
        <w:t xml:space="preserve">Оценка объемов потребления </w:t>
      </w:r>
      <w:r w:rsidR="008A77E7" w:rsidRPr="00B646DC">
        <w:rPr>
          <w:rFonts w:ascii="Arial" w:hAnsi="Arial" w:cs="Arial"/>
          <w:sz w:val="24"/>
          <w:szCs w:val="24"/>
        </w:rPr>
        <w:t xml:space="preserve">коммунальными ресурсами </w:t>
      </w:r>
      <w:r w:rsidRPr="00B646DC">
        <w:rPr>
          <w:rFonts w:ascii="Arial" w:hAnsi="Arial" w:cs="Arial"/>
          <w:sz w:val="24"/>
          <w:szCs w:val="24"/>
        </w:rPr>
        <w:t>населением на период реализации настоящей Программы учитывала следующие факторы:</w:t>
      </w:r>
    </w:p>
    <w:p w14:paraId="5CA240BA" w14:textId="77777777" w:rsidR="0095039D" w:rsidRPr="00B646DC" w:rsidRDefault="0095039D" w:rsidP="00B646DC">
      <w:pPr>
        <w:spacing w:after="0" w:line="240" w:lineRule="auto"/>
        <w:ind w:left="0"/>
        <w:rPr>
          <w:rFonts w:ascii="Arial" w:hAnsi="Arial" w:cs="Arial"/>
          <w:sz w:val="24"/>
          <w:szCs w:val="24"/>
        </w:rPr>
      </w:pPr>
      <w:r w:rsidRPr="00B646DC">
        <w:rPr>
          <w:rFonts w:ascii="Arial" w:hAnsi="Arial" w:cs="Arial"/>
          <w:sz w:val="24"/>
          <w:szCs w:val="24"/>
        </w:rPr>
        <w:t>•</w:t>
      </w:r>
      <w:r w:rsidRPr="00B646DC">
        <w:rPr>
          <w:rFonts w:ascii="Arial" w:hAnsi="Arial" w:cs="Arial"/>
          <w:sz w:val="24"/>
          <w:szCs w:val="24"/>
        </w:rPr>
        <w:tab/>
        <w:t xml:space="preserve"> численность населения;</w:t>
      </w:r>
    </w:p>
    <w:p w14:paraId="5799FECE" w14:textId="77777777" w:rsidR="0095039D" w:rsidRPr="00B646DC" w:rsidRDefault="0095039D" w:rsidP="00B646DC">
      <w:pPr>
        <w:spacing w:after="0" w:line="240" w:lineRule="auto"/>
        <w:ind w:left="0"/>
        <w:rPr>
          <w:rFonts w:ascii="Arial" w:hAnsi="Arial" w:cs="Arial"/>
          <w:sz w:val="24"/>
          <w:szCs w:val="24"/>
        </w:rPr>
      </w:pPr>
      <w:r w:rsidRPr="00B646DC">
        <w:rPr>
          <w:rFonts w:ascii="Arial" w:hAnsi="Arial" w:cs="Arial"/>
          <w:sz w:val="24"/>
          <w:szCs w:val="24"/>
        </w:rPr>
        <w:t>•</w:t>
      </w:r>
      <w:r w:rsidRPr="00B646DC">
        <w:rPr>
          <w:rFonts w:ascii="Arial" w:hAnsi="Arial" w:cs="Arial"/>
          <w:sz w:val="24"/>
          <w:szCs w:val="24"/>
        </w:rPr>
        <w:tab/>
        <w:t xml:space="preserve"> площадь жилого фонда;</w:t>
      </w:r>
    </w:p>
    <w:p w14:paraId="49D0F981" w14:textId="7456DBDB" w:rsidR="0095039D" w:rsidRPr="00B646DC" w:rsidRDefault="0095039D" w:rsidP="00B646DC">
      <w:pPr>
        <w:spacing w:after="0" w:line="240" w:lineRule="auto"/>
        <w:ind w:left="0"/>
        <w:rPr>
          <w:rFonts w:ascii="Arial" w:hAnsi="Arial" w:cs="Arial"/>
          <w:sz w:val="24"/>
          <w:szCs w:val="24"/>
        </w:rPr>
      </w:pPr>
      <w:r w:rsidRPr="00B646DC">
        <w:rPr>
          <w:rFonts w:ascii="Arial" w:hAnsi="Arial" w:cs="Arial"/>
          <w:sz w:val="24"/>
          <w:szCs w:val="24"/>
        </w:rPr>
        <w:t>•</w:t>
      </w:r>
      <w:r w:rsidRPr="00B646DC">
        <w:rPr>
          <w:rFonts w:ascii="Arial" w:hAnsi="Arial" w:cs="Arial"/>
          <w:sz w:val="24"/>
          <w:szCs w:val="24"/>
        </w:rPr>
        <w:tab/>
        <w:t xml:space="preserve"> доля населения, охва</w:t>
      </w:r>
      <w:r w:rsidR="002F1126">
        <w:rPr>
          <w:rFonts w:ascii="Arial" w:hAnsi="Arial" w:cs="Arial"/>
          <w:sz w:val="24"/>
          <w:szCs w:val="24"/>
        </w:rPr>
        <w:t>ченного коммунальными услугами</w:t>
      </w:r>
      <w:r w:rsidRPr="00B646DC">
        <w:rPr>
          <w:rFonts w:ascii="Arial" w:hAnsi="Arial" w:cs="Arial"/>
          <w:sz w:val="24"/>
          <w:szCs w:val="24"/>
        </w:rPr>
        <w:t>;</w:t>
      </w:r>
    </w:p>
    <w:p w14:paraId="7100AD71" w14:textId="77777777" w:rsidR="0095039D" w:rsidRPr="00B646DC" w:rsidRDefault="0095039D" w:rsidP="00B646DC">
      <w:pPr>
        <w:spacing w:after="0" w:line="240" w:lineRule="auto"/>
        <w:ind w:left="0"/>
        <w:rPr>
          <w:rFonts w:ascii="Arial" w:hAnsi="Arial" w:cs="Arial"/>
          <w:sz w:val="24"/>
          <w:szCs w:val="24"/>
        </w:rPr>
      </w:pPr>
      <w:r w:rsidRPr="00B646DC">
        <w:rPr>
          <w:rFonts w:ascii="Arial" w:hAnsi="Arial" w:cs="Arial"/>
          <w:sz w:val="24"/>
          <w:szCs w:val="24"/>
        </w:rPr>
        <w:t>•</w:t>
      </w:r>
      <w:r w:rsidRPr="00B646DC">
        <w:rPr>
          <w:rFonts w:ascii="Arial" w:hAnsi="Arial" w:cs="Arial"/>
          <w:sz w:val="24"/>
          <w:szCs w:val="24"/>
        </w:rPr>
        <w:tab/>
        <w:t xml:space="preserve"> доля домохозяйств, оснащенных приборами учета;</w:t>
      </w:r>
    </w:p>
    <w:p w14:paraId="79D4B617" w14:textId="1EB4265E" w:rsidR="0095039D" w:rsidRDefault="0095039D" w:rsidP="00B646DC">
      <w:pPr>
        <w:spacing w:after="0" w:line="240" w:lineRule="auto"/>
        <w:ind w:left="0"/>
        <w:rPr>
          <w:rFonts w:ascii="Arial" w:hAnsi="Arial" w:cs="Arial"/>
          <w:sz w:val="24"/>
          <w:szCs w:val="24"/>
        </w:rPr>
      </w:pPr>
      <w:r w:rsidRPr="00B646DC">
        <w:rPr>
          <w:rFonts w:ascii="Arial" w:hAnsi="Arial" w:cs="Arial"/>
          <w:sz w:val="24"/>
          <w:szCs w:val="24"/>
        </w:rPr>
        <w:t>•</w:t>
      </w:r>
      <w:r w:rsidRPr="00B646DC">
        <w:rPr>
          <w:rFonts w:ascii="Arial" w:hAnsi="Arial" w:cs="Arial"/>
          <w:sz w:val="24"/>
          <w:szCs w:val="24"/>
        </w:rPr>
        <w:tab/>
        <w:t xml:space="preserve"> изменение динамики реальных доходов населения</w:t>
      </w:r>
      <w:r w:rsidR="009F4FE0" w:rsidRPr="00B646DC">
        <w:rPr>
          <w:rFonts w:ascii="Arial" w:hAnsi="Arial" w:cs="Arial"/>
          <w:sz w:val="24"/>
          <w:szCs w:val="24"/>
        </w:rPr>
        <w:t>.</w:t>
      </w:r>
    </w:p>
    <w:p w14:paraId="15EE195C" w14:textId="77777777" w:rsidR="008547BB" w:rsidRDefault="008547BB" w:rsidP="00B646DC">
      <w:pPr>
        <w:spacing w:after="0" w:line="240" w:lineRule="auto"/>
        <w:ind w:left="0"/>
        <w:rPr>
          <w:rFonts w:ascii="Arial" w:hAnsi="Arial" w:cs="Arial"/>
          <w:sz w:val="24"/>
          <w:szCs w:val="24"/>
        </w:rPr>
      </w:pPr>
    </w:p>
    <w:p w14:paraId="39F29622" w14:textId="5396B19E" w:rsidR="00564761" w:rsidRPr="00B55073" w:rsidRDefault="00B65D03" w:rsidP="009427FC">
      <w:pPr>
        <w:pStyle w:val="e"/>
        <w:numPr>
          <w:ilvl w:val="0"/>
          <w:numId w:val="41"/>
        </w:numPr>
        <w:spacing w:before="0"/>
        <w:jc w:val="center"/>
        <w:outlineLvl w:val="1"/>
        <w:rPr>
          <w:rFonts w:ascii="Arial" w:hAnsi="Arial" w:cs="Arial"/>
          <w:b/>
          <w:bCs/>
          <w:sz w:val="28"/>
          <w:szCs w:val="28"/>
        </w:rPr>
      </w:pPr>
      <w:bookmarkStart w:id="23" w:name="_Toc436211381"/>
      <w:r w:rsidRPr="00B55073">
        <w:rPr>
          <w:rFonts w:ascii="Arial" w:hAnsi="Arial" w:cs="Arial"/>
          <w:b/>
          <w:bCs/>
          <w:sz w:val="28"/>
          <w:szCs w:val="28"/>
        </w:rPr>
        <w:t>ЦЕЛЕВЫЕ ПОКАЗАТЕЛИ РАЗВИТИЯ</w:t>
      </w:r>
      <w:bookmarkEnd w:id="23"/>
      <w:r w:rsidRPr="00B55073">
        <w:rPr>
          <w:rFonts w:ascii="Arial" w:hAnsi="Arial" w:cs="Arial"/>
          <w:b/>
          <w:bCs/>
          <w:sz w:val="28"/>
          <w:szCs w:val="28"/>
        </w:rPr>
        <w:t xml:space="preserve"> КОММУНАЛЬНОЙ </w:t>
      </w:r>
      <w:r w:rsidR="00DC2DE3" w:rsidRPr="00B55073">
        <w:rPr>
          <w:rFonts w:ascii="Arial" w:hAnsi="Arial" w:cs="Arial"/>
          <w:b/>
          <w:bCs/>
          <w:sz w:val="28"/>
          <w:szCs w:val="28"/>
        </w:rPr>
        <w:t>ИНФРАСТРУКТУРЫ</w:t>
      </w:r>
    </w:p>
    <w:p w14:paraId="2B887336" w14:textId="33224310" w:rsidR="00CF4C75" w:rsidRPr="00B55073" w:rsidRDefault="002F1126" w:rsidP="002F1126">
      <w:pPr>
        <w:pStyle w:val="20"/>
        <w:keepLines w:val="0"/>
        <w:widowControl w:val="0"/>
        <w:suppressAutoHyphens/>
        <w:spacing w:before="240" w:after="240" w:line="276" w:lineRule="auto"/>
        <w:ind w:left="1625" w:firstLine="0"/>
        <w:textAlignment w:val="baseline"/>
        <w:rPr>
          <w:rFonts w:ascii="Arial" w:hAnsi="Arial" w:cs="Arial"/>
          <w:sz w:val="24"/>
          <w:szCs w:val="24"/>
        </w:rPr>
      </w:pPr>
      <w:bookmarkStart w:id="24" w:name="_Toc12433091"/>
      <w:r>
        <w:rPr>
          <w:rFonts w:ascii="Arial" w:hAnsi="Arial" w:cs="Arial"/>
          <w:b w:val="0"/>
          <w:sz w:val="24"/>
          <w:szCs w:val="24"/>
        </w:rPr>
        <w:t>4.1.КРИТЕРИИ ДОСТУПНОСТИ ДЛЯ НАСЕЛЕНИЯ КОММУНАЛЬНЫХ УСЛУГ</w:t>
      </w:r>
      <w:bookmarkEnd w:id="24"/>
    </w:p>
    <w:p w14:paraId="2CB8A68D" w14:textId="19E48760" w:rsidR="00CF4C75" w:rsidRPr="00B55073" w:rsidRDefault="00AF3C65" w:rsidP="00B55073">
      <w:pPr>
        <w:spacing w:after="0" w:line="240" w:lineRule="auto"/>
        <w:ind w:left="0"/>
        <w:rPr>
          <w:rFonts w:ascii="Arial" w:hAnsi="Arial" w:cs="Arial"/>
          <w:sz w:val="24"/>
          <w:szCs w:val="24"/>
        </w:rPr>
      </w:pPr>
      <w:r w:rsidRPr="00B55073">
        <w:rPr>
          <w:rFonts w:ascii="Arial" w:hAnsi="Arial" w:cs="Arial"/>
          <w:sz w:val="24"/>
          <w:szCs w:val="24"/>
        </w:rPr>
        <w:t xml:space="preserve"> </w:t>
      </w:r>
      <w:r w:rsidR="00CF4C75" w:rsidRPr="00B55073">
        <w:rPr>
          <w:rFonts w:ascii="Arial" w:hAnsi="Arial" w:cs="Arial"/>
          <w:sz w:val="24"/>
          <w:szCs w:val="24"/>
        </w:rPr>
        <w:t>Результаты реализации Программы комплексного развития систем коммунальной инфрастру</w:t>
      </w:r>
      <w:r w:rsidR="00886A58">
        <w:rPr>
          <w:rFonts w:ascii="Arial" w:hAnsi="Arial" w:cs="Arial"/>
          <w:sz w:val="24"/>
          <w:szCs w:val="24"/>
        </w:rPr>
        <w:t xml:space="preserve">ктуры </w:t>
      </w:r>
      <w:r w:rsidR="00CF4C75" w:rsidRPr="00B55073">
        <w:rPr>
          <w:rFonts w:ascii="Arial" w:hAnsi="Arial" w:cs="Arial"/>
          <w:sz w:val="24"/>
          <w:szCs w:val="24"/>
        </w:rPr>
        <w:t xml:space="preserve">города </w:t>
      </w:r>
      <w:r w:rsidR="009F4FE0" w:rsidRPr="00B55073">
        <w:rPr>
          <w:rFonts w:ascii="Arial" w:hAnsi="Arial" w:cs="Arial"/>
          <w:sz w:val="24"/>
          <w:szCs w:val="24"/>
        </w:rPr>
        <w:t>Тулун</w:t>
      </w:r>
      <w:r w:rsidR="00CF4C75" w:rsidRPr="00B55073">
        <w:rPr>
          <w:rFonts w:ascii="Arial" w:hAnsi="Arial" w:cs="Arial"/>
          <w:sz w:val="24"/>
          <w:szCs w:val="24"/>
        </w:rPr>
        <w:t xml:space="preserve"> определяются с достижением технических и финансово-экономических целевых показателей. </w:t>
      </w:r>
    </w:p>
    <w:p w14:paraId="42DA3116" w14:textId="0BAA7A32" w:rsidR="00CF4C75" w:rsidRPr="00B55073" w:rsidRDefault="00AF3C65" w:rsidP="00B55073">
      <w:pPr>
        <w:spacing w:after="0" w:line="240" w:lineRule="auto"/>
        <w:ind w:left="0"/>
        <w:rPr>
          <w:rFonts w:ascii="Arial" w:hAnsi="Arial" w:cs="Arial"/>
          <w:sz w:val="24"/>
          <w:szCs w:val="24"/>
        </w:rPr>
      </w:pPr>
      <w:r w:rsidRPr="00B55073">
        <w:rPr>
          <w:rFonts w:ascii="Arial" w:hAnsi="Arial" w:cs="Arial"/>
          <w:sz w:val="24"/>
          <w:szCs w:val="24"/>
        </w:rPr>
        <w:t xml:space="preserve"> </w:t>
      </w:r>
      <w:r w:rsidR="00CF4C75" w:rsidRPr="00B55073">
        <w:rPr>
          <w:rFonts w:ascii="Arial" w:hAnsi="Arial" w:cs="Arial"/>
          <w:sz w:val="24"/>
          <w:szCs w:val="24"/>
        </w:rPr>
        <w:t>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01.10.2013 № 359/ГС:</w:t>
      </w:r>
    </w:p>
    <w:p w14:paraId="4799E5DE" w14:textId="77777777" w:rsidR="00CF4C75" w:rsidRPr="00B55073" w:rsidRDefault="00CF4C75" w:rsidP="00B55073">
      <w:pPr>
        <w:numPr>
          <w:ilvl w:val="0"/>
          <w:numId w:val="38"/>
        </w:numPr>
        <w:tabs>
          <w:tab w:val="left" w:pos="1276"/>
        </w:tabs>
        <w:spacing w:after="0" w:line="240" w:lineRule="auto"/>
        <w:ind w:left="0" w:firstLine="709"/>
        <w:rPr>
          <w:rFonts w:ascii="Arial" w:hAnsi="Arial" w:cs="Arial"/>
          <w:sz w:val="24"/>
          <w:szCs w:val="24"/>
        </w:rPr>
      </w:pPr>
      <w:r w:rsidRPr="00B55073">
        <w:rPr>
          <w:rFonts w:ascii="Arial" w:hAnsi="Arial" w:cs="Arial"/>
          <w:sz w:val="24"/>
          <w:szCs w:val="24"/>
        </w:rPr>
        <w:t>критерии доступности коммунальных услуг для населения;</w:t>
      </w:r>
    </w:p>
    <w:p w14:paraId="76145D6C" w14:textId="77777777" w:rsidR="00CF4C75" w:rsidRPr="00B55073" w:rsidRDefault="00CF4C75" w:rsidP="00B55073">
      <w:pPr>
        <w:numPr>
          <w:ilvl w:val="0"/>
          <w:numId w:val="38"/>
        </w:numPr>
        <w:tabs>
          <w:tab w:val="left" w:pos="1276"/>
        </w:tabs>
        <w:spacing w:after="0" w:line="240" w:lineRule="auto"/>
        <w:ind w:left="0" w:firstLine="709"/>
        <w:rPr>
          <w:rFonts w:ascii="Arial" w:hAnsi="Arial" w:cs="Arial"/>
          <w:sz w:val="24"/>
          <w:szCs w:val="24"/>
        </w:rPr>
      </w:pPr>
      <w:r w:rsidRPr="00B55073">
        <w:rPr>
          <w:rFonts w:ascii="Arial" w:hAnsi="Arial" w:cs="Arial"/>
          <w:sz w:val="24"/>
          <w:szCs w:val="24"/>
        </w:rPr>
        <w:t>показатели спроса на коммунальные ресурсы и перспективные нагрузки;</w:t>
      </w:r>
    </w:p>
    <w:p w14:paraId="0650E808" w14:textId="77777777" w:rsidR="00CF4C75" w:rsidRPr="00B55073" w:rsidRDefault="00CF4C75" w:rsidP="00B55073">
      <w:pPr>
        <w:numPr>
          <w:ilvl w:val="0"/>
          <w:numId w:val="38"/>
        </w:numPr>
        <w:tabs>
          <w:tab w:val="left" w:pos="1276"/>
        </w:tabs>
        <w:spacing w:after="0" w:line="240" w:lineRule="auto"/>
        <w:ind w:left="0" w:firstLine="709"/>
        <w:rPr>
          <w:rFonts w:ascii="Arial" w:hAnsi="Arial" w:cs="Arial"/>
          <w:sz w:val="24"/>
          <w:szCs w:val="24"/>
        </w:rPr>
      </w:pPr>
      <w:r w:rsidRPr="00B55073">
        <w:rPr>
          <w:rFonts w:ascii="Arial" w:hAnsi="Arial" w:cs="Arial"/>
          <w:sz w:val="24"/>
          <w:szCs w:val="24"/>
        </w:rPr>
        <w:t>величины новых нагрузок;</w:t>
      </w:r>
    </w:p>
    <w:p w14:paraId="68E22EAE" w14:textId="77777777" w:rsidR="00CF4C75" w:rsidRPr="00B55073" w:rsidRDefault="00CF4C75" w:rsidP="00B55073">
      <w:pPr>
        <w:numPr>
          <w:ilvl w:val="0"/>
          <w:numId w:val="38"/>
        </w:numPr>
        <w:tabs>
          <w:tab w:val="left" w:pos="1276"/>
        </w:tabs>
        <w:spacing w:after="0" w:line="240" w:lineRule="auto"/>
        <w:ind w:left="0" w:firstLine="709"/>
        <w:rPr>
          <w:rFonts w:ascii="Arial" w:hAnsi="Arial" w:cs="Arial"/>
          <w:sz w:val="24"/>
          <w:szCs w:val="24"/>
        </w:rPr>
      </w:pPr>
      <w:r w:rsidRPr="00B55073">
        <w:rPr>
          <w:rFonts w:ascii="Arial" w:hAnsi="Arial" w:cs="Arial"/>
          <w:sz w:val="24"/>
          <w:szCs w:val="24"/>
        </w:rPr>
        <w:t>показатели качества поставляемого ресурса;</w:t>
      </w:r>
    </w:p>
    <w:p w14:paraId="4825B6C2" w14:textId="77777777" w:rsidR="00CF4C75" w:rsidRPr="00B55073" w:rsidRDefault="00CF4C75" w:rsidP="00B55073">
      <w:pPr>
        <w:numPr>
          <w:ilvl w:val="0"/>
          <w:numId w:val="38"/>
        </w:numPr>
        <w:tabs>
          <w:tab w:val="left" w:pos="1276"/>
        </w:tabs>
        <w:spacing w:after="0" w:line="240" w:lineRule="auto"/>
        <w:ind w:left="0" w:firstLine="709"/>
        <w:rPr>
          <w:rFonts w:ascii="Arial" w:hAnsi="Arial" w:cs="Arial"/>
          <w:sz w:val="24"/>
          <w:szCs w:val="24"/>
        </w:rPr>
      </w:pPr>
      <w:r w:rsidRPr="00B55073">
        <w:rPr>
          <w:rFonts w:ascii="Arial" w:hAnsi="Arial" w:cs="Arial"/>
          <w:sz w:val="24"/>
          <w:szCs w:val="24"/>
        </w:rPr>
        <w:t>показатели степени охвата потребителей приборами учета;</w:t>
      </w:r>
    </w:p>
    <w:p w14:paraId="69E0F961" w14:textId="77777777" w:rsidR="00CF4C75" w:rsidRPr="00B55073" w:rsidRDefault="00CF4C75" w:rsidP="00B55073">
      <w:pPr>
        <w:numPr>
          <w:ilvl w:val="0"/>
          <w:numId w:val="38"/>
        </w:numPr>
        <w:tabs>
          <w:tab w:val="left" w:pos="1276"/>
        </w:tabs>
        <w:spacing w:after="0" w:line="240" w:lineRule="auto"/>
        <w:ind w:left="0" w:firstLine="709"/>
        <w:rPr>
          <w:rFonts w:ascii="Arial" w:hAnsi="Arial" w:cs="Arial"/>
          <w:sz w:val="24"/>
          <w:szCs w:val="24"/>
        </w:rPr>
      </w:pPr>
      <w:r w:rsidRPr="00B55073">
        <w:rPr>
          <w:rFonts w:ascii="Arial" w:hAnsi="Arial" w:cs="Arial"/>
          <w:sz w:val="24"/>
          <w:szCs w:val="24"/>
        </w:rPr>
        <w:t>показатели надежности поставки ресурсов;</w:t>
      </w:r>
    </w:p>
    <w:p w14:paraId="76CBF452" w14:textId="77777777" w:rsidR="00CF4C75" w:rsidRPr="00B55073" w:rsidRDefault="00CF4C75" w:rsidP="00B55073">
      <w:pPr>
        <w:numPr>
          <w:ilvl w:val="0"/>
          <w:numId w:val="38"/>
        </w:numPr>
        <w:tabs>
          <w:tab w:val="left" w:pos="1276"/>
        </w:tabs>
        <w:spacing w:after="0" w:line="240" w:lineRule="auto"/>
        <w:ind w:left="0" w:firstLine="709"/>
        <w:rPr>
          <w:rFonts w:ascii="Arial" w:hAnsi="Arial" w:cs="Arial"/>
          <w:sz w:val="24"/>
          <w:szCs w:val="24"/>
        </w:rPr>
      </w:pPr>
      <w:r w:rsidRPr="00B55073">
        <w:rPr>
          <w:rFonts w:ascii="Arial" w:hAnsi="Arial" w:cs="Arial"/>
          <w:sz w:val="24"/>
          <w:szCs w:val="24"/>
        </w:rPr>
        <w:lastRenderedPageBreak/>
        <w:t>показатели эффективности производства и транспортировки ресурсов;</w:t>
      </w:r>
    </w:p>
    <w:p w14:paraId="0968F82F" w14:textId="77777777" w:rsidR="00CF4C75" w:rsidRPr="00B55073" w:rsidRDefault="00CF4C75" w:rsidP="002F1126">
      <w:pPr>
        <w:numPr>
          <w:ilvl w:val="0"/>
          <w:numId w:val="38"/>
        </w:numPr>
        <w:tabs>
          <w:tab w:val="left" w:pos="1276"/>
        </w:tabs>
        <w:spacing w:after="0" w:line="240" w:lineRule="auto"/>
        <w:ind w:left="0" w:firstLine="709"/>
        <w:rPr>
          <w:rFonts w:ascii="Arial" w:hAnsi="Arial" w:cs="Arial"/>
          <w:sz w:val="24"/>
          <w:szCs w:val="24"/>
        </w:rPr>
      </w:pPr>
      <w:r w:rsidRPr="00B55073">
        <w:rPr>
          <w:rFonts w:ascii="Arial" w:hAnsi="Arial" w:cs="Arial"/>
          <w:sz w:val="24"/>
          <w:szCs w:val="24"/>
        </w:rPr>
        <w:t>показатели эффективности потребления коммунальных ресурсов;</w:t>
      </w:r>
    </w:p>
    <w:p w14:paraId="1B05E96F" w14:textId="77777777" w:rsidR="00CF4C75" w:rsidRDefault="00CF4C75" w:rsidP="002F1126">
      <w:pPr>
        <w:numPr>
          <w:ilvl w:val="0"/>
          <w:numId w:val="38"/>
        </w:numPr>
        <w:tabs>
          <w:tab w:val="left" w:pos="1276"/>
        </w:tabs>
        <w:spacing w:after="0" w:line="240" w:lineRule="auto"/>
        <w:ind w:left="0" w:firstLine="709"/>
        <w:rPr>
          <w:rFonts w:ascii="Arial" w:hAnsi="Arial" w:cs="Arial"/>
          <w:sz w:val="24"/>
          <w:szCs w:val="24"/>
        </w:rPr>
      </w:pPr>
      <w:r w:rsidRPr="00B55073">
        <w:rPr>
          <w:rFonts w:ascii="Arial" w:hAnsi="Arial" w:cs="Arial"/>
          <w:sz w:val="24"/>
          <w:szCs w:val="24"/>
        </w:rPr>
        <w:t>показатели воздействия на окружающую среду.</w:t>
      </w:r>
    </w:p>
    <w:p w14:paraId="34B9B661" w14:textId="77777777" w:rsidR="002F1126" w:rsidRDefault="002F1126" w:rsidP="002F1126">
      <w:pPr>
        <w:tabs>
          <w:tab w:val="left" w:pos="1276"/>
        </w:tabs>
        <w:spacing w:after="0" w:line="240" w:lineRule="auto"/>
        <w:ind w:firstLine="0"/>
        <w:rPr>
          <w:rFonts w:ascii="Arial" w:hAnsi="Arial" w:cs="Arial"/>
          <w:sz w:val="24"/>
          <w:szCs w:val="24"/>
        </w:rPr>
      </w:pPr>
    </w:p>
    <w:p w14:paraId="4CD9104E" w14:textId="311C34D0" w:rsidR="00CF4C75" w:rsidRDefault="00CF4C75" w:rsidP="002F1126">
      <w:pPr>
        <w:pStyle w:val="affffffffffff4"/>
        <w:spacing w:line="240" w:lineRule="auto"/>
      </w:pPr>
      <w:r w:rsidRPr="00886A58">
        <w:t>Целевые показатели Программы</w:t>
      </w:r>
      <w:r w:rsidR="009036A1">
        <w:t xml:space="preserve"> на </w:t>
      </w:r>
      <w:proofErr w:type="gramStart"/>
      <w:r w:rsidR="009036A1">
        <w:t>период  до</w:t>
      </w:r>
      <w:proofErr w:type="gramEnd"/>
      <w:r w:rsidR="009036A1">
        <w:t xml:space="preserve"> 2034</w:t>
      </w:r>
      <w:r w:rsidR="00EE1CC3">
        <w:t xml:space="preserve"> года</w:t>
      </w:r>
    </w:p>
    <w:p w14:paraId="1FD4E873" w14:textId="77777777" w:rsidR="002F1126" w:rsidRPr="002F1126" w:rsidRDefault="002F1126" w:rsidP="002F1126">
      <w:pPr>
        <w:spacing w:line="240" w:lineRule="auto"/>
      </w:pPr>
    </w:p>
    <w:tbl>
      <w:tblPr>
        <w:tblW w:w="51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60"/>
        <w:gridCol w:w="4401"/>
        <w:gridCol w:w="4295"/>
      </w:tblGrid>
      <w:tr w:rsidR="00CF4C75" w:rsidRPr="005E160F" w14:paraId="10D2FDF7" w14:textId="77777777" w:rsidTr="00B722F1">
        <w:trPr>
          <w:trHeight w:val="715"/>
          <w:jc w:val="center"/>
        </w:trPr>
        <w:tc>
          <w:tcPr>
            <w:tcW w:w="497" w:type="pct"/>
            <w:shd w:val="clear" w:color="auto" w:fill="auto"/>
            <w:vAlign w:val="center"/>
            <w:hideMark/>
          </w:tcPr>
          <w:p w14:paraId="3E535707" w14:textId="77777777" w:rsidR="00CF4C75" w:rsidRPr="00886A58" w:rsidRDefault="00CF4C75" w:rsidP="002F1126">
            <w:pPr>
              <w:spacing w:line="240" w:lineRule="auto"/>
              <w:ind w:hanging="629"/>
              <w:jc w:val="center"/>
              <w:rPr>
                <w:rFonts w:ascii="Courier New" w:hAnsi="Courier New" w:cs="Courier New"/>
                <w:sz w:val="22"/>
              </w:rPr>
            </w:pPr>
            <w:r w:rsidRPr="00886A58">
              <w:rPr>
                <w:rFonts w:ascii="Courier New" w:hAnsi="Courier New" w:cs="Courier New"/>
                <w:sz w:val="22"/>
              </w:rPr>
              <w:t>№ п/п</w:t>
            </w:r>
          </w:p>
        </w:tc>
        <w:tc>
          <w:tcPr>
            <w:tcW w:w="2279" w:type="pct"/>
            <w:shd w:val="clear" w:color="auto" w:fill="auto"/>
            <w:vAlign w:val="center"/>
            <w:hideMark/>
          </w:tcPr>
          <w:p w14:paraId="1E3E8774" w14:textId="77777777" w:rsidR="00CF4C75" w:rsidRPr="00886A58" w:rsidRDefault="00CF4C75" w:rsidP="002F1126">
            <w:pPr>
              <w:spacing w:line="240" w:lineRule="auto"/>
              <w:ind w:firstLine="0"/>
              <w:jc w:val="center"/>
              <w:rPr>
                <w:rFonts w:ascii="Courier New" w:hAnsi="Courier New" w:cs="Courier New"/>
                <w:sz w:val="22"/>
              </w:rPr>
            </w:pPr>
            <w:r w:rsidRPr="00886A58">
              <w:rPr>
                <w:rFonts w:ascii="Courier New" w:hAnsi="Courier New" w:cs="Courier New"/>
                <w:sz w:val="22"/>
              </w:rPr>
              <w:t>Ожидаемые результаты Программы</w:t>
            </w:r>
          </w:p>
        </w:tc>
        <w:tc>
          <w:tcPr>
            <w:tcW w:w="2224" w:type="pct"/>
            <w:shd w:val="clear" w:color="auto" w:fill="auto"/>
            <w:vAlign w:val="center"/>
            <w:hideMark/>
          </w:tcPr>
          <w:p w14:paraId="5FDF33CC" w14:textId="77777777" w:rsidR="00CF4C75" w:rsidRPr="00886A58" w:rsidRDefault="00CF4C75" w:rsidP="002F1126">
            <w:pPr>
              <w:spacing w:line="240" w:lineRule="auto"/>
              <w:ind w:firstLine="0"/>
              <w:jc w:val="center"/>
              <w:rPr>
                <w:rFonts w:ascii="Courier New" w:hAnsi="Courier New" w:cs="Courier New"/>
                <w:sz w:val="22"/>
              </w:rPr>
            </w:pPr>
            <w:r w:rsidRPr="00886A58">
              <w:rPr>
                <w:rFonts w:ascii="Courier New" w:hAnsi="Courier New" w:cs="Courier New"/>
                <w:sz w:val="22"/>
              </w:rPr>
              <w:t>Целевые показатели</w:t>
            </w:r>
          </w:p>
        </w:tc>
      </w:tr>
      <w:tr w:rsidR="00CF4C75" w:rsidRPr="005E160F" w14:paraId="2A881754" w14:textId="77777777" w:rsidTr="009427FC">
        <w:trPr>
          <w:trHeight w:val="23"/>
          <w:jc w:val="center"/>
        </w:trPr>
        <w:tc>
          <w:tcPr>
            <w:tcW w:w="497" w:type="pct"/>
            <w:shd w:val="clear" w:color="auto" w:fill="auto"/>
            <w:vAlign w:val="center"/>
            <w:hideMark/>
          </w:tcPr>
          <w:p w14:paraId="0965B2F1" w14:textId="77777777" w:rsidR="00CF4C75" w:rsidRPr="00886A58" w:rsidRDefault="00CF4C75" w:rsidP="009427FC">
            <w:pPr>
              <w:spacing w:line="240" w:lineRule="auto"/>
              <w:ind w:hanging="629"/>
              <w:jc w:val="center"/>
              <w:rPr>
                <w:rFonts w:ascii="Courier New" w:hAnsi="Courier New" w:cs="Courier New"/>
                <w:sz w:val="22"/>
              </w:rPr>
            </w:pPr>
            <w:r w:rsidRPr="00886A58">
              <w:rPr>
                <w:rFonts w:ascii="Courier New" w:hAnsi="Courier New" w:cs="Courier New"/>
                <w:sz w:val="22"/>
              </w:rPr>
              <w:t>1</w:t>
            </w:r>
          </w:p>
        </w:tc>
        <w:tc>
          <w:tcPr>
            <w:tcW w:w="4503" w:type="pct"/>
            <w:gridSpan w:val="2"/>
            <w:shd w:val="clear" w:color="auto" w:fill="auto"/>
            <w:vAlign w:val="center"/>
            <w:hideMark/>
          </w:tcPr>
          <w:p w14:paraId="1D8E8299" w14:textId="63BF7949" w:rsidR="001F2A0E" w:rsidRPr="00886A58" w:rsidRDefault="00CF4C75" w:rsidP="001F2A0E">
            <w:pPr>
              <w:spacing w:line="240" w:lineRule="auto"/>
              <w:ind w:firstLine="0"/>
              <w:jc w:val="center"/>
              <w:rPr>
                <w:rFonts w:ascii="Courier New" w:hAnsi="Courier New" w:cs="Courier New"/>
                <w:sz w:val="22"/>
              </w:rPr>
            </w:pPr>
            <w:r w:rsidRPr="00886A58">
              <w:rPr>
                <w:rFonts w:ascii="Courier New" w:hAnsi="Courier New" w:cs="Courier New"/>
                <w:sz w:val="22"/>
              </w:rPr>
              <w:t xml:space="preserve">Системы водоснабжения </w:t>
            </w:r>
          </w:p>
          <w:p w14:paraId="7F34E026" w14:textId="50B1A6E7" w:rsidR="00CF4C75" w:rsidRPr="00886A58" w:rsidRDefault="00CF4C75" w:rsidP="009F4FE0">
            <w:pPr>
              <w:spacing w:line="240" w:lineRule="auto"/>
              <w:ind w:firstLine="0"/>
              <w:jc w:val="center"/>
              <w:rPr>
                <w:rFonts w:ascii="Courier New" w:hAnsi="Courier New" w:cs="Courier New"/>
                <w:sz w:val="22"/>
              </w:rPr>
            </w:pPr>
          </w:p>
        </w:tc>
      </w:tr>
      <w:tr w:rsidR="00CF4C75" w:rsidRPr="005E160F" w14:paraId="0B8855F4" w14:textId="77777777" w:rsidTr="00B722F1">
        <w:trPr>
          <w:trHeight w:val="23"/>
          <w:jc w:val="center"/>
        </w:trPr>
        <w:tc>
          <w:tcPr>
            <w:tcW w:w="497" w:type="pct"/>
            <w:vMerge w:val="restart"/>
            <w:shd w:val="clear" w:color="auto" w:fill="auto"/>
            <w:vAlign w:val="center"/>
            <w:hideMark/>
          </w:tcPr>
          <w:p w14:paraId="41F3BF5E" w14:textId="77777777" w:rsidR="00CF4C75" w:rsidRPr="00886A58" w:rsidRDefault="00CF4C75" w:rsidP="009427FC">
            <w:pPr>
              <w:spacing w:line="240" w:lineRule="auto"/>
              <w:ind w:hanging="487"/>
              <w:jc w:val="center"/>
              <w:rPr>
                <w:rFonts w:ascii="Courier New" w:hAnsi="Courier New" w:cs="Courier New"/>
                <w:sz w:val="22"/>
              </w:rPr>
            </w:pPr>
            <w:r w:rsidRPr="00886A58">
              <w:rPr>
                <w:rFonts w:ascii="Courier New" w:hAnsi="Courier New" w:cs="Courier New"/>
                <w:sz w:val="22"/>
              </w:rPr>
              <w:t>1.1</w:t>
            </w:r>
          </w:p>
        </w:tc>
        <w:tc>
          <w:tcPr>
            <w:tcW w:w="2279" w:type="pct"/>
            <w:vMerge w:val="restart"/>
            <w:shd w:val="clear" w:color="auto" w:fill="auto"/>
            <w:vAlign w:val="center"/>
            <w:hideMark/>
          </w:tcPr>
          <w:p w14:paraId="3F01486C" w14:textId="287A4D6F" w:rsidR="001F2A0E" w:rsidRPr="00886A58" w:rsidRDefault="00CF4C75" w:rsidP="001F2A0E">
            <w:pPr>
              <w:spacing w:line="240" w:lineRule="auto"/>
              <w:ind w:firstLine="0"/>
              <w:jc w:val="center"/>
              <w:rPr>
                <w:rFonts w:ascii="Courier New" w:hAnsi="Courier New" w:cs="Courier New"/>
                <w:sz w:val="22"/>
              </w:rPr>
            </w:pPr>
            <w:r w:rsidRPr="00886A58">
              <w:rPr>
                <w:rFonts w:ascii="Courier New" w:hAnsi="Courier New" w:cs="Courier New"/>
                <w:sz w:val="22"/>
              </w:rPr>
              <w:t xml:space="preserve">Доступность </w:t>
            </w:r>
            <w:r w:rsidR="00C507AD">
              <w:rPr>
                <w:rFonts w:ascii="Courier New" w:hAnsi="Courier New" w:cs="Courier New"/>
                <w:sz w:val="22"/>
              </w:rPr>
              <w:t>коммунальных ресурсов</w:t>
            </w:r>
          </w:p>
          <w:p w14:paraId="2F4437D1" w14:textId="439CCFB1"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671E2BEF" w14:textId="55B29BBF"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Доля потребителей в жилых домах, обеспеченных доступом</w:t>
            </w:r>
            <w:r w:rsidR="00C507AD">
              <w:rPr>
                <w:rFonts w:ascii="Courier New" w:hAnsi="Courier New" w:cs="Courier New"/>
                <w:sz w:val="22"/>
              </w:rPr>
              <w:t xml:space="preserve"> к водоснабжению</w:t>
            </w:r>
            <w:r w:rsidRPr="00886A58">
              <w:rPr>
                <w:rFonts w:ascii="Courier New" w:hAnsi="Courier New" w:cs="Courier New"/>
                <w:sz w:val="22"/>
              </w:rPr>
              <w:t xml:space="preserve">, </w:t>
            </w:r>
            <w:r w:rsidR="002D6E48" w:rsidRPr="005377DF">
              <w:rPr>
                <w:rFonts w:ascii="Courier New" w:hAnsi="Courier New" w:cs="Courier New"/>
                <w:color w:val="000000" w:themeColor="text1"/>
                <w:sz w:val="22"/>
              </w:rPr>
              <w:t>74,9</w:t>
            </w:r>
            <w:r w:rsidRPr="005377DF">
              <w:rPr>
                <w:rFonts w:ascii="Courier New" w:hAnsi="Courier New" w:cs="Courier New"/>
                <w:color w:val="000000" w:themeColor="text1"/>
                <w:sz w:val="22"/>
              </w:rPr>
              <w:t>%</w:t>
            </w:r>
          </w:p>
        </w:tc>
      </w:tr>
      <w:tr w:rsidR="00C507AD" w:rsidRPr="005E160F" w14:paraId="2A30DD31" w14:textId="77777777" w:rsidTr="00B722F1">
        <w:trPr>
          <w:trHeight w:val="23"/>
          <w:jc w:val="center"/>
        </w:trPr>
        <w:tc>
          <w:tcPr>
            <w:tcW w:w="497" w:type="pct"/>
            <w:vMerge/>
            <w:shd w:val="clear" w:color="auto" w:fill="auto"/>
            <w:vAlign w:val="center"/>
          </w:tcPr>
          <w:p w14:paraId="04C63D03" w14:textId="77777777" w:rsidR="00C507AD" w:rsidRPr="00886A58" w:rsidRDefault="00C507AD" w:rsidP="009427FC">
            <w:pPr>
              <w:spacing w:line="240" w:lineRule="auto"/>
              <w:ind w:hanging="487"/>
              <w:jc w:val="center"/>
              <w:rPr>
                <w:rFonts w:ascii="Courier New" w:hAnsi="Courier New" w:cs="Courier New"/>
                <w:sz w:val="22"/>
              </w:rPr>
            </w:pPr>
          </w:p>
        </w:tc>
        <w:tc>
          <w:tcPr>
            <w:tcW w:w="2279" w:type="pct"/>
            <w:vMerge/>
            <w:shd w:val="clear" w:color="auto" w:fill="auto"/>
            <w:vAlign w:val="center"/>
          </w:tcPr>
          <w:p w14:paraId="441F509D" w14:textId="77777777" w:rsidR="00C507AD" w:rsidRPr="00886A58" w:rsidRDefault="00C507AD" w:rsidP="001F2A0E">
            <w:pPr>
              <w:spacing w:line="240" w:lineRule="auto"/>
              <w:ind w:firstLine="0"/>
              <w:jc w:val="center"/>
              <w:rPr>
                <w:rFonts w:ascii="Courier New" w:hAnsi="Courier New" w:cs="Courier New"/>
                <w:sz w:val="22"/>
              </w:rPr>
            </w:pPr>
          </w:p>
        </w:tc>
        <w:tc>
          <w:tcPr>
            <w:tcW w:w="2224" w:type="pct"/>
            <w:shd w:val="clear" w:color="auto" w:fill="auto"/>
            <w:vAlign w:val="center"/>
          </w:tcPr>
          <w:p w14:paraId="00647D8B" w14:textId="31BA1C81" w:rsidR="00C507AD" w:rsidRPr="00886A58" w:rsidRDefault="00C507AD" w:rsidP="009F4FE0">
            <w:pPr>
              <w:spacing w:line="240" w:lineRule="auto"/>
              <w:ind w:firstLine="0"/>
              <w:jc w:val="center"/>
              <w:rPr>
                <w:rFonts w:ascii="Courier New" w:hAnsi="Courier New" w:cs="Courier New"/>
                <w:sz w:val="22"/>
              </w:rPr>
            </w:pPr>
            <w:r>
              <w:rPr>
                <w:rFonts w:ascii="Courier New" w:hAnsi="Courier New" w:cs="Courier New"/>
                <w:sz w:val="22"/>
              </w:rPr>
              <w:t>Доля расходов на оплату коммунальный услуг в совокупном платеже за коммунальные услуги,</w:t>
            </w:r>
            <w:r w:rsidR="005377DF">
              <w:rPr>
                <w:rFonts w:ascii="Courier New" w:hAnsi="Courier New" w:cs="Courier New"/>
                <w:sz w:val="22"/>
              </w:rPr>
              <w:t>11</w:t>
            </w:r>
            <w:r w:rsidRPr="005377DF">
              <w:rPr>
                <w:rFonts w:ascii="Courier New" w:hAnsi="Courier New" w:cs="Courier New"/>
                <w:color w:val="000000" w:themeColor="text1"/>
                <w:sz w:val="22"/>
              </w:rPr>
              <w:t>%</w:t>
            </w:r>
          </w:p>
        </w:tc>
      </w:tr>
      <w:tr w:rsidR="00C507AD" w:rsidRPr="005E160F" w14:paraId="5F788C0D" w14:textId="77777777" w:rsidTr="00B722F1">
        <w:trPr>
          <w:trHeight w:val="23"/>
          <w:jc w:val="center"/>
        </w:trPr>
        <w:tc>
          <w:tcPr>
            <w:tcW w:w="497" w:type="pct"/>
            <w:vMerge/>
            <w:shd w:val="clear" w:color="auto" w:fill="auto"/>
            <w:vAlign w:val="center"/>
          </w:tcPr>
          <w:p w14:paraId="2FA70F28" w14:textId="77777777" w:rsidR="00C507AD" w:rsidRPr="00886A58" w:rsidRDefault="00C507AD" w:rsidP="009427FC">
            <w:pPr>
              <w:spacing w:line="240" w:lineRule="auto"/>
              <w:ind w:hanging="487"/>
              <w:jc w:val="center"/>
              <w:rPr>
                <w:rFonts w:ascii="Courier New" w:hAnsi="Courier New" w:cs="Courier New"/>
                <w:sz w:val="22"/>
              </w:rPr>
            </w:pPr>
          </w:p>
        </w:tc>
        <w:tc>
          <w:tcPr>
            <w:tcW w:w="2279" w:type="pct"/>
            <w:vMerge/>
            <w:shd w:val="clear" w:color="auto" w:fill="auto"/>
            <w:vAlign w:val="center"/>
          </w:tcPr>
          <w:p w14:paraId="36FD3EA2" w14:textId="77777777" w:rsidR="00C507AD" w:rsidRPr="00886A58" w:rsidRDefault="00C507AD" w:rsidP="001F2A0E">
            <w:pPr>
              <w:spacing w:line="240" w:lineRule="auto"/>
              <w:ind w:firstLine="0"/>
              <w:jc w:val="center"/>
              <w:rPr>
                <w:rFonts w:ascii="Courier New" w:hAnsi="Courier New" w:cs="Courier New"/>
                <w:sz w:val="22"/>
              </w:rPr>
            </w:pPr>
          </w:p>
        </w:tc>
        <w:tc>
          <w:tcPr>
            <w:tcW w:w="2224" w:type="pct"/>
            <w:shd w:val="clear" w:color="auto" w:fill="auto"/>
            <w:vAlign w:val="center"/>
          </w:tcPr>
          <w:p w14:paraId="2C58A32C" w14:textId="3107EC22" w:rsidR="00C507AD" w:rsidRDefault="00C507AD" w:rsidP="009F4FE0">
            <w:pPr>
              <w:spacing w:line="240" w:lineRule="auto"/>
              <w:ind w:firstLine="0"/>
              <w:jc w:val="center"/>
              <w:rPr>
                <w:rFonts w:ascii="Courier New" w:hAnsi="Courier New" w:cs="Courier New"/>
                <w:sz w:val="22"/>
              </w:rPr>
            </w:pPr>
            <w:r>
              <w:rPr>
                <w:rFonts w:ascii="Courier New" w:hAnsi="Courier New" w:cs="Courier New"/>
                <w:sz w:val="22"/>
              </w:rPr>
              <w:t xml:space="preserve">Удельное водопотребление </w:t>
            </w:r>
            <w:r w:rsidR="00EE1CC3">
              <w:rPr>
                <w:rFonts w:ascii="Courier New" w:hAnsi="Courier New" w:cs="Courier New"/>
                <w:color w:val="auto"/>
                <w:sz w:val="22"/>
              </w:rPr>
              <w:t>138</w:t>
            </w:r>
            <w:r w:rsidRPr="008C0458">
              <w:rPr>
                <w:rFonts w:ascii="Courier New" w:hAnsi="Courier New" w:cs="Courier New"/>
                <w:color w:val="auto"/>
                <w:sz w:val="22"/>
              </w:rPr>
              <w:t>л/</w:t>
            </w:r>
            <w:proofErr w:type="spellStart"/>
            <w:r w:rsidRPr="008C0458">
              <w:rPr>
                <w:rFonts w:ascii="Courier New" w:hAnsi="Courier New" w:cs="Courier New"/>
                <w:color w:val="auto"/>
                <w:sz w:val="22"/>
              </w:rPr>
              <w:t>сут.чел</w:t>
            </w:r>
            <w:proofErr w:type="spellEnd"/>
            <w:r w:rsidRPr="008C0458">
              <w:rPr>
                <w:rFonts w:ascii="Courier New" w:hAnsi="Courier New" w:cs="Courier New"/>
                <w:color w:val="auto"/>
                <w:sz w:val="22"/>
              </w:rPr>
              <w:t>.</w:t>
            </w:r>
          </w:p>
        </w:tc>
      </w:tr>
      <w:tr w:rsidR="00CF4C75" w:rsidRPr="005E160F" w14:paraId="1985D101" w14:textId="77777777" w:rsidTr="00B722F1">
        <w:trPr>
          <w:trHeight w:val="23"/>
          <w:jc w:val="center"/>
        </w:trPr>
        <w:tc>
          <w:tcPr>
            <w:tcW w:w="497" w:type="pct"/>
            <w:vMerge/>
            <w:shd w:val="clear" w:color="auto" w:fill="auto"/>
            <w:vAlign w:val="center"/>
            <w:hideMark/>
          </w:tcPr>
          <w:p w14:paraId="08563B39"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6F2ABB6B"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5564DD2C" w14:textId="0EDE11DD"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Индекс нового строительства сете</w:t>
            </w:r>
            <w:r w:rsidR="00C507AD">
              <w:rPr>
                <w:rFonts w:ascii="Courier New" w:hAnsi="Courier New" w:cs="Courier New"/>
                <w:sz w:val="22"/>
              </w:rPr>
              <w:t>й водоснабжения,</w:t>
            </w:r>
            <w:r w:rsidRPr="00886A58">
              <w:rPr>
                <w:rFonts w:ascii="Courier New" w:hAnsi="Courier New" w:cs="Courier New"/>
                <w:sz w:val="22"/>
              </w:rPr>
              <w:t xml:space="preserve"> </w:t>
            </w:r>
            <w:r w:rsidR="00E70EC9" w:rsidRPr="00886A58">
              <w:rPr>
                <w:rFonts w:ascii="Courier New" w:hAnsi="Courier New" w:cs="Courier New"/>
                <w:sz w:val="22"/>
              </w:rPr>
              <w:t>10,4</w:t>
            </w:r>
            <w:r w:rsidRPr="00886A58">
              <w:rPr>
                <w:rFonts w:ascii="Courier New" w:hAnsi="Courier New" w:cs="Courier New"/>
                <w:sz w:val="22"/>
              </w:rPr>
              <w:t>%</w:t>
            </w:r>
          </w:p>
        </w:tc>
      </w:tr>
      <w:tr w:rsidR="00CF4C75" w:rsidRPr="005E160F" w14:paraId="78043AB9" w14:textId="77777777" w:rsidTr="00B722F1">
        <w:trPr>
          <w:trHeight w:val="23"/>
          <w:jc w:val="center"/>
        </w:trPr>
        <w:tc>
          <w:tcPr>
            <w:tcW w:w="497" w:type="pct"/>
            <w:vMerge w:val="restart"/>
            <w:shd w:val="clear" w:color="auto" w:fill="auto"/>
            <w:vAlign w:val="center"/>
            <w:hideMark/>
          </w:tcPr>
          <w:p w14:paraId="3DAFDC0B" w14:textId="77777777" w:rsidR="00CF4C75" w:rsidRPr="00886A58" w:rsidRDefault="00CF4C75" w:rsidP="009427FC">
            <w:pPr>
              <w:spacing w:line="240" w:lineRule="auto"/>
              <w:ind w:hanging="487"/>
              <w:jc w:val="center"/>
              <w:rPr>
                <w:rFonts w:ascii="Courier New" w:hAnsi="Courier New" w:cs="Courier New"/>
                <w:sz w:val="22"/>
              </w:rPr>
            </w:pPr>
            <w:r w:rsidRPr="00886A58">
              <w:rPr>
                <w:rFonts w:ascii="Courier New" w:hAnsi="Courier New" w:cs="Courier New"/>
                <w:sz w:val="22"/>
              </w:rPr>
              <w:t>1.2</w:t>
            </w:r>
          </w:p>
        </w:tc>
        <w:tc>
          <w:tcPr>
            <w:tcW w:w="2279" w:type="pct"/>
            <w:vMerge w:val="restart"/>
            <w:shd w:val="clear" w:color="auto" w:fill="auto"/>
            <w:vAlign w:val="center"/>
            <w:hideMark/>
          </w:tcPr>
          <w:p w14:paraId="1E99732E"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Показатели спроса на услуги водоснабжения и водоотведения</w:t>
            </w:r>
          </w:p>
          <w:p w14:paraId="7FE475BD" w14:textId="6F0E3ED3" w:rsidR="00CF4C75" w:rsidRPr="00886A58" w:rsidRDefault="00C507AD" w:rsidP="009F4FE0">
            <w:pPr>
              <w:spacing w:line="240" w:lineRule="auto"/>
              <w:ind w:firstLine="0"/>
              <w:jc w:val="center"/>
              <w:rPr>
                <w:rFonts w:ascii="Courier New" w:hAnsi="Courier New" w:cs="Courier New"/>
                <w:sz w:val="22"/>
              </w:rPr>
            </w:pPr>
            <w:r>
              <w:rPr>
                <w:rFonts w:ascii="Courier New" w:hAnsi="Courier New" w:cs="Courier New"/>
                <w:sz w:val="22"/>
              </w:rPr>
              <w:t>Обеспечение сбалансированности с</w:t>
            </w:r>
            <w:r w:rsidR="00CF4C75" w:rsidRPr="00886A58">
              <w:rPr>
                <w:rFonts w:ascii="Courier New" w:hAnsi="Courier New" w:cs="Courier New"/>
                <w:sz w:val="22"/>
              </w:rPr>
              <w:t>ис</w:t>
            </w:r>
            <w:r>
              <w:rPr>
                <w:rFonts w:ascii="Courier New" w:hAnsi="Courier New" w:cs="Courier New"/>
                <w:sz w:val="22"/>
              </w:rPr>
              <w:t xml:space="preserve">тем водоснабжения </w:t>
            </w:r>
          </w:p>
        </w:tc>
        <w:tc>
          <w:tcPr>
            <w:tcW w:w="2224" w:type="pct"/>
            <w:shd w:val="clear" w:color="auto" w:fill="auto"/>
            <w:vAlign w:val="center"/>
            <w:hideMark/>
          </w:tcPr>
          <w:p w14:paraId="1112CF23" w14:textId="4245B9B1" w:rsidR="006F05AC" w:rsidRPr="00886A58" w:rsidRDefault="00C507AD" w:rsidP="009F4FE0">
            <w:pPr>
              <w:spacing w:line="240" w:lineRule="auto"/>
              <w:ind w:firstLine="0"/>
              <w:jc w:val="center"/>
              <w:rPr>
                <w:rFonts w:ascii="Courier New" w:hAnsi="Courier New" w:cs="Courier New"/>
                <w:bCs/>
                <w:sz w:val="22"/>
              </w:rPr>
            </w:pPr>
            <w:r>
              <w:rPr>
                <w:rFonts w:ascii="Courier New" w:hAnsi="Courier New" w:cs="Courier New"/>
                <w:bCs/>
                <w:sz w:val="22"/>
              </w:rPr>
              <w:t>Общий объем реализации воды абонентам</w:t>
            </w:r>
          </w:p>
          <w:p w14:paraId="7A85BF2E" w14:textId="77D12BE3" w:rsidR="00CF4C75" w:rsidRPr="00886A58" w:rsidRDefault="00222510" w:rsidP="009F4FE0">
            <w:pPr>
              <w:spacing w:line="240" w:lineRule="auto"/>
              <w:ind w:firstLine="0"/>
              <w:jc w:val="center"/>
              <w:rPr>
                <w:rFonts w:ascii="Courier New" w:hAnsi="Courier New" w:cs="Courier New"/>
                <w:bCs/>
                <w:sz w:val="22"/>
              </w:rPr>
            </w:pPr>
            <w:r>
              <w:rPr>
                <w:rFonts w:ascii="Courier New" w:hAnsi="Courier New" w:cs="Courier New"/>
                <w:bCs/>
                <w:sz w:val="22"/>
              </w:rPr>
              <w:t>1646,95</w:t>
            </w:r>
            <w:r w:rsidR="00CF4C75" w:rsidRPr="00886A58">
              <w:rPr>
                <w:rFonts w:ascii="Courier New" w:hAnsi="Courier New" w:cs="Courier New"/>
                <w:bCs/>
                <w:sz w:val="22"/>
              </w:rPr>
              <w:t xml:space="preserve"> тыс. м</w:t>
            </w:r>
            <w:r w:rsidR="00CF4C75" w:rsidRPr="00886A58">
              <w:rPr>
                <w:rFonts w:ascii="Courier New" w:hAnsi="Courier New" w:cs="Courier New"/>
                <w:bCs/>
                <w:sz w:val="22"/>
                <w:vertAlign w:val="superscript"/>
              </w:rPr>
              <w:t>3</w:t>
            </w:r>
          </w:p>
        </w:tc>
      </w:tr>
      <w:tr w:rsidR="00CF4C75" w:rsidRPr="005E160F" w14:paraId="1A00D3E4" w14:textId="77777777" w:rsidTr="00B722F1">
        <w:trPr>
          <w:trHeight w:val="23"/>
          <w:jc w:val="center"/>
        </w:trPr>
        <w:tc>
          <w:tcPr>
            <w:tcW w:w="497" w:type="pct"/>
            <w:vMerge/>
            <w:shd w:val="clear" w:color="auto" w:fill="auto"/>
            <w:vAlign w:val="center"/>
            <w:hideMark/>
          </w:tcPr>
          <w:p w14:paraId="554DC484"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2378D8CB"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6E21993E" w14:textId="25CA149D" w:rsidR="00CF4C75" w:rsidRPr="00886A58" w:rsidRDefault="006F1661" w:rsidP="009F4FE0">
            <w:pPr>
              <w:spacing w:line="240" w:lineRule="auto"/>
              <w:ind w:firstLine="0"/>
              <w:jc w:val="center"/>
              <w:rPr>
                <w:rFonts w:ascii="Courier New" w:hAnsi="Courier New" w:cs="Courier New"/>
                <w:sz w:val="22"/>
              </w:rPr>
            </w:pPr>
            <w:r>
              <w:rPr>
                <w:rFonts w:ascii="Courier New" w:hAnsi="Courier New" w:cs="Courier New"/>
                <w:sz w:val="22"/>
              </w:rPr>
              <w:t xml:space="preserve">Величина присоединенной нагрузки, 5,369 тыс. м3 </w:t>
            </w:r>
          </w:p>
        </w:tc>
      </w:tr>
      <w:tr w:rsidR="00CF4C75" w:rsidRPr="005E160F" w14:paraId="3667385A" w14:textId="77777777" w:rsidTr="00B722F1">
        <w:trPr>
          <w:trHeight w:val="23"/>
          <w:jc w:val="center"/>
        </w:trPr>
        <w:tc>
          <w:tcPr>
            <w:tcW w:w="497" w:type="pct"/>
            <w:vMerge w:val="restart"/>
            <w:shd w:val="clear" w:color="auto" w:fill="auto"/>
            <w:vAlign w:val="center"/>
            <w:hideMark/>
          </w:tcPr>
          <w:p w14:paraId="2CCD88C1" w14:textId="77777777" w:rsidR="00CF4C75" w:rsidRPr="00886A58" w:rsidRDefault="00CF4C75" w:rsidP="009427FC">
            <w:pPr>
              <w:spacing w:line="240" w:lineRule="auto"/>
              <w:ind w:hanging="487"/>
              <w:jc w:val="center"/>
              <w:rPr>
                <w:rFonts w:ascii="Courier New" w:hAnsi="Courier New" w:cs="Courier New"/>
                <w:sz w:val="22"/>
              </w:rPr>
            </w:pPr>
            <w:r w:rsidRPr="00886A58">
              <w:rPr>
                <w:rFonts w:ascii="Courier New" w:hAnsi="Courier New" w:cs="Courier New"/>
                <w:sz w:val="22"/>
              </w:rPr>
              <w:t>1.3</w:t>
            </w:r>
          </w:p>
        </w:tc>
        <w:tc>
          <w:tcPr>
            <w:tcW w:w="2279" w:type="pct"/>
            <w:vMerge w:val="restart"/>
            <w:shd w:val="clear" w:color="auto" w:fill="auto"/>
            <w:vAlign w:val="center"/>
            <w:hideMark/>
          </w:tcPr>
          <w:p w14:paraId="64040D0F" w14:textId="4CFCE257" w:rsidR="00C507AD" w:rsidRPr="00886A58" w:rsidRDefault="00CF4C75" w:rsidP="00C507AD">
            <w:pPr>
              <w:spacing w:line="240" w:lineRule="auto"/>
              <w:ind w:firstLine="0"/>
              <w:jc w:val="center"/>
              <w:rPr>
                <w:rFonts w:ascii="Courier New" w:hAnsi="Courier New" w:cs="Courier New"/>
                <w:sz w:val="22"/>
              </w:rPr>
            </w:pPr>
            <w:r w:rsidRPr="00886A58">
              <w:rPr>
                <w:rFonts w:ascii="Courier New" w:hAnsi="Courier New" w:cs="Courier New"/>
                <w:sz w:val="22"/>
              </w:rPr>
              <w:t xml:space="preserve">Показатели </w:t>
            </w:r>
            <w:r w:rsidR="00C507AD">
              <w:rPr>
                <w:rFonts w:ascii="Courier New" w:hAnsi="Courier New" w:cs="Courier New"/>
                <w:sz w:val="22"/>
              </w:rPr>
              <w:t>эффективности производства и транспортировки коммунальных ресурсов</w:t>
            </w:r>
          </w:p>
          <w:p w14:paraId="0A75D417" w14:textId="108D2981"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65562F73" w14:textId="7D2EB0CA" w:rsidR="00CF4C75" w:rsidRPr="00886A58" w:rsidRDefault="00C507AD" w:rsidP="006F05AC">
            <w:pPr>
              <w:spacing w:line="240" w:lineRule="auto"/>
              <w:ind w:firstLine="0"/>
              <w:jc w:val="center"/>
              <w:rPr>
                <w:rFonts w:ascii="Courier New" w:hAnsi="Courier New" w:cs="Courier New"/>
                <w:sz w:val="22"/>
              </w:rPr>
            </w:pPr>
            <w:r>
              <w:rPr>
                <w:rFonts w:ascii="Courier New" w:hAnsi="Courier New" w:cs="Courier New"/>
                <w:sz w:val="22"/>
              </w:rPr>
              <w:t xml:space="preserve">Уровень потерь в сети, </w:t>
            </w:r>
            <w:r w:rsidR="00222510">
              <w:rPr>
                <w:rFonts w:ascii="Courier New" w:hAnsi="Courier New" w:cs="Courier New"/>
                <w:sz w:val="22"/>
              </w:rPr>
              <w:t>19,8%</w:t>
            </w:r>
          </w:p>
        </w:tc>
      </w:tr>
      <w:tr w:rsidR="00222510" w:rsidRPr="005E160F" w14:paraId="078FC092" w14:textId="77777777" w:rsidTr="00B722F1">
        <w:trPr>
          <w:trHeight w:val="23"/>
          <w:jc w:val="center"/>
        </w:trPr>
        <w:tc>
          <w:tcPr>
            <w:tcW w:w="497" w:type="pct"/>
            <w:vMerge/>
            <w:shd w:val="clear" w:color="auto" w:fill="auto"/>
            <w:vAlign w:val="center"/>
          </w:tcPr>
          <w:p w14:paraId="1C66ADE8" w14:textId="77777777" w:rsidR="00222510" w:rsidRPr="00886A58" w:rsidRDefault="00222510" w:rsidP="009427FC">
            <w:pPr>
              <w:spacing w:line="240" w:lineRule="auto"/>
              <w:ind w:hanging="487"/>
              <w:jc w:val="center"/>
              <w:rPr>
                <w:rFonts w:ascii="Courier New" w:hAnsi="Courier New" w:cs="Courier New"/>
                <w:sz w:val="22"/>
              </w:rPr>
            </w:pPr>
          </w:p>
        </w:tc>
        <w:tc>
          <w:tcPr>
            <w:tcW w:w="2279" w:type="pct"/>
            <w:vMerge/>
            <w:shd w:val="clear" w:color="auto" w:fill="auto"/>
            <w:vAlign w:val="center"/>
          </w:tcPr>
          <w:p w14:paraId="2A2A69DC" w14:textId="77777777" w:rsidR="00222510" w:rsidRPr="00886A58" w:rsidRDefault="00222510" w:rsidP="00C507AD">
            <w:pPr>
              <w:spacing w:line="240" w:lineRule="auto"/>
              <w:ind w:firstLine="0"/>
              <w:jc w:val="center"/>
              <w:rPr>
                <w:rFonts w:ascii="Courier New" w:hAnsi="Courier New" w:cs="Courier New"/>
                <w:sz w:val="22"/>
              </w:rPr>
            </w:pPr>
          </w:p>
        </w:tc>
        <w:tc>
          <w:tcPr>
            <w:tcW w:w="2224" w:type="pct"/>
            <w:shd w:val="clear" w:color="auto" w:fill="auto"/>
            <w:vAlign w:val="center"/>
          </w:tcPr>
          <w:p w14:paraId="382BE8D3" w14:textId="69181FB1" w:rsidR="00222510" w:rsidRDefault="00222510" w:rsidP="006F05AC">
            <w:pPr>
              <w:spacing w:line="240" w:lineRule="auto"/>
              <w:ind w:firstLine="0"/>
              <w:jc w:val="center"/>
              <w:rPr>
                <w:rFonts w:ascii="Courier New" w:hAnsi="Courier New" w:cs="Courier New"/>
                <w:sz w:val="22"/>
              </w:rPr>
            </w:pPr>
            <w:r>
              <w:rPr>
                <w:rFonts w:ascii="Courier New" w:hAnsi="Courier New" w:cs="Courier New"/>
                <w:sz w:val="22"/>
              </w:rPr>
              <w:t>Потребление ресурса на собственные нужды, 4,8%</w:t>
            </w:r>
          </w:p>
        </w:tc>
      </w:tr>
      <w:tr w:rsidR="00CF4C75" w:rsidRPr="005E160F" w14:paraId="2E94B52E" w14:textId="77777777" w:rsidTr="00B722F1">
        <w:trPr>
          <w:trHeight w:val="23"/>
          <w:jc w:val="center"/>
        </w:trPr>
        <w:tc>
          <w:tcPr>
            <w:tcW w:w="497" w:type="pct"/>
            <w:vMerge/>
            <w:shd w:val="clear" w:color="auto" w:fill="auto"/>
            <w:vAlign w:val="center"/>
            <w:hideMark/>
          </w:tcPr>
          <w:p w14:paraId="30E9ABEA"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0F74F3F9"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14C04145" w14:textId="0F5FEEAE" w:rsidR="006F05AC" w:rsidRPr="00886A58" w:rsidRDefault="00222510" w:rsidP="009F4FE0">
            <w:pPr>
              <w:spacing w:line="240" w:lineRule="auto"/>
              <w:ind w:firstLine="0"/>
              <w:jc w:val="center"/>
              <w:rPr>
                <w:rFonts w:ascii="Courier New" w:hAnsi="Courier New" w:cs="Courier New"/>
                <w:sz w:val="22"/>
              </w:rPr>
            </w:pPr>
            <w:r>
              <w:rPr>
                <w:rFonts w:ascii="Courier New" w:hAnsi="Courier New" w:cs="Courier New"/>
                <w:sz w:val="22"/>
              </w:rPr>
              <w:t>Общий объем водозабора 20тыс.м3 в сутки</w:t>
            </w:r>
          </w:p>
        </w:tc>
      </w:tr>
      <w:tr w:rsidR="00CF4C75" w:rsidRPr="005E160F" w14:paraId="41C4CBCA" w14:textId="77777777" w:rsidTr="00B722F1">
        <w:trPr>
          <w:trHeight w:val="23"/>
          <w:jc w:val="center"/>
        </w:trPr>
        <w:tc>
          <w:tcPr>
            <w:tcW w:w="497" w:type="pct"/>
            <w:vMerge w:val="restart"/>
            <w:shd w:val="clear" w:color="auto" w:fill="auto"/>
            <w:vAlign w:val="center"/>
            <w:hideMark/>
          </w:tcPr>
          <w:p w14:paraId="48B11AD6" w14:textId="2EFCB0E1" w:rsidR="00CF4C75" w:rsidRPr="00886A58" w:rsidRDefault="00222510" w:rsidP="009427FC">
            <w:pPr>
              <w:spacing w:line="240" w:lineRule="auto"/>
              <w:ind w:hanging="487"/>
              <w:jc w:val="center"/>
              <w:rPr>
                <w:rFonts w:ascii="Courier New" w:hAnsi="Courier New" w:cs="Courier New"/>
                <w:sz w:val="22"/>
              </w:rPr>
            </w:pPr>
            <w:r>
              <w:rPr>
                <w:rFonts w:ascii="Courier New" w:hAnsi="Courier New" w:cs="Courier New"/>
                <w:sz w:val="22"/>
              </w:rPr>
              <w:t>1.4</w:t>
            </w:r>
          </w:p>
        </w:tc>
        <w:tc>
          <w:tcPr>
            <w:tcW w:w="2279" w:type="pct"/>
            <w:vMerge w:val="restart"/>
            <w:shd w:val="clear" w:color="auto" w:fill="auto"/>
            <w:vAlign w:val="center"/>
            <w:hideMark/>
          </w:tcPr>
          <w:p w14:paraId="0E58F5CB" w14:textId="77777777" w:rsidR="00222510" w:rsidRDefault="00CF4C75" w:rsidP="00222510">
            <w:pPr>
              <w:spacing w:line="240" w:lineRule="auto"/>
              <w:ind w:firstLine="0"/>
              <w:jc w:val="center"/>
              <w:rPr>
                <w:rFonts w:ascii="Courier New" w:hAnsi="Courier New" w:cs="Courier New"/>
                <w:sz w:val="22"/>
              </w:rPr>
            </w:pPr>
            <w:r w:rsidRPr="00886A58">
              <w:rPr>
                <w:rFonts w:ascii="Courier New" w:hAnsi="Courier New" w:cs="Courier New"/>
                <w:sz w:val="22"/>
              </w:rPr>
              <w:t>Надежность</w:t>
            </w:r>
            <w:r w:rsidR="00222510">
              <w:rPr>
                <w:rFonts w:ascii="Courier New" w:hAnsi="Courier New" w:cs="Courier New"/>
                <w:sz w:val="22"/>
              </w:rPr>
              <w:t xml:space="preserve"> (бесперебойность)</w:t>
            </w:r>
          </w:p>
          <w:p w14:paraId="4D5F6513" w14:textId="1A6C6F64" w:rsidR="00222510" w:rsidRPr="00886A58" w:rsidRDefault="00222510" w:rsidP="00222510">
            <w:pPr>
              <w:spacing w:line="240" w:lineRule="auto"/>
              <w:ind w:firstLine="0"/>
              <w:jc w:val="center"/>
              <w:rPr>
                <w:rFonts w:ascii="Courier New" w:hAnsi="Courier New" w:cs="Courier New"/>
                <w:sz w:val="22"/>
              </w:rPr>
            </w:pPr>
            <w:r>
              <w:rPr>
                <w:rFonts w:ascii="Courier New" w:hAnsi="Courier New" w:cs="Courier New"/>
                <w:sz w:val="22"/>
              </w:rPr>
              <w:t>снабжения потребителей услугами</w:t>
            </w:r>
            <w:r w:rsidR="00CF4C75" w:rsidRPr="00886A58">
              <w:rPr>
                <w:rFonts w:ascii="Courier New" w:hAnsi="Courier New" w:cs="Courier New"/>
                <w:sz w:val="22"/>
              </w:rPr>
              <w:t xml:space="preserve"> </w:t>
            </w:r>
          </w:p>
          <w:p w14:paraId="5FB561DE" w14:textId="26E41CB3"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4C7864EE" w14:textId="70AE5C04" w:rsidR="00CF4C75" w:rsidRPr="00886A58" w:rsidRDefault="009C242B" w:rsidP="009F4FE0">
            <w:pPr>
              <w:spacing w:line="240" w:lineRule="auto"/>
              <w:ind w:firstLine="0"/>
              <w:jc w:val="center"/>
              <w:rPr>
                <w:rFonts w:ascii="Courier New" w:hAnsi="Courier New" w:cs="Courier New"/>
                <w:sz w:val="22"/>
              </w:rPr>
            </w:pPr>
            <w:r>
              <w:rPr>
                <w:rFonts w:ascii="Courier New" w:hAnsi="Courier New" w:cs="Courier New"/>
                <w:sz w:val="22"/>
              </w:rPr>
              <w:t>Аварийность системы коммунальной инфраструктуры 0,37ед./</w:t>
            </w:r>
            <w:r w:rsidR="00CF4C75" w:rsidRPr="00886A58">
              <w:rPr>
                <w:rFonts w:ascii="Courier New" w:hAnsi="Courier New" w:cs="Courier New"/>
                <w:sz w:val="22"/>
              </w:rPr>
              <w:t>км</w:t>
            </w:r>
          </w:p>
        </w:tc>
      </w:tr>
      <w:tr w:rsidR="00CF4C75" w:rsidRPr="005E160F" w14:paraId="0282DCB1" w14:textId="77777777" w:rsidTr="00B722F1">
        <w:trPr>
          <w:trHeight w:val="23"/>
          <w:jc w:val="center"/>
        </w:trPr>
        <w:tc>
          <w:tcPr>
            <w:tcW w:w="497" w:type="pct"/>
            <w:vMerge/>
            <w:shd w:val="clear" w:color="auto" w:fill="auto"/>
            <w:vAlign w:val="center"/>
            <w:hideMark/>
          </w:tcPr>
          <w:p w14:paraId="26111AEB"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79425DF8"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021BE091" w14:textId="189AF12F"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Износ сист</w:t>
            </w:r>
            <w:r w:rsidR="009C242B">
              <w:rPr>
                <w:rFonts w:ascii="Courier New" w:hAnsi="Courier New" w:cs="Courier New"/>
                <w:sz w:val="22"/>
              </w:rPr>
              <w:t>ем водоснабжения</w:t>
            </w:r>
            <w:r w:rsidRPr="00886A58">
              <w:rPr>
                <w:rFonts w:ascii="Courier New" w:hAnsi="Courier New" w:cs="Courier New"/>
                <w:sz w:val="22"/>
              </w:rPr>
              <w:t xml:space="preserve">, </w:t>
            </w:r>
            <w:r w:rsidR="004C1922">
              <w:rPr>
                <w:rFonts w:ascii="Courier New" w:hAnsi="Courier New" w:cs="Courier New"/>
                <w:sz w:val="22"/>
              </w:rPr>
              <w:t>67</w:t>
            </w:r>
            <w:r w:rsidRPr="00886A58">
              <w:rPr>
                <w:rFonts w:ascii="Courier New" w:hAnsi="Courier New" w:cs="Courier New"/>
                <w:sz w:val="22"/>
              </w:rPr>
              <w:t>%</w:t>
            </w:r>
          </w:p>
        </w:tc>
      </w:tr>
      <w:tr w:rsidR="004C1922" w:rsidRPr="005E160F" w14:paraId="36880235" w14:textId="77777777" w:rsidTr="00B722F1">
        <w:trPr>
          <w:trHeight w:val="480"/>
          <w:jc w:val="center"/>
        </w:trPr>
        <w:tc>
          <w:tcPr>
            <w:tcW w:w="497" w:type="pct"/>
            <w:vMerge w:val="restart"/>
            <w:shd w:val="clear" w:color="auto" w:fill="auto"/>
            <w:vAlign w:val="center"/>
            <w:hideMark/>
          </w:tcPr>
          <w:p w14:paraId="715926C0" w14:textId="673915CA" w:rsidR="004C1922" w:rsidRPr="00886A58" w:rsidRDefault="004C1922" w:rsidP="009427FC">
            <w:pPr>
              <w:spacing w:line="240" w:lineRule="auto"/>
              <w:ind w:hanging="345"/>
              <w:jc w:val="center"/>
              <w:rPr>
                <w:rFonts w:ascii="Courier New" w:hAnsi="Courier New" w:cs="Courier New"/>
                <w:sz w:val="22"/>
              </w:rPr>
            </w:pPr>
            <w:r>
              <w:rPr>
                <w:rFonts w:ascii="Courier New" w:hAnsi="Courier New" w:cs="Courier New"/>
                <w:sz w:val="22"/>
              </w:rPr>
              <w:t>1.5</w:t>
            </w:r>
          </w:p>
        </w:tc>
        <w:tc>
          <w:tcPr>
            <w:tcW w:w="2279" w:type="pct"/>
            <w:vMerge w:val="restart"/>
            <w:shd w:val="clear" w:color="auto" w:fill="auto"/>
            <w:vAlign w:val="center"/>
            <w:hideMark/>
          </w:tcPr>
          <w:p w14:paraId="0BE54EB5" w14:textId="1405E264" w:rsidR="004C1922" w:rsidRPr="00886A58" w:rsidRDefault="004C1922" w:rsidP="009F4FE0">
            <w:pPr>
              <w:spacing w:line="240" w:lineRule="auto"/>
              <w:ind w:firstLine="0"/>
              <w:jc w:val="center"/>
              <w:rPr>
                <w:rFonts w:ascii="Courier New" w:hAnsi="Courier New" w:cs="Courier New"/>
                <w:sz w:val="22"/>
              </w:rPr>
            </w:pPr>
            <w:r>
              <w:rPr>
                <w:rFonts w:ascii="Courier New" w:hAnsi="Courier New" w:cs="Courier New"/>
                <w:sz w:val="22"/>
              </w:rPr>
              <w:t>Качество поставляемого ресурса</w:t>
            </w:r>
          </w:p>
        </w:tc>
        <w:tc>
          <w:tcPr>
            <w:tcW w:w="2224" w:type="pct"/>
            <w:shd w:val="clear" w:color="auto" w:fill="auto"/>
            <w:vAlign w:val="center"/>
            <w:hideMark/>
          </w:tcPr>
          <w:p w14:paraId="7709301F" w14:textId="137CCC7F" w:rsidR="004C1922" w:rsidRPr="00886A58" w:rsidRDefault="004C1922" w:rsidP="009F4FE0">
            <w:pPr>
              <w:spacing w:line="240" w:lineRule="auto"/>
              <w:ind w:firstLine="0"/>
              <w:jc w:val="center"/>
              <w:rPr>
                <w:rFonts w:ascii="Courier New" w:hAnsi="Courier New" w:cs="Courier New"/>
                <w:sz w:val="22"/>
              </w:rPr>
            </w:pPr>
            <w:r>
              <w:rPr>
                <w:rFonts w:ascii="Courier New" w:hAnsi="Courier New" w:cs="Courier New"/>
                <w:sz w:val="22"/>
              </w:rPr>
              <w:t>Доля проб воды в местах водозабора, соответствующая нормативам, 95%</w:t>
            </w:r>
          </w:p>
        </w:tc>
      </w:tr>
      <w:tr w:rsidR="004C1922" w:rsidRPr="005E160F" w14:paraId="3DB4B80A" w14:textId="77777777" w:rsidTr="00B722F1">
        <w:trPr>
          <w:trHeight w:val="127"/>
          <w:jc w:val="center"/>
        </w:trPr>
        <w:tc>
          <w:tcPr>
            <w:tcW w:w="497" w:type="pct"/>
            <w:vMerge/>
            <w:shd w:val="clear" w:color="auto" w:fill="auto"/>
            <w:vAlign w:val="center"/>
          </w:tcPr>
          <w:p w14:paraId="3D89F17E" w14:textId="77777777" w:rsidR="004C1922" w:rsidRPr="00886A58" w:rsidRDefault="004C1922" w:rsidP="009427FC">
            <w:pPr>
              <w:spacing w:line="240" w:lineRule="auto"/>
              <w:ind w:hanging="345"/>
              <w:jc w:val="center"/>
              <w:rPr>
                <w:rFonts w:ascii="Courier New" w:hAnsi="Courier New" w:cs="Courier New"/>
                <w:sz w:val="22"/>
              </w:rPr>
            </w:pPr>
          </w:p>
        </w:tc>
        <w:tc>
          <w:tcPr>
            <w:tcW w:w="2279" w:type="pct"/>
            <w:vMerge/>
            <w:shd w:val="clear" w:color="auto" w:fill="auto"/>
            <w:vAlign w:val="center"/>
          </w:tcPr>
          <w:p w14:paraId="7002362D" w14:textId="77777777" w:rsidR="004C1922" w:rsidRPr="00886A58" w:rsidRDefault="004C1922" w:rsidP="009F4FE0">
            <w:pPr>
              <w:spacing w:line="240" w:lineRule="auto"/>
              <w:ind w:firstLine="0"/>
              <w:jc w:val="center"/>
              <w:rPr>
                <w:rFonts w:ascii="Courier New" w:hAnsi="Courier New" w:cs="Courier New"/>
                <w:sz w:val="22"/>
              </w:rPr>
            </w:pPr>
          </w:p>
        </w:tc>
        <w:tc>
          <w:tcPr>
            <w:tcW w:w="2224" w:type="pct"/>
            <w:shd w:val="clear" w:color="auto" w:fill="auto"/>
            <w:vAlign w:val="center"/>
          </w:tcPr>
          <w:p w14:paraId="0688A16F" w14:textId="77777777" w:rsidR="00E51D9E" w:rsidRDefault="00E51D9E" w:rsidP="009F4FE0">
            <w:pPr>
              <w:spacing w:line="240" w:lineRule="auto"/>
              <w:ind w:firstLine="0"/>
              <w:jc w:val="center"/>
              <w:rPr>
                <w:rFonts w:ascii="Courier New" w:hAnsi="Courier New" w:cs="Courier New"/>
                <w:sz w:val="22"/>
              </w:rPr>
            </w:pPr>
            <w:r>
              <w:rPr>
                <w:rFonts w:ascii="Courier New" w:hAnsi="Courier New" w:cs="Courier New"/>
                <w:sz w:val="22"/>
              </w:rPr>
              <w:t>Резерв</w:t>
            </w:r>
            <w:r w:rsidR="004C1922">
              <w:rPr>
                <w:rFonts w:ascii="Courier New" w:hAnsi="Courier New" w:cs="Courier New"/>
                <w:sz w:val="22"/>
              </w:rPr>
              <w:t xml:space="preserve"> мощности источников водоснабжения потребителей,</w:t>
            </w:r>
          </w:p>
          <w:p w14:paraId="1FE56086" w14:textId="2D3C6EA2" w:rsidR="004C1922" w:rsidRPr="00886A58" w:rsidRDefault="00E51D9E" w:rsidP="009F4FE0">
            <w:pPr>
              <w:spacing w:line="240" w:lineRule="auto"/>
              <w:ind w:firstLine="0"/>
              <w:jc w:val="center"/>
              <w:rPr>
                <w:rFonts w:ascii="Courier New" w:hAnsi="Courier New" w:cs="Courier New"/>
                <w:sz w:val="22"/>
              </w:rPr>
            </w:pPr>
            <w:r>
              <w:rPr>
                <w:rFonts w:ascii="Courier New" w:hAnsi="Courier New" w:cs="Courier New"/>
                <w:sz w:val="22"/>
              </w:rPr>
              <w:t xml:space="preserve">14,631 тыс. </w:t>
            </w:r>
            <w:proofErr w:type="spellStart"/>
            <w:r>
              <w:rPr>
                <w:rFonts w:ascii="Courier New" w:hAnsi="Courier New" w:cs="Courier New"/>
                <w:sz w:val="22"/>
              </w:rPr>
              <w:t>куб.м</w:t>
            </w:r>
            <w:proofErr w:type="spellEnd"/>
            <w:r>
              <w:rPr>
                <w:rFonts w:ascii="Courier New" w:hAnsi="Courier New" w:cs="Courier New"/>
                <w:sz w:val="22"/>
              </w:rPr>
              <w:t>/</w:t>
            </w:r>
            <w:proofErr w:type="spellStart"/>
            <w:r>
              <w:rPr>
                <w:rFonts w:ascii="Courier New" w:hAnsi="Courier New" w:cs="Courier New"/>
                <w:sz w:val="22"/>
              </w:rPr>
              <w:t>сут</w:t>
            </w:r>
            <w:proofErr w:type="spellEnd"/>
            <w:r>
              <w:rPr>
                <w:rFonts w:ascii="Courier New" w:hAnsi="Courier New" w:cs="Courier New"/>
                <w:sz w:val="22"/>
              </w:rPr>
              <w:t>.</w:t>
            </w:r>
            <w:r w:rsidR="004C1922">
              <w:rPr>
                <w:rFonts w:ascii="Courier New" w:hAnsi="Courier New" w:cs="Courier New"/>
                <w:sz w:val="22"/>
              </w:rPr>
              <w:t xml:space="preserve"> </w:t>
            </w:r>
          </w:p>
        </w:tc>
      </w:tr>
      <w:tr w:rsidR="00E51D9E" w:rsidRPr="005E160F" w14:paraId="0BFE13D0" w14:textId="77777777" w:rsidTr="00B722F1">
        <w:trPr>
          <w:trHeight w:val="248"/>
          <w:jc w:val="center"/>
        </w:trPr>
        <w:tc>
          <w:tcPr>
            <w:tcW w:w="497" w:type="pct"/>
            <w:vMerge w:val="restart"/>
            <w:shd w:val="clear" w:color="auto" w:fill="auto"/>
            <w:vAlign w:val="center"/>
            <w:hideMark/>
          </w:tcPr>
          <w:p w14:paraId="7595BBF4" w14:textId="2AC4FBBD" w:rsidR="00E51D9E" w:rsidRPr="00886A58" w:rsidRDefault="00E51D9E" w:rsidP="009427FC">
            <w:pPr>
              <w:spacing w:line="240" w:lineRule="auto"/>
              <w:ind w:hanging="487"/>
              <w:jc w:val="center"/>
              <w:rPr>
                <w:rFonts w:ascii="Courier New" w:hAnsi="Courier New" w:cs="Courier New"/>
                <w:sz w:val="22"/>
              </w:rPr>
            </w:pPr>
            <w:r>
              <w:rPr>
                <w:rFonts w:ascii="Courier New" w:hAnsi="Courier New" w:cs="Courier New"/>
                <w:sz w:val="22"/>
              </w:rPr>
              <w:lastRenderedPageBreak/>
              <w:t>1.6</w:t>
            </w:r>
          </w:p>
        </w:tc>
        <w:tc>
          <w:tcPr>
            <w:tcW w:w="2279" w:type="pct"/>
            <w:vMerge w:val="restart"/>
            <w:shd w:val="clear" w:color="auto" w:fill="auto"/>
            <w:vAlign w:val="center"/>
            <w:hideMark/>
          </w:tcPr>
          <w:p w14:paraId="0C586EFD" w14:textId="3A21DCC1" w:rsidR="00E51D9E" w:rsidRPr="00886A58" w:rsidRDefault="00E51D9E" w:rsidP="009F4FE0">
            <w:pPr>
              <w:spacing w:line="240" w:lineRule="auto"/>
              <w:ind w:firstLine="0"/>
              <w:jc w:val="center"/>
              <w:rPr>
                <w:rFonts w:ascii="Courier New" w:hAnsi="Courier New" w:cs="Courier New"/>
                <w:sz w:val="22"/>
              </w:rPr>
            </w:pPr>
            <w:r>
              <w:rPr>
                <w:rFonts w:ascii="Courier New" w:hAnsi="Courier New" w:cs="Courier New"/>
                <w:sz w:val="22"/>
              </w:rPr>
              <w:t>Сбалансированность системы коммунальной инфраструктуры</w:t>
            </w:r>
          </w:p>
        </w:tc>
        <w:tc>
          <w:tcPr>
            <w:tcW w:w="2224" w:type="pct"/>
            <w:shd w:val="clear" w:color="auto" w:fill="auto"/>
            <w:vAlign w:val="center"/>
            <w:hideMark/>
          </w:tcPr>
          <w:p w14:paraId="37A69064" w14:textId="66ED9F4D" w:rsidR="00E51D9E" w:rsidRPr="00886A58" w:rsidRDefault="00E51D9E" w:rsidP="009F4FE0">
            <w:pPr>
              <w:spacing w:line="240" w:lineRule="auto"/>
              <w:ind w:firstLine="0"/>
              <w:jc w:val="center"/>
              <w:rPr>
                <w:rFonts w:ascii="Courier New" w:hAnsi="Courier New" w:cs="Courier New"/>
                <w:sz w:val="22"/>
              </w:rPr>
            </w:pPr>
            <w:r>
              <w:rPr>
                <w:rFonts w:ascii="Courier New" w:hAnsi="Courier New" w:cs="Courier New"/>
                <w:sz w:val="22"/>
              </w:rPr>
              <w:t xml:space="preserve">Уровень загрузки </w:t>
            </w:r>
            <w:r w:rsidR="006F1661">
              <w:rPr>
                <w:rFonts w:ascii="Courier New" w:hAnsi="Courier New" w:cs="Courier New"/>
                <w:sz w:val="22"/>
              </w:rPr>
              <w:t>производственных мощностей, 84</w:t>
            </w:r>
            <w:r>
              <w:rPr>
                <w:rFonts w:ascii="Courier New" w:hAnsi="Courier New" w:cs="Courier New"/>
                <w:sz w:val="22"/>
              </w:rPr>
              <w:t>%</w:t>
            </w:r>
          </w:p>
        </w:tc>
      </w:tr>
      <w:tr w:rsidR="00E51D9E" w:rsidRPr="005E160F" w14:paraId="0433A3A2" w14:textId="77777777" w:rsidTr="00B722F1">
        <w:trPr>
          <w:trHeight w:val="247"/>
          <w:jc w:val="center"/>
        </w:trPr>
        <w:tc>
          <w:tcPr>
            <w:tcW w:w="497" w:type="pct"/>
            <w:vMerge/>
            <w:shd w:val="clear" w:color="auto" w:fill="auto"/>
            <w:vAlign w:val="center"/>
          </w:tcPr>
          <w:p w14:paraId="3D669592" w14:textId="77777777" w:rsidR="00E51D9E" w:rsidRDefault="00E51D9E" w:rsidP="009427FC">
            <w:pPr>
              <w:spacing w:line="240" w:lineRule="auto"/>
              <w:ind w:hanging="487"/>
              <w:jc w:val="center"/>
              <w:rPr>
                <w:rFonts w:ascii="Courier New" w:hAnsi="Courier New" w:cs="Courier New"/>
                <w:sz w:val="22"/>
              </w:rPr>
            </w:pPr>
          </w:p>
        </w:tc>
        <w:tc>
          <w:tcPr>
            <w:tcW w:w="2279" w:type="pct"/>
            <w:vMerge/>
            <w:shd w:val="clear" w:color="auto" w:fill="auto"/>
            <w:vAlign w:val="center"/>
          </w:tcPr>
          <w:p w14:paraId="2384DFED" w14:textId="77777777" w:rsidR="00E51D9E" w:rsidRDefault="00E51D9E" w:rsidP="009F4FE0">
            <w:pPr>
              <w:spacing w:line="240" w:lineRule="auto"/>
              <w:ind w:firstLine="0"/>
              <w:jc w:val="center"/>
              <w:rPr>
                <w:rFonts w:ascii="Courier New" w:hAnsi="Courier New" w:cs="Courier New"/>
                <w:sz w:val="22"/>
              </w:rPr>
            </w:pPr>
          </w:p>
        </w:tc>
        <w:tc>
          <w:tcPr>
            <w:tcW w:w="2224" w:type="pct"/>
            <w:shd w:val="clear" w:color="auto" w:fill="auto"/>
            <w:vAlign w:val="center"/>
          </w:tcPr>
          <w:p w14:paraId="3B8F516D" w14:textId="31425B16" w:rsidR="00E51D9E" w:rsidRPr="00886A58" w:rsidRDefault="00E51D9E" w:rsidP="009F4FE0">
            <w:pPr>
              <w:spacing w:line="240" w:lineRule="auto"/>
              <w:ind w:firstLine="0"/>
              <w:jc w:val="center"/>
              <w:rPr>
                <w:rFonts w:ascii="Courier New" w:hAnsi="Courier New" w:cs="Courier New"/>
                <w:sz w:val="22"/>
              </w:rPr>
            </w:pPr>
            <w:r>
              <w:rPr>
                <w:rFonts w:ascii="Courier New" w:hAnsi="Courier New" w:cs="Courier New"/>
                <w:sz w:val="22"/>
              </w:rPr>
              <w:t>Обеспеченность потребления товаров и услуг приборами учета,</w:t>
            </w:r>
            <w:r w:rsidR="001742FD">
              <w:rPr>
                <w:rFonts w:ascii="Courier New" w:hAnsi="Courier New" w:cs="Courier New"/>
                <w:sz w:val="22"/>
              </w:rPr>
              <w:t>5,2%</w:t>
            </w:r>
          </w:p>
        </w:tc>
      </w:tr>
      <w:tr w:rsidR="001742FD" w:rsidRPr="00886A58" w14:paraId="1AF69CF2" w14:textId="77777777" w:rsidTr="00BE7BD2">
        <w:trPr>
          <w:trHeight w:val="23"/>
          <w:jc w:val="center"/>
        </w:trPr>
        <w:tc>
          <w:tcPr>
            <w:tcW w:w="497" w:type="pct"/>
            <w:shd w:val="clear" w:color="auto" w:fill="auto"/>
            <w:vAlign w:val="center"/>
            <w:hideMark/>
          </w:tcPr>
          <w:p w14:paraId="67B792BE" w14:textId="230C8C3A" w:rsidR="001742FD" w:rsidRPr="00886A58" w:rsidRDefault="00A21AEE" w:rsidP="00BE7BD2">
            <w:pPr>
              <w:spacing w:line="240" w:lineRule="auto"/>
              <w:ind w:hanging="629"/>
              <w:jc w:val="center"/>
              <w:rPr>
                <w:rFonts w:ascii="Courier New" w:hAnsi="Courier New" w:cs="Courier New"/>
                <w:sz w:val="22"/>
              </w:rPr>
            </w:pPr>
            <w:r>
              <w:rPr>
                <w:rFonts w:ascii="Courier New" w:hAnsi="Courier New" w:cs="Courier New"/>
                <w:sz w:val="22"/>
              </w:rPr>
              <w:t>2</w:t>
            </w:r>
          </w:p>
        </w:tc>
        <w:tc>
          <w:tcPr>
            <w:tcW w:w="4503" w:type="pct"/>
            <w:gridSpan w:val="2"/>
            <w:shd w:val="clear" w:color="auto" w:fill="auto"/>
            <w:vAlign w:val="center"/>
            <w:hideMark/>
          </w:tcPr>
          <w:p w14:paraId="0885822E" w14:textId="6A0BEBBB" w:rsidR="001742FD" w:rsidRPr="00886A58" w:rsidRDefault="001742FD" w:rsidP="00BE7BD2">
            <w:pPr>
              <w:spacing w:line="240" w:lineRule="auto"/>
              <w:ind w:firstLine="0"/>
              <w:jc w:val="center"/>
              <w:rPr>
                <w:rFonts w:ascii="Courier New" w:hAnsi="Courier New" w:cs="Courier New"/>
                <w:sz w:val="22"/>
              </w:rPr>
            </w:pPr>
            <w:r>
              <w:rPr>
                <w:rFonts w:ascii="Courier New" w:hAnsi="Courier New" w:cs="Courier New"/>
                <w:sz w:val="22"/>
              </w:rPr>
              <w:t>Системы водоотведения</w:t>
            </w:r>
          </w:p>
          <w:p w14:paraId="04DFDB8F" w14:textId="77777777" w:rsidR="001742FD" w:rsidRPr="00886A58" w:rsidRDefault="001742FD" w:rsidP="00BE7BD2">
            <w:pPr>
              <w:spacing w:line="240" w:lineRule="auto"/>
              <w:ind w:firstLine="0"/>
              <w:jc w:val="center"/>
              <w:rPr>
                <w:rFonts w:ascii="Courier New" w:hAnsi="Courier New" w:cs="Courier New"/>
                <w:sz w:val="22"/>
              </w:rPr>
            </w:pPr>
          </w:p>
        </w:tc>
      </w:tr>
      <w:tr w:rsidR="001742FD" w:rsidRPr="00886A58" w14:paraId="0FF9DA8A" w14:textId="77777777" w:rsidTr="00B722F1">
        <w:trPr>
          <w:trHeight w:val="23"/>
          <w:jc w:val="center"/>
        </w:trPr>
        <w:tc>
          <w:tcPr>
            <w:tcW w:w="497" w:type="pct"/>
            <w:vMerge w:val="restart"/>
            <w:shd w:val="clear" w:color="auto" w:fill="auto"/>
            <w:vAlign w:val="center"/>
            <w:hideMark/>
          </w:tcPr>
          <w:p w14:paraId="01EFB8E6" w14:textId="5CAFB89D" w:rsidR="001742FD" w:rsidRPr="00886A58" w:rsidRDefault="00A21AEE" w:rsidP="00BE7BD2">
            <w:pPr>
              <w:spacing w:line="240" w:lineRule="auto"/>
              <w:ind w:hanging="487"/>
              <w:jc w:val="center"/>
              <w:rPr>
                <w:rFonts w:ascii="Courier New" w:hAnsi="Courier New" w:cs="Courier New"/>
                <w:sz w:val="22"/>
              </w:rPr>
            </w:pPr>
            <w:r>
              <w:rPr>
                <w:rFonts w:ascii="Courier New" w:hAnsi="Courier New" w:cs="Courier New"/>
                <w:sz w:val="22"/>
              </w:rPr>
              <w:t>2</w:t>
            </w:r>
            <w:r w:rsidR="001742FD" w:rsidRPr="00886A58">
              <w:rPr>
                <w:rFonts w:ascii="Courier New" w:hAnsi="Courier New" w:cs="Courier New"/>
                <w:sz w:val="22"/>
              </w:rPr>
              <w:t>.1</w:t>
            </w:r>
          </w:p>
        </w:tc>
        <w:tc>
          <w:tcPr>
            <w:tcW w:w="2279" w:type="pct"/>
            <w:vMerge w:val="restart"/>
            <w:shd w:val="clear" w:color="auto" w:fill="auto"/>
            <w:vAlign w:val="center"/>
            <w:hideMark/>
          </w:tcPr>
          <w:p w14:paraId="6494FFE2" w14:textId="77777777" w:rsidR="001742FD" w:rsidRPr="00886A58" w:rsidRDefault="001742FD" w:rsidP="00BE7BD2">
            <w:pPr>
              <w:spacing w:line="240" w:lineRule="auto"/>
              <w:ind w:firstLine="0"/>
              <w:jc w:val="center"/>
              <w:rPr>
                <w:rFonts w:ascii="Courier New" w:hAnsi="Courier New" w:cs="Courier New"/>
                <w:sz w:val="22"/>
              </w:rPr>
            </w:pPr>
            <w:r w:rsidRPr="00886A58">
              <w:rPr>
                <w:rFonts w:ascii="Courier New" w:hAnsi="Courier New" w:cs="Courier New"/>
                <w:sz w:val="22"/>
              </w:rPr>
              <w:t xml:space="preserve">Доступность </w:t>
            </w:r>
            <w:r>
              <w:rPr>
                <w:rFonts w:ascii="Courier New" w:hAnsi="Courier New" w:cs="Courier New"/>
                <w:sz w:val="22"/>
              </w:rPr>
              <w:t>коммунальных ресурсов</w:t>
            </w:r>
          </w:p>
          <w:p w14:paraId="43296103" w14:textId="77777777" w:rsidR="001742FD" w:rsidRPr="00886A58" w:rsidRDefault="001742FD" w:rsidP="00BE7BD2">
            <w:pPr>
              <w:spacing w:line="240" w:lineRule="auto"/>
              <w:ind w:firstLine="0"/>
              <w:jc w:val="center"/>
              <w:rPr>
                <w:rFonts w:ascii="Courier New" w:hAnsi="Courier New" w:cs="Courier New"/>
                <w:sz w:val="22"/>
              </w:rPr>
            </w:pPr>
          </w:p>
        </w:tc>
        <w:tc>
          <w:tcPr>
            <w:tcW w:w="2224" w:type="pct"/>
            <w:shd w:val="clear" w:color="auto" w:fill="auto"/>
            <w:vAlign w:val="center"/>
            <w:hideMark/>
          </w:tcPr>
          <w:p w14:paraId="257B8DC1" w14:textId="75197CFD" w:rsidR="001742FD" w:rsidRPr="00886A58" w:rsidRDefault="001742FD" w:rsidP="00BE7BD2">
            <w:pPr>
              <w:spacing w:line="240" w:lineRule="auto"/>
              <w:ind w:firstLine="0"/>
              <w:jc w:val="center"/>
              <w:rPr>
                <w:rFonts w:ascii="Courier New" w:hAnsi="Courier New" w:cs="Courier New"/>
                <w:sz w:val="22"/>
              </w:rPr>
            </w:pPr>
            <w:r w:rsidRPr="00886A58">
              <w:rPr>
                <w:rFonts w:ascii="Courier New" w:hAnsi="Courier New" w:cs="Courier New"/>
                <w:sz w:val="22"/>
              </w:rPr>
              <w:t>Доля потребителей в жилых домах, обеспеченных доступом</w:t>
            </w:r>
            <w:r>
              <w:rPr>
                <w:rFonts w:ascii="Courier New" w:hAnsi="Courier New" w:cs="Courier New"/>
                <w:sz w:val="22"/>
              </w:rPr>
              <w:t xml:space="preserve"> к водоотведению</w:t>
            </w:r>
            <w:r w:rsidRPr="00886A58">
              <w:rPr>
                <w:rFonts w:ascii="Courier New" w:hAnsi="Courier New" w:cs="Courier New"/>
                <w:sz w:val="22"/>
              </w:rPr>
              <w:t xml:space="preserve">, </w:t>
            </w:r>
            <w:r w:rsidRPr="005377DF">
              <w:rPr>
                <w:rFonts w:ascii="Courier New" w:hAnsi="Courier New" w:cs="Courier New"/>
                <w:color w:val="000000" w:themeColor="text1"/>
                <w:sz w:val="22"/>
              </w:rPr>
              <w:t>74,9%</w:t>
            </w:r>
          </w:p>
        </w:tc>
      </w:tr>
      <w:tr w:rsidR="001742FD" w:rsidRPr="00886A58" w14:paraId="642BA270" w14:textId="77777777" w:rsidTr="00B722F1">
        <w:trPr>
          <w:trHeight w:val="23"/>
          <w:jc w:val="center"/>
        </w:trPr>
        <w:tc>
          <w:tcPr>
            <w:tcW w:w="497" w:type="pct"/>
            <w:vMerge/>
            <w:shd w:val="clear" w:color="auto" w:fill="auto"/>
            <w:vAlign w:val="center"/>
          </w:tcPr>
          <w:p w14:paraId="7F41A729" w14:textId="77777777" w:rsidR="001742FD" w:rsidRPr="00886A58" w:rsidRDefault="001742FD" w:rsidP="00BE7BD2">
            <w:pPr>
              <w:spacing w:line="240" w:lineRule="auto"/>
              <w:ind w:hanging="487"/>
              <w:jc w:val="center"/>
              <w:rPr>
                <w:rFonts w:ascii="Courier New" w:hAnsi="Courier New" w:cs="Courier New"/>
                <w:sz w:val="22"/>
              </w:rPr>
            </w:pPr>
          </w:p>
        </w:tc>
        <w:tc>
          <w:tcPr>
            <w:tcW w:w="2279" w:type="pct"/>
            <w:vMerge/>
            <w:shd w:val="clear" w:color="auto" w:fill="auto"/>
            <w:vAlign w:val="center"/>
          </w:tcPr>
          <w:p w14:paraId="14B6D798" w14:textId="77777777" w:rsidR="001742FD" w:rsidRPr="00886A58" w:rsidRDefault="001742FD" w:rsidP="00BE7BD2">
            <w:pPr>
              <w:spacing w:line="240" w:lineRule="auto"/>
              <w:ind w:firstLine="0"/>
              <w:jc w:val="center"/>
              <w:rPr>
                <w:rFonts w:ascii="Courier New" w:hAnsi="Courier New" w:cs="Courier New"/>
                <w:sz w:val="22"/>
              </w:rPr>
            </w:pPr>
          </w:p>
        </w:tc>
        <w:tc>
          <w:tcPr>
            <w:tcW w:w="2224" w:type="pct"/>
            <w:shd w:val="clear" w:color="auto" w:fill="auto"/>
            <w:vAlign w:val="center"/>
          </w:tcPr>
          <w:p w14:paraId="457993E5" w14:textId="4BE45F92" w:rsidR="001742FD" w:rsidRPr="00886A58" w:rsidRDefault="001742FD" w:rsidP="00BE7BD2">
            <w:pPr>
              <w:spacing w:line="240" w:lineRule="auto"/>
              <w:ind w:firstLine="0"/>
              <w:jc w:val="center"/>
              <w:rPr>
                <w:rFonts w:ascii="Courier New" w:hAnsi="Courier New" w:cs="Courier New"/>
                <w:sz w:val="22"/>
              </w:rPr>
            </w:pPr>
            <w:r>
              <w:rPr>
                <w:rFonts w:ascii="Courier New" w:hAnsi="Courier New" w:cs="Courier New"/>
                <w:sz w:val="22"/>
              </w:rPr>
              <w:t xml:space="preserve">Доля расходов на оплату коммунальный услуг в совокупном платеже за коммунальные услуги, </w:t>
            </w:r>
            <w:r w:rsidR="005377DF">
              <w:rPr>
                <w:rFonts w:ascii="Courier New" w:hAnsi="Courier New" w:cs="Courier New"/>
                <w:sz w:val="22"/>
              </w:rPr>
              <w:t>12,2</w:t>
            </w:r>
            <w:r w:rsidRPr="005377DF">
              <w:rPr>
                <w:rFonts w:ascii="Courier New" w:hAnsi="Courier New" w:cs="Courier New"/>
                <w:color w:val="000000" w:themeColor="text1"/>
                <w:sz w:val="22"/>
              </w:rPr>
              <w:t>%</w:t>
            </w:r>
          </w:p>
        </w:tc>
      </w:tr>
      <w:tr w:rsidR="001742FD" w14:paraId="203FFD0B" w14:textId="77777777" w:rsidTr="00B722F1">
        <w:trPr>
          <w:trHeight w:val="23"/>
          <w:jc w:val="center"/>
        </w:trPr>
        <w:tc>
          <w:tcPr>
            <w:tcW w:w="497" w:type="pct"/>
            <w:vMerge/>
            <w:shd w:val="clear" w:color="auto" w:fill="auto"/>
            <w:vAlign w:val="center"/>
          </w:tcPr>
          <w:p w14:paraId="79039241" w14:textId="77777777" w:rsidR="001742FD" w:rsidRPr="00886A58" w:rsidRDefault="001742FD" w:rsidP="00BE7BD2">
            <w:pPr>
              <w:spacing w:line="240" w:lineRule="auto"/>
              <w:ind w:hanging="487"/>
              <w:jc w:val="center"/>
              <w:rPr>
                <w:rFonts w:ascii="Courier New" w:hAnsi="Courier New" w:cs="Courier New"/>
                <w:sz w:val="22"/>
              </w:rPr>
            </w:pPr>
          </w:p>
        </w:tc>
        <w:tc>
          <w:tcPr>
            <w:tcW w:w="2279" w:type="pct"/>
            <w:vMerge/>
            <w:shd w:val="clear" w:color="auto" w:fill="auto"/>
            <w:vAlign w:val="center"/>
          </w:tcPr>
          <w:p w14:paraId="190EB337" w14:textId="77777777" w:rsidR="001742FD" w:rsidRPr="00886A58" w:rsidRDefault="001742FD" w:rsidP="00BE7BD2">
            <w:pPr>
              <w:spacing w:line="240" w:lineRule="auto"/>
              <w:ind w:firstLine="0"/>
              <w:jc w:val="center"/>
              <w:rPr>
                <w:rFonts w:ascii="Courier New" w:hAnsi="Courier New" w:cs="Courier New"/>
                <w:sz w:val="22"/>
              </w:rPr>
            </w:pPr>
          </w:p>
        </w:tc>
        <w:tc>
          <w:tcPr>
            <w:tcW w:w="2224" w:type="pct"/>
            <w:shd w:val="clear" w:color="auto" w:fill="auto"/>
            <w:vAlign w:val="center"/>
          </w:tcPr>
          <w:p w14:paraId="63FDF229" w14:textId="742C1D0B" w:rsidR="001742FD" w:rsidRDefault="00130DF2" w:rsidP="00BE7BD2">
            <w:pPr>
              <w:spacing w:line="240" w:lineRule="auto"/>
              <w:ind w:firstLine="0"/>
              <w:jc w:val="center"/>
              <w:rPr>
                <w:rFonts w:ascii="Courier New" w:hAnsi="Courier New" w:cs="Courier New"/>
                <w:sz w:val="22"/>
              </w:rPr>
            </w:pPr>
            <w:r>
              <w:rPr>
                <w:rFonts w:ascii="Courier New" w:hAnsi="Courier New" w:cs="Courier New"/>
                <w:sz w:val="22"/>
              </w:rPr>
              <w:t>Удельное водоотведение</w:t>
            </w:r>
            <w:r w:rsidR="001742FD">
              <w:rPr>
                <w:rFonts w:ascii="Courier New" w:hAnsi="Courier New" w:cs="Courier New"/>
                <w:sz w:val="22"/>
              </w:rPr>
              <w:t xml:space="preserve"> </w:t>
            </w:r>
            <w:r>
              <w:rPr>
                <w:rFonts w:ascii="Courier New" w:hAnsi="Courier New" w:cs="Courier New"/>
                <w:sz w:val="22"/>
              </w:rPr>
              <w:t>20,8</w:t>
            </w:r>
            <w:r w:rsidR="001742FD" w:rsidRPr="005377DF">
              <w:rPr>
                <w:rFonts w:ascii="Courier New" w:hAnsi="Courier New" w:cs="Courier New"/>
                <w:color w:val="000000" w:themeColor="text1"/>
                <w:sz w:val="22"/>
              </w:rPr>
              <w:t>л/</w:t>
            </w:r>
            <w:proofErr w:type="spellStart"/>
            <w:r w:rsidR="001742FD" w:rsidRPr="005377DF">
              <w:rPr>
                <w:rFonts w:ascii="Courier New" w:hAnsi="Courier New" w:cs="Courier New"/>
                <w:color w:val="000000" w:themeColor="text1"/>
                <w:sz w:val="22"/>
              </w:rPr>
              <w:t>сут.чел</w:t>
            </w:r>
            <w:proofErr w:type="spellEnd"/>
            <w:r w:rsidR="001742FD" w:rsidRPr="005377DF">
              <w:rPr>
                <w:rFonts w:ascii="Courier New" w:hAnsi="Courier New" w:cs="Courier New"/>
                <w:color w:val="000000" w:themeColor="text1"/>
                <w:sz w:val="22"/>
              </w:rPr>
              <w:t>.</w:t>
            </w:r>
          </w:p>
        </w:tc>
      </w:tr>
      <w:tr w:rsidR="001742FD" w:rsidRPr="00886A58" w14:paraId="44E8F12E" w14:textId="77777777" w:rsidTr="00B722F1">
        <w:trPr>
          <w:trHeight w:val="23"/>
          <w:jc w:val="center"/>
        </w:trPr>
        <w:tc>
          <w:tcPr>
            <w:tcW w:w="497" w:type="pct"/>
            <w:vMerge/>
            <w:shd w:val="clear" w:color="auto" w:fill="auto"/>
            <w:vAlign w:val="center"/>
            <w:hideMark/>
          </w:tcPr>
          <w:p w14:paraId="51DB42EC" w14:textId="77777777" w:rsidR="001742FD" w:rsidRPr="00886A58" w:rsidRDefault="001742FD" w:rsidP="00BE7BD2">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63A32CDA" w14:textId="77777777" w:rsidR="001742FD" w:rsidRPr="00886A58" w:rsidRDefault="001742FD" w:rsidP="00BE7BD2">
            <w:pPr>
              <w:spacing w:line="240" w:lineRule="auto"/>
              <w:ind w:firstLine="0"/>
              <w:jc w:val="center"/>
              <w:rPr>
                <w:rFonts w:ascii="Courier New" w:hAnsi="Courier New" w:cs="Courier New"/>
                <w:sz w:val="22"/>
              </w:rPr>
            </w:pPr>
          </w:p>
        </w:tc>
        <w:tc>
          <w:tcPr>
            <w:tcW w:w="2224" w:type="pct"/>
            <w:shd w:val="clear" w:color="auto" w:fill="auto"/>
            <w:vAlign w:val="center"/>
            <w:hideMark/>
          </w:tcPr>
          <w:p w14:paraId="05FC8E3A" w14:textId="77777777" w:rsidR="001742FD" w:rsidRPr="00886A58" w:rsidRDefault="001742FD" w:rsidP="00BE7BD2">
            <w:pPr>
              <w:spacing w:line="240" w:lineRule="auto"/>
              <w:ind w:firstLine="0"/>
              <w:jc w:val="center"/>
              <w:rPr>
                <w:rFonts w:ascii="Courier New" w:hAnsi="Courier New" w:cs="Courier New"/>
                <w:sz w:val="22"/>
              </w:rPr>
            </w:pPr>
            <w:r w:rsidRPr="00886A58">
              <w:rPr>
                <w:rFonts w:ascii="Courier New" w:hAnsi="Courier New" w:cs="Courier New"/>
                <w:sz w:val="22"/>
              </w:rPr>
              <w:t>Индекс нового строительства сете</w:t>
            </w:r>
            <w:r>
              <w:rPr>
                <w:rFonts w:ascii="Courier New" w:hAnsi="Courier New" w:cs="Courier New"/>
                <w:sz w:val="22"/>
              </w:rPr>
              <w:t>й водоснабжения,</w:t>
            </w:r>
            <w:r w:rsidRPr="00886A58">
              <w:rPr>
                <w:rFonts w:ascii="Courier New" w:hAnsi="Courier New" w:cs="Courier New"/>
                <w:sz w:val="22"/>
              </w:rPr>
              <w:t xml:space="preserve"> 10,4%</w:t>
            </w:r>
          </w:p>
        </w:tc>
      </w:tr>
      <w:tr w:rsidR="001742FD" w:rsidRPr="00886A58" w14:paraId="53BF6C9C" w14:textId="77777777" w:rsidTr="00B722F1">
        <w:trPr>
          <w:trHeight w:val="23"/>
          <w:jc w:val="center"/>
        </w:trPr>
        <w:tc>
          <w:tcPr>
            <w:tcW w:w="497" w:type="pct"/>
            <w:vMerge w:val="restart"/>
            <w:shd w:val="clear" w:color="auto" w:fill="auto"/>
            <w:vAlign w:val="center"/>
            <w:hideMark/>
          </w:tcPr>
          <w:p w14:paraId="37794EB3" w14:textId="29041D90" w:rsidR="001742FD" w:rsidRPr="00886A58" w:rsidRDefault="00A21AEE" w:rsidP="00BE7BD2">
            <w:pPr>
              <w:spacing w:line="240" w:lineRule="auto"/>
              <w:ind w:hanging="487"/>
              <w:jc w:val="center"/>
              <w:rPr>
                <w:rFonts w:ascii="Courier New" w:hAnsi="Courier New" w:cs="Courier New"/>
                <w:sz w:val="22"/>
              </w:rPr>
            </w:pPr>
            <w:r>
              <w:rPr>
                <w:rFonts w:ascii="Courier New" w:hAnsi="Courier New" w:cs="Courier New"/>
                <w:sz w:val="22"/>
              </w:rPr>
              <w:t>2</w:t>
            </w:r>
            <w:r w:rsidR="001742FD" w:rsidRPr="00886A58">
              <w:rPr>
                <w:rFonts w:ascii="Courier New" w:hAnsi="Courier New" w:cs="Courier New"/>
                <w:sz w:val="22"/>
              </w:rPr>
              <w:t>.2</w:t>
            </w:r>
          </w:p>
        </w:tc>
        <w:tc>
          <w:tcPr>
            <w:tcW w:w="2279" w:type="pct"/>
            <w:vMerge w:val="restart"/>
            <w:shd w:val="clear" w:color="auto" w:fill="auto"/>
            <w:vAlign w:val="center"/>
            <w:hideMark/>
          </w:tcPr>
          <w:p w14:paraId="43CCEC77" w14:textId="77777777" w:rsidR="001742FD" w:rsidRPr="00886A58" w:rsidRDefault="001742FD" w:rsidP="00BE7BD2">
            <w:pPr>
              <w:spacing w:line="240" w:lineRule="auto"/>
              <w:ind w:firstLine="0"/>
              <w:jc w:val="center"/>
              <w:rPr>
                <w:rFonts w:ascii="Courier New" w:hAnsi="Courier New" w:cs="Courier New"/>
                <w:sz w:val="22"/>
              </w:rPr>
            </w:pPr>
            <w:r w:rsidRPr="00886A58">
              <w:rPr>
                <w:rFonts w:ascii="Courier New" w:hAnsi="Courier New" w:cs="Courier New"/>
                <w:sz w:val="22"/>
              </w:rPr>
              <w:t>Показатели спроса на услуги водоснабжения и водоотведения</w:t>
            </w:r>
          </w:p>
          <w:p w14:paraId="279856FE" w14:textId="77777777" w:rsidR="001742FD" w:rsidRPr="00886A58" w:rsidRDefault="001742FD" w:rsidP="00BE7BD2">
            <w:pPr>
              <w:spacing w:line="240" w:lineRule="auto"/>
              <w:ind w:firstLine="0"/>
              <w:jc w:val="center"/>
              <w:rPr>
                <w:rFonts w:ascii="Courier New" w:hAnsi="Courier New" w:cs="Courier New"/>
                <w:sz w:val="22"/>
              </w:rPr>
            </w:pPr>
            <w:r>
              <w:rPr>
                <w:rFonts w:ascii="Courier New" w:hAnsi="Courier New" w:cs="Courier New"/>
                <w:sz w:val="22"/>
              </w:rPr>
              <w:t>Обеспечение сбалансированности с</w:t>
            </w:r>
            <w:r w:rsidRPr="00886A58">
              <w:rPr>
                <w:rFonts w:ascii="Courier New" w:hAnsi="Courier New" w:cs="Courier New"/>
                <w:sz w:val="22"/>
              </w:rPr>
              <w:t>ис</w:t>
            </w:r>
            <w:r>
              <w:rPr>
                <w:rFonts w:ascii="Courier New" w:hAnsi="Courier New" w:cs="Courier New"/>
                <w:sz w:val="22"/>
              </w:rPr>
              <w:t xml:space="preserve">тем водоснабжения </w:t>
            </w:r>
          </w:p>
        </w:tc>
        <w:tc>
          <w:tcPr>
            <w:tcW w:w="2224" w:type="pct"/>
            <w:shd w:val="clear" w:color="auto" w:fill="auto"/>
            <w:vAlign w:val="center"/>
            <w:hideMark/>
          </w:tcPr>
          <w:p w14:paraId="1A4E05DF" w14:textId="5E8124F9" w:rsidR="001742FD" w:rsidRPr="00886A58" w:rsidRDefault="001742FD" w:rsidP="00BE7BD2">
            <w:pPr>
              <w:spacing w:line="240" w:lineRule="auto"/>
              <w:ind w:firstLine="0"/>
              <w:jc w:val="center"/>
              <w:rPr>
                <w:rFonts w:ascii="Courier New" w:hAnsi="Courier New" w:cs="Courier New"/>
                <w:bCs/>
                <w:sz w:val="22"/>
              </w:rPr>
            </w:pPr>
            <w:r>
              <w:rPr>
                <w:rFonts w:ascii="Courier New" w:hAnsi="Courier New" w:cs="Courier New"/>
                <w:bCs/>
                <w:sz w:val="22"/>
              </w:rPr>
              <w:t xml:space="preserve"> Объем отводимых стоков</w:t>
            </w:r>
          </w:p>
          <w:p w14:paraId="3E440D4F" w14:textId="59C54A65" w:rsidR="001742FD" w:rsidRPr="00886A58" w:rsidRDefault="001742FD" w:rsidP="00BE7BD2">
            <w:pPr>
              <w:spacing w:line="240" w:lineRule="auto"/>
              <w:ind w:firstLine="0"/>
              <w:jc w:val="center"/>
              <w:rPr>
                <w:rFonts w:ascii="Courier New" w:hAnsi="Courier New" w:cs="Courier New"/>
                <w:bCs/>
                <w:sz w:val="22"/>
              </w:rPr>
            </w:pPr>
            <w:r>
              <w:rPr>
                <w:rFonts w:ascii="Courier New" w:hAnsi="Courier New" w:cs="Courier New"/>
                <w:bCs/>
                <w:sz w:val="22"/>
              </w:rPr>
              <w:t>1152,87</w:t>
            </w:r>
            <w:r w:rsidRPr="00886A58">
              <w:rPr>
                <w:rFonts w:ascii="Courier New" w:hAnsi="Courier New" w:cs="Courier New"/>
                <w:bCs/>
                <w:sz w:val="22"/>
              </w:rPr>
              <w:t xml:space="preserve"> тыс. м</w:t>
            </w:r>
            <w:r w:rsidRPr="00886A58">
              <w:rPr>
                <w:rFonts w:ascii="Courier New" w:hAnsi="Courier New" w:cs="Courier New"/>
                <w:bCs/>
                <w:sz w:val="22"/>
                <w:vertAlign w:val="superscript"/>
              </w:rPr>
              <w:t>3</w:t>
            </w:r>
          </w:p>
        </w:tc>
      </w:tr>
      <w:tr w:rsidR="001742FD" w:rsidRPr="00886A58" w14:paraId="79183C3B" w14:textId="77777777" w:rsidTr="00B722F1">
        <w:trPr>
          <w:trHeight w:val="23"/>
          <w:jc w:val="center"/>
        </w:trPr>
        <w:tc>
          <w:tcPr>
            <w:tcW w:w="497" w:type="pct"/>
            <w:vMerge/>
            <w:shd w:val="clear" w:color="auto" w:fill="auto"/>
            <w:vAlign w:val="center"/>
            <w:hideMark/>
          </w:tcPr>
          <w:p w14:paraId="71B67F80" w14:textId="77777777" w:rsidR="001742FD" w:rsidRPr="00886A58" w:rsidRDefault="001742FD" w:rsidP="00BE7BD2">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014641BF" w14:textId="77777777" w:rsidR="001742FD" w:rsidRPr="00886A58" w:rsidRDefault="001742FD" w:rsidP="00BE7BD2">
            <w:pPr>
              <w:spacing w:line="240" w:lineRule="auto"/>
              <w:ind w:firstLine="0"/>
              <w:jc w:val="center"/>
              <w:rPr>
                <w:rFonts w:ascii="Courier New" w:hAnsi="Courier New" w:cs="Courier New"/>
                <w:sz w:val="22"/>
              </w:rPr>
            </w:pPr>
          </w:p>
        </w:tc>
        <w:tc>
          <w:tcPr>
            <w:tcW w:w="2224" w:type="pct"/>
            <w:shd w:val="clear" w:color="auto" w:fill="auto"/>
            <w:vAlign w:val="center"/>
            <w:hideMark/>
          </w:tcPr>
          <w:p w14:paraId="7F54F3C1" w14:textId="078352F5" w:rsidR="001742FD" w:rsidRPr="00886A58" w:rsidRDefault="006F1661" w:rsidP="00BE7BD2">
            <w:pPr>
              <w:spacing w:line="240" w:lineRule="auto"/>
              <w:ind w:firstLine="0"/>
              <w:jc w:val="center"/>
              <w:rPr>
                <w:rFonts w:ascii="Courier New" w:hAnsi="Courier New" w:cs="Courier New"/>
                <w:sz w:val="22"/>
              </w:rPr>
            </w:pPr>
            <w:r>
              <w:rPr>
                <w:rFonts w:ascii="Courier New" w:hAnsi="Courier New" w:cs="Courier New"/>
                <w:sz w:val="22"/>
              </w:rPr>
              <w:t>Величина присоединенной нагрузки, 3,158 тыс. м3/</w:t>
            </w:r>
            <w:proofErr w:type="spellStart"/>
            <w:r>
              <w:rPr>
                <w:rFonts w:ascii="Courier New" w:hAnsi="Courier New" w:cs="Courier New"/>
                <w:sz w:val="22"/>
              </w:rPr>
              <w:t>сут</w:t>
            </w:r>
            <w:proofErr w:type="spellEnd"/>
            <w:r>
              <w:rPr>
                <w:rFonts w:ascii="Courier New" w:hAnsi="Courier New" w:cs="Courier New"/>
                <w:sz w:val="22"/>
              </w:rPr>
              <w:t>.</w:t>
            </w:r>
          </w:p>
        </w:tc>
      </w:tr>
      <w:tr w:rsidR="001742FD" w:rsidRPr="00886A58" w14:paraId="5817EBE3" w14:textId="77777777" w:rsidTr="00B722F1">
        <w:trPr>
          <w:trHeight w:val="23"/>
          <w:jc w:val="center"/>
        </w:trPr>
        <w:tc>
          <w:tcPr>
            <w:tcW w:w="497" w:type="pct"/>
            <w:shd w:val="clear" w:color="auto" w:fill="auto"/>
            <w:vAlign w:val="center"/>
            <w:hideMark/>
          </w:tcPr>
          <w:p w14:paraId="31CB983F" w14:textId="70A6C634" w:rsidR="001742FD" w:rsidRPr="00886A58" w:rsidRDefault="00A21AEE" w:rsidP="00BE7BD2">
            <w:pPr>
              <w:spacing w:line="240" w:lineRule="auto"/>
              <w:ind w:hanging="487"/>
              <w:jc w:val="center"/>
              <w:rPr>
                <w:rFonts w:ascii="Courier New" w:hAnsi="Courier New" w:cs="Courier New"/>
                <w:sz w:val="22"/>
              </w:rPr>
            </w:pPr>
            <w:r>
              <w:rPr>
                <w:rFonts w:ascii="Courier New" w:hAnsi="Courier New" w:cs="Courier New"/>
                <w:sz w:val="22"/>
              </w:rPr>
              <w:t>2</w:t>
            </w:r>
            <w:r w:rsidR="001742FD" w:rsidRPr="00886A58">
              <w:rPr>
                <w:rFonts w:ascii="Courier New" w:hAnsi="Courier New" w:cs="Courier New"/>
                <w:sz w:val="22"/>
              </w:rPr>
              <w:t>.3</w:t>
            </w:r>
          </w:p>
        </w:tc>
        <w:tc>
          <w:tcPr>
            <w:tcW w:w="2279" w:type="pct"/>
            <w:shd w:val="clear" w:color="auto" w:fill="auto"/>
            <w:vAlign w:val="center"/>
            <w:hideMark/>
          </w:tcPr>
          <w:p w14:paraId="6A9C899E" w14:textId="77777777" w:rsidR="001742FD" w:rsidRPr="00886A58" w:rsidRDefault="001742FD" w:rsidP="00BE7BD2">
            <w:pPr>
              <w:spacing w:line="240" w:lineRule="auto"/>
              <w:ind w:firstLine="0"/>
              <w:jc w:val="center"/>
              <w:rPr>
                <w:rFonts w:ascii="Courier New" w:hAnsi="Courier New" w:cs="Courier New"/>
                <w:sz w:val="22"/>
              </w:rPr>
            </w:pPr>
            <w:r w:rsidRPr="00886A58">
              <w:rPr>
                <w:rFonts w:ascii="Courier New" w:hAnsi="Courier New" w:cs="Courier New"/>
                <w:sz w:val="22"/>
              </w:rPr>
              <w:t xml:space="preserve">Показатели </w:t>
            </w:r>
            <w:r>
              <w:rPr>
                <w:rFonts w:ascii="Courier New" w:hAnsi="Courier New" w:cs="Courier New"/>
                <w:sz w:val="22"/>
              </w:rPr>
              <w:t>эффективности производства и транспортировки коммунальных ресурсов</w:t>
            </w:r>
          </w:p>
          <w:p w14:paraId="12585F59" w14:textId="77777777" w:rsidR="001742FD" w:rsidRPr="00886A58" w:rsidRDefault="001742FD" w:rsidP="00BE7BD2">
            <w:pPr>
              <w:spacing w:line="240" w:lineRule="auto"/>
              <w:ind w:firstLine="0"/>
              <w:jc w:val="center"/>
              <w:rPr>
                <w:rFonts w:ascii="Courier New" w:hAnsi="Courier New" w:cs="Courier New"/>
                <w:sz w:val="22"/>
              </w:rPr>
            </w:pPr>
          </w:p>
        </w:tc>
        <w:tc>
          <w:tcPr>
            <w:tcW w:w="2224" w:type="pct"/>
            <w:shd w:val="clear" w:color="auto" w:fill="auto"/>
            <w:vAlign w:val="center"/>
            <w:hideMark/>
          </w:tcPr>
          <w:p w14:paraId="634E90DA" w14:textId="56F60111" w:rsidR="001742FD" w:rsidRPr="00886A58" w:rsidRDefault="006F1661" w:rsidP="00BE7BD2">
            <w:pPr>
              <w:spacing w:line="240" w:lineRule="auto"/>
              <w:ind w:firstLine="0"/>
              <w:jc w:val="center"/>
              <w:rPr>
                <w:rFonts w:ascii="Courier New" w:hAnsi="Courier New" w:cs="Courier New"/>
                <w:sz w:val="22"/>
              </w:rPr>
            </w:pPr>
            <w:r>
              <w:rPr>
                <w:rFonts w:ascii="Courier New" w:hAnsi="Courier New" w:cs="Courier New"/>
                <w:sz w:val="22"/>
              </w:rPr>
              <w:t>Удельные расходы электроэнергии, 1,5 кВт*ч/м3</w:t>
            </w:r>
          </w:p>
        </w:tc>
      </w:tr>
      <w:tr w:rsidR="001742FD" w:rsidRPr="00886A58" w14:paraId="5D7435DC" w14:textId="77777777" w:rsidTr="00B722F1">
        <w:trPr>
          <w:trHeight w:val="23"/>
          <w:jc w:val="center"/>
        </w:trPr>
        <w:tc>
          <w:tcPr>
            <w:tcW w:w="497" w:type="pct"/>
            <w:vMerge w:val="restart"/>
            <w:shd w:val="clear" w:color="auto" w:fill="auto"/>
            <w:vAlign w:val="center"/>
            <w:hideMark/>
          </w:tcPr>
          <w:p w14:paraId="00404F13" w14:textId="532AB31F" w:rsidR="001742FD" w:rsidRPr="00886A58" w:rsidRDefault="00A21AEE" w:rsidP="00BE7BD2">
            <w:pPr>
              <w:spacing w:line="240" w:lineRule="auto"/>
              <w:ind w:hanging="487"/>
              <w:jc w:val="center"/>
              <w:rPr>
                <w:rFonts w:ascii="Courier New" w:hAnsi="Courier New" w:cs="Courier New"/>
                <w:sz w:val="22"/>
              </w:rPr>
            </w:pPr>
            <w:r>
              <w:rPr>
                <w:rFonts w:ascii="Courier New" w:hAnsi="Courier New" w:cs="Courier New"/>
                <w:sz w:val="22"/>
              </w:rPr>
              <w:t>2</w:t>
            </w:r>
            <w:r w:rsidR="001742FD">
              <w:rPr>
                <w:rFonts w:ascii="Courier New" w:hAnsi="Courier New" w:cs="Courier New"/>
                <w:sz w:val="22"/>
              </w:rPr>
              <w:t>.4</w:t>
            </w:r>
          </w:p>
        </w:tc>
        <w:tc>
          <w:tcPr>
            <w:tcW w:w="2279" w:type="pct"/>
            <w:vMerge w:val="restart"/>
            <w:shd w:val="clear" w:color="auto" w:fill="auto"/>
            <w:vAlign w:val="center"/>
            <w:hideMark/>
          </w:tcPr>
          <w:p w14:paraId="3E264167" w14:textId="77777777" w:rsidR="001742FD" w:rsidRDefault="001742FD" w:rsidP="00BE7BD2">
            <w:pPr>
              <w:spacing w:line="240" w:lineRule="auto"/>
              <w:ind w:firstLine="0"/>
              <w:jc w:val="center"/>
              <w:rPr>
                <w:rFonts w:ascii="Courier New" w:hAnsi="Courier New" w:cs="Courier New"/>
                <w:sz w:val="22"/>
              </w:rPr>
            </w:pPr>
            <w:r w:rsidRPr="00886A58">
              <w:rPr>
                <w:rFonts w:ascii="Courier New" w:hAnsi="Courier New" w:cs="Courier New"/>
                <w:sz w:val="22"/>
              </w:rPr>
              <w:t>Надежность</w:t>
            </w:r>
            <w:r>
              <w:rPr>
                <w:rFonts w:ascii="Courier New" w:hAnsi="Courier New" w:cs="Courier New"/>
                <w:sz w:val="22"/>
              </w:rPr>
              <w:t xml:space="preserve"> (бесперебойность)</w:t>
            </w:r>
          </w:p>
          <w:p w14:paraId="5CA7DA6B" w14:textId="77777777" w:rsidR="001742FD" w:rsidRPr="00886A58" w:rsidRDefault="001742FD" w:rsidP="00BE7BD2">
            <w:pPr>
              <w:spacing w:line="240" w:lineRule="auto"/>
              <w:ind w:firstLine="0"/>
              <w:jc w:val="center"/>
              <w:rPr>
                <w:rFonts w:ascii="Courier New" w:hAnsi="Courier New" w:cs="Courier New"/>
                <w:sz w:val="22"/>
              </w:rPr>
            </w:pPr>
            <w:r>
              <w:rPr>
                <w:rFonts w:ascii="Courier New" w:hAnsi="Courier New" w:cs="Courier New"/>
                <w:sz w:val="22"/>
              </w:rPr>
              <w:t>снабжения потребителей услугами</w:t>
            </w:r>
            <w:r w:rsidRPr="00886A58">
              <w:rPr>
                <w:rFonts w:ascii="Courier New" w:hAnsi="Courier New" w:cs="Courier New"/>
                <w:sz w:val="22"/>
              </w:rPr>
              <w:t xml:space="preserve"> </w:t>
            </w:r>
          </w:p>
          <w:p w14:paraId="2E732678" w14:textId="77777777" w:rsidR="001742FD" w:rsidRPr="00886A58" w:rsidRDefault="001742FD" w:rsidP="00BE7BD2">
            <w:pPr>
              <w:spacing w:line="240" w:lineRule="auto"/>
              <w:ind w:firstLine="0"/>
              <w:jc w:val="center"/>
              <w:rPr>
                <w:rFonts w:ascii="Courier New" w:hAnsi="Courier New" w:cs="Courier New"/>
                <w:sz w:val="22"/>
              </w:rPr>
            </w:pPr>
          </w:p>
        </w:tc>
        <w:tc>
          <w:tcPr>
            <w:tcW w:w="2224" w:type="pct"/>
            <w:shd w:val="clear" w:color="auto" w:fill="auto"/>
            <w:vAlign w:val="center"/>
            <w:hideMark/>
          </w:tcPr>
          <w:p w14:paraId="12979D24" w14:textId="2CF946AA" w:rsidR="001742FD" w:rsidRPr="00886A58" w:rsidRDefault="001742FD" w:rsidP="00BE7BD2">
            <w:pPr>
              <w:spacing w:line="240" w:lineRule="auto"/>
              <w:ind w:firstLine="0"/>
              <w:jc w:val="center"/>
              <w:rPr>
                <w:rFonts w:ascii="Courier New" w:hAnsi="Courier New" w:cs="Courier New"/>
                <w:sz w:val="22"/>
              </w:rPr>
            </w:pPr>
            <w:r>
              <w:rPr>
                <w:rFonts w:ascii="Courier New" w:hAnsi="Courier New" w:cs="Courier New"/>
                <w:sz w:val="22"/>
              </w:rPr>
              <w:t xml:space="preserve">Аварийность системы </w:t>
            </w:r>
            <w:r w:rsidR="006F1661">
              <w:rPr>
                <w:rFonts w:ascii="Courier New" w:hAnsi="Courier New" w:cs="Courier New"/>
                <w:sz w:val="22"/>
              </w:rPr>
              <w:t xml:space="preserve">коммунальной инфраструктуры 9,11 </w:t>
            </w:r>
            <w:r>
              <w:rPr>
                <w:rFonts w:ascii="Courier New" w:hAnsi="Courier New" w:cs="Courier New"/>
                <w:sz w:val="22"/>
              </w:rPr>
              <w:t>ед./</w:t>
            </w:r>
            <w:r w:rsidRPr="00886A58">
              <w:rPr>
                <w:rFonts w:ascii="Courier New" w:hAnsi="Courier New" w:cs="Courier New"/>
                <w:sz w:val="22"/>
              </w:rPr>
              <w:t>км</w:t>
            </w:r>
          </w:p>
        </w:tc>
      </w:tr>
      <w:tr w:rsidR="001742FD" w:rsidRPr="00886A58" w14:paraId="72A7D2B3" w14:textId="77777777" w:rsidTr="00B722F1">
        <w:trPr>
          <w:trHeight w:val="23"/>
          <w:jc w:val="center"/>
        </w:trPr>
        <w:tc>
          <w:tcPr>
            <w:tcW w:w="497" w:type="pct"/>
            <w:vMerge/>
            <w:shd w:val="clear" w:color="auto" w:fill="auto"/>
            <w:vAlign w:val="center"/>
            <w:hideMark/>
          </w:tcPr>
          <w:p w14:paraId="4E431336" w14:textId="77777777" w:rsidR="001742FD" w:rsidRPr="00886A58" w:rsidRDefault="001742FD" w:rsidP="00BE7BD2">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7E44D3BB" w14:textId="77777777" w:rsidR="001742FD" w:rsidRPr="00886A58" w:rsidRDefault="001742FD" w:rsidP="00BE7BD2">
            <w:pPr>
              <w:spacing w:line="240" w:lineRule="auto"/>
              <w:ind w:firstLine="0"/>
              <w:jc w:val="center"/>
              <w:rPr>
                <w:rFonts w:ascii="Courier New" w:hAnsi="Courier New" w:cs="Courier New"/>
                <w:sz w:val="22"/>
              </w:rPr>
            </w:pPr>
          </w:p>
        </w:tc>
        <w:tc>
          <w:tcPr>
            <w:tcW w:w="2224" w:type="pct"/>
            <w:shd w:val="clear" w:color="auto" w:fill="auto"/>
            <w:vAlign w:val="center"/>
            <w:hideMark/>
          </w:tcPr>
          <w:p w14:paraId="317BBA53" w14:textId="04199F6B" w:rsidR="001742FD" w:rsidRPr="00886A58" w:rsidRDefault="001742FD" w:rsidP="00BE7BD2">
            <w:pPr>
              <w:spacing w:line="240" w:lineRule="auto"/>
              <w:ind w:firstLine="0"/>
              <w:jc w:val="center"/>
              <w:rPr>
                <w:rFonts w:ascii="Courier New" w:hAnsi="Courier New" w:cs="Courier New"/>
                <w:sz w:val="22"/>
              </w:rPr>
            </w:pPr>
            <w:r w:rsidRPr="00886A58">
              <w:rPr>
                <w:rFonts w:ascii="Courier New" w:hAnsi="Courier New" w:cs="Courier New"/>
                <w:sz w:val="22"/>
              </w:rPr>
              <w:t>Износ сист</w:t>
            </w:r>
            <w:r w:rsidR="00A21AEE">
              <w:rPr>
                <w:rFonts w:ascii="Courier New" w:hAnsi="Courier New" w:cs="Courier New"/>
                <w:sz w:val="22"/>
              </w:rPr>
              <w:t>ем</w:t>
            </w:r>
            <w:r w:rsidRPr="00886A58">
              <w:rPr>
                <w:rFonts w:ascii="Courier New" w:hAnsi="Courier New" w:cs="Courier New"/>
                <w:sz w:val="22"/>
              </w:rPr>
              <w:t xml:space="preserve">, </w:t>
            </w:r>
            <w:r w:rsidR="00A21AEE">
              <w:rPr>
                <w:rFonts w:ascii="Courier New" w:hAnsi="Courier New" w:cs="Courier New"/>
                <w:sz w:val="22"/>
              </w:rPr>
              <w:t>70</w:t>
            </w:r>
            <w:r w:rsidRPr="00886A58">
              <w:rPr>
                <w:rFonts w:ascii="Courier New" w:hAnsi="Courier New" w:cs="Courier New"/>
                <w:sz w:val="22"/>
              </w:rPr>
              <w:t>%</w:t>
            </w:r>
          </w:p>
        </w:tc>
      </w:tr>
      <w:tr w:rsidR="001742FD" w:rsidRPr="00886A58" w14:paraId="3A469D3E" w14:textId="77777777" w:rsidTr="00B722F1">
        <w:trPr>
          <w:trHeight w:val="480"/>
          <w:jc w:val="center"/>
        </w:trPr>
        <w:tc>
          <w:tcPr>
            <w:tcW w:w="497" w:type="pct"/>
            <w:vMerge w:val="restart"/>
            <w:shd w:val="clear" w:color="auto" w:fill="auto"/>
            <w:vAlign w:val="center"/>
            <w:hideMark/>
          </w:tcPr>
          <w:p w14:paraId="2B4B00FC" w14:textId="6BD06423" w:rsidR="001742FD" w:rsidRPr="00886A58" w:rsidRDefault="00A21AEE" w:rsidP="00BE7BD2">
            <w:pPr>
              <w:spacing w:line="240" w:lineRule="auto"/>
              <w:ind w:hanging="345"/>
              <w:jc w:val="center"/>
              <w:rPr>
                <w:rFonts w:ascii="Courier New" w:hAnsi="Courier New" w:cs="Courier New"/>
                <w:sz w:val="22"/>
              </w:rPr>
            </w:pPr>
            <w:r>
              <w:rPr>
                <w:rFonts w:ascii="Courier New" w:hAnsi="Courier New" w:cs="Courier New"/>
                <w:sz w:val="22"/>
              </w:rPr>
              <w:t>2</w:t>
            </w:r>
            <w:r w:rsidR="001742FD">
              <w:rPr>
                <w:rFonts w:ascii="Courier New" w:hAnsi="Courier New" w:cs="Courier New"/>
                <w:sz w:val="22"/>
              </w:rPr>
              <w:t>.5</w:t>
            </w:r>
          </w:p>
        </w:tc>
        <w:tc>
          <w:tcPr>
            <w:tcW w:w="2279" w:type="pct"/>
            <w:vMerge w:val="restart"/>
            <w:shd w:val="clear" w:color="auto" w:fill="auto"/>
            <w:vAlign w:val="center"/>
            <w:hideMark/>
          </w:tcPr>
          <w:p w14:paraId="77718302" w14:textId="77777777" w:rsidR="001742FD" w:rsidRPr="00886A58" w:rsidRDefault="001742FD" w:rsidP="00BE7BD2">
            <w:pPr>
              <w:spacing w:line="240" w:lineRule="auto"/>
              <w:ind w:firstLine="0"/>
              <w:jc w:val="center"/>
              <w:rPr>
                <w:rFonts w:ascii="Courier New" w:hAnsi="Courier New" w:cs="Courier New"/>
                <w:sz w:val="22"/>
              </w:rPr>
            </w:pPr>
            <w:r>
              <w:rPr>
                <w:rFonts w:ascii="Courier New" w:hAnsi="Courier New" w:cs="Courier New"/>
                <w:sz w:val="22"/>
              </w:rPr>
              <w:t>Качество поставляемого ресурса</w:t>
            </w:r>
          </w:p>
        </w:tc>
        <w:tc>
          <w:tcPr>
            <w:tcW w:w="2224" w:type="pct"/>
            <w:shd w:val="clear" w:color="auto" w:fill="auto"/>
            <w:vAlign w:val="center"/>
            <w:hideMark/>
          </w:tcPr>
          <w:p w14:paraId="58BBDE29" w14:textId="23B68AA2" w:rsidR="001742FD" w:rsidRPr="00886A58" w:rsidRDefault="00A21AEE" w:rsidP="00BE7BD2">
            <w:pPr>
              <w:spacing w:line="240" w:lineRule="auto"/>
              <w:ind w:firstLine="0"/>
              <w:jc w:val="center"/>
              <w:rPr>
                <w:rFonts w:ascii="Courier New" w:hAnsi="Courier New" w:cs="Courier New"/>
                <w:sz w:val="22"/>
              </w:rPr>
            </w:pPr>
            <w:r>
              <w:rPr>
                <w:rFonts w:ascii="Courier New" w:hAnsi="Courier New" w:cs="Courier New"/>
                <w:sz w:val="22"/>
              </w:rPr>
              <w:t>Доля проб сточных вод</w:t>
            </w:r>
            <w:r w:rsidR="001742FD">
              <w:rPr>
                <w:rFonts w:ascii="Courier New" w:hAnsi="Courier New" w:cs="Courier New"/>
                <w:sz w:val="22"/>
              </w:rPr>
              <w:t xml:space="preserve">, </w:t>
            </w:r>
            <w:r>
              <w:rPr>
                <w:rFonts w:ascii="Courier New" w:hAnsi="Courier New" w:cs="Courier New"/>
                <w:sz w:val="22"/>
              </w:rPr>
              <w:t xml:space="preserve">не </w:t>
            </w:r>
            <w:r w:rsidR="001742FD">
              <w:rPr>
                <w:rFonts w:ascii="Courier New" w:hAnsi="Courier New" w:cs="Courier New"/>
                <w:sz w:val="22"/>
              </w:rPr>
              <w:t>соответству</w:t>
            </w:r>
            <w:r>
              <w:rPr>
                <w:rFonts w:ascii="Courier New" w:hAnsi="Courier New" w:cs="Courier New"/>
                <w:sz w:val="22"/>
              </w:rPr>
              <w:t xml:space="preserve">ющих установленным нормативам допустимых </w:t>
            </w:r>
            <w:proofErr w:type="spellStart"/>
            <w:proofErr w:type="gramStart"/>
            <w:r>
              <w:rPr>
                <w:rFonts w:ascii="Courier New" w:hAnsi="Courier New" w:cs="Courier New"/>
                <w:sz w:val="22"/>
              </w:rPr>
              <w:t>сбросов,лимитам</w:t>
            </w:r>
            <w:proofErr w:type="spellEnd"/>
            <w:proofErr w:type="gramEnd"/>
            <w:r>
              <w:rPr>
                <w:rFonts w:ascii="Courier New" w:hAnsi="Courier New" w:cs="Courier New"/>
                <w:sz w:val="22"/>
              </w:rPr>
              <w:t xml:space="preserve"> на сбросы, 7</w:t>
            </w:r>
            <w:r w:rsidR="001742FD">
              <w:rPr>
                <w:rFonts w:ascii="Courier New" w:hAnsi="Courier New" w:cs="Courier New"/>
                <w:sz w:val="22"/>
              </w:rPr>
              <w:t>%</w:t>
            </w:r>
          </w:p>
        </w:tc>
      </w:tr>
      <w:tr w:rsidR="001742FD" w:rsidRPr="00886A58" w14:paraId="1D92647C" w14:textId="77777777" w:rsidTr="00B722F1">
        <w:trPr>
          <w:trHeight w:val="127"/>
          <w:jc w:val="center"/>
        </w:trPr>
        <w:tc>
          <w:tcPr>
            <w:tcW w:w="497" w:type="pct"/>
            <w:vMerge/>
            <w:shd w:val="clear" w:color="auto" w:fill="auto"/>
            <w:vAlign w:val="center"/>
          </w:tcPr>
          <w:p w14:paraId="420B1EE7" w14:textId="77777777" w:rsidR="001742FD" w:rsidRPr="00886A58" w:rsidRDefault="001742FD" w:rsidP="00BE7BD2">
            <w:pPr>
              <w:spacing w:line="240" w:lineRule="auto"/>
              <w:ind w:hanging="345"/>
              <w:jc w:val="center"/>
              <w:rPr>
                <w:rFonts w:ascii="Courier New" w:hAnsi="Courier New" w:cs="Courier New"/>
                <w:sz w:val="22"/>
              </w:rPr>
            </w:pPr>
          </w:p>
        </w:tc>
        <w:tc>
          <w:tcPr>
            <w:tcW w:w="2279" w:type="pct"/>
            <w:vMerge/>
            <w:shd w:val="clear" w:color="auto" w:fill="auto"/>
            <w:vAlign w:val="center"/>
          </w:tcPr>
          <w:p w14:paraId="3FAD536B" w14:textId="77777777" w:rsidR="001742FD" w:rsidRPr="00886A58" w:rsidRDefault="001742FD" w:rsidP="00BE7BD2">
            <w:pPr>
              <w:spacing w:line="240" w:lineRule="auto"/>
              <w:ind w:firstLine="0"/>
              <w:jc w:val="center"/>
              <w:rPr>
                <w:rFonts w:ascii="Courier New" w:hAnsi="Courier New" w:cs="Courier New"/>
                <w:sz w:val="22"/>
              </w:rPr>
            </w:pPr>
          </w:p>
        </w:tc>
        <w:tc>
          <w:tcPr>
            <w:tcW w:w="2224" w:type="pct"/>
            <w:shd w:val="clear" w:color="auto" w:fill="auto"/>
            <w:vAlign w:val="center"/>
          </w:tcPr>
          <w:p w14:paraId="7765FEFE" w14:textId="3D78DEE8" w:rsidR="001742FD" w:rsidRDefault="001742FD" w:rsidP="00BE7BD2">
            <w:pPr>
              <w:spacing w:line="240" w:lineRule="auto"/>
              <w:ind w:firstLine="0"/>
              <w:jc w:val="center"/>
              <w:rPr>
                <w:rFonts w:ascii="Courier New" w:hAnsi="Courier New" w:cs="Courier New"/>
                <w:sz w:val="22"/>
              </w:rPr>
            </w:pPr>
            <w:r>
              <w:rPr>
                <w:rFonts w:ascii="Courier New" w:hAnsi="Courier New" w:cs="Courier New"/>
                <w:sz w:val="22"/>
              </w:rPr>
              <w:t>Резерв мощно</w:t>
            </w:r>
            <w:r w:rsidR="00A21AEE">
              <w:rPr>
                <w:rFonts w:ascii="Courier New" w:hAnsi="Courier New" w:cs="Courier New"/>
                <w:sz w:val="22"/>
              </w:rPr>
              <w:t>сти источников водоотведения</w:t>
            </w:r>
            <w:r>
              <w:rPr>
                <w:rFonts w:ascii="Courier New" w:hAnsi="Courier New" w:cs="Courier New"/>
                <w:sz w:val="22"/>
              </w:rPr>
              <w:t xml:space="preserve"> потребителей,</w:t>
            </w:r>
          </w:p>
          <w:p w14:paraId="1EF44F49" w14:textId="2D117CC8" w:rsidR="001742FD" w:rsidRPr="00886A58" w:rsidRDefault="00A21AEE" w:rsidP="00BE7BD2">
            <w:pPr>
              <w:spacing w:line="240" w:lineRule="auto"/>
              <w:ind w:firstLine="0"/>
              <w:jc w:val="center"/>
              <w:rPr>
                <w:rFonts w:ascii="Courier New" w:hAnsi="Courier New" w:cs="Courier New"/>
                <w:sz w:val="22"/>
              </w:rPr>
            </w:pPr>
            <w:r>
              <w:rPr>
                <w:rFonts w:ascii="Courier New" w:hAnsi="Courier New" w:cs="Courier New"/>
                <w:sz w:val="22"/>
              </w:rPr>
              <w:t>6,382</w:t>
            </w:r>
            <w:r w:rsidR="001742FD">
              <w:rPr>
                <w:rFonts w:ascii="Courier New" w:hAnsi="Courier New" w:cs="Courier New"/>
                <w:sz w:val="22"/>
              </w:rPr>
              <w:t xml:space="preserve"> тыс. </w:t>
            </w:r>
            <w:proofErr w:type="spellStart"/>
            <w:r w:rsidR="001742FD">
              <w:rPr>
                <w:rFonts w:ascii="Courier New" w:hAnsi="Courier New" w:cs="Courier New"/>
                <w:sz w:val="22"/>
              </w:rPr>
              <w:t>куб.м</w:t>
            </w:r>
            <w:proofErr w:type="spellEnd"/>
            <w:r w:rsidR="001742FD">
              <w:rPr>
                <w:rFonts w:ascii="Courier New" w:hAnsi="Courier New" w:cs="Courier New"/>
                <w:sz w:val="22"/>
              </w:rPr>
              <w:t>/</w:t>
            </w:r>
            <w:proofErr w:type="spellStart"/>
            <w:r w:rsidR="001742FD">
              <w:rPr>
                <w:rFonts w:ascii="Courier New" w:hAnsi="Courier New" w:cs="Courier New"/>
                <w:sz w:val="22"/>
              </w:rPr>
              <w:t>сут</w:t>
            </w:r>
            <w:proofErr w:type="spellEnd"/>
            <w:r w:rsidR="001742FD">
              <w:rPr>
                <w:rFonts w:ascii="Courier New" w:hAnsi="Courier New" w:cs="Courier New"/>
                <w:sz w:val="22"/>
              </w:rPr>
              <w:t xml:space="preserve">. </w:t>
            </w:r>
          </w:p>
        </w:tc>
      </w:tr>
      <w:tr w:rsidR="00CF4C75" w:rsidRPr="005E160F" w14:paraId="18B8C168" w14:textId="77777777" w:rsidTr="009427FC">
        <w:trPr>
          <w:trHeight w:val="23"/>
          <w:jc w:val="center"/>
        </w:trPr>
        <w:tc>
          <w:tcPr>
            <w:tcW w:w="497" w:type="pct"/>
            <w:shd w:val="clear" w:color="auto" w:fill="auto"/>
            <w:vAlign w:val="center"/>
            <w:hideMark/>
          </w:tcPr>
          <w:p w14:paraId="24288C59" w14:textId="40240DD0" w:rsidR="00CF4C75" w:rsidRPr="00886A58" w:rsidRDefault="00A21AEE" w:rsidP="009427FC">
            <w:pPr>
              <w:spacing w:line="240" w:lineRule="auto"/>
              <w:ind w:hanging="629"/>
              <w:jc w:val="center"/>
              <w:rPr>
                <w:rFonts w:ascii="Courier New" w:hAnsi="Courier New" w:cs="Courier New"/>
                <w:sz w:val="22"/>
              </w:rPr>
            </w:pPr>
            <w:r>
              <w:rPr>
                <w:rFonts w:ascii="Courier New" w:hAnsi="Courier New" w:cs="Courier New"/>
                <w:sz w:val="22"/>
              </w:rPr>
              <w:t>3</w:t>
            </w:r>
          </w:p>
        </w:tc>
        <w:tc>
          <w:tcPr>
            <w:tcW w:w="4503" w:type="pct"/>
            <w:gridSpan w:val="2"/>
            <w:shd w:val="clear" w:color="auto" w:fill="auto"/>
            <w:vAlign w:val="center"/>
            <w:hideMark/>
          </w:tcPr>
          <w:p w14:paraId="429CE98E"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Система теплоснабжения</w:t>
            </w:r>
          </w:p>
        </w:tc>
      </w:tr>
      <w:tr w:rsidR="00CF4C75" w:rsidRPr="005E160F" w14:paraId="0DE8A98F" w14:textId="77777777" w:rsidTr="00B722F1">
        <w:trPr>
          <w:trHeight w:val="23"/>
          <w:jc w:val="center"/>
        </w:trPr>
        <w:tc>
          <w:tcPr>
            <w:tcW w:w="497" w:type="pct"/>
            <w:vMerge w:val="restart"/>
            <w:shd w:val="clear" w:color="auto" w:fill="auto"/>
            <w:vAlign w:val="center"/>
            <w:hideMark/>
          </w:tcPr>
          <w:p w14:paraId="02E07DF0" w14:textId="3168A1B8" w:rsidR="00CF4C75" w:rsidRPr="00886A58" w:rsidRDefault="00BE7BD2" w:rsidP="009427FC">
            <w:pPr>
              <w:spacing w:line="240" w:lineRule="auto"/>
              <w:ind w:hanging="487"/>
              <w:jc w:val="center"/>
              <w:rPr>
                <w:rFonts w:ascii="Courier New" w:hAnsi="Courier New" w:cs="Courier New"/>
                <w:sz w:val="22"/>
              </w:rPr>
            </w:pPr>
            <w:r>
              <w:rPr>
                <w:rFonts w:ascii="Courier New" w:hAnsi="Courier New" w:cs="Courier New"/>
                <w:sz w:val="22"/>
              </w:rPr>
              <w:t>3</w:t>
            </w:r>
            <w:r w:rsidR="00CF4C75" w:rsidRPr="00886A58">
              <w:rPr>
                <w:rFonts w:ascii="Courier New" w:hAnsi="Courier New" w:cs="Courier New"/>
                <w:sz w:val="22"/>
              </w:rPr>
              <w:t>.1</w:t>
            </w:r>
          </w:p>
        </w:tc>
        <w:tc>
          <w:tcPr>
            <w:tcW w:w="2279" w:type="pct"/>
            <w:vMerge w:val="restart"/>
            <w:shd w:val="clear" w:color="auto" w:fill="auto"/>
            <w:vAlign w:val="center"/>
            <w:hideMark/>
          </w:tcPr>
          <w:p w14:paraId="794C1AC7"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Доступность для потребителей</w:t>
            </w:r>
          </w:p>
          <w:p w14:paraId="77AC4625"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Повышение доступности предоставления коммунальных услуг в части теплоснабжения населению</w:t>
            </w:r>
          </w:p>
        </w:tc>
        <w:tc>
          <w:tcPr>
            <w:tcW w:w="2224" w:type="pct"/>
            <w:shd w:val="clear" w:color="auto" w:fill="auto"/>
            <w:vAlign w:val="center"/>
            <w:hideMark/>
          </w:tcPr>
          <w:p w14:paraId="270BE1F8" w14:textId="2452E90F"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Доля потребителей в жилых домах, обеспеченны</w:t>
            </w:r>
            <w:r w:rsidR="00F13865" w:rsidRPr="00886A58">
              <w:rPr>
                <w:rFonts w:ascii="Courier New" w:hAnsi="Courier New" w:cs="Courier New"/>
                <w:sz w:val="22"/>
              </w:rPr>
              <w:t xml:space="preserve">х </w:t>
            </w:r>
            <w:r w:rsidR="00F13865" w:rsidRPr="00886A58">
              <w:rPr>
                <w:rFonts w:ascii="Courier New" w:hAnsi="Courier New" w:cs="Courier New"/>
                <w:sz w:val="22"/>
              </w:rPr>
              <w:lastRenderedPageBreak/>
              <w:t>доступом к теплоснабжению,31</w:t>
            </w:r>
            <w:r w:rsidRPr="00886A58">
              <w:rPr>
                <w:rFonts w:ascii="Courier New" w:hAnsi="Courier New" w:cs="Courier New"/>
                <w:sz w:val="22"/>
              </w:rPr>
              <w:t>%</w:t>
            </w:r>
          </w:p>
        </w:tc>
      </w:tr>
      <w:tr w:rsidR="00CF4C75" w:rsidRPr="005E160F" w14:paraId="0A537FB2" w14:textId="77777777" w:rsidTr="00B722F1">
        <w:trPr>
          <w:trHeight w:val="23"/>
          <w:jc w:val="center"/>
        </w:trPr>
        <w:tc>
          <w:tcPr>
            <w:tcW w:w="497" w:type="pct"/>
            <w:vMerge/>
            <w:shd w:val="clear" w:color="auto" w:fill="auto"/>
            <w:vAlign w:val="center"/>
            <w:hideMark/>
          </w:tcPr>
          <w:p w14:paraId="31BD8AD9"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4F846DA3"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266EF902" w14:textId="133354A9"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Доля расходо</w:t>
            </w:r>
            <w:r w:rsidR="0089763B">
              <w:rPr>
                <w:rFonts w:ascii="Courier New" w:hAnsi="Courier New" w:cs="Courier New"/>
                <w:sz w:val="22"/>
              </w:rPr>
              <w:t xml:space="preserve">в на оплату коммунальных услуг в совокупном платеже за коммунальные услуги, </w:t>
            </w:r>
            <w:r w:rsidR="005377DF">
              <w:rPr>
                <w:rFonts w:ascii="Courier New" w:hAnsi="Courier New" w:cs="Courier New"/>
                <w:sz w:val="22"/>
              </w:rPr>
              <w:t>38,5</w:t>
            </w:r>
            <w:r w:rsidRPr="005377DF">
              <w:rPr>
                <w:rFonts w:ascii="Courier New" w:hAnsi="Courier New" w:cs="Courier New"/>
                <w:color w:val="000000" w:themeColor="text1"/>
                <w:sz w:val="22"/>
              </w:rPr>
              <w:t>%</w:t>
            </w:r>
          </w:p>
        </w:tc>
      </w:tr>
      <w:tr w:rsidR="0089763B" w:rsidRPr="005E160F" w14:paraId="3A422D7F" w14:textId="77777777" w:rsidTr="00B722F1">
        <w:trPr>
          <w:trHeight w:val="23"/>
          <w:jc w:val="center"/>
        </w:trPr>
        <w:tc>
          <w:tcPr>
            <w:tcW w:w="497" w:type="pct"/>
            <w:vMerge/>
            <w:shd w:val="clear" w:color="auto" w:fill="auto"/>
            <w:vAlign w:val="center"/>
          </w:tcPr>
          <w:p w14:paraId="1FD42A0F" w14:textId="77777777" w:rsidR="0089763B" w:rsidRPr="00886A58" w:rsidRDefault="0089763B" w:rsidP="009F4FE0">
            <w:pPr>
              <w:spacing w:line="240" w:lineRule="auto"/>
              <w:ind w:firstLine="0"/>
              <w:jc w:val="center"/>
              <w:rPr>
                <w:rFonts w:ascii="Courier New" w:hAnsi="Courier New" w:cs="Courier New"/>
                <w:sz w:val="22"/>
              </w:rPr>
            </w:pPr>
          </w:p>
        </w:tc>
        <w:tc>
          <w:tcPr>
            <w:tcW w:w="2279" w:type="pct"/>
            <w:vMerge/>
            <w:shd w:val="clear" w:color="auto" w:fill="auto"/>
            <w:vAlign w:val="center"/>
          </w:tcPr>
          <w:p w14:paraId="295E470F" w14:textId="77777777" w:rsidR="0089763B" w:rsidRPr="00886A58" w:rsidRDefault="0089763B" w:rsidP="009F4FE0">
            <w:pPr>
              <w:spacing w:line="240" w:lineRule="auto"/>
              <w:ind w:firstLine="0"/>
              <w:jc w:val="center"/>
              <w:rPr>
                <w:rFonts w:ascii="Courier New" w:hAnsi="Courier New" w:cs="Courier New"/>
                <w:sz w:val="22"/>
              </w:rPr>
            </w:pPr>
          </w:p>
        </w:tc>
        <w:tc>
          <w:tcPr>
            <w:tcW w:w="2224" w:type="pct"/>
            <w:shd w:val="clear" w:color="auto" w:fill="auto"/>
            <w:vAlign w:val="center"/>
          </w:tcPr>
          <w:p w14:paraId="20D8DA7A" w14:textId="22AEC4D8" w:rsidR="0089763B" w:rsidRPr="00886A58" w:rsidRDefault="0089763B" w:rsidP="009F4FE0">
            <w:pPr>
              <w:spacing w:line="240" w:lineRule="auto"/>
              <w:ind w:firstLine="0"/>
              <w:jc w:val="center"/>
              <w:rPr>
                <w:rFonts w:ascii="Courier New" w:hAnsi="Courier New" w:cs="Courier New"/>
                <w:sz w:val="22"/>
              </w:rPr>
            </w:pPr>
            <w:r>
              <w:rPr>
                <w:rFonts w:ascii="Courier New" w:hAnsi="Courier New" w:cs="Courier New"/>
                <w:sz w:val="22"/>
              </w:rPr>
              <w:t xml:space="preserve">Удельное теплопотребление, </w:t>
            </w:r>
            <w:r w:rsidR="00AF2BF7" w:rsidRPr="00886A58">
              <w:rPr>
                <w:rFonts w:ascii="Courier New" w:hAnsi="Courier New" w:cs="Courier New"/>
                <w:sz w:val="22"/>
              </w:rPr>
              <w:t>0,118 Гкал/м</w:t>
            </w:r>
            <w:r w:rsidR="00AF2BF7" w:rsidRPr="00886A58">
              <w:rPr>
                <w:rFonts w:ascii="Courier New" w:hAnsi="Courier New" w:cs="Courier New"/>
                <w:sz w:val="22"/>
                <w:vertAlign w:val="superscript"/>
              </w:rPr>
              <w:t>2</w:t>
            </w:r>
          </w:p>
        </w:tc>
      </w:tr>
      <w:tr w:rsidR="00CF4C75" w:rsidRPr="005E160F" w14:paraId="6314B1CF" w14:textId="77777777" w:rsidTr="00B722F1">
        <w:trPr>
          <w:trHeight w:val="23"/>
          <w:jc w:val="center"/>
        </w:trPr>
        <w:tc>
          <w:tcPr>
            <w:tcW w:w="497" w:type="pct"/>
            <w:vMerge/>
            <w:shd w:val="clear" w:color="auto" w:fill="auto"/>
            <w:vAlign w:val="center"/>
            <w:hideMark/>
          </w:tcPr>
          <w:p w14:paraId="40568B75"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5330DF65"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14F70202" w14:textId="276DA90F" w:rsidR="00CF4C75" w:rsidRPr="00886A58" w:rsidRDefault="00C6337A" w:rsidP="009F4FE0">
            <w:pPr>
              <w:spacing w:line="240" w:lineRule="auto"/>
              <w:ind w:firstLine="0"/>
              <w:jc w:val="center"/>
              <w:rPr>
                <w:rFonts w:ascii="Courier New" w:hAnsi="Courier New" w:cs="Courier New"/>
                <w:sz w:val="22"/>
              </w:rPr>
            </w:pPr>
            <w:r>
              <w:rPr>
                <w:rFonts w:ascii="Courier New" w:hAnsi="Courier New" w:cs="Courier New"/>
                <w:sz w:val="22"/>
              </w:rPr>
              <w:t xml:space="preserve">Тариф на потребление ресурса (тепловая энергия),2475,06 </w:t>
            </w:r>
            <w:proofErr w:type="spellStart"/>
            <w:r>
              <w:rPr>
                <w:rFonts w:ascii="Courier New" w:hAnsi="Courier New" w:cs="Courier New"/>
                <w:sz w:val="22"/>
              </w:rPr>
              <w:t>руб</w:t>
            </w:r>
            <w:proofErr w:type="spellEnd"/>
            <w:r>
              <w:rPr>
                <w:rFonts w:ascii="Courier New" w:hAnsi="Courier New" w:cs="Courier New"/>
                <w:sz w:val="22"/>
              </w:rPr>
              <w:t xml:space="preserve">/Гкал </w:t>
            </w:r>
          </w:p>
        </w:tc>
      </w:tr>
      <w:tr w:rsidR="00CF4C75" w:rsidRPr="005E160F" w14:paraId="66E541B2" w14:textId="77777777" w:rsidTr="00B722F1">
        <w:trPr>
          <w:trHeight w:val="23"/>
          <w:jc w:val="center"/>
        </w:trPr>
        <w:tc>
          <w:tcPr>
            <w:tcW w:w="497" w:type="pct"/>
            <w:vMerge w:val="restart"/>
            <w:shd w:val="clear" w:color="auto" w:fill="auto"/>
            <w:vAlign w:val="center"/>
            <w:hideMark/>
          </w:tcPr>
          <w:p w14:paraId="2BF63D0C" w14:textId="1DE25E4A" w:rsidR="00CF4C75" w:rsidRPr="00886A58" w:rsidRDefault="00BE7BD2" w:rsidP="009427FC">
            <w:pPr>
              <w:spacing w:line="240" w:lineRule="auto"/>
              <w:ind w:hanging="487"/>
              <w:jc w:val="center"/>
              <w:rPr>
                <w:rFonts w:ascii="Courier New" w:hAnsi="Courier New" w:cs="Courier New"/>
                <w:sz w:val="22"/>
              </w:rPr>
            </w:pPr>
            <w:r>
              <w:rPr>
                <w:rFonts w:ascii="Courier New" w:hAnsi="Courier New" w:cs="Courier New"/>
                <w:sz w:val="22"/>
              </w:rPr>
              <w:t>3</w:t>
            </w:r>
            <w:r w:rsidR="00CF4C75" w:rsidRPr="00886A58">
              <w:rPr>
                <w:rFonts w:ascii="Courier New" w:hAnsi="Courier New" w:cs="Courier New"/>
                <w:sz w:val="22"/>
              </w:rPr>
              <w:t>.2</w:t>
            </w:r>
          </w:p>
        </w:tc>
        <w:tc>
          <w:tcPr>
            <w:tcW w:w="2279" w:type="pct"/>
            <w:vMerge w:val="restart"/>
            <w:shd w:val="clear" w:color="auto" w:fill="auto"/>
            <w:vAlign w:val="center"/>
            <w:hideMark/>
          </w:tcPr>
          <w:p w14:paraId="2090CFF3"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Показатели спроса на услуги теплоснабжения</w:t>
            </w:r>
          </w:p>
          <w:p w14:paraId="6E8667E7" w14:textId="34FB6736"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354D05D3" w14:textId="248890FA" w:rsidR="00CF4C75" w:rsidRPr="00886A58" w:rsidRDefault="00CF4C75" w:rsidP="009F4FE0">
            <w:pPr>
              <w:spacing w:line="240" w:lineRule="auto"/>
              <w:ind w:firstLine="0"/>
              <w:jc w:val="center"/>
              <w:rPr>
                <w:rFonts w:ascii="Courier New" w:hAnsi="Courier New" w:cs="Courier New"/>
                <w:bCs/>
                <w:sz w:val="22"/>
              </w:rPr>
            </w:pPr>
            <w:r w:rsidRPr="00886A58">
              <w:rPr>
                <w:rFonts w:ascii="Courier New" w:hAnsi="Courier New" w:cs="Courier New"/>
                <w:bCs/>
                <w:sz w:val="22"/>
              </w:rPr>
              <w:t xml:space="preserve">Потребление тепловой энергии, </w:t>
            </w:r>
            <w:r w:rsidR="00D17EAC" w:rsidRPr="00886A58">
              <w:rPr>
                <w:rFonts w:ascii="Courier New" w:hAnsi="Courier New" w:cs="Courier New"/>
                <w:bCs/>
                <w:sz w:val="22"/>
              </w:rPr>
              <w:t xml:space="preserve">87,486 </w:t>
            </w:r>
            <w:r w:rsidRPr="00886A58">
              <w:rPr>
                <w:rFonts w:ascii="Courier New" w:hAnsi="Courier New" w:cs="Courier New"/>
                <w:sz w:val="22"/>
              </w:rPr>
              <w:t>Гкал</w:t>
            </w:r>
          </w:p>
        </w:tc>
      </w:tr>
      <w:tr w:rsidR="00CF4C75" w:rsidRPr="005E160F" w14:paraId="6F7F8230" w14:textId="77777777" w:rsidTr="00B722F1">
        <w:trPr>
          <w:trHeight w:val="23"/>
          <w:jc w:val="center"/>
        </w:trPr>
        <w:tc>
          <w:tcPr>
            <w:tcW w:w="497" w:type="pct"/>
            <w:vMerge/>
            <w:shd w:val="clear" w:color="auto" w:fill="auto"/>
            <w:vAlign w:val="center"/>
            <w:hideMark/>
          </w:tcPr>
          <w:p w14:paraId="041645E6"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6584422C"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1DEB85FA" w14:textId="7698CF01"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 xml:space="preserve">Уровень использования производственных мощностей, </w:t>
            </w:r>
            <w:r w:rsidR="00E6326F" w:rsidRPr="00886A58">
              <w:rPr>
                <w:rFonts w:ascii="Courier New" w:hAnsi="Courier New" w:cs="Courier New"/>
                <w:sz w:val="22"/>
              </w:rPr>
              <w:t>78,6</w:t>
            </w:r>
            <w:r w:rsidRPr="00886A58">
              <w:rPr>
                <w:rFonts w:ascii="Courier New" w:hAnsi="Courier New" w:cs="Courier New"/>
                <w:sz w:val="22"/>
              </w:rPr>
              <w:t>%</w:t>
            </w:r>
          </w:p>
        </w:tc>
      </w:tr>
      <w:tr w:rsidR="00CF4C75" w:rsidRPr="005E160F" w14:paraId="119AC75D" w14:textId="77777777" w:rsidTr="00B722F1">
        <w:trPr>
          <w:trHeight w:val="23"/>
          <w:jc w:val="center"/>
        </w:trPr>
        <w:tc>
          <w:tcPr>
            <w:tcW w:w="497" w:type="pct"/>
            <w:vMerge w:val="restart"/>
            <w:shd w:val="clear" w:color="auto" w:fill="auto"/>
            <w:vAlign w:val="center"/>
            <w:hideMark/>
          </w:tcPr>
          <w:p w14:paraId="32AA0C14" w14:textId="4C5DC553" w:rsidR="00CF4C75" w:rsidRPr="00886A58" w:rsidRDefault="00BE7BD2" w:rsidP="009427FC">
            <w:pPr>
              <w:spacing w:line="240" w:lineRule="auto"/>
              <w:ind w:hanging="487"/>
              <w:jc w:val="center"/>
              <w:rPr>
                <w:rFonts w:ascii="Courier New" w:hAnsi="Courier New" w:cs="Courier New"/>
                <w:sz w:val="22"/>
              </w:rPr>
            </w:pPr>
            <w:r>
              <w:rPr>
                <w:rFonts w:ascii="Courier New" w:hAnsi="Courier New" w:cs="Courier New"/>
                <w:sz w:val="22"/>
              </w:rPr>
              <w:t>3</w:t>
            </w:r>
            <w:r w:rsidR="00CF4C75" w:rsidRPr="00886A58">
              <w:rPr>
                <w:rFonts w:ascii="Courier New" w:hAnsi="Courier New" w:cs="Courier New"/>
                <w:sz w:val="22"/>
              </w:rPr>
              <w:t>.</w:t>
            </w:r>
            <w:r>
              <w:rPr>
                <w:rFonts w:ascii="Courier New" w:hAnsi="Courier New" w:cs="Courier New"/>
                <w:sz w:val="22"/>
              </w:rPr>
              <w:t>3</w:t>
            </w:r>
          </w:p>
        </w:tc>
        <w:tc>
          <w:tcPr>
            <w:tcW w:w="2279" w:type="pct"/>
            <w:vMerge w:val="restart"/>
            <w:shd w:val="clear" w:color="auto" w:fill="auto"/>
            <w:vAlign w:val="center"/>
            <w:hideMark/>
          </w:tcPr>
          <w:p w14:paraId="409E1BA1" w14:textId="1A05F0A7" w:rsidR="00CF4C75" w:rsidRPr="00886A58" w:rsidRDefault="00CF4C75" w:rsidP="00C6337A">
            <w:pPr>
              <w:spacing w:line="240" w:lineRule="auto"/>
              <w:ind w:firstLine="0"/>
              <w:jc w:val="center"/>
              <w:rPr>
                <w:rFonts w:ascii="Courier New" w:hAnsi="Courier New" w:cs="Courier New"/>
                <w:sz w:val="22"/>
              </w:rPr>
            </w:pPr>
            <w:r w:rsidRPr="00886A58">
              <w:rPr>
                <w:rFonts w:ascii="Courier New" w:hAnsi="Courier New" w:cs="Courier New"/>
                <w:sz w:val="22"/>
              </w:rPr>
              <w:t>Надежность</w:t>
            </w:r>
            <w:r w:rsidR="00C6337A">
              <w:rPr>
                <w:rFonts w:ascii="Courier New" w:hAnsi="Courier New" w:cs="Courier New"/>
                <w:sz w:val="22"/>
              </w:rPr>
              <w:t xml:space="preserve"> (бесперебойность) снабжения потребителей услугами</w:t>
            </w:r>
            <w:r w:rsidRPr="00886A58">
              <w:rPr>
                <w:rFonts w:ascii="Courier New" w:hAnsi="Courier New" w:cs="Courier New"/>
                <w:sz w:val="22"/>
              </w:rPr>
              <w:t xml:space="preserve"> </w:t>
            </w:r>
          </w:p>
        </w:tc>
        <w:tc>
          <w:tcPr>
            <w:tcW w:w="2224" w:type="pct"/>
            <w:shd w:val="clear" w:color="auto" w:fill="auto"/>
            <w:vAlign w:val="center"/>
            <w:hideMark/>
          </w:tcPr>
          <w:p w14:paraId="0C96D5F5" w14:textId="76331175" w:rsidR="00CF4C75" w:rsidRPr="00886A58" w:rsidRDefault="00C6337A" w:rsidP="009F4FE0">
            <w:pPr>
              <w:spacing w:line="240" w:lineRule="auto"/>
              <w:ind w:firstLine="0"/>
              <w:jc w:val="center"/>
              <w:rPr>
                <w:rFonts w:ascii="Courier New" w:hAnsi="Courier New" w:cs="Courier New"/>
                <w:sz w:val="22"/>
              </w:rPr>
            </w:pPr>
            <w:r>
              <w:rPr>
                <w:rFonts w:ascii="Courier New" w:hAnsi="Courier New" w:cs="Courier New"/>
                <w:sz w:val="22"/>
              </w:rPr>
              <w:t xml:space="preserve">Аварийность систем коммунальной инфраструктуры, 2,87 </w:t>
            </w:r>
            <w:proofErr w:type="spellStart"/>
            <w:r>
              <w:rPr>
                <w:rFonts w:ascii="Courier New" w:hAnsi="Courier New" w:cs="Courier New"/>
                <w:sz w:val="22"/>
              </w:rPr>
              <w:t>ед</w:t>
            </w:r>
            <w:proofErr w:type="spellEnd"/>
            <w:r>
              <w:rPr>
                <w:rFonts w:ascii="Courier New" w:hAnsi="Courier New" w:cs="Courier New"/>
                <w:sz w:val="22"/>
              </w:rPr>
              <w:t>/км</w:t>
            </w:r>
          </w:p>
        </w:tc>
      </w:tr>
      <w:tr w:rsidR="00C6337A" w:rsidRPr="005E160F" w14:paraId="5812796F" w14:textId="77777777" w:rsidTr="00B722F1">
        <w:trPr>
          <w:trHeight w:val="23"/>
          <w:jc w:val="center"/>
        </w:trPr>
        <w:tc>
          <w:tcPr>
            <w:tcW w:w="497" w:type="pct"/>
            <w:vMerge/>
            <w:shd w:val="clear" w:color="auto" w:fill="auto"/>
            <w:vAlign w:val="center"/>
          </w:tcPr>
          <w:p w14:paraId="32117F58" w14:textId="77777777" w:rsidR="00C6337A" w:rsidRPr="00886A58" w:rsidRDefault="00C6337A" w:rsidP="009427FC">
            <w:pPr>
              <w:spacing w:line="240" w:lineRule="auto"/>
              <w:ind w:hanging="487"/>
              <w:jc w:val="center"/>
              <w:rPr>
                <w:rFonts w:ascii="Courier New" w:hAnsi="Courier New" w:cs="Courier New"/>
                <w:sz w:val="22"/>
              </w:rPr>
            </w:pPr>
          </w:p>
        </w:tc>
        <w:tc>
          <w:tcPr>
            <w:tcW w:w="2279" w:type="pct"/>
            <w:vMerge/>
            <w:shd w:val="clear" w:color="auto" w:fill="auto"/>
            <w:vAlign w:val="center"/>
          </w:tcPr>
          <w:p w14:paraId="644F32F3" w14:textId="77777777" w:rsidR="00C6337A" w:rsidRPr="00886A58" w:rsidRDefault="00C6337A" w:rsidP="00C6337A">
            <w:pPr>
              <w:spacing w:line="240" w:lineRule="auto"/>
              <w:ind w:firstLine="0"/>
              <w:jc w:val="center"/>
              <w:rPr>
                <w:rFonts w:ascii="Courier New" w:hAnsi="Courier New" w:cs="Courier New"/>
                <w:sz w:val="22"/>
              </w:rPr>
            </w:pPr>
          </w:p>
        </w:tc>
        <w:tc>
          <w:tcPr>
            <w:tcW w:w="2224" w:type="pct"/>
            <w:shd w:val="clear" w:color="auto" w:fill="auto"/>
            <w:vAlign w:val="center"/>
          </w:tcPr>
          <w:p w14:paraId="4D628844" w14:textId="634FD723" w:rsidR="00C6337A" w:rsidRDefault="00C6337A" w:rsidP="009F4FE0">
            <w:pPr>
              <w:spacing w:line="240" w:lineRule="auto"/>
              <w:ind w:firstLine="0"/>
              <w:jc w:val="center"/>
              <w:rPr>
                <w:rFonts w:ascii="Courier New" w:hAnsi="Courier New" w:cs="Courier New"/>
                <w:sz w:val="22"/>
              </w:rPr>
            </w:pPr>
            <w:r>
              <w:rPr>
                <w:rFonts w:ascii="Courier New" w:hAnsi="Courier New" w:cs="Courier New"/>
                <w:sz w:val="22"/>
              </w:rPr>
              <w:t xml:space="preserve">Продолжительность (бесперебойность) </w:t>
            </w:r>
            <w:proofErr w:type="gramStart"/>
            <w:r>
              <w:rPr>
                <w:rFonts w:ascii="Courier New" w:hAnsi="Courier New" w:cs="Courier New"/>
                <w:sz w:val="22"/>
              </w:rPr>
              <w:t>поставки  услуги</w:t>
            </w:r>
            <w:proofErr w:type="gramEnd"/>
            <w:r>
              <w:rPr>
                <w:rFonts w:ascii="Courier New" w:hAnsi="Courier New" w:cs="Courier New"/>
                <w:sz w:val="22"/>
              </w:rPr>
              <w:t xml:space="preserve"> 24 часа в отопительный период</w:t>
            </w:r>
          </w:p>
        </w:tc>
      </w:tr>
      <w:tr w:rsidR="00CF4C75" w:rsidRPr="005E160F" w14:paraId="02B14015" w14:textId="77777777" w:rsidTr="00B722F1">
        <w:trPr>
          <w:trHeight w:val="23"/>
          <w:jc w:val="center"/>
        </w:trPr>
        <w:tc>
          <w:tcPr>
            <w:tcW w:w="497" w:type="pct"/>
            <w:vMerge w:val="restart"/>
            <w:shd w:val="clear" w:color="auto" w:fill="auto"/>
            <w:vAlign w:val="center"/>
            <w:hideMark/>
          </w:tcPr>
          <w:p w14:paraId="691E9337" w14:textId="2180D375" w:rsidR="00CF4C75" w:rsidRPr="00886A58" w:rsidRDefault="00BE7BD2" w:rsidP="009427FC">
            <w:pPr>
              <w:spacing w:line="240" w:lineRule="auto"/>
              <w:ind w:hanging="345"/>
              <w:jc w:val="center"/>
              <w:rPr>
                <w:rFonts w:ascii="Courier New" w:hAnsi="Courier New" w:cs="Courier New"/>
                <w:sz w:val="22"/>
              </w:rPr>
            </w:pPr>
            <w:r>
              <w:rPr>
                <w:rFonts w:ascii="Courier New" w:hAnsi="Courier New" w:cs="Courier New"/>
                <w:sz w:val="22"/>
              </w:rPr>
              <w:t>3.4</w:t>
            </w:r>
          </w:p>
        </w:tc>
        <w:tc>
          <w:tcPr>
            <w:tcW w:w="2279" w:type="pct"/>
            <w:vMerge w:val="restart"/>
            <w:shd w:val="clear" w:color="auto" w:fill="auto"/>
            <w:vAlign w:val="center"/>
            <w:hideMark/>
          </w:tcPr>
          <w:p w14:paraId="55028E7B"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Ресурсная эффективность теплоснабжения</w:t>
            </w:r>
          </w:p>
          <w:p w14:paraId="5E20D4EE"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Повышение эффективности работы системы теплоснабжения</w:t>
            </w:r>
          </w:p>
        </w:tc>
        <w:tc>
          <w:tcPr>
            <w:tcW w:w="2224" w:type="pct"/>
            <w:shd w:val="clear" w:color="auto" w:fill="auto"/>
            <w:vAlign w:val="center"/>
            <w:hideMark/>
          </w:tcPr>
          <w:p w14:paraId="2C959CE8" w14:textId="5318C7E9"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 xml:space="preserve">Удельный расход </w:t>
            </w:r>
            <w:proofErr w:type="gramStart"/>
            <w:r w:rsidRPr="00886A58">
              <w:rPr>
                <w:rFonts w:ascii="Courier New" w:hAnsi="Courier New" w:cs="Courier New"/>
                <w:sz w:val="22"/>
              </w:rPr>
              <w:t>электроэнергии,</w:t>
            </w:r>
            <w:r w:rsidR="00C66DFD" w:rsidRPr="00886A58">
              <w:rPr>
                <w:rFonts w:ascii="Courier New" w:hAnsi="Courier New" w:cs="Courier New"/>
                <w:sz w:val="22"/>
              </w:rPr>
              <w:t xml:space="preserve">   </w:t>
            </w:r>
            <w:proofErr w:type="gramEnd"/>
            <w:r w:rsidR="00C66DFD" w:rsidRPr="00886A58">
              <w:rPr>
                <w:rFonts w:ascii="Courier New" w:hAnsi="Courier New" w:cs="Courier New"/>
                <w:sz w:val="22"/>
              </w:rPr>
              <w:t xml:space="preserve">             </w:t>
            </w:r>
            <w:r w:rsidRPr="00886A58">
              <w:rPr>
                <w:rFonts w:ascii="Courier New" w:hAnsi="Courier New" w:cs="Courier New"/>
                <w:sz w:val="22"/>
              </w:rPr>
              <w:t xml:space="preserve"> </w:t>
            </w:r>
            <w:r w:rsidR="00C66DFD" w:rsidRPr="00886A58">
              <w:rPr>
                <w:rFonts w:ascii="Courier New" w:hAnsi="Courier New" w:cs="Courier New"/>
                <w:sz w:val="22"/>
              </w:rPr>
              <w:t xml:space="preserve">0,194 </w:t>
            </w:r>
            <w:proofErr w:type="spellStart"/>
            <w:r w:rsidRPr="00886A58">
              <w:rPr>
                <w:rFonts w:ascii="Courier New" w:hAnsi="Courier New" w:cs="Courier New"/>
                <w:sz w:val="22"/>
              </w:rPr>
              <w:t>кВт·ч</w:t>
            </w:r>
            <w:proofErr w:type="spellEnd"/>
            <w:r w:rsidRPr="00886A58">
              <w:rPr>
                <w:rFonts w:ascii="Courier New" w:hAnsi="Courier New" w:cs="Courier New"/>
                <w:sz w:val="22"/>
              </w:rPr>
              <w:t>/Гкал</w:t>
            </w:r>
          </w:p>
        </w:tc>
      </w:tr>
      <w:tr w:rsidR="00CF4C75" w:rsidRPr="005E160F" w14:paraId="6E8607DB" w14:textId="77777777" w:rsidTr="00B722F1">
        <w:trPr>
          <w:trHeight w:val="23"/>
          <w:jc w:val="center"/>
        </w:trPr>
        <w:tc>
          <w:tcPr>
            <w:tcW w:w="497" w:type="pct"/>
            <w:vMerge/>
            <w:shd w:val="clear" w:color="auto" w:fill="auto"/>
            <w:vAlign w:val="center"/>
            <w:hideMark/>
          </w:tcPr>
          <w:p w14:paraId="64F42A43"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060634DF"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3727020A" w14:textId="5B62FCAA"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 xml:space="preserve">Удельный расход топлива, </w:t>
            </w:r>
            <w:r w:rsidR="00C66DFD" w:rsidRPr="00886A58">
              <w:rPr>
                <w:rFonts w:ascii="Courier New" w:hAnsi="Courier New" w:cs="Courier New"/>
                <w:sz w:val="22"/>
              </w:rPr>
              <w:t xml:space="preserve">0,257 </w:t>
            </w:r>
            <w:r w:rsidRPr="00886A58">
              <w:rPr>
                <w:rFonts w:ascii="Courier New" w:hAnsi="Courier New" w:cs="Courier New"/>
                <w:sz w:val="22"/>
              </w:rPr>
              <w:t>кг </w:t>
            </w:r>
            <w:proofErr w:type="spellStart"/>
            <w:r w:rsidRPr="00886A58">
              <w:rPr>
                <w:rFonts w:ascii="Courier New" w:hAnsi="Courier New" w:cs="Courier New"/>
                <w:sz w:val="22"/>
              </w:rPr>
              <w:t>у.т</w:t>
            </w:r>
            <w:proofErr w:type="spellEnd"/>
            <w:r w:rsidRPr="00886A58">
              <w:rPr>
                <w:rFonts w:ascii="Courier New" w:hAnsi="Courier New" w:cs="Courier New"/>
                <w:sz w:val="22"/>
              </w:rPr>
              <w:t>./Гкал</w:t>
            </w:r>
          </w:p>
        </w:tc>
      </w:tr>
      <w:tr w:rsidR="00CF4C75" w:rsidRPr="005E160F" w14:paraId="3AFE094B" w14:textId="77777777" w:rsidTr="00B722F1">
        <w:trPr>
          <w:trHeight w:val="23"/>
          <w:jc w:val="center"/>
        </w:trPr>
        <w:tc>
          <w:tcPr>
            <w:tcW w:w="497" w:type="pct"/>
            <w:shd w:val="clear" w:color="auto" w:fill="auto"/>
            <w:vAlign w:val="center"/>
            <w:hideMark/>
          </w:tcPr>
          <w:p w14:paraId="4868A5CE" w14:textId="743991B1" w:rsidR="00CF4C75" w:rsidRPr="00886A58" w:rsidRDefault="00BE7BD2" w:rsidP="009427FC">
            <w:pPr>
              <w:spacing w:line="240" w:lineRule="auto"/>
              <w:ind w:hanging="345"/>
              <w:jc w:val="center"/>
              <w:rPr>
                <w:rFonts w:ascii="Courier New" w:hAnsi="Courier New" w:cs="Courier New"/>
                <w:sz w:val="22"/>
              </w:rPr>
            </w:pPr>
            <w:r>
              <w:rPr>
                <w:rFonts w:ascii="Courier New" w:hAnsi="Courier New" w:cs="Courier New"/>
                <w:sz w:val="22"/>
              </w:rPr>
              <w:t>3.5</w:t>
            </w:r>
          </w:p>
        </w:tc>
        <w:tc>
          <w:tcPr>
            <w:tcW w:w="2279" w:type="pct"/>
            <w:shd w:val="clear" w:color="auto" w:fill="auto"/>
            <w:vAlign w:val="center"/>
            <w:hideMark/>
          </w:tcPr>
          <w:p w14:paraId="71AD9E5C"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Эффективность потребления тепловой энергии</w:t>
            </w:r>
          </w:p>
        </w:tc>
        <w:tc>
          <w:tcPr>
            <w:tcW w:w="2224" w:type="pct"/>
            <w:shd w:val="clear" w:color="auto" w:fill="auto"/>
            <w:vAlign w:val="center"/>
            <w:hideMark/>
          </w:tcPr>
          <w:p w14:paraId="2CA1170D" w14:textId="7F83EEF4"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 xml:space="preserve">Удельное теплопотребление населения, </w:t>
            </w:r>
            <w:r w:rsidR="00C66DFD" w:rsidRPr="00886A58">
              <w:rPr>
                <w:rFonts w:ascii="Courier New" w:hAnsi="Courier New" w:cs="Courier New"/>
                <w:sz w:val="22"/>
              </w:rPr>
              <w:t xml:space="preserve">0,118 </w:t>
            </w:r>
            <w:r w:rsidRPr="00886A58">
              <w:rPr>
                <w:rFonts w:ascii="Courier New" w:hAnsi="Courier New" w:cs="Courier New"/>
                <w:sz w:val="22"/>
              </w:rPr>
              <w:t>Гкал/м</w:t>
            </w:r>
            <w:r w:rsidRPr="00886A58">
              <w:rPr>
                <w:rFonts w:ascii="Courier New" w:hAnsi="Courier New" w:cs="Courier New"/>
                <w:sz w:val="22"/>
                <w:vertAlign w:val="superscript"/>
              </w:rPr>
              <w:t>2</w:t>
            </w:r>
          </w:p>
        </w:tc>
      </w:tr>
      <w:tr w:rsidR="00CF4C75" w:rsidRPr="005E160F" w14:paraId="7FDAA6E7" w14:textId="77777777" w:rsidTr="00B722F1">
        <w:trPr>
          <w:trHeight w:val="23"/>
          <w:jc w:val="center"/>
        </w:trPr>
        <w:tc>
          <w:tcPr>
            <w:tcW w:w="497" w:type="pct"/>
            <w:shd w:val="clear" w:color="auto" w:fill="auto"/>
            <w:vAlign w:val="center"/>
            <w:hideMark/>
          </w:tcPr>
          <w:p w14:paraId="3EB7453B" w14:textId="436F1EA9" w:rsidR="00CF4C75" w:rsidRPr="00886A58" w:rsidRDefault="00BE7BD2" w:rsidP="009427FC">
            <w:pPr>
              <w:spacing w:line="240" w:lineRule="auto"/>
              <w:ind w:hanging="345"/>
              <w:jc w:val="center"/>
              <w:rPr>
                <w:rFonts w:ascii="Courier New" w:hAnsi="Courier New" w:cs="Courier New"/>
                <w:sz w:val="22"/>
              </w:rPr>
            </w:pPr>
            <w:r>
              <w:rPr>
                <w:rFonts w:ascii="Courier New" w:hAnsi="Courier New" w:cs="Courier New"/>
                <w:sz w:val="22"/>
              </w:rPr>
              <w:t>3.6</w:t>
            </w:r>
          </w:p>
        </w:tc>
        <w:tc>
          <w:tcPr>
            <w:tcW w:w="2279" w:type="pct"/>
            <w:shd w:val="clear" w:color="auto" w:fill="auto"/>
            <w:vAlign w:val="center"/>
            <w:hideMark/>
          </w:tcPr>
          <w:p w14:paraId="17E7D11C"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Воздействие на окружающую среду</w:t>
            </w:r>
          </w:p>
          <w:p w14:paraId="334DEF7F"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Снижение негативного воздействия на окружающую среду</w:t>
            </w:r>
          </w:p>
        </w:tc>
        <w:tc>
          <w:tcPr>
            <w:tcW w:w="2224" w:type="pct"/>
            <w:shd w:val="clear" w:color="auto" w:fill="auto"/>
            <w:vAlign w:val="center"/>
            <w:hideMark/>
          </w:tcPr>
          <w:p w14:paraId="4FE9AA2F" w14:textId="71B66557" w:rsidR="00CF4C75" w:rsidRPr="00886A58" w:rsidRDefault="00A40C5A" w:rsidP="009F4FE0">
            <w:pPr>
              <w:spacing w:line="240" w:lineRule="auto"/>
              <w:ind w:firstLine="0"/>
              <w:jc w:val="center"/>
              <w:rPr>
                <w:rFonts w:ascii="Courier New" w:hAnsi="Courier New" w:cs="Courier New"/>
                <w:sz w:val="22"/>
              </w:rPr>
            </w:pPr>
            <w:r w:rsidRPr="00886A58">
              <w:rPr>
                <w:rFonts w:ascii="Courier New" w:hAnsi="Courier New" w:cs="Courier New"/>
                <w:sz w:val="22"/>
              </w:rPr>
              <w:t>Доля снижения о</w:t>
            </w:r>
            <w:r w:rsidR="00CF4C75" w:rsidRPr="00886A58">
              <w:rPr>
                <w:rFonts w:ascii="Courier New" w:hAnsi="Courier New" w:cs="Courier New"/>
                <w:sz w:val="22"/>
              </w:rPr>
              <w:t>бъем</w:t>
            </w:r>
            <w:r w:rsidRPr="00886A58">
              <w:rPr>
                <w:rFonts w:ascii="Courier New" w:hAnsi="Courier New" w:cs="Courier New"/>
                <w:sz w:val="22"/>
              </w:rPr>
              <w:t>а</w:t>
            </w:r>
            <w:r w:rsidR="00CF4C75" w:rsidRPr="00886A58">
              <w:rPr>
                <w:rFonts w:ascii="Courier New" w:hAnsi="Courier New" w:cs="Courier New"/>
                <w:sz w:val="22"/>
              </w:rPr>
              <w:t xml:space="preserve"> выбросов</w:t>
            </w:r>
            <w:r w:rsidRPr="00886A58">
              <w:rPr>
                <w:rFonts w:ascii="Courier New" w:hAnsi="Courier New" w:cs="Courier New"/>
                <w:sz w:val="22"/>
              </w:rPr>
              <w:t>, 22%</w:t>
            </w:r>
          </w:p>
          <w:p w14:paraId="5232BF1D" w14:textId="3E9F246D" w:rsidR="00CF4C75" w:rsidRPr="00886A58" w:rsidRDefault="00CF4C75" w:rsidP="009F4FE0">
            <w:pPr>
              <w:spacing w:line="240" w:lineRule="auto"/>
              <w:ind w:firstLine="0"/>
              <w:jc w:val="center"/>
              <w:rPr>
                <w:rFonts w:ascii="Courier New" w:hAnsi="Courier New" w:cs="Courier New"/>
                <w:sz w:val="22"/>
              </w:rPr>
            </w:pPr>
          </w:p>
        </w:tc>
      </w:tr>
      <w:tr w:rsidR="00CF4C75" w:rsidRPr="005E160F" w14:paraId="3C0675ED" w14:textId="77777777" w:rsidTr="009427FC">
        <w:trPr>
          <w:trHeight w:val="23"/>
          <w:jc w:val="center"/>
        </w:trPr>
        <w:tc>
          <w:tcPr>
            <w:tcW w:w="497" w:type="pct"/>
            <w:shd w:val="clear" w:color="auto" w:fill="auto"/>
            <w:vAlign w:val="center"/>
            <w:hideMark/>
          </w:tcPr>
          <w:p w14:paraId="0241F74A" w14:textId="2F318216" w:rsidR="00CF4C75" w:rsidRPr="00886A58" w:rsidRDefault="00B722F1" w:rsidP="009427FC">
            <w:pPr>
              <w:spacing w:line="240" w:lineRule="auto"/>
              <w:ind w:hanging="487"/>
              <w:jc w:val="center"/>
              <w:rPr>
                <w:rFonts w:ascii="Courier New" w:hAnsi="Courier New" w:cs="Courier New"/>
                <w:sz w:val="22"/>
              </w:rPr>
            </w:pPr>
            <w:r>
              <w:rPr>
                <w:rFonts w:ascii="Courier New" w:hAnsi="Courier New" w:cs="Courier New"/>
                <w:sz w:val="22"/>
              </w:rPr>
              <w:t>4</w:t>
            </w:r>
          </w:p>
        </w:tc>
        <w:tc>
          <w:tcPr>
            <w:tcW w:w="4503" w:type="pct"/>
            <w:gridSpan w:val="2"/>
            <w:shd w:val="clear" w:color="auto" w:fill="auto"/>
            <w:vAlign w:val="center"/>
            <w:hideMark/>
          </w:tcPr>
          <w:p w14:paraId="37B87FAA"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Система электроснабжения</w:t>
            </w:r>
          </w:p>
        </w:tc>
      </w:tr>
      <w:tr w:rsidR="00CF4C75" w:rsidRPr="005E160F" w14:paraId="0AB808C7" w14:textId="77777777" w:rsidTr="00B722F1">
        <w:trPr>
          <w:trHeight w:val="23"/>
          <w:jc w:val="center"/>
        </w:trPr>
        <w:tc>
          <w:tcPr>
            <w:tcW w:w="497" w:type="pct"/>
            <w:vMerge w:val="restart"/>
            <w:shd w:val="clear" w:color="auto" w:fill="auto"/>
            <w:vAlign w:val="center"/>
            <w:hideMark/>
          </w:tcPr>
          <w:p w14:paraId="5EE6D56B" w14:textId="6E24E2C4" w:rsidR="00CF4C75" w:rsidRPr="00886A58" w:rsidRDefault="00B722F1" w:rsidP="009427FC">
            <w:pPr>
              <w:spacing w:line="240" w:lineRule="auto"/>
              <w:ind w:hanging="345"/>
              <w:jc w:val="center"/>
              <w:rPr>
                <w:rFonts w:ascii="Courier New" w:hAnsi="Courier New" w:cs="Courier New"/>
                <w:sz w:val="22"/>
              </w:rPr>
            </w:pPr>
            <w:r>
              <w:rPr>
                <w:rFonts w:ascii="Courier New" w:hAnsi="Courier New" w:cs="Courier New"/>
                <w:sz w:val="22"/>
              </w:rPr>
              <w:t>4</w:t>
            </w:r>
            <w:r w:rsidR="00CF4C75" w:rsidRPr="00886A58">
              <w:rPr>
                <w:rFonts w:ascii="Courier New" w:hAnsi="Courier New" w:cs="Courier New"/>
                <w:sz w:val="22"/>
              </w:rPr>
              <w:t>.1</w:t>
            </w:r>
          </w:p>
        </w:tc>
        <w:tc>
          <w:tcPr>
            <w:tcW w:w="2279" w:type="pct"/>
            <w:vMerge w:val="restart"/>
            <w:shd w:val="clear" w:color="auto" w:fill="auto"/>
            <w:vAlign w:val="center"/>
            <w:hideMark/>
          </w:tcPr>
          <w:p w14:paraId="58965F48"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Доступность для потребителей</w:t>
            </w:r>
          </w:p>
          <w:p w14:paraId="1BD23F33"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Повышение доступности предоставления коммунальных услуг в части электроснабжения населению</w:t>
            </w:r>
          </w:p>
        </w:tc>
        <w:tc>
          <w:tcPr>
            <w:tcW w:w="2224" w:type="pct"/>
            <w:shd w:val="clear" w:color="auto" w:fill="auto"/>
            <w:vAlign w:val="center"/>
            <w:hideMark/>
          </w:tcPr>
          <w:p w14:paraId="6BCF4C89" w14:textId="6EFCDCA9"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Доля потребителей в жилых домах, обеспеченных доступом к электроснабжению,</w:t>
            </w:r>
            <w:r w:rsidR="00C66DFD" w:rsidRPr="00886A58">
              <w:rPr>
                <w:rFonts w:ascii="Courier New" w:hAnsi="Courier New" w:cs="Courier New"/>
                <w:sz w:val="22"/>
              </w:rPr>
              <w:t>100</w:t>
            </w:r>
            <w:r w:rsidRPr="00886A58">
              <w:rPr>
                <w:rFonts w:ascii="Courier New" w:hAnsi="Courier New" w:cs="Courier New"/>
                <w:sz w:val="22"/>
              </w:rPr>
              <w:t>%</w:t>
            </w:r>
          </w:p>
        </w:tc>
      </w:tr>
      <w:tr w:rsidR="00F77DC1" w:rsidRPr="005E160F" w14:paraId="753E6CE7" w14:textId="77777777" w:rsidTr="00B722F1">
        <w:trPr>
          <w:trHeight w:val="23"/>
          <w:jc w:val="center"/>
        </w:trPr>
        <w:tc>
          <w:tcPr>
            <w:tcW w:w="497" w:type="pct"/>
            <w:vMerge/>
            <w:shd w:val="clear" w:color="auto" w:fill="auto"/>
            <w:vAlign w:val="center"/>
          </w:tcPr>
          <w:p w14:paraId="45837257" w14:textId="77777777" w:rsidR="00F77DC1" w:rsidRPr="00886A58" w:rsidRDefault="00F77DC1" w:rsidP="009427FC">
            <w:pPr>
              <w:spacing w:line="240" w:lineRule="auto"/>
              <w:ind w:hanging="345"/>
              <w:jc w:val="center"/>
              <w:rPr>
                <w:rFonts w:ascii="Courier New" w:hAnsi="Courier New" w:cs="Courier New"/>
                <w:sz w:val="22"/>
              </w:rPr>
            </w:pPr>
          </w:p>
        </w:tc>
        <w:tc>
          <w:tcPr>
            <w:tcW w:w="2279" w:type="pct"/>
            <w:vMerge/>
            <w:shd w:val="clear" w:color="auto" w:fill="auto"/>
            <w:vAlign w:val="center"/>
          </w:tcPr>
          <w:p w14:paraId="5EC65A1B" w14:textId="77777777" w:rsidR="00F77DC1" w:rsidRPr="00886A58" w:rsidRDefault="00F77DC1" w:rsidP="009F4FE0">
            <w:pPr>
              <w:spacing w:line="240" w:lineRule="auto"/>
              <w:ind w:firstLine="0"/>
              <w:jc w:val="center"/>
              <w:rPr>
                <w:rFonts w:ascii="Courier New" w:hAnsi="Courier New" w:cs="Courier New"/>
                <w:sz w:val="22"/>
              </w:rPr>
            </w:pPr>
          </w:p>
        </w:tc>
        <w:tc>
          <w:tcPr>
            <w:tcW w:w="2224" w:type="pct"/>
            <w:shd w:val="clear" w:color="auto" w:fill="auto"/>
            <w:vAlign w:val="center"/>
          </w:tcPr>
          <w:p w14:paraId="7A7BAA3A" w14:textId="33438B19" w:rsidR="00F77DC1" w:rsidRPr="00886A58" w:rsidRDefault="00F77DC1" w:rsidP="009F4FE0">
            <w:pPr>
              <w:spacing w:line="240" w:lineRule="auto"/>
              <w:ind w:firstLine="0"/>
              <w:jc w:val="center"/>
              <w:rPr>
                <w:rFonts w:ascii="Courier New" w:hAnsi="Courier New" w:cs="Courier New"/>
                <w:sz w:val="22"/>
              </w:rPr>
            </w:pPr>
            <w:r>
              <w:rPr>
                <w:rFonts w:ascii="Courier New" w:hAnsi="Courier New" w:cs="Courier New"/>
                <w:sz w:val="22"/>
              </w:rPr>
              <w:t>Доля расходов на оплату коммунальных услуг в совокупном платеже за коммунальные услуги</w:t>
            </w:r>
            <w:r w:rsidR="00BB3106">
              <w:rPr>
                <w:rFonts w:ascii="Courier New" w:hAnsi="Courier New" w:cs="Courier New"/>
                <w:sz w:val="22"/>
              </w:rPr>
              <w:t xml:space="preserve">, </w:t>
            </w:r>
            <w:r w:rsidR="005377DF">
              <w:rPr>
                <w:rFonts w:ascii="Courier New" w:hAnsi="Courier New" w:cs="Courier New"/>
                <w:sz w:val="22"/>
              </w:rPr>
              <w:t>6,0</w:t>
            </w:r>
            <w:r w:rsidR="00BB3106" w:rsidRPr="005377DF">
              <w:rPr>
                <w:rFonts w:ascii="Courier New" w:hAnsi="Courier New" w:cs="Courier New"/>
                <w:color w:val="000000" w:themeColor="text1"/>
                <w:sz w:val="22"/>
              </w:rPr>
              <w:t>%</w:t>
            </w:r>
            <w:r>
              <w:rPr>
                <w:rFonts w:ascii="Courier New" w:hAnsi="Courier New" w:cs="Courier New"/>
                <w:sz w:val="22"/>
              </w:rPr>
              <w:t xml:space="preserve"> </w:t>
            </w:r>
          </w:p>
        </w:tc>
      </w:tr>
      <w:tr w:rsidR="00BB3106" w:rsidRPr="005E160F" w14:paraId="31680F5F" w14:textId="77777777" w:rsidTr="00B722F1">
        <w:trPr>
          <w:trHeight w:val="23"/>
          <w:jc w:val="center"/>
        </w:trPr>
        <w:tc>
          <w:tcPr>
            <w:tcW w:w="497" w:type="pct"/>
            <w:vMerge/>
            <w:shd w:val="clear" w:color="auto" w:fill="auto"/>
            <w:vAlign w:val="center"/>
          </w:tcPr>
          <w:p w14:paraId="214FF576" w14:textId="77777777" w:rsidR="00BB3106" w:rsidRPr="00886A58" w:rsidRDefault="00BB3106" w:rsidP="009427FC">
            <w:pPr>
              <w:spacing w:line="240" w:lineRule="auto"/>
              <w:ind w:hanging="345"/>
              <w:jc w:val="center"/>
              <w:rPr>
                <w:rFonts w:ascii="Courier New" w:hAnsi="Courier New" w:cs="Courier New"/>
                <w:sz w:val="22"/>
              </w:rPr>
            </w:pPr>
          </w:p>
        </w:tc>
        <w:tc>
          <w:tcPr>
            <w:tcW w:w="2279" w:type="pct"/>
            <w:vMerge/>
            <w:shd w:val="clear" w:color="auto" w:fill="auto"/>
            <w:vAlign w:val="center"/>
          </w:tcPr>
          <w:p w14:paraId="13887900" w14:textId="77777777" w:rsidR="00BB3106" w:rsidRPr="00886A58" w:rsidRDefault="00BB3106" w:rsidP="009F4FE0">
            <w:pPr>
              <w:spacing w:line="240" w:lineRule="auto"/>
              <w:ind w:firstLine="0"/>
              <w:jc w:val="center"/>
              <w:rPr>
                <w:rFonts w:ascii="Courier New" w:hAnsi="Courier New" w:cs="Courier New"/>
                <w:sz w:val="22"/>
              </w:rPr>
            </w:pPr>
          </w:p>
        </w:tc>
        <w:tc>
          <w:tcPr>
            <w:tcW w:w="2224" w:type="pct"/>
            <w:shd w:val="clear" w:color="auto" w:fill="auto"/>
            <w:vAlign w:val="center"/>
          </w:tcPr>
          <w:p w14:paraId="7596B343" w14:textId="00227713" w:rsidR="00BB3106" w:rsidRDefault="00BB3106" w:rsidP="009F4FE0">
            <w:pPr>
              <w:spacing w:line="240" w:lineRule="auto"/>
              <w:ind w:firstLine="0"/>
              <w:jc w:val="center"/>
              <w:rPr>
                <w:rFonts w:ascii="Courier New" w:hAnsi="Courier New" w:cs="Courier New"/>
                <w:sz w:val="22"/>
              </w:rPr>
            </w:pPr>
            <w:r>
              <w:rPr>
                <w:rFonts w:ascii="Courier New" w:hAnsi="Courier New" w:cs="Courier New"/>
                <w:sz w:val="22"/>
              </w:rPr>
              <w:t xml:space="preserve">Тариф на подключение к системе коммунальной инфраструктуры 5700 </w:t>
            </w:r>
            <w:proofErr w:type="spellStart"/>
            <w:r>
              <w:rPr>
                <w:rFonts w:ascii="Courier New" w:hAnsi="Courier New" w:cs="Courier New"/>
                <w:sz w:val="22"/>
              </w:rPr>
              <w:t>руб</w:t>
            </w:r>
            <w:proofErr w:type="spellEnd"/>
            <w:r>
              <w:rPr>
                <w:rFonts w:ascii="Courier New" w:hAnsi="Courier New" w:cs="Courier New"/>
                <w:sz w:val="22"/>
              </w:rPr>
              <w:t>/кВт</w:t>
            </w:r>
          </w:p>
        </w:tc>
      </w:tr>
      <w:tr w:rsidR="00BB3106" w:rsidRPr="005E160F" w14:paraId="09D8ED67" w14:textId="77777777" w:rsidTr="00B722F1">
        <w:trPr>
          <w:trHeight w:val="23"/>
          <w:jc w:val="center"/>
        </w:trPr>
        <w:tc>
          <w:tcPr>
            <w:tcW w:w="497" w:type="pct"/>
            <w:vMerge/>
            <w:shd w:val="clear" w:color="auto" w:fill="auto"/>
            <w:vAlign w:val="center"/>
          </w:tcPr>
          <w:p w14:paraId="1AE44850" w14:textId="77777777" w:rsidR="00BB3106" w:rsidRPr="00886A58" w:rsidRDefault="00BB3106" w:rsidP="009427FC">
            <w:pPr>
              <w:spacing w:line="240" w:lineRule="auto"/>
              <w:ind w:hanging="345"/>
              <w:jc w:val="center"/>
              <w:rPr>
                <w:rFonts w:ascii="Courier New" w:hAnsi="Courier New" w:cs="Courier New"/>
                <w:sz w:val="22"/>
              </w:rPr>
            </w:pPr>
          </w:p>
        </w:tc>
        <w:tc>
          <w:tcPr>
            <w:tcW w:w="2279" w:type="pct"/>
            <w:vMerge/>
            <w:shd w:val="clear" w:color="auto" w:fill="auto"/>
            <w:vAlign w:val="center"/>
          </w:tcPr>
          <w:p w14:paraId="42B6DB29" w14:textId="77777777" w:rsidR="00BB3106" w:rsidRPr="00886A58" w:rsidRDefault="00BB3106" w:rsidP="009F4FE0">
            <w:pPr>
              <w:spacing w:line="240" w:lineRule="auto"/>
              <w:ind w:firstLine="0"/>
              <w:jc w:val="center"/>
              <w:rPr>
                <w:rFonts w:ascii="Courier New" w:hAnsi="Courier New" w:cs="Courier New"/>
                <w:sz w:val="22"/>
              </w:rPr>
            </w:pPr>
          </w:p>
        </w:tc>
        <w:tc>
          <w:tcPr>
            <w:tcW w:w="2224" w:type="pct"/>
            <w:shd w:val="clear" w:color="auto" w:fill="auto"/>
            <w:vAlign w:val="center"/>
          </w:tcPr>
          <w:p w14:paraId="7C029346" w14:textId="62183D64" w:rsidR="00BB3106" w:rsidRDefault="00BB3106" w:rsidP="009F4FE0">
            <w:pPr>
              <w:spacing w:line="240" w:lineRule="auto"/>
              <w:ind w:firstLine="0"/>
              <w:jc w:val="center"/>
              <w:rPr>
                <w:rFonts w:ascii="Courier New" w:hAnsi="Courier New" w:cs="Courier New"/>
                <w:sz w:val="22"/>
              </w:rPr>
            </w:pPr>
            <w:r>
              <w:rPr>
                <w:rFonts w:ascii="Courier New" w:hAnsi="Courier New" w:cs="Courier New"/>
                <w:sz w:val="22"/>
              </w:rPr>
              <w:t xml:space="preserve">Тариф на потребление ресурса, 1,58 </w:t>
            </w:r>
            <w:proofErr w:type="spellStart"/>
            <w:r>
              <w:rPr>
                <w:rFonts w:ascii="Courier New" w:hAnsi="Courier New" w:cs="Courier New"/>
                <w:sz w:val="22"/>
              </w:rPr>
              <w:t>руб</w:t>
            </w:r>
            <w:proofErr w:type="spellEnd"/>
            <w:r>
              <w:rPr>
                <w:rFonts w:ascii="Courier New" w:hAnsi="Courier New" w:cs="Courier New"/>
                <w:sz w:val="22"/>
              </w:rPr>
              <w:t>/кВт</w:t>
            </w:r>
          </w:p>
        </w:tc>
      </w:tr>
      <w:tr w:rsidR="00CF4C75" w:rsidRPr="005E160F" w14:paraId="270AA37D" w14:textId="77777777" w:rsidTr="00B722F1">
        <w:trPr>
          <w:trHeight w:val="23"/>
          <w:jc w:val="center"/>
        </w:trPr>
        <w:tc>
          <w:tcPr>
            <w:tcW w:w="497" w:type="pct"/>
            <w:vMerge/>
            <w:shd w:val="clear" w:color="auto" w:fill="auto"/>
            <w:vAlign w:val="center"/>
            <w:hideMark/>
          </w:tcPr>
          <w:p w14:paraId="077D3F7D"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6AF9637E"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7C6AC4BE" w14:textId="58E91F1D"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Индекс нового строительства сетей,</w:t>
            </w:r>
            <w:r w:rsidR="00D42991" w:rsidRPr="00886A58">
              <w:rPr>
                <w:rFonts w:ascii="Courier New" w:hAnsi="Courier New" w:cs="Courier New"/>
                <w:sz w:val="22"/>
              </w:rPr>
              <w:t>7,1</w:t>
            </w:r>
            <w:r w:rsidRPr="00886A58">
              <w:rPr>
                <w:rFonts w:ascii="Courier New" w:hAnsi="Courier New" w:cs="Courier New"/>
                <w:sz w:val="22"/>
              </w:rPr>
              <w:t>%</w:t>
            </w:r>
          </w:p>
        </w:tc>
      </w:tr>
      <w:tr w:rsidR="00CF4C75" w:rsidRPr="005E160F" w14:paraId="1393C93C" w14:textId="77777777" w:rsidTr="00B722F1">
        <w:trPr>
          <w:trHeight w:val="23"/>
          <w:jc w:val="center"/>
        </w:trPr>
        <w:tc>
          <w:tcPr>
            <w:tcW w:w="497" w:type="pct"/>
            <w:vMerge w:val="restart"/>
            <w:shd w:val="clear" w:color="auto" w:fill="auto"/>
            <w:vAlign w:val="center"/>
            <w:hideMark/>
          </w:tcPr>
          <w:p w14:paraId="5E2EACA1" w14:textId="1311EE81" w:rsidR="00CF4C75" w:rsidRPr="00886A58" w:rsidRDefault="00B722F1" w:rsidP="009427FC">
            <w:pPr>
              <w:spacing w:line="240" w:lineRule="auto"/>
              <w:ind w:hanging="345"/>
              <w:jc w:val="center"/>
              <w:rPr>
                <w:rFonts w:ascii="Courier New" w:hAnsi="Courier New" w:cs="Courier New"/>
                <w:sz w:val="22"/>
              </w:rPr>
            </w:pPr>
            <w:r>
              <w:rPr>
                <w:rFonts w:ascii="Courier New" w:hAnsi="Courier New" w:cs="Courier New"/>
                <w:sz w:val="22"/>
              </w:rPr>
              <w:t>4</w:t>
            </w:r>
            <w:r w:rsidR="00CF4C75" w:rsidRPr="00886A58">
              <w:rPr>
                <w:rFonts w:ascii="Courier New" w:hAnsi="Courier New" w:cs="Courier New"/>
                <w:sz w:val="22"/>
              </w:rPr>
              <w:t>.2</w:t>
            </w:r>
          </w:p>
        </w:tc>
        <w:tc>
          <w:tcPr>
            <w:tcW w:w="2279" w:type="pct"/>
            <w:vMerge w:val="restart"/>
            <w:shd w:val="clear" w:color="auto" w:fill="auto"/>
            <w:vAlign w:val="center"/>
            <w:hideMark/>
          </w:tcPr>
          <w:p w14:paraId="3FA17B7F"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Спрос на услуги электроснабжения</w:t>
            </w:r>
          </w:p>
          <w:p w14:paraId="310B9D44"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Обеспечение сбалансированности систем электроснабжения</w:t>
            </w:r>
          </w:p>
        </w:tc>
        <w:tc>
          <w:tcPr>
            <w:tcW w:w="2224" w:type="pct"/>
            <w:shd w:val="clear" w:color="auto" w:fill="auto"/>
            <w:vAlign w:val="center"/>
            <w:hideMark/>
          </w:tcPr>
          <w:p w14:paraId="4394CF35" w14:textId="77777777" w:rsidR="00133CCC" w:rsidRPr="00886A58" w:rsidRDefault="00CF4C75" w:rsidP="009F4FE0">
            <w:pPr>
              <w:spacing w:line="240" w:lineRule="auto"/>
              <w:ind w:firstLine="0"/>
              <w:jc w:val="center"/>
              <w:rPr>
                <w:rFonts w:ascii="Courier New" w:hAnsi="Courier New" w:cs="Courier New"/>
                <w:bCs/>
                <w:sz w:val="22"/>
              </w:rPr>
            </w:pPr>
            <w:r w:rsidRPr="00886A58">
              <w:rPr>
                <w:rFonts w:ascii="Courier New" w:hAnsi="Courier New" w:cs="Courier New"/>
                <w:bCs/>
                <w:sz w:val="22"/>
              </w:rPr>
              <w:t xml:space="preserve">Потребление электрической энергии, </w:t>
            </w:r>
          </w:p>
          <w:p w14:paraId="259D0349" w14:textId="6F5AE773" w:rsidR="00CF4C75" w:rsidRPr="00886A58" w:rsidRDefault="00133CCC" w:rsidP="009F4FE0">
            <w:pPr>
              <w:spacing w:line="240" w:lineRule="auto"/>
              <w:ind w:firstLine="0"/>
              <w:jc w:val="center"/>
              <w:rPr>
                <w:rFonts w:ascii="Courier New" w:hAnsi="Courier New" w:cs="Courier New"/>
                <w:bCs/>
                <w:sz w:val="22"/>
              </w:rPr>
            </w:pPr>
            <w:r w:rsidRPr="00886A58">
              <w:rPr>
                <w:rFonts w:ascii="Courier New" w:hAnsi="Courier New" w:cs="Courier New"/>
                <w:bCs/>
                <w:sz w:val="22"/>
              </w:rPr>
              <w:t xml:space="preserve">184,578099 </w:t>
            </w:r>
            <w:proofErr w:type="spellStart"/>
            <w:r w:rsidRPr="00886A58">
              <w:rPr>
                <w:rFonts w:ascii="Courier New" w:hAnsi="Courier New" w:cs="Courier New"/>
                <w:sz w:val="22"/>
              </w:rPr>
              <w:t>млн.</w:t>
            </w:r>
            <w:r w:rsidR="00CF4C75" w:rsidRPr="00886A58">
              <w:rPr>
                <w:rFonts w:ascii="Courier New" w:hAnsi="Courier New" w:cs="Courier New"/>
                <w:sz w:val="22"/>
              </w:rPr>
              <w:t>кВт·ч</w:t>
            </w:r>
            <w:proofErr w:type="spellEnd"/>
          </w:p>
        </w:tc>
      </w:tr>
      <w:tr w:rsidR="00CF4C75" w:rsidRPr="005E160F" w14:paraId="2D36D703" w14:textId="77777777" w:rsidTr="00B722F1">
        <w:trPr>
          <w:trHeight w:val="23"/>
          <w:jc w:val="center"/>
        </w:trPr>
        <w:tc>
          <w:tcPr>
            <w:tcW w:w="497" w:type="pct"/>
            <w:vMerge/>
            <w:shd w:val="clear" w:color="auto" w:fill="auto"/>
            <w:vAlign w:val="center"/>
            <w:hideMark/>
          </w:tcPr>
          <w:p w14:paraId="209ECD85"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073F1999"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1AC5B17D" w14:textId="3D8FBAD2"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Уровень использования производственных мощностей,</w:t>
            </w:r>
            <w:r w:rsidR="00A40C5A" w:rsidRPr="00886A58">
              <w:rPr>
                <w:rFonts w:ascii="Courier New" w:hAnsi="Courier New" w:cs="Courier New"/>
                <w:sz w:val="22"/>
              </w:rPr>
              <w:t>80</w:t>
            </w:r>
            <w:r w:rsidRPr="00886A58">
              <w:rPr>
                <w:rFonts w:ascii="Courier New" w:hAnsi="Courier New" w:cs="Courier New"/>
                <w:sz w:val="22"/>
              </w:rPr>
              <w:t>%</w:t>
            </w:r>
          </w:p>
        </w:tc>
      </w:tr>
      <w:tr w:rsidR="00CF4C75" w:rsidRPr="005E160F" w14:paraId="22E7364A" w14:textId="77777777" w:rsidTr="00B722F1">
        <w:trPr>
          <w:trHeight w:val="23"/>
          <w:jc w:val="center"/>
        </w:trPr>
        <w:tc>
          <w:tcPr>
            <w:tcW w:w="497" w:type="pct"/>
            <w:shd w:val="clear" w:color="auto" w:fill="auto"/>
            <w:vAlign w:val="center"/>
            <w:hideMark/>
          </w:tcPr>
          <w:p w14:paraId="2BE35653" w14:textId="01EF9C2A" w:rsidR="00CF4C75" w:rsidRPr="00886A58" w:rsidRDefault="00B722F1" w:rsidP="009427FC">
            <w:pPr>
              <w:spacing w:line="240" w:lineRule="auto"/>
              <w:ind w:hanging="345"/>
              <w:jc w:val="center"/>
              <w:rPr>
                <w:rFonts w:ascii="Courier New" w:hAnsi="Courier New" w:cs="Courier New"/>
                <w:sz w:val="22"/>
              </w:rPr>
            </w:pPr>
            <w:r>
              <w:rPr>
                <w:rFonts w:ascii="Courier New" w:hAnsi="Courier New" w:cs="Courier New"/>
                <w:sz w:val="22"/>
              </w:rPr>
              <w:t>4</w:t>
            </w:r>
            <w:r w:rsidR="00CF4C75" w:rsidRPr="00886A58">
              <w:rPr>
                <w:rFonts w:ascii="Courier New" w:hAnsi="Courier New" w:cs="Courier New"/>
                <w:sz w:val="22"/>
              </w:rPr>
              <w:t>.3</w:t>
            </w:r>
          </w:p>
        </w:tc>
        <w:tc>
          <w:tcPr>
            <w:tcW w:w="2279" w:type="pct"/>
            <w:shd w:val="clear" w:color="auto" w:fill="auto"/>
            <w:vAlign w:val="center"/>
            <w:hideMark/>
          </w:tcPr>
          <w:p w14:paraId="4B736586"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Охват потребителей приборами учета</w:t>
            </w:r>
          </w:p>
          <w:p w14:paraId="250AA870"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Обеспечение сбалансированности услугами электроснабжения объектов капитального строительства социального или промышленного назначения</w:t>
            </w:r>
          </w:p>
        </w:tc>
        <w:tc>
          <w:tcPr>
            <w:tcW w:w="2224" w:type="pct"/>
            <w:shd w:val="clear" w:color="auto" w:fill="auto"/>
            <w:vAlign w:val="center"/>
            <w:hideMark/>
          </w:tcPr>
          <w:p w14:paraId="24EC939A" w14:textId="0429971F"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 xml:space="preserve">Доля объемов электрической энергии, расчеты за которую осуществляются с использованием приборов учета (в части МКД – с использованием коллективных приборов учета), в общем объеме электрической энергии, потребляемой на территории МО, </w:t>
            </w:r>
            <w:r w:rsidR="00FC5C19" w:rsidRPr="00886A58">
              <w:rPr>
                <w:rFonts w:ascii="Courier New" w:hAnsi="Courier New" w:cs="Courier New"/>
                <w:sz w:val="22"/>
              </w:rPr>
              <w:t>100</w:t>
            </w:r>
            <w:r w:rsidRPr="00886A58">
              <w:rPr>
                <w:rFonts w:ascii="Courier New" w:hAnsi="Courier New" w:cs="Courier New"/>
                <w:sz w:val="22"/>
              </w:rPr>
              <w:t>%</w:t>
            </w:r>
          </w:p>
        </w:tc>
      </w:tr>
      <w:tr w:rsidR="00CF4C75" w:rsidRPr="005E160F" w14:paraId="1ED2B02B" w14:textId="77777777" w:rsidTr="00B722F1">
        <w:trPr>
          <w:trHeight w:val="23"/>
          <w:jc w:val="center"/>
        </w:trPr>
        <w:tc>
          <w:tcPr>
            <w:tcW w:w="497" w:type="pct"/>
            <w:vMerge w:val="restart"/>
            <w:shd w:val="clear" w:color="auto" w:fill="auto"/>
            <w:vAlign w:val="center"/>
            <w:hideMark/>
          </w:tcPr>
          <w:p w14:paraId="1B1A8954" w14:textId="12F99580" w:rsidR="00CF4C75" w:rsidRPr="00886A58" w:rsidRDefault="00B722F1" w:rsidP="009427FC">
            <w:pPr>
              <w:spacing w:line="240" w:lineRule="auto"/>
              <w:ind w:hanging="345"/>
              <w:jc w:val="center"/>
              <w:rPr>
                <w:rFonts w:ascii="Courier New" w:hAnsi="Courier New" w:cs="Courier New"/>
                <w:sz w:val="22"/>
              </w:rPr>
            </w:pPr>
            <w:r>
              <w:rPr>
                <w:rFonts w:ascii="Courier New" w:hAnsi="Courier New" w:cs="Courier New"/>
                <w:sz w:val="22"/>
              </w:rPr>
              <w:t>4</w:t>
            </w:r>
            <w:r w:rsidR="00CF4C75" w:rsidRPr="00886A58">
              <w:rPr>
                <w:rFonts w:ascii="Courier New" w:hAnsi="Courier New" w:cs="Courier New"/>
                <w:sz w:val="22"/>
              </w:rPr>
              <w:t>.4</w:t>
            </w:r>
          </w:p>
        </w:tc>
        <w:tc>
          <w:tcPr>
            <w:tcW w:w="2279" w:type="pct"/>
            <w:vMerge w:val="restart"/>
            <w:shd w:val="clear" w:color="auto" w:fill="auto"/>
            <w:vAlign w:val="center"/>
            <w:hideMark/>
          </w:tcPr>
          <w:p w14:paraId="64132A30"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Надежность обслуживания систем электроснабжения</w:t>
            </w:r>
          </w:p>
          <w:p w14:paraId="4E466900"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Повышение надежности работы системы электроснабжения в соответствии с нормативными требованиями</w:t>
            </w:r>
          </w:p>
        </w:tc>
        <w:tc>
          <w:tcPr>
            <w:tcW w:w="2224" w:type="pct"/>
            <w:shd w:val="clear" w:color="auto" w:fill="auto"/>
            <w:vAlign w:val="center"/>
            <w:hideMark/>
          </w:tcPr>
          <w:p w14:paraId="10F118BE" w14:textId="77777777" w:rsidR="003C6FF6" w:rsidRPr="00886A58" w:rsidRDefault="003C6FF6" w:rsidP="003C6FF6">
            <w:pPr>
              <w:spacing w:line="240" w:lineRule="auto"/>
              <w:ind w:firstLine="0"/>
              <w:jc w:val="center"/>
              <w:rPr>
                <w:rFonts w:ascii="Courier New" w:hAnsi="Courier New" w:cs="Courier New"/>
                <w:sz w:val="22"/>
              </w:rPr>
            </w:pPr>
            <w:r w:rsidRPr="00886A58">
              <w:rPr>
                <w:rFonts w:ascii="Courier New" w:hAnsi="Courier New" w:cs="Courier New"/>
                <w:sz w:val="22"/>
              </w:rPr>
              <w:t xml:space="preserve">Продолжительность (бесперебойность) поставки товаров и услуг, </w:t>
            </w:r>
          </w:p>
          <w:p w14:paraId="7E36FE9C" w14:textId="0C4EF7FC" w:rsidR="00CF4C75" w:rsidRPr="00886A58" w:rsidRDefault="003C6FF6" w:rsidP="003C6FF6">
            <w:pPr>
              <w:spacing w:line="240" w:lineRule="auto"/>
              <w:ind w:firstLine="0"/>
              <w:jc w:val="center"/>
              <w:rPr>
                <w:rFonts w:ascii="Courier New" w:hAnsi="Courier New" w:cs="Courier New"/>
                <w:sz w:val="22"/>
              </w:rPr>
            </w:pPr>
            <w:r w:rsidRPr="00886A58">
              <w:rPr>
                <w:rFonts w:ascii="Courier New" w:hAnsi="Courier New" w:cs="Courier New"/>
                <w:sz w:val="22"/>
              </w:rPr>
              <w:t xml:space="preserve">24 </w:t>
            </w:r>
            <w:proofErr w:type="gramStart"/>
            <w:r w:rsidRPr="00886A58">
              <w:rPr>
                <w:rFonts w:ascii="Courier New" w:hAnsi="Courier New" w:cs="Courier New"/>
                <w:sz w:val="22"/>
              </w:rPr>
              <w:t>час./</w:t>
            </w:r>
            <w:proofErr w:type="gramEnd"/>
            <w:r w:rsidRPr="00886A58">
              <w:rPr>
                <w:rFonts w:ascii="Courier New" w:hAnsi="Courier New" w:cs="Courier New"/>
                <w:sz w:val="22"/>
              </w:rPr>
              <w:t>день</w:t>
            </w:r>
          </w:p>
        </w:tc>
      </w:tr>
      <w:tr w:rsidR="00CF4C75" w:rsidRPr="005E160F" w14:paraId="494772F8" w14:textId="77777777" w:rsidTr="00B722F1">
        <w:trPr>
          <w:trHeight w:val="23"/>
          <w:jc w:val="center"/>
        </w:trPr>
        <w:tc>
          <w:tcPr>
            <w:tcW w:w="497" w:type="pct"/>
            <w:vMerge/>
            <w:shd w:val="clear" w:color="auto" w:fill="auto"/>
            <w:vAlign w:val="center"/>
            <w:hideMark/>
          </w:tcPr>
          <w:p w14:paraId="7D563225"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6ECEAA2D"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0963808E" w14:textId="3AC8184D"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 xml:space="preserve">Износ коммунальных систем, </w:t>
            </w:r>
            <w:r w:rsidR="00D42991" w:rsidRPr="00886A58">
              <w:rPr>
                <w:rFonts w:ascii="Courier New" w:hAnsi="Courier New" w:cs="Courier New"/>
                <w:sz w:val="22"/>
              </w:rPr>
              <w:t>6,9</w:t>
            </w:r>
            <w:r w:rsidRPr="00886A58">
              <w:rPr>
                <w:rFonts w:ascii="Courier New" w:hAnsi="Courier New" w:cs="Courier New"/>
                <w:sz w:val="22"/>
              </w:rPr>
              <w:t>%</w:t>
            </w:r>
          </w:p>
        </w:tc>
      </w:tr>
      <w:tr w:rsidR="00CF4C75" w:rsidRPr="005E160F" w14:paraId="54585AE8" w14:textId="77777777" w:rsidTr="00B722F1">
        <w:trPr>
          <w:trHeight w:val="23"/>
          <w:jc w:val="center"/>
        </w:trPr>
        <w:tc>
          <w:tcPr>
            <w:tcW w:w="497" w:type="pct"/>
            <w:vMerge/>
            <w:shd w:val="clear" w:color="auto" w:fill="auto"/>
            <w:vAlign w:val="center"/>
            <w:hideMark/>
          </w:tcPr>
          <w:p w14:paraId="55127473"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400A503F"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397C00F2" w14:textId="77777777" w:rsidR="003C6FF6"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Протяженность сетей, нуждающихся в замене,</w:t>
            </w:r>
          </w:p>
          <w:p w14:paraId="66B54D03" w14:textId="653D26D1" w:rsidR="00CF4C75" w:rsidRPr="00886A58" w:rsidRDefault="003C6FF6" w:rsidP="009F4FE0">
            <w:pPr>
              <w:spacing w:line="240" w:lineRule="auto"/>
              <w:ind w:firstLine="0"/>
              <w:jc w:val="center"/>
              <w:rPr>
                <w:rFonts w:ascii="Courier New" w:hAnsi="Courier New" w:cs="Courier New"/>
                <w:sz w:val="22"/>
              </w:rPr>
            </w:pPr>
            <w:r w:rsidRPr="00886A58">
              <w:rPr>
                <w:rFonts w:ascii="Courier New" w:hAnsi="Courier New" w:cs="Courier New"/>
                <w:sz w:val="22"/>
              </w:rPr>
              <w:t>42,86</w:t>
            </w:r>
            <w:r w:rsidR="00CF4C75" w:rsidRPr="00886A58">
              <w:rPr>
                <w:rFonts w:ascii="Courier New" w:hAnsi="Courier New" w:cs="Courier New"/>
                <w:sz w:val="22"/>
              </w:rPr>
              <w:t xml:space="preserve"> км</w:t>
            </w:r>
          </w:p>
        </w:tc>
      </w:tr>
      <w:tr w:rsidR="00CF4C75" w:rsidRPr="005E160F" w14:paraId="4533B752" w14:textId="77777777" w:rsidTr="00B722F1">
        <w:trPr>
          <w:trHeight w:val="23"/>
          <w:jc w:val="center"/>
        </w:trPr>
        <w:tc>
          <w:tcPr>
            <w:tcW w:w="497" w:type="pct"/>
            <w:vMerge/>
            <w:shd w:val="clear" w:color="auto" w:fill="auto"/>
            <w:vAlign w:val="center"/>
            <w:hideMark/>
          </w:tcPr>
          <w:p w14:paraId="5CA468EC"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2A59FC21"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592A4206" w14:textId="729AE174"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Доля ежегодно заменяемых сетей,</w:t>
            </w:r>
            <w:r w:rsidR="00D42991" w:rsidRPr="00886A58">
              <w:rPr>
                <w:rFonts w:ascii="Courier New" w:hAnsi="Courier New" w:cs="Courier New"/>
                <w:sz w:val="22"/>
              </w:rPr>
              <w:t xml:space="preserve"> 1,1</w:t>
            </w:r>
            <w:r w:rsidRPr="00886A58">
              <w:rPr>
                <w:rFonts w:ascii="Courier New" w:hAnsi="Courier New" w:cs="Courier New"/>
                <w:sz w:val="22"/>
              </w:rPr>
              <w:t>%</w:t>
            </w:r>
          </w:p>
        </w:tc>
      </w:tr>
      <w:tr w:rsidR="00CF4C75" w:rsidRPr="005E160F" w14:paraId="49FE8D60" w14:textId="77777777" w:rsidTr="00B722F1">
        <w:trPr>
          <w:trHeight w:val="23"/>
          <w:jc w:val="center"/>
        </w:trPr>
        <w:tc>
          <w:tcPr>
            <w:tcW w:w="497" w:type="pct"/>
            <w:shd w:val="clear" w:color="auto" w:fill="auto"/>
            <w:vAlign w:val="center"/>
            <w:hideMark/>
          </w:tcPr>
          <w:p w14:paraId="6C0CA824" w14:textId="047D49FF" w:rsidR="00CF4C75" w:rsidRPr="00886A58" w:rsidRDefault="00B722F1" w:rsidP="009427FC">
            <w:pPr>
              <w:spacing w:line="240" w:lineRule="auto"/>
              <w:ind w:hanging="345"/>
              <w:jc w:val="center"/>
              <w:rPr>
                <w:rFonts w:ascii="Courier New" w:hAnsi="Courier New" w:cs="Courier New"/>
                <w:sz w:val="22"/>
              </w:rPr>
            </w:pPr>
            <w:r>
              <w:rPr>
                <w:rFonts w:ascii="Courier New" w:hAnsi="Courier New" w:cs="Courier New"/>
                <w:sz w:val="22"/>
              </w:rPr>
              <w:t>4</w:t>
            </w:r>
            <w:r w:rsidR="00CF4C75" w:rsidRPr="00886A58">
              <w:rPr>
                <w:rFonts w:ascii="Courier New" w:hAnsi="Courier New" w:cs="Courier New"/>
                <w:sz w:val="22"/>
              </w:rPr>
              <w:t>.5</w:t>
            </w:r>
          </w:p>
        </w:tc>
        <w:tc>
          <w:tcPr>
            <w:tcW w:w="2279" w:type="pct"/>
            <w:shd w:val="clear" w:color="auto" w:fill="auto"/>
            <w:vAlign w:val="center"/>
            <w:hideMark/>
          </w:tcPr>
          <w:p w14:paraId="3C9B67BC"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Ресурсная эффективность электроснабжения</w:t>
            </w:r>
          </w:p>
          <w:p w14:paraId="30E77E79"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Повышение эффективности работы систем электроснабжения.</w:t>
            </w:r>
          </w:p>
          <w:p w14:paraId="3BEBC65E"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Обеспечение услугами электроснабжения новых объектов капитального строительства социального или промышленного назначения</w:t>
            </w:r>
          </w:p>
        </w:tc>
        <w:tc>
          <w:tcPr>
            <w:tcW w:w="2224" w:type="pct"/>
            <w:shd w:val="clear" w:color="auto" w:fill="auto"/>
            <w:vAlign w:val="center"/>
            <w:hideMark/>
          </w:tcPr>
          <w:p w14:paraId="5F25D8E4" w14:textId="5689DFA3"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Уровень потерь электрической энергии,</w:t>
            </w:r>
            <w:r w:rsidR="00D42991" w:rsidRPr="00886A58">
              <w:rPr>
                <w:rFonts w:ascii="Courier New" w:hAnsi="Courier New" w:cs="Courier New"/>
                <w:sz w:val="22"/>
              </w:rPr>
              <w:t>20</w:t>
            </w:r>
            <w:r w:rsidRPr="00886A58">
              <w:rPr>
                <w:rFonts w:ascii="Courier New" w:hAnsi="Courier New" w:cs="Courier New"/>
                <w:sz w:val="22"/>
              </w:rPr>
              <w:t>%</w:t>
            </w:r>
          </w:p>
        </w:tc>
      </w:tr>
      <w:tr w:rsidR="00CF4C75" w:rsidRPr="005E160F" w14:paraId="75A6A0F4" w14:textId="77777777" w:rsidTr="00B722F1">
        <w:trPr>
          <w:trHeight w:val="23"/>
          <w:jc w:val="center"/>
        </w:trPr>
        <w:tc>
          <w:tcPr>
            <w:tcW w:w="497" w:type="pct"/>
            <w:shd w:val="clear" w:color="auto" w:fill="auto"/>
            <w:vAlign w:val="center"/>
            <w:hideMark/>
          </w:tcPr>
          <w:p w14:paraId="79D13B72" w14:textId="08D16EBA" w:rsidR="00CF4C75" w:rsidRPr="00886A58" w:rsidRDefault="00B722F1" w:rsidP="009427FC">
            <w:pPr>
              <w:spacing w:line="240" w:lineRule="auto"/>
              <w:ind w:hanging="487"/>
              <w:jc w:val="center"/>
              <w:rPr>
                <w:rFonts w:ascii="Courier New" w:hAnsi="Courier New" w:cs="Courier New"/>
                <w:sz w:val="22"/>
              </w:rPr>
            </w:pPr>
            <w:r>
              <w:rPr>
                <w:rFonts w:ascii="Courier New" w:hAnsi="Courier New" w:cs="Courier New"/>
                <w:sz w:val="22"/>
              </w:rPr>
              <w:t>4</w:t>
            </w:r>
            <w:r w:rsidR="00CF4C75" w:rsidRPr="00886A58">
              <w:rPr>
                <w:rFonts w:ascii="Courier New" w:hAnsi="Courier New" w:cs="Courier New"/>
                <w:sz w:val="22"/>
              </w:rPr>
              <w:t>.6</w:t>
            </w:r>
          </w:p>
        </w:tc>
        <w:tc>
          <w:tcPr>
            <w:tcW w:w="2279" w:type="pct"/>
            <w:shd w:val="clear" w:color="auto" w:fill="auto"/>
            <w:vAlign w:val="center"/>
            <w:hideMark/>
          </w:tcPr>
          <w:p w14:paraId="6AE28763"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Эффективность потребления электрической энергии</w:t>
            </w:r>
          </w:p>
        </w:tc>
        <w:tc>
          <w:tcPr>
            <w:tcW w:w="2224" w:type="pct"/>
            <w:shd w:val="clear" w:color="auto" w:fill="auto"/>
            <w:vAlign w:val="center"/>
            <w:hideMark/>
          </w:tcPr>
          <w:p w14:paraId="0F70CE4A" w14:textId="1495BA6A"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Удельное электропотребление населения</w:t>
            </w:r>
            <w:r w:rsidR="00B722F1">
              <w:rPr>
                <w:rFonts w:ascii="Courier New" w:hAnsi="Courier New" w:cs="Courier New"/>
                <w:sz w:val="22"/>
              </w:rPr>
              <w:t xml:space="preserve"> (в год)</w:t>
            </w:r>
            <w:r w:rsidRPr="00886A58">
              <w:rPr>
                <w:rFonts w:ascii="Courier New" w:hAnsi="Courier New" w:cs="Courier New"/>
                <w:sz w:val="22"/>
              </w:rPr>
              <w:t xml:space="preserve">, </w:t>
            </w:r>
            <w:r w:rsidR="00B722F1">
              <w:rPr>
                <w:rFonts w:ascii="Courier New" w:hAnsi="Courier New" w:cs="Courier New"/>
                <w:sz w:val="22"/>
              </w:rPr>
              <w:t>4876</w:t>
            </w:r>
            <w:r w:rsidRPr="00886A58">
              <w:rPr>
                <w:rFonts w:ascii="Courier New" w:hAnsi="Courier New" w:cs="Courier New"/>
                <w:sz w:val="22"/>
              </w:rPr>
              <w:t>кВт·ч/чел</w:t>
            </w:r>
          </w:p>
        </w:tc>
      </w:tr>
      <w:tr w:rsidR="00CF4C75" w:rsidRPr="005E160F" w14:paraId="202FECFA" w14:textId="77777777" w:rsidTr="009427FC">
        <w:trPr>
          <w:trHeight w:val="23"/>
          <w:jc w:val="center"/>
        </w:trPr>
        <w:tc>
          <w:tcPr>
            <w:tcW w:w="497" w:type="pct"/>
            <w:shd w:val="clear" w:color="auto" w:fill="auto"/>
            <w:vAlign w:val="center"/>
            <w:hideMark/>
          </w:tcPr>
          <w:p w14:paraId="11172135" w14:textId="1B0425E1" w:rsidR="00CF4C75" w:rsidRPr="00886A58" w:rsidRDefault="00B722F1" w:rsidP="009427FC">
            <w:pPr>
              <w:spacing w:line="240" w:lineRule="auto"/>
              <w:ind w:hanging="709"/>
              <w:jc w:val="center"/>
              <w:rPr>
                <w:rFonts w:ascii="Courier New" w:hAnsi="Courier New" w:cs="Courier New"/>
                <w:sz w:val="22"/>
              </w:rPr>
            </w:pPr>
            <w:r>
              <w:rPr>
                <w:rFonts w:ascii="Courier New" w:hAnsi="Courier New" w:cs="Courier New"/>
                <w:sz w:val="22"/>
              </w:rPr>
              <w:t>5</w:t>
            </w:r>
          </w:p>
        </w:tc>
        <w:tc>
          <w:tcPr>
            <w:tcW w:w="4503" w:type="pct"/>
            <w:gridSpan w:val="2"/>
            <w:shd w:val="clear" w:color="auto" w:fill="auto"/>
            <w:vAlign w:val="center"/>
            <w:hideMark/>
          </w:tcPr>
          <w:p w14:paraId="3F61A627"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Утилизация (захоронения) ТКО</w:t>
            </w:r>
          </w:p>
        </w:tc>
      </w:tr>
      <w:tr w:rsidR="00B722F1" w:rsidRPr="005E160F" w14:paraId="4A40475F" w14:textId="77777777" w:rsidTr="00B722F1">
        <w:trPr>
          <w:trHeight w:val="126"/>
          <w:jc w:val="center"/>
        </w:trPr>
        <w:tc>
          <w:tcPr>
            <w:tcW w:w="497" w:type="pct"/>
            <w:vMerge w:val="restart"/>
            <w:shd w:val="clear" w:color="auto" w:fill="auto"/>
            <w:vAlign w:val="center"/>
          </w:tcPr>
          <w:p w14:paraId="3F213EA0" w14:textId="678D8BA6" w:rsidR="00B722F1" w:rsidRDefault="00B722F1" w:rsidP="009427FC">
            <w:pPr>
              <w:spacing w:line="240" w:lineRule="auto"/>
              <w:ind w:hanging="709"/>
              <w:jc w:val="center"/>
              <w:rPr>
                <w:rFonts w:ascii="Courier New" w:hAnsi="Courier New" w:cs="Courier New"/>
                <w:sz w:val="22"/>
              </w:rPr>
            </w:pPr>
            <w:r>
              <w:rPr>
                <w:rFonts w:ascii="Courier New" w:hAnsi="Courier New" w:cs="Courier New"/>
                <w:sz w:val="22"/>
              </w:rPr>
              <w:t>5.1</w:t>
            </w:r>
          </w:p>
        </w:tc>
        <w:tc>
          <w:tcPr>
            <w:tcW w:w="2279" w:type="pct"/>
            <w:vMerge w:val="restart"/>
            <w:shd w:val="clear" w:color="auto" w:fill="auto"/>
            <w:vAlign w:val="center"/>
          </w:tcPr>
          <w:p w14:paraId="08F5CC94" w14:textId="3C335132" w:rsidR="00B722F1" w:rsidRPr="00886A58" w:rsidRDefault="00B722F1" w:rsidP="009F4FE0">
            <w:pPr>
              <w:spacing w:line="240" w:lineRule="auto"/>
              <w:ind w:firstLine="0"/>
              <w:jc w:val="center"/>
              <w:rPr>
                <w:rFonts w:ascii="Courier New" w:hAnsi="Courier New" w:cs="Courier New"/>
                <w:sz w:val="22"/>
              </w:rPr>
            </w:pPr>
            <w:r>
              <w:rPr>
                <w:rFonts w:ascii="Courier New" w:hAnsi="Courier New" w:cs="Courier New"/>
                <w:sz w:val="22"/>
              </w:rPr>
              <w:t>Доступность коммунальных ресурсов</w:t>
            </w:r>
          </w:p>
        </w:tc>
        <w:tc>
          <w:tcPr>
            <w:tcW w:w="2224" w:type="pct"/>
            <w:shd w:val="clear" w:color="auto" w:fill="auto"/>
            <w:vAlign w:val="center"/>
          </w:tcPr>
          <w:p w14:paraId="796C492D" w14:textId="2F524183" w:rsidR="00B722F1" w:rsidRPr="00886A58" w:rsidRDefault="00B722F1" w:rsidP="009F4FE0">
            <w:pPr>
              <w:spacing w:line="240" w:lineRule="auto"/>
              <w:ind w:firstLine="0"/>
              <w:jc w:val="center"/>
              <w:rPr>
                <w:rFonts w:ascii="Courier New" w:hAnsi="Courier New" w:cs="Courier New"/>
                <w:sz w:val="22"/>
              </w:rPr>
            </w:pPr>
            <w:r>
              <w:rPr>
                <w:rFonts w:ascii="Courier New" w:hAnsi="Courier New" w:cs="Courier New"/>
                <w:sz w:val="22"/>
              </w:rPr>
              <w:t xml:space="preserve">Доля потребителей в жилых домах, обеспеченных </w:t>
            </w:r>
            <w:r>
              <w:rPr>
                <w:rFonts w:ascii="Courier New" w:hAnsi="Courier New" w:cs="Courier New"/>
                <w:sz w:val="22"/>
              </w:rPr>
              <w:lastRenderedPageBreak/>
              <w:t>доступом к коммунальной инфраструктуре, 76%</w:t>
            </w:r>
          </w:p>
        </w:tc>
      </w:tr>
      <w:tr w:rsidR="00B722F1" w:rsidRPr="005E160F" w14:paraId="3901E4D5" w14:textId="77777777" w:rsidTr="00B722F1">
        <w:trPr>
          <w:trHeight w:val="123"/>
          <w:jc w:val="center"/>
        </w:trPr>
        <w:tc>
          <w:tcPr>
            <w:tcW w:w="497" w:type="pct"/>
            <w:vMerge/>
            <w:shd w:val="clear" w:color="auto" w:fill="auto"/>
            <w:vAlign w:val="center"/>
          </w:tcPr>
          <w:p w14:paraId="60F1E65A" w14:textId="77777777" w:rsidR="00B722F1" w:rsidRDefault="00B722F1" w:rsidP="009427FC">
            <w:pPr>
              <w:spacing w:line="240" w:lineRule="auto"/>
              <w:ind w:hanging="709"/>
              <w:jc w:val="center"/>
              <w:rPr>
                <w:rFonts w:ascii="Courier New" w:hAnsi="Courier New" w:cs="Courier New"/>
                <w:sz w:val="22"/>
              </w:rPr>
            </w:pPr>
          </w:p>
        </w:tc>
        <w:tc>
          <w:tcPr>
            <w:tcW w:w="2279" w:type="pct"/>
            <w:vMerge/>
            <w:shd w:val="clear" w:color="auto" w:fill="auto"/>
            <w:vAlign w:val="center"/>
          </w:tcPr>
          <w:p w14:paraId="3B1EED3A" w14:textId="77777777" w:rsidR="00B722F1" w:rsidRDefault="00B722F1" w:rsidP="009F4FE0">
            <w:pPr>
              <w:spacing w:line="240" w:lineRule="auto"/>
              <w:ind w:firstLine="0"/>
              <w:jc w:val="center"/>
              <w:rPr>
                <w:rFonts w:ascii="Courier New" w:hAnsi="Courier New" w:cs="Courier New"/>
                <w:sz w:val="22"/>
              </w:rPr>
            </w:pPr>
          </w:p>
        </w:tc>
        <w:tc>
          <w:tcPr>
            <w:tcW w:w="2224" w:type="pct"/>
            <w:shd w:val="clear" w:color="auto" w:fill="auto"/>
            <w:vAlign w:val="center"/>
          </w:tcPr>
          <w:p w14:paraId="2C7FAC4E" w14:textId="413BFE4C" w:rsidR="00B722F1" w:rsidRPr="00886A58" w:rsidRDefault="00B722F1" w:rsidP="009F4FE0">
            <w:pPr>
              <w:spacing w:line="240" w:lineRule="auto"/>
              <w:ind w:firstLine="0"/>
              <w:jc w:val="center"/>
              <w:rPr>
                <w:rFonts w:ascii="Courier New" w:hAnsi="Courier New" w:cs="Courier New"/>
                <w:sz w:val="22"/>
              </w:rPr>
            </w:pPr>
            <w:r>
              <w:rPr>
                <w:rFonts w:ascii="Courier New" w:hAnsi="Courier New" w:cs="Courier New"/>
                <w:sz w:val="22"/>
              </w:rPr>
              <w:t>Доля расходов на оплату коммунальных услуг в совокупном платеже за коммунальные услуги,</w:t>
            </w:r>
            <w:r w:rsidR="005377DF">
              <w:rPr>
                <w:rFonts w:ascii="Courier New" w:hAnsi="Courier New" w:cs="Courier New"/>
                <w:sz w:val="22"/>
              </w:rPr>
              <w:t>2</w:t>
            </w:r>
            <w:r w:rsidRPr="005377DF">
              <w:rPr>
                <w:rFonts w:ascii="Courier New" w:hAnsi="Courier New" w:cs="Courier New"/>
                <w:color w:val="000000" w:themeColor="text1"/>
                <w:sz w:val="22"/>
              </w:rPr>
              <w:t>%</w:t>
            </w:r>
          </w:p>
        </w:tc>
      </w:tr>
      <w:tr w:rsidR="00B722F1" w:rsidRPr="005E160F" w14:paraId="0A01153D" w14:textId="77777777" w:rsidTr="00B722F1">
        <w:trPr>
          <w:trHeight w:val="123"/>
          <w:jc w:val="center"/>
        </w:trPr>
        <w:tc>
          <w:tcPr>
            <w:tcW w:w="497" w:type="pct"/>
            <w:vMerge/>
            <w:shd w:val="clear" w:color="auto" w:fill="auto"/>
            <w:vAlign w:val="center"/>
          </w:tcPr>
          <w:p w14:paraId="18B49792" w14:textId="77777777" w:rsidR="00B722F1" w:rsidRDefault="00B722F1" w:rsidP="009427FC">
            <w:pPr>
              <w:spacing w:line="240" w:lineRule="auto"/>
              <w:ind w:hanging="709"/>
              <w:jc w:val="center"/>
              <w:rPr>
                <w:rFonts w:ascii="Courier New" w:hAnsi="Courier New" w:cs="Courier New"/>
                <w:sz w:val="22"/>
              </w:rPr>
            </w:pPr>
          </w:p>
        </w:tc>
        <w:tc>
          <w:tcPr>
            <w:tcW w:w="2279" w:type="pct"/>
            <w:vMerge/>
            <w:shd w:val="clear" w:color="auto" w:fill="auto"/>
            <w:vAlign w:val="center"/>
          </w:tcPr>
          <w:p w14:paraId="63278DDC" w14:textId="77777777" w:rsidR="00B722F1" w:rsidRDefault="00B722F1" w:rsidP="009F4FE0">
            <w:pPr>
              <w:spacing w:line="240" w:lineRule="auto"/>
              <w:ind w:firstLine="0"/>
              <w:jc w:val="center"/>
              <w:rPr>
                <w:rFonts w:ascii="Courier New" w:hAnsi="Courier New" w:cs="Courier New"/>
                <w:sz w:val="22"/>
              </w:rPr>
            </w:pPr>
          </w:p>
        </w:tc>
        <w:tc>
          <w:tcPr>
            <w:tcW w:w="2224" w:type="pct"/>
            <w:shd w:val="clear" w:color="auto" w:fill="auto"/>
            <w:vAlign w:val="center"/>
          </w:tcPr>
          <w:p w14:paraId="7F7A183F" w14:textId="057A69F4" w:rsidR="00B722F1" w:rsidRPr="00886A58" w:rsidRDefault="00561B03" w:rsidP="009F4FE0">
            <w:pPr>
              <w:spacing w:line="240" w:lineRule="auto"/>
              <w:ind w:firstLine="0"/>
              <w:jc w:val="center"/>
              <w:rPr>
                <w:rFonts w:ascii="Courier New" w:hAnsi="Courier New" w:cs="Courier New"/>
                <w:sz w:val="22"/>
              </w:rPr>
            </w:pPr>
            <w:r>
              <w:rPr>
                <w:rFonts w:ascii="Courier New" w:hAnsi="Courier New" w:cs="Courier New"/>
                <w:sz w:val="22"/>
              </w:rPr>
              <w:t>Индекс нового строительства,33%</w:t>
            </w:r>
          </w:p>
        </w:tc>
      </w:tr>
      <w:tr w:rsidR="00561B03" w:rsidRPr="005E160F" w14:paraId="17B30C9F" w14:textId="77777777" w:rsidTr="00B722F1">
        <w:trPr>
          <w:trHeight w:val="23"/>
          <w:jc w:val="center"/>
        </w:trPr>
        <w:tc>
          <w:tcPr>
            <w:tcW w:w="497" w:type="pct"/>
            <w:vMerge w:val="restart"/>
            <w:shd w:val="clear" w:color="auto" w:fill="auto"/>
            <w:vAlign w:val="center"/>
            <w:hideMark/>
          </w:tcPr>
          <w:p w14:paraId="69A2FF3F" w14:textId="0A0EECCB" w:rsidR="00561B03" w:rsidRPr="00886A58" w:rsidRDefault="00561B03" w:rsidP="009427FC">
            <w:pPr>
              <w:spacing w:line="240" w:lineRule="auto"/>
              <w:ind w:hanging="487"/>
              <w:jc w:val="center"/>
              <w:rPr>
                <w:rFonts w:ascii="Courier New" w:hAnsi="Courier New" w:cs="Courier New"/>
                <w:sz w:val="22"/>
              </w:rPr>
            </w:pPr>
            <w:r>
              <w:rPr>
                <w:rFonts w:ascii="Courier New" w:hAnsi="Courier New" w:cs="Courier New"/>
                <w:sz w:val="22"/>
              </w:rPr>
              <w:t>5</w:t>
            </w:r>
            <w:r w:rsidR="009432E2">
              <w:rPr>
                <w:rFonts w:ascii="Courier New" w:hAnsi="Courier New" w:cs="Courier New"/>
                <w:sz w:val="22"/>
              </w:rPr>
              <w:t>.2</w:t>
            </w:r>
          </w:p>
        </w:tc>
        <w:tc>
          <w:tcPr>
            <w:tcW w:w="2279" w:type="pct"/>
            <w:vMerge w:val="restart"/>
            <w:shd w:val="clear" w:color="auto" w:fill="auto"/>
            <w:vAlign w:val="center"/>
            <w:hideMark/>
          </w:tcPr>
          <w:p w14:paraId="2D26F838" w14:textId="77777777" w:rsidR="00561B03" w:rsidRPr="00886A58" w:rsidRDefault="00561B03" w:rsidP="009F4FE0">
            <w:pPr>
              <w:spacing w:line="240" w:lineRule="auto"/>
              <w:ind w:firstLine="0"/>
              <w:jc w:val="center"/>
              <w:rPr>
                <w:rFonts w:ascii="Courier New" w:hAnsi="Courier New" w:cs="Courier New"/>
                <w:sz w:val="22"/>
              </w:rPr>
            </w:pPr>
            <w:r w:rsidRPr="00886A58">
              <w:rPr>
                <w:rFonts w:ascii="Courier New" w:hAnsi="Courier New" w:cs="Courier New"/>
                <w:sz w:val="22"/>
              </w:rPr>
              <w:t>Показатели спроса на услуги по утилизации ТКО</w:t>
            </w:r>
          </w:p>
          <w:p w14:paraId="4B0D3823" w14:textId="77777777" w:rsidR="00561B03" w:rsidRPr="00886A58" w:rsidRDefault="00561B03" w:rsidP="009F4FE0">
            <w:pPr>
              <w:spacing w:line="240" w:lineRule="auto"/>
              <w:ind w:firstLine="0"/>
              <w:jc w:val="center"/>
              <w:rPr>
                <w:rFonts w:ascii="Courier New" w:hAnsi="Courier New" w:cs="Courier New"/>
                <w:sz w:val="22"/>
              </w:rPr>
            </w:pPr>
            <w:r w:rsidRPr="00886A58">
              <w:rPr>
                <w:rFonts w:ascii="Courier New" w:hAnsi="Courier New" w:cs="Courier New"/>
                <w:sz w:val="22"/>
              </w:rPr>
              <w:t>Обеспечение сбалансированности систем утилизации (захоронения) ТКО</w:t>
            </w:r>
          </w:p>
        </w:tc>
        <w:tc>
          <w:tcPr>
            <w:tcW w:w="2224" w:type="pct"/>
            <w:shd w:val="clear" w:color="auto" w:fill="auto"/>
            <w:vAlign w:val="center"/>
            <w:hideMark/>
          </w:tcPr>
          <w:p w14:paraId="65550321" w14:textId="77777777" w:rsidR="00561B03" w:rsidRPr="00886A58" w:rsidRDefault="00561B03" w:rsidP="009F4FE0">
            <w:pPr>
              <w:spacing w:line="240" w:lineRule="auto"/>
              <w:ind w:firstLine="0"/>
              <w:jc w:val="center"/>
              <w:rPr>
                <w:rFonts w:ascii="Courier New" w:hAnsi="Courier New" w:cs="Courier New"/>
                <w:bCs/>
                <w:sz w:val="22"/>
              </w:rPr>
            </w:pPr>
            <w:r w:rsidRPr="00886A58">
              <w:rPr>
                <w:rFonts w:ascii="Courier New" w:hAnsi="Courier New" w:cs="Courier New"/>
                <w:bCs/>
                <w:sz w:val="22"/>
              </w:rPr>
              <w:t>Объем образования отходов от потребителей,</w:t>
            </w:r>
          </w:p>
          <w:p w14:paraId="552F6E9B" w14:textId="0965F902" w:rsidR="00561B03" w:rsidRPr="00886A58" w:rsidRDefault="00561B03" w:rsidP="009F4FE0">
            <w:pPr>
              <w:spacing w:line="240" w:lineRule="auto"/>
              <w:ind w:firstLine="0"/>
              <w:jc w:val="center"/>
              <w:rPr>
                <w:rFonts w:ascii="Courier New" w:hAnsi="Courier New" w:cs="Courier New"/>
                <w:bCs/>
                <w:sz w:val="22"/>
              </w:rPr>
            </w:pPr>
            <w:r w:rsidRPr="00886A58">
              <w:rPr>
                <w:rFonts w:ascii="Courier New" w:hAnsi="Courier New" w:cs="Courier New"/>
                <w:bCs/>
                <w:sz w:val="22"/>
              </w:rPr>
              <w:t>28687 тыс.м3</w:t>
            </w:r>
          </w:p>
        </w:tc>
      </w:tr>
      <w:tr w:rsidR="00561B03" w:rsidRPr="005E160F" w14:paraId="7872F9BE" w14:textId="77777777" w:rsidTr="00B722F1">
        <w:trPr>
          <w:trHeight w:val="23"/>
          <w:jc w:val="center"/>
        </w:trPr>
        <w:tc>
          <w:tcPr>
            <w:tcW w:w="497" w:type="pct"/>
            <w:vMerge/>
            <w:shd w:val="clear" w:color="auto" w:fill="auto"/>
            <w:vAlign w:val="center"/>
          </w:tcPr>
          <w:p w14:paraId="1C7F8268" w14:textId="77777777" w:rsidR="00561B03" w:rsidRDefault="00561B03" w:rsidP="009427FC">
            <w:pPr>
              <w:spacing w:line="240" w:lineRule="auto"/>
              <w:ind w:hanging="487"/>
              <w:jc w:val="center"/>
              <w:rPr>
                <w:rFonts w:ascii="Courier New" w:hAnsi="Courier New" w:cs="Courier New"/>
                <w:sz w:val="22"/>
              </w:rPr>
            </w:pPr>
          </w:p>
        </w:tc>
        <w:tc>
          <w:tcPr>
            <w:tcW w:w="2279" w:type="pct"/>
            <w:vMerge/>
            <w:shd w:val="clear" w:color="auto" w:fill="auto"/>
            <w:vAlign w:val="center"/>
          </w:tcPr>
          <w:p w14:paraId="62BA8A13" w14:textId="77777777" w:rsidR="00561B03" w:rsidRPr="00886A58" w:rsidRDefault="00561B03" w:rsidP="009F4FE0">
            <w:pPr>
              <w:spacing w:line="240" w:lineRule="auto"/>
              <w:ind w:firstLine="0"/>
              <w:jc w:val="center"/>
              <w:rPr>
                <w:rFonts w:ascii="Courier New" w:hAnsi="Courier New" w:cs="Courier New"/>
                <w:sz w:val="22"/>
              </w:rPr>
            </w:pPr>
          </w:p>
        </w:tc>
        <w:tc>
          <w:tcPr>
            <w:tcW w:w="2224" w:type="pct"/>
            <w:shd w:val="clear" w:color="auto" w:fill="auto"/>
            <w:vAlign w:val="center"/>
          </w:tcPr>
          <w:p w14:paraId="7036873A" w14:textId="77777777" w:rsidR="009432E2" w:rsidRDefault="00561B03" w:rsidP="009F4FE0">
            <w:pPr>
              <w:spacing w:line="240" w:lineRule="auto"/>
              <w:ind w:firstLine="0"/>
              <w:jc w:val="center"/>
              <w:rPr>
                <w:rFonts w:ascii="Courier New" w:hAnsi="Courier New" w:cs="Courier New"/>
                <w:bCs/>
                <w:sz w:val="22"/>
              </w:rPr>
            </w:pPr>
            <w:r>
              <w:rPr>
                <w:rFonts w:ascii="Courier New" w:hAnsi="Courier New" w:cs="Courier New"/>
                <w:bCs/>
                <w:sz w:val="22"/>
              </w:rPr>
              <w:t xml:space="preserve">Годовая норма образования отходов для населения               </w:t>
            </w:r>
            <w:r w:rsidR="009432E2">
              <w:rPr>
                <w:rFonts w:ascii="Courier New" w:hAnsi="Courier New" w:cs="Courier New"/>
                <w:bCs/>
                <w:sz w:val="22"/>
              </w:rPr>
              <w:t>проживающих,</w:t>
            </w:r>
          </w:p>
          <w:p w14:paraId="26B0DE7C" w14:textId="77777777" w:rsidR="00561B03" w:rsidRDefault="009432E2" w:rsidP="009F4FE0">
            <w:pPr>
              <w:spacing w:line="240" w:lineRule="auto"/>
              <w:ind w:firstLine="0"/>
              <w:jc w:val="center"/>
              <w:rPr>
                <w:rFonts w:ascii="Courier New" w:hAnsi="Courier New" w:cs="Courier New"/>
                <w:bCs/>
                <w:sz w:val="22"/>
              </w:rPr>
            </w:pPr>
            <w:r>
              <w:rPr>
                <w:rFonts w:ascii="Courier New" w:hAnsi="Courier New" w:cs="Courier New"/>
                <w:bCs/>
                <w:sz w:val="22"/>
              </w:rPr>
              <w:t xml:space="preserve"> ИЖС 2,877 </w:t>
            </w:r>
            <w:proofErr w:type="spellStart"/>
            <w:r w:rsidR="00561B03">
              <w:rPr>
                <w:rFonts w:ascii="Courier New" w:hAnsi="Courier New" w:cs="Courier New"/>
                <w:bCs/>
                <w:sz w:val="22"/>
              </w:rPr>
              <w:t>куб.м</w:t>
            </w:r>
            <w:proofErr w:type="spellEnd"/>
            <w:r w:rsidR="00561B03">
              <w:rPr>
                <w:rFonts w:ascii="Courier New" w:hAnsi="Courier New" w:cs="Courier New"/>
                <w:bCs/>
                <w:sz w:val="22"/>
              </w:rPr>
              <w:t>/год*чел</w:t>
            </w:r>
          </w:p>
          <w:p w14:paraId="294FE0E2" w14:textId="257CD3F0" w:rsidR="009432E2" w:rsidRPr="00886A58" w:rsidRDefault="009432E2" w:rsidP="009F4FE0">
            <w:pPr>
              <w:spacing w:line="240" w:lineRule="auto"/>
              <w:ind w:firstLine="0"/>
              <w:jc w:val="center"/>
              <w:rPr>
                <w:rFonts w:ascii="Courier New" w:hAnsi="Courier New" w:cs="Courier New"/>
                <w:bCs/>
                <w:sz w:val="22"/>
              </w:rPr>
            </w:pPr>
            <w:r>
              <w:rPr>
                <w:rFonts w:ascii="Courier New" w:hAnsi="Courier New" w:cs="Courier New"/>
                <w:bCs/>
                <w:sz w:val="22"/>
              </w:rPr>
              <w:t xml:space="preserve">МКД 2,496 </w:t>
            </w:r>
            <w:proofErr w:type="spellStart"/>
            <w:r>
              <w:rPr>
                <w:rFonts w:ascii="Courier New" w:hAnsi="Courier New" w:cs="Courier New"/>
                <w:bCs/>
                <w:sz w:val="22"/>
              </w:rPr>
              <w:t>куб.м</w:t>
            </w:r>
            <w:proofErr w:type="spellEnd"/>
            <w:r>
              <w:rPr>
                <w:rFonts w:ascii="Courier New" w:hAnsi="Courier New" w:cs="Courier New"/>
                <w:bCs/>
                <w:sz w:val="22"/>
              </w:rPr>
              <w:t>/год*чел</w:t>
            </w:r>
          </w:p>
        </w:tc>
      </w:tr>
      <w:tr w:rsidR="00CF4C75" w:rsidRPr="005E160F" w14:paraId="4510A4E6" w14:textId="77777777" w:rsidTr="00B722F1">
        <w:trPr>
          <w:trHeight w:val="23"/>
          <w:jc w:val="center"/>
        </w:trPr>
        <w:tc>
          <w:tcPr>
            <w:tcW w:w="497" w:type="pct"/>
            <w:shd w:val="clear" w:color="auto" w:fill="auto"/>
            <w:vAlign w:val="center"/>
            <w:hideMark/>
          </w:tcPr>
          <w:p w14:paraId="4AF80135" w14:textId="76EEA2CB" w:rsidR="00CF4C75" w:rsidRPr="00886A58" w:rsidRDefault="00B722F1" w:rsidP="009427FC">
            <w:pPr>
              <w:spacing w:line="240" w:lineRule="auto"/>
              <w:ind w:hanging="345"/>
              <w:jc w:val="center"/>
              <w:rPr>
                <w:rFonts w:ascii="Courier New" w:hAnsi="Courier New" w:cs="Courier New"/>
                <w:sz w:val="22"/>
              </w:rPr>
            </w:pPr>
            <w:r>
              <w:rPr>
                <w:rFonts w:ascii="Courier New" w:hAnsi="Courier New" w:cs="Courier New"/>
                <w:sz w:val="22"/>
              </w:rPr>
              <w:t>5</w:t>
            </w:r>
            <w:r w:rsidR="009432E2">
              <w:rPr>
                <w:rFonts w:ascii="Courier New" w:hAnsi="Courier New" w:cs="Courier New"/>
                <w:sz w:val="22"/>
              </w:rPr>
              <w:t>.3</w:t>
            </w:r>
          </w:p>
        </w:tc>
        <w:tc>
          <w:tcPr>
            <w:tcW w:w="2279" w:type="pct"/>
            <w:shd w:val="clear" w:color="auto" w:fill="auto"/>
            <w:vAlign w:val="center"/>
            <w:hideMark/>
          </w:tcPr>
          <w:p w14:paraId="2753391A"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Качество услуг по утилизации (захоронения) ТКО</w:t>
            </w:r>
          </w:p>
        </w:tc>
        <w:tc>
          <w:tcPr>
            <w:tcW w:w="2224" w:type="pct"/>
            <w:shd w:val="clear" w:color="auto" w:fill="auto"/>
            <w:vAlign w:val="center"/>
            <w:hideMark/>
          </w:tcPr>
          <w:p w14:paraId="3EC27509" w14:textId="3DA71815" w:rsidR="00CF4C75" w:rsidRPr="00886A58" w:rsidRDefault="009432E2" w:rsidP="009F4FE0">
            <w:pPr>
              <w:spacing w:line="240" w:lineRule="auto"/>
              <w:ind w:firstLine="0"/>
              <w:jc w:val="center"/>
              <w:rPr>
                <w:rFonts w:ascii="Courier New" w:hAnsi="Courier New" w:cs="Courier New"/>
                <w:sz w:val="22"/>
              </w:rPr>
            </w:pPr>
            <w:r>
              <w:rPr>
                <w:rFonts w:ascii="Courier New" w:hAnsi="Courier New" w:cs="Courier New"/>
                <w:sz w:val="22"/>
              </w:rPr>
              <w:t>Доля ценного вторичного сырья из смешанных отходов и вовлечение его в хозяйственный оборот,10%</w:t>
            </w:r>
          </w:p>
        </w:tc>
      </w:tr>
      <w:tr w:rsidR="00CF4C75" w:rsidRPr="005E160F" w14:paraId="2B63D5A7" w14:textId="77777777" w:rsidTr="00B722F1">
        <w:trPr>
          <w:trHeight w:val="23"/>
          <w:jc w:val="center"/>
        </w:trPr>
        <w:tc>
          <w:tcPr>
            <w:tcW w:w="497" w:type="pct"/>
            <w:shd w:val="clear" w:color="auto" w:fill="auto"/>
            <w:vAlign w:val="center"/>
            <w:hideMark/>
          </w:tcPr>
          <w:p w14:paraId="2A92E219" w14:textId="6C08A6C5" w:rsidR="00CF4C75" w:rsidRPr="00886A58" w:rsidRDefault="00B722F1" w:rsidP="009427FC">
            <w:pPr>
              <w:spacing w:line="240" w:lineRule="auto"/>
              <w:ind w:hanging="345"/>
              <w:jc w:val="center"/>
              <w:rPr>
                <w:rFonts w:ascii="Courier New" w:hAnsi="Courier New" w:cs="Courier New"/>
                <w:sz w:val="22"/>
              </w:rPr>
            </w:pPr>
            <w:r>
              <w:rPr>
                <w:rFonts w:ascii="Courier New" w:hAnsi="Courier New" w:cs="Courier New"/>
                <w:sz w:val="22"/>
              </w:rPr>
              <w:t>5</w:t>
            </w:r>
            <w:r w:rsidR="00CF4C75" w:rsidRPr="00886A58">
              <w:rPr>
                <w:rFonts w:ascii="Courier New" w:hAnsi="Courier New" w:cs="Courier New"/>
                <w:sz w:val="22"/>
              </w:rPr>
              <w:t>.</w:t>
            </w:r>
            <w:r w:rsidR="009432E2">
              <w:rPr>
                <w:rFonts w:ascii="Courier New" w:hAnsi="Courier New" w:cs="Courier New"/>
                <w:sz w:val="22"/>
              </w:rPr>
              <w:t>4</w:t>
            </w:r>
          </w:p>
        </w:tc>
        <w:tc>
          <w:tcPr>
            <w:tcW w:w="2279" w:type="pct"/>
            <w:shd w:val="clear" w:color="auto" w:fill="auto"/>
            <w:vAlign w:val="center"/>
            <w:hideMark/>
          </w:tcPr>
          <w:p w14:paraId="5FF8AB0D" w14:textId="54E9A0AA" w:rsidR="00CF4C75" w:rsidRPr="00886A58" w:rsidRDefault="009432E2" w:rsidP="009F4FE0">
            <w:pPr>
              <w:spacing w:line="240" w:lineRule="auto"/>
              <w:ind w:firstLine="0"/>
              <w:jc w:val="center"/>
              <w:rPr>
                <w:rFonts w:ascii="Courier New" w:hAnsi="Courier New" w:cs="Courier New"/>
                <w:sz w:val="22"/>
              </w:rPr>
            </w:pPr>
            <w:r>
              <w:rPr>
                <w:rFonts w:ascii="Courier New" w:hAnsi="Courier New" w:cs="Courier New"/>
                <w:sz w:val="22"/>
              </w:rPr>
              <w:t>Сбалансированность системы коммунальной инфраструктуры</w:t>
            </w:r>
          </w:p>
        </w:tc>
        <w:tc>
          <w:tcPr>
            <w:tcW w:w="2224" w:type="pct"/>
            <w:shd w:val="clear" w:color="auto" w:fill="auto"/>
            <w:vAlign w:val="center"/>
            <w:hideMark/>
          </w:tcPr>
          <w:p w14:paraId="61C706FC" w14:textId="04AFC19C" w:rsidR="00CF4C75" w:rsidRPr="00886A58" w:rsidRDefault="009432E2" w:rsidP="009F4FE0">
            <w:pPr>
              <w:spacing w:line="240" w:lineRule="auto"/>
              <w:ind w:firstLine="0"/>
              <w:jc w:val="center"/>
              <w:rPr>
                <w:rFonts w:ascii="Courier New" w:hAnsi="Courier New" w:cs="Courier New"/>
                <w:sz w:val="22"/>
              </w:rPr>
            </w:pPr>
            <w:r>
              <w:rPr>
                <w:rFonts w:ascii="Courier New" w:hAnsi="Courier New" w:cs="Courier New"/>
                <w:sz w:val="22"/>
              </w:rPr>
              <w:t>Доля смешанных отходов, подлежащих захоронению на полигонах, 90%</w:t>
            </w:r>
          </w:p>
        </w:tc>
      </w:tr>
    </w:tbl>
    <w:p w14:paraId="300834EC" w14:textId="77777777" w:rsidR="00CF4C75" w:rsidRPr="005E160F" w:rsidRDefault="00CF4C75" w:rsidP="00CF4C75">
      <w:pPr>
        <w:spacing w:line="288" w:lineRule="auto"/>
        <w:rPr>
          <w:b/>
        </w:rPr>
      </w:pPr>
    </w:p>
    <w:p w14:paraId="45E2FFA0" w14:textId="1FC0E69C" w:rsidR="00CF4C75" w:rsidRPr="00C01EE4" w:rsidRDefault="00CF4C75" w:rsidP="00C01EE4">
      <w:pPr>
        <w:spacing w:after="0" w:line="240" w:lineRule="auto"/>
        <w:ind w:left="0"/>
        <w:rPr>
          <w:rFonts w:ascii="Arial" w:hAnsi="Arial" w:cs="Arial"/>
          <w:sz w:val="24"/>
          <w:szCs w:val="24"/>
        </w:rPr>
      </w:pPr>
      <w:r w:rsidRPr="00C01EE4">
        <w:rPr>
          <w:rFonts w:ascii="Arial" w:hAnsi="Arial" w:cs="Arial"/>
          <w:sz w:val="24"/>
          <w:szCs w:val="24"/>
        </w:rPr>
        <w:t>Целевые показатели устанавливаются по каждому виду коммунальных услуг и периодически корректируются.</w:t>
      </w:r>
    </w:p>
    <w:p w14:paraId="30757850" w14:textId="0132C8E6" w:rsidR="00CF4C75" w:rsidRPr="00C01EE4" w:rsidRDefault="00CF4C75" w:rsidP="00C01EE4">
      <w:pPr>
        <w:spacing w:after="0" w:line="240" w:lineRule="auto"/>
        <w:ind w:left="0"/>
        <w:rPr>
          <w:rFonts w:ascii="Arial" w:hAnsi="Arial" w:cs="Arial"/>
          <w:b/>
          <w:bCs/>
          <w:iCs/>
          <w:sz w:val="24"/>
          <w:szCs w:val="24"/>
        </w:rPr>
      </w:pPr>
      <w:r w:rsidRPr="00C01EE4">
        <w:rPr>
          <w:rFonts w:ascii="Arial" w:hAnsi="Arial" w:cs="Arial"/>
          <w:bCs/>
          <w:iCs/>
          <w:sz w:val="24"/>
          <w:szCs w:val="24"/>
        </w:rPr>
        <w:t>Охват потребителей услугами</w:t>
      </w:r>
      <w:r w:rsidRPr="00C01EE4">
        <w:rPr>
          <w:rFonts w:ascii="Arial" w:hAnsi="Arial" w:cs="Arial"/>
          <w:b/>
          <w:bCs/>
          <w:iCs/>
          <w:sz w:val="24"/>
          <w:szCs w:val="24"/>
        </w:rPr>
        <w:t xml:space="preserve"> </w:t>
      </w:r>
      <w:r w:rsidRPr="00C01EE4">
        <w:rPr>
          <w:rFonts w:ascii="Arial" w:hAnsi="Arial" w:cs="Arial"/>
          <w:bCs/>
          <w:iCs/>
          <w:sz w:val="24"/>
          <w:szCs w:val="24"/>
        </w:rPr>
        <w:t>используется для оценки качества работы систем жизнеобеспечения.</w:t>
      </w:r>
    </w:p>
    <w:p w14:paraId="25957114" w14:textId="465BBE82" w:rsidR="00CF4C75" w:rsidRPr="00C01EE4" w:rsidRDefault="00AF3C65" w:rsidP="00C01EE4">
      <w:pPr>
        <w:tabs>
          <w:tab w:val="left" w:pos="709"/>
        </w:tabs>
        <w:spacing w:after="0" w:line="240" w:lineRule="auto"/>
        <w:ind w:left="0" w:firstLine="0"/>
        <w:rPr>
          <w:rFonts w:ascii="Arial" w:hAnsi="Arial" w:cs="Arial"/>
          <w:bCs/>
          <w:iCs/>
          <w:sz w:val="24"/>
          <w:szCs w:val="24"/>
        </w:rPr>
      </w:pPr>
      <w:r w:rsidRPr="00C01EE4">
        <w:rPr>
          <w:rFonts w:ascii="Arial" w:hAnsi="Arial" w:cs="Arial"/>
          <w:bCs/>
          <w:iCs/>
          <w:sz w:val="24"/>
          <w:szCs w:val="24"/>
        </w:rPr>
        <w:t xml:space="preserve">       </w:t>
      </w:r>
      <w:r w:rsidR="00C01EE4">
        <w:rPr>
          <w:rFonts w:ascii="Arial" w:hAnsi="Arial" w:cs="Arial"/>
          <w:bCs/>
          <w:iCs/>
          <w:sz w:val="24"/>
          <w:szCs w:val="24"/>
        </w:rPr>
        <w:t xml:space="preserve">   </w:t>
      </w:r>
      <w:r w:rsidR="00CF4C75" w:rsidRPr="00C01EE4">
        <w:rPr>
          <w:rFonts w:ascii="Arial" w:hAnsi="Arial" w:cs="Arial"/>
          <w:bCs/>
          <w:iCs/>
          <w:sz w:val="24"/>
          <w:szCs w:val="24"/>
        </w:rPr>
        <w:t>Показатели уровня использования производственных мощностей и обеспеченности приборами учета характеризуют сбалансированность систем.</w:t>
      </w:r>
    </w:p>
    <w:p w14:paraId="711FC1D6" w14:textId="48A85C87" w:rsidR="00CF4C75" w:rsidRPr="00C01EE4" w:rsidRDefault="00AF3C65" w:rsidP="00C01EE4">
      <w:pPr>
        <w:tabs>
          <w:tab w:val="left" w:pos="709"/>
        </w:tabs>
        <w:spacing w:after="0" w:line="240" w:lineRule="auto"/>
        <w:ind w:left="0" w:firstLine="0"/>
        <w:rPr>
          <w:rFonts w:ascii="Arial" w:hAnsi="Arial" w:cs="Arial"/>
          <w:sz w:val="24"/>
          <w:szCs w:val="24"/>
        </w:rPr>
      </w:pPr>
      <w:r w:rsidRPr="00C01EE4">
        <w:rPr>
          <w:rFonts w:ascii="Arial" w:hAnsi="Arial" w:cs="Arial"/>
          <w:b/>
          <w:bCs/>
          <w:iCs/>
          <w:sz w:val="24"/>
          <w:szCs w:val="24"/>
        </w:rPr>
        <w:t xml:space="preserve">        </w:t>
      </w:r>
      <w:r w:rsidR="00C01EE4">
        <w:rPr>
          <w:rFonts w:ascii="Arial" w:hAnsi="Arial" w:cs="Arial"/>
          <w:b/>
          <w:bCs/>
          <w:iCs/>
          <w:sz w:val="24"/>
          <w:szCs w:val="24"/>
        </w:rPr>
        <w:t xml:space="preserve">  </w:t>
      </w:r>
      <w:r w:rsidR="00CF4C75" w:rsidRPr="00C01EE4">
        <w:rPr>
          <w:rFonts w:ascii="Arial" w:hAnsi="Arial" w:cs="Arial"/>
          <w:bCs/>
          <w:iCs/>
          <w:sz w:val="24"/>
          <w:szCs w:val="24"/>
        </w:rPr>
        <w:t>Удельные расходы по потреблению коммунальных услуг</w:t>
      </w:r>
      <w:r w:rsidR="00CF4C75" w:rsidRPr="00C01EE4">
        <w:rPr>
          <w:rFonts w:ascii="Arial" w:hAnsi="Arial" w:cs="Arial"/>
          <w:sz w:val="24"/>
          <w:szCs w:val="24"/>
        </w:rPr>
        <w:t xml:space="preserve"> отражают достаточный для поддержания жизнедеятельности объем потребления населением материального носителя коммунальных услуг.</w:t>
      </w:r>
    </w:p>
    <w:p w14:paraId="6A5C2A12" w14:textId="5A4D1B06" w:rsidR="00CF4C75" w:rsidRPr="00C01EE4" w:rsidRDefault="00AF3C65" w:rsidP="00C01EE4">
      <w:pPr>
        <w:tabs>
          <w:tab w:val="left" w:pos="709"/>
        </w:tabs>
        <w:spacing w:after="0" w:line="240" w:lineRule="auto"/>
        <w:ind w:left="0" w:firstLine="0"/>
        <w:rPr>
          <w:rFonts w:ascii="Arial" w:hAnsi="Arial" w:cs="Arial"/>
          <w:bCs/>
          <w:iCs/>
          <w:sz w:val="24"/>
          <w:szCs w:val="24"/>
        </w:rPr>
      </w:pPr>
      <w:r w:rsidRPr="00C01EE4">
        <w:rPr>
          <w:rFonts w:ascii="Arial" w:hAnsi="Arial" w:cs="Arial"/>
          <w:b/>
          <w:bCs/>
          <w:iCs/>
          <w:sz w:val="24"/>
          <w:szCs w:val="24"/>
        </w:rPr>
        <w:t xml:space="preserve">        </w:t>
      </w:r>
      <w:r w:rsidR="00C01EE4">
        <w:rPr>
          <w:rFonts w:ascii="Arial" w:hAnsi="Arial" w:cs="Arial"/>
          <w:b/>
          <w:bCs/>
          <w:iCs/>
          <w:sz w:val="24"/>
          <w:szCs w:val="24"/>
        </w:rPr>
        <w:t xml:space="preserve">  </w:t>
      </w:r>
      <w:r w:rsidR="00CF4C75" w:rsidRPr="00C01EE4">
        <w:rPr>
          <w:rFonts w:ascii="Arial" w:hAnsi="Arial" w:cs="Arial"/>
          <w:bCs/>
          <w:iCs/>
          <w:sz w:val="24"/>
          <w:szCs w:val="24"/>
        </w:rPr>
        <w:t>Качество оказываемых услуг организациями коммунального комплекса характеризует</w:t>
      </w:r>
      <w:r w:rsidR="00CF4C75" w:rsidRPr="00C01EE4">
        <w:rPr>
          <w:rFonts w:ascii="Arial" w:hAnsi="Arial" w:cs="Arial"/>
          <w:b/>
          <w:bCs/>
          <w:iCs/>
          <w:sz w:val="24"/>
          <w:szCs w:val="24"/>
        </w:rPr>
        <w:t xml:space="preserve"> </w:t>
      </w:r>
      <w:r w:rsidR="00CF4C75" w:rsidRPr="00C01EE4">
        <w:rPr>
          <w:rFonts w:ascii="Arial" w:hAnsi="Arial" w:cs="Arial"/>
          <w:bCs/>
          <w:iCs/>
          <w:sz w:val="24"/>
          <w:szCs w:val="24"/>
        </w:rPr>
        <w:t>соответствие качества оказываемых услуг установленным ГОСТам, эпидемиологическим нормам и правилам.</w:t>
      </w:r>
    </w:p>
    <w:p w14:paraId="6CC6F424" w14:textId="4139A831" w:rsidR="00CF4C75" w:rsidRPr="00C01EE4" w:rsidRDefault="00AF3C65" w:rsidP="00C01EE4">
      <w:pPr>
        <w:tabs>
          <w:tab w:val="left" w:pos="709"/>
        </w:tabs>
        <w:spacing w:after="0" w:line="240" w:lineRule="auto"/>
        <w:ind w:left="0" w:firstLine="0"/>
        <w:rPr>
          <w:rFonts w:ascii="Arial" w:hAnsi="Arial" w:cs="Arial"/>
          <w:sz w:val="24"/>
          <w:szCs w:val="24"/>
        </w:rPr>
      </w:pPr>
      <w:r w:rsidRPr="00C01EE4">
        <w:rPr>
          <w:rFonts w:ascii="Arial" w:hAnsi="Arial" w:cs="Arial"/>
          <w:b/>
          <w:bCs/>
          <w:iCs/>
          <w:sz w:val="24"/>
          <w:szCs w:val="24"/>
        </w:rPr>
        <w:t xml:space="preserve">         </w:t>
      </w:r>
      <w:r w:rsidR="00C01EE4">
        <w:rPr>
          <w:rFonts w:ascii="Arial" w:hAnsi="Arial" w:cs="Arial"/>
          <w:b/>
          <w:bCs/>
          <w:iCs/>
          <w:sz w:val="24"/>
          <w:szCs w:val="24"/>
        </w:rPr>
        <w:t xml:space="preserve"> </w:t>
      </w:r>
      <w:r w:rsidR="00CF4C75" w:rsidRPr="00C01EE4">
        <w:rPr>
          <w:rFonts w:ascii="Arial" w:hAnsi="Arial" w:cs="Arial"/>
          <w:bCs/>
          <w:iCs/>
          <w:sz w:val="24"/>
          <w:szCs w:val="24"/>
        </w:rPr>
        <w:t>Надежность обслуживания систем жизнеобеспечения</w:t>
      </w:r>
      <w:r w:rsidR="00CF4C75" w:rsidRPr="00C01EE4">
        <w:rPr>
          <w:rFonts w:ascii="Arial" w:hAnsi="Arial" w:cs="Arial"/>
          <w:iCs/>
          <w:sz w:val="24"/>
          <w:szCs w:val="24"/>
        </w:rPr>
        <w:t xml:space="preserve"> </w:t>
      </w:r>
      <w:r w:rsidR="00CF4C75" w:rsidRPr="00C01EE4">
        <w:rPr>
          <w:rFonts w:ascii="Arial" w:hAnsi="Arial" w:cs="Arial"/>
          <w:sz w:val="24"/>
          <w:szCs w:val="24"/>
        </w:rPr>
        <w:t xml:space="preserve">характеризует способность коммунальных объектов обеспечивать жизнедеятельность </w:t>
      </w:r>
      <w:r w:rsidR="00C01EE4" w:rsidRPr="00C01EE4">
        <w:rPr>
          <w:rFonts w:ascii="Arial" w:hAnsi="Arial" w:cs="Arial"/>
          <w:color w:val="auto"/>
          <w:sz w:val="24"/>
          <w:szCs w:val="24"/>
        </w:rPr>
        <w:t>города Тулуна</w:t>
      </w:r>
      <w:r w:rsidR="00CF4C75" w:rsidRPr="00C01EE4">
        <w:rPr>
          <w:rFonts w:ascii="Arial" w:hAnsi="Arial" w:cs="Arial"/>
          <w:color w:val="auto"/>
          <w:sz w:val="24"/>
          <w:szCs w:val="24"/>
        </w:rPr>
        <w:t xml:space="preserve"> без существенного снижения качества среды обитания при л</w:t>
      </w:r>
      <w:r w:rsidR="00CF4C75" w:rsidRPr="00C01EE4">
        <w:rPr>
          <w:rFonts w:ascii="Arial" w:hAnsi="Arial" w:cs="Arial"/>
          <w:sz w:val="24"/>
          <w:szCs w:val="24"/>
        </w:rPr>
        <w:t>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14:paraId="2790EFBB" w14:textId="641F57E2" w:rsidR="00CF4C75" w:rsidRPr="00C01EE4" w:rsidRDefault="00CF4C75" w:rsidP="00C01EE4">
      <w:pPr>
        <w:spacing w:after="0" w:line="240" w:lineRule="auto"/>
        <w:ind w:left="0"/>
        <w:rPr>
          <w:rFonts w:ascii="Arial" w:hAnsi="Arial" w:cs="Arial"/>
          <w:sz w:val="24"/>
          <w:szCs w:val="24"/>
        </w:rPr>
      </w:pPr>
      <w:r w:rsidRPr="00C01EE4">
        <w:rPr>
          <w:rFonts w:ascii="Arial" w:hAnsi="Arial" w:cs="Arial"/>
          <w:sz w:val="24"/>
          <w:szCs w:val="24"/>
        </w:rPr>
        <w:t xml:space="preserve">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w:t>
      </w:r>
      <w:smartTag w:uri="urn:schemas-microsoft-com:office:smarttags" w:element="metricconverter">
        <w:smartTagPr>
          <w:attr w:name="ProductID" w:val="1 км"/>
        </w:smartTagPr>
        <w:r w:rsidRPr="00C01EE4">
          <w:rPr>
            <w:rFonts w:ascii="Arial" w:hAnsi="Arial" w:cs="Arial"/>
            <w:sz w:val="24"/>
            <w:szCs w:val="24"/>
          </w:rPr>
          <w:t>1 км</w:t>
        </w:r>
      </w:smartTag>
      <w:r w:rsidRPr="00C01EE4">
        <w:rPr>
          <w:rFonts w:ascii="Arial" w:hAnsi="Arial" w:cs="Arial"/>
          <w:sz w:val="24"/>
          <w:szCs w:val="24"/>
        </w:rPr>
        <w:t xml:space="preserve"> инженерных сетей); износом коммунальных сетей, долей ежегодно заменяемых сетей. </w:t>
      </w:r>
    </w:p>
    <w:p w14:paraId="76D61337" w14:textId="5E3E470F" w:rsidR="00772800" w:rsidRDefault="00CF4C75" w:rsidP="00210D8E">
      <w:pPr>
        <w:spacing w:after="0" w:line="240" w:lineRule="auto"/>
        <w:ind w:left="0"/>
        <w:rPr>
          <w:rFonts w:ascii="Arial" w:hAnsi="Arial" w:cs="Arial"/>
          <w:bCs/>
          <w:iCs/>
          <w:sz w:val="24"/>
          <w:szCs w:val="24"/>
        </w:rPr>
      </w:pPr>
      <w:r w:rsidRPr="00C01EE4">
        <w:rPr>
          <w:rFonts w:ascii="Arial" w:hAnsi="Arial" w:cs="Arial"/>
          <w:bCs/>
          <w:iCs/>
          <w:sz w:val="24"/>
          <w:szCs w:val="24"/>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удельного расхода воды, показателями потерь в сетях.</w:t>
      </w:r>
    </w:p>
    <w:p w14:paraId="1F163887" w14:textId="77777777" w:rsidR="00894B73" w:rsidRDefault="00894B73" w:rsidP="00894B73">
      <w:pPr>
        <w:pStyle w:val="20"/>
        <w:keepLines w:val="0"/>
        <w:widowControl w:val="0"/>
        <w:suppressAutoHyphens/>
        <w:spacing w:before="240" w:after="0" w:line="240" w:lineRule="auto"/>
        <w:ind w:left="905" w:firstLine="0"/>
        <w:textAlignment w:val="baseline"/>
        <w:rPr>
          <w:rFonts w:ascii="Arial" w:hAnsi="Arial" w:cs="Arial"/>
          <w:b w:val="0"/>
          <w:sz w:val="24"/>
          <w:szCs w:val="24"/>
        </w:rPr>
      </w:pPr>
    </w:p>
    <w:p w14:paraId="14ECEE49" w14:textId="501D4AD6" w:rsidR="00387E4D" w:rsidRDefault="00894B73" w:rsidP="00894B73">
      <w:pPr>
        <w:pStyle w:val="20"/>
        <w:keepLines w:val="0"/>
        <w:widowControl w:val="0"/>
        <w:suppressAutoHyphens/>
        <w:spacing w:after="0" w:line="240" w:lineRule="auto"/>
        <w:ind w:left="905" w:firstLine="0"/>
        <w:textAlignment w:val="baseline"/>
        <w:rPr>
          <w:rFonts w:ascii="Arial" w:hAnsi="Arial" w:cs="Arial"/>
          <w:b w:val="0"/>
          <w:sz w:val="24"/>
          <w:szCs w:val="24"/>
        </w:rPr>
      </w:pPr>
      <w:r w:rsidRPr="00894B73">
        <w:rPr>
          <w:rFonts w:ascii="Arial" w:hAnsi="Arial" w:cs="Arial"/>
          <w:b w:val="0"/>
          <w:sz w:val="24"/>
          <w:szCs w:val="24"/>
        </w:rPr>
        <w:t xml:space="preserve">4.2 </w:t>
      </w:r>
      <w:r w:rsidR="00387E4D" w:rsidRPr="00894B73">
        <w:rPr>
          <w:rFonts w:ascii="Arial" w:hAnsi="Arial" w:cs="Arial"/>
          <w:b w:val="0"/>
          <w:sz w:val="24"/>
          <w:szCs w:val="24"/>
        </w:rPr>
        <w:t>П</w:t>
      </w:r>
      <w:r>
        <w:rPr>
          <w:rFonts w:ascii="Arial" w:hAnsi="Arial" w:cs="Arial"/>
          <w:b w:val="0"/>
          <w:sz w:val="24"/>
          <w:szCs w:val="24"/>
        </w:rPr>
        <w:t>ОКАЗАТЕЛИ ПРОГНОЗА СПРОСА И ПОТРЕБЛЕНИЯ НАСЕЛЕНИЕМ КОММУНАЛЬНОГО РЕСУРСА</w:t>
      </w:r>
    </w:p>
    <w:p w14:paraId="32834D30" w14:textId="77777777" w:rsidR="00894B73" w:rsidRPr="00894B73" w:rsidRDefault="00894B73" w:rsidP="00894B73">
      <w:pPr>
        <w:spacing w:line="240" w:lineRule="auto"/>
      </w:pPr>
    </w:p>
    <w:p w14:paraId="68584BC9" w14:textId="6205FE27" w:rsidR="00387E4D" w:rsidRPr="00894B73" w:rsidRDefault="00210D8E" w:rsidP="00894B73">
      <w:pPr>
        <w:pStyle w:val="e"/>
        <w:spacing w:before="0"/>
        <w:jc w:val="center"/>
        <w:outlineLvl w:val="1"/>
        <w:rPr>
          <w:rFonts w:ascii="Arial" w:hAnsi="Arial" w:cs="Arial"/>
          <w:bCs/>
        </w:rPr>
      </w:pPr>
      <w:r w:rsidRPr="00894B73">
        <w:rPr>
          <w:rFonts w:ascii="Arial" w:hAnsi="Arial" w:cs="Arial"/>
          <w:bCs/>
        </w:rPr>
        <w:t>4.2.1.</w:t>
      </w:r>
      <w:r w:rsidR="00387E4D" w:rsidRPr="00894B73">
        <w:rPr>
          <w:rFonts w:ascii="Arial" w:hAnsi="Arial" w:cs="Arial"/>
          <w:bCs/>
        </w:rPr>
        <w:t>В</w:t>
      </w:r>
      <w:r w:rsidR="00894B73">
        <w:rPr>
          <w:rFonts w:ascii="Arial" w:hAnsi="Arial" w:cs="Arial"/>
          <w:bCs/>
        </w:rPr>
        <w:t>ОДОСНАБЖЕНИЕ</w:t>
      </w:r>
    </w:p>
    <w:p w14:paraId="53919674" w14:textId="77777777" w:rsidR="00210D8E" w:rsidRDefault="00210D8E" w:rsidP="00894B73">
      <w:pPr>
        <w:pStyle w:val="e"/>
        <w:spacing w:before="0"/>
        <w:jc w:val="center"/>
        <w:outlineLvl w:val="1"/>
        <w:rPr>
          <w:rFonts w:ascii="Arial" w:hAnsi="Arial" w:cs="Arial"/>
          <w:bCs/>
        </w:rPr>
      </w:pPr>
    </w:p>
    <w:p w14:paraId="1E604BB8" w14:textId="37DEA45F" w:rsidR="00387E4D" w:rsidRPr="00C01EE4" w:rsidRDefault="00AF3C65" w:rsidP="007651F5">
      <w:pPr>
        <w:pStyle w:val="e"/>
        <w:spacing w:before="0"/>
        <w:ind w:left="0"/>
        <w:rPr>
          <w:rFonts w:ascii="Arial" w:hAnsi="Arial" w:cs="Arial"/>
          <w:color w:val="000000" w:themeColor="text1"/>
        </w:rPr>
      </w:pPr>
      <w:r w:rsidRPr="00C01EE4">
        <w:rPr>
          <w:rFonts w:ascii="Arial" w:hAnsi="Arial" w:cs="Arial"/>
        </w:rPr>
        <w:t xml:space="preserve"> </w:t>
      </w:r>
      <w:r w:rsidR="00387E4D" w:rsidRPr="00C01EE4">
        <w:rPr>
          <w:rFonts w:ascii="Arial" w:hAnsi="Arial" w:cs="Arial"/>
        </w:rPr>
        <w:t xml:space="preserve">Согласно </w:t>
      </w:r>
      <w:r w:rsidR="00387E4D" w:rsidRPr="00C01EE4">
        <w:rPr>
          <w:rFonts w:ascii="Arial" w:hAnsi="Arial" w:cs="Arial"/>
          <w:color w:val="000000" w:themeColor="text1"/>
        </w:rPr>
        <w:t>СП 31.13330.2012 Водоснабжение. Наружные сети и сооружения. Актуализированная редакция СНиП 2.04.02-84* нормы расхода воды составляют:</w:t>
      </w:r>
    </w:p>
    <w:p w14:paraId="6F458252" w14:textId="77777777" w:rsidR="00387E4D" w:rsidRPr="00C01EE4" w:rsidRDefault="00387E4D" w:rsidP="007651F5">
      <w:pPr>
        <w:pStyle w:val="e"/>
        <w:numPr>
          <w:ilvl w:val="0"/>
          <w:numId w:val="37"/>
        </w:numPr>
        <w:spacing w:before="0"/>
        <w:ind w:left="0" w:firstLine="709"/>
        <w:rPr>
          <w:rFonts w:ascii="Arial" w:hAnsi="Arial" w:cs="Arial"/>
        </w:rPr>
      </w:pPr>
      <w:r w:rsidRPr="00C01EE4">
        <w:rPr>
          <w:rFonts w:ascii="Arial" w:hAnsi="Arial" w:cs="Arial"/>
          <w:color w:val="000000" w:themeColor="text1"/>
        </w:rPr>
        <w:t>для благоустроенной застройки – 220 л/</w:t>
      </w:r>
      <w:proofErr w:type="spellStart"/>
      <w:r w:rsidRPr="00C01EE4">
        <w:rPr>
          <w:rFonts w:ascii="Arial" w:hAnsi="Arial" w:cs="Arial"/>
          <w:color w:val="000000" w:themeColor="text1"/>
        </w:rPr>
        <w:t>сут</w:t>
      </w:r>
      <w:proofErr w:type="spellEnd"/>
      <w:r w:rsidRPr="00C01EE4">
        <w:rPr>
          <w:rFonts w:ascii="Arial" w:hAnsi="Arial" w:cs="Arial"/>
          <w:color w:val="000000" w:themeColor="text1"/>
        </w:rPr>
        <w:t xml:space="preserve"> на 1 человека.</w:t>
      </w:r>
    </w:p>
    <w:p w14:paraId="58A571A2" w14:textId="6CCDFACC" w:rsidR="00387E4D" w:rsidRPr="00C01EE4" w:rsidRDefault="00387E4D" w:rsidP="007651F5">
      <w:pPr>
        <w:pStyle w:val="e"/>
        <w:spacing w:before="0"/>
        <w:ind w:left="0"/>
        <w:rPr>
          <w:rFonts w:ascii="Arial" w:hAnsi="Arial" w:cs="Arial"/>
        </w:rPr>
      </w:pPr>
      <w:r w:rsidRPr="00C01EE4">
        <w:rPr>
          <w:rFonts w:ascii="Arial" w:hAnsi="Arial" w:cs="Arial"/>
        </w:rPr>
        <w:t>На нужды промышленности принимается водопотребление в размере 20% от расхода на население.</w:t>
      </w:r>
    </w:p>
    <w:p w14:paraId="5E0538C7" w14:textId="2F80B02E" w:rsidR="00387E4D" w:rsidRPr="00C01EE4" w:rsidRDefault="00387E4D" w:rsidP="007651F5">
      <w:pPr>
        <w:pStyle w:val="e"/>
        <w:spacing w:before="0"/>
        <w:ind w:left="0"/>
        <w:rPr>
          <w:rFonts w:ascii="Arial" w:hAnsi="Arial" w:cs="Arial"/>
          <w:highlight w:val="cyan"/>
        </w:rPr>
      </w:pPr>
      <w:r w:rsidRPr="00C01EE4">
        <w:rPr>
          <w:rFonts w:ascii="Arial" w:hAnsi="Arial" w:cs="Arial"/>
        </w:rPr>
        <w:t>Общий объем водопотребления в МО –</w:t>
      </w:r>
      <w:r w:rsidR="009036A1">
        <w:rPr>
          <w:rFonts w:ascii="Arial" w:hAnsi="Arial" w:cs="Arial"/>
        </w:rPr>
        <w:t xml:space="preserve"> «город Тулун» на расчетный 2034</w:t>
      </w:r>
      <w:r w:rsidRPr="00C01EE4">
        <w:rPr>
          <w:rFonts w:ascii="Arial" w:hAnsi="Arial" w:cs="Arial"/>
        </w:rPr>
        <w:t xml:space="preserve"> г. представлен в таблице.</w:t>
      </w:r>
    </w:p>
    <w:p w14:paraId="09601DD6" w14:textId="77777777" w:rsidR="00387E4D" w:rsidRPr="00C96272" w:rsidRDefault="00387E4D" w:rsidP="00387E4D">
      <w:pPr>
        <w:pStyle w:val="e"/>
        <w:jc w:val="right"/>
        <w:rPr>
          <w:rFonts w:ascii="Arial" w:hAnsi="Arial" w:cs="Arial"/>
          <w:sz w:val="22"/>
          <w:szCs w:val="22"/>
        </w:rPr>
      </w:pPr>
      <w:r w:rsidRPr="00C96272">
        <w:rPr>
          <w:rFonts w:ascii="Arial" w:hAnsi="Arial" w:cs="Arial"/>
          <w:sz w:val="22"/>
          <w:szCs w:val="22"/>
        </w:rPr>
        <w:t xml:space="preserve">Таблица </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993"/>
        <w:gridCol w:w="1178"/>
        <w:gridCol w:w="1273"/>
        <w:gridCol w:w="850"/>
        <w:gridCol w:w="1273"/>
        <w:gridCol w:w="1101"/>
        <w:gridCol w:w="1018"/>
      </w:tblGrid>
      <w:tr w:rsidR="00D66F2F" w:rsidRPr="00B16138" w14:paraId="31A4869A" w14:textId="77777777" w:rsidTr="009427FC">
        <w:trPr>
          <w:trHeight w:val="345"/>
        </w:trPr>
        <w:tc>
          <w:tcPr>
            <w:tcW w:w="332" w:type="pct"/>
            <w:vMerge w:val="restart"/>
            <w:shd w:val="clear" w:color="auto" w:fill="auto"/>
            <w:vAlign w:val="center"/>
            <w:hideMark/>
          </w:tcPr>
          <w:p w14:paraId="476551AA"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 п/п</w:t>
            </w:r>
          </w:p>
        </w:tc>
        <w:tc>
          <w:tcPr>
            <w:tcW w:w="1071" w:type="pct"/>
            <w:vMerge w:val="restart"/>
            <w:shd w:val="clear" w:color="auto" w:fill="auto"/>
            <w:vAlign w:val="center"/>
            <w:hideMark/>
          </w:tcPr>
          <w:p w14:paraId="14FAC612"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Показатели</w:t>
            </w:r>
          </w:p>
        </w:tc>
        <w:tc>
          <w:tcPr>
            <w:tcW w:w="632" w:type="pct"/>
            <w:vMerge w:val="restart"/>
            <w:shd w:val="clear" w:color="auto" w:fill="auto"/>
            <w:vAlign w:val="center"/>
            <w:hideMark/>
          </w:tcPr>
          <w:p w14:paraId="738D55CF" w14:textId="70421122" w:rsidR="00387E4D" w:rsidRPr="00C01EE4" w:rsidRDefault="00387E4D" w:rsidP="00BE0320">
            <w:pPr>
              <w:pStyle w:val="Aeiiai"/>
              <w:ind w:firstLine="0"/>
              <w:jc w:val="both"/>
              <w:rPr>
                <w:rFonts w:ascii="Courier New" w:hAnsi="Courier New" w:cs="Courier New"/>
              </w:rPr>
            </w:pPr>
            <w:proofErr w:type="spellStart"/>
            <w:proofErr w:type="gramStart"/>
            <w:r w:rsidRPr="00C01EE4">
              <w:rPr>
                <w:rFonts w:ascii="Courier New" w:hAnsi="Courier New" w:cs="Courier New"/>
              </w:rPr>
              <w:t>Водопо</w:t>
            </w:r>
            <w:r w:rsidR="009427FC">
              <w:rPr>
                <w:rFonts w:ascii="Courier New" w:hAnsi="Courier New" w:cs="Courier New"/>
              </w:rPr>
              <w:t>-</w:t>
            </w:r>
            <w:r w:rsidRPr="00C01EE4">
              <w:rPr>
                <w:rFonts w:ascii="Courier New" w:hAnsi="Courier New" w:cs="Courier New"/>
              </w:rPr>
              <w:t>требление</w:t>
            </w:r>
            <w:proofErr w:type="spellEnd"/>
            <w:proofErr w:type="gramEnd"/>
            <w:r w:rsidRPr="00C01EE4">
              <w:rPr>
                <w:rFonts w:ascii="Courier New" w:hAnsi="Courier New" w:cs="Courier New"/>
              </w:rPr>
              <w:t xml:space="preserve"> (норм.), л/чел.</w:t>
            </w:r>
          </w:p>
        </w:tc>
        <w:tc>
          <w:tcPr>
            <w:tcW w:w="684" w:type="pct"/>
            <w:vMerge w:val="restart"/>
            <w:shd w:val="clear" w:color="auto" w:fill="auto"/>
            <w:vAlign w:val="center"/>
            <w:hideMark/>
          </w:tcPr>
          <w:p w14:paraId="1021EC06"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Кол. жителей</w:t>
            </w:r>
          </w:p>
        </w:tc>
        <w:tc>
          <w:tcPr>
            <w:tcW w:w="457" w:type="pct"/>
            <w:vMerge w:val="restart"/>
            <w:shd w:val="clear" w:color="auto" w:fill="auto"/>
            <w:vAlign w:val="center"/>
            <w:hideMark/>
          </w:tcPr>
          <w:p w14:paraId="0068658B"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Ед. изм.</w:t>
            </w:r>
          </w:p>
        </w:tc>
        <w:tc>
          <w:tcPr>
            <w:tcW w:w="1823" w:type="pct"/>
            <w:gridSpan w:val="3"/>
            <w:shd w:val="clear" w:color="auto" w:fill="auto"/>
            <w:vAlign w:val="center"/>
            <w:hideMark/>
          </w:tcPr>
          <w:p w14:paraId="400C4449" w14:textId="56F50A79" w:rsidR="00387E4D" w:rsidRPr="00C01EE4" w:rsidRDefault="009036A1" w:rsidP="00BE0320">
            <w:pPr>
              <w:pStyle w:val="Aeiiai"/>
              <w:rPr>
                <w:rFonts w:ascii="Courier New" w:hAnsi="Courier New" w:cs="Courier New"/>
              </w:rPr>
            </w:pPr>
            <w:r>
              <w:rPr>
                <w:rFonts w:ascii="Courier New" w:hAnsi="Courier New" w:cs="Courier New"/>
              </w:rPr>
              <w:t>Расчетный период 2034</w:t>
            </w:r>
            <w:r w:rsidR="00387E4D" w:rsidRPr="00C01EE4">
              <w:rPr>
                <w:rFonts w:ascii="Courier New" w:hAnsi="Courier New" w:cs="Courier New"/>
              </w:rPr>
              <w:t xml:space="preserve"> год</w:t>
            </w:r>
          </w:p>
        </w:tc>
      </w:tr>
      <w:tr w:rsidR="00D66F2F" w:rsidRPr="00B16138" w14:paraId="61CF46F7" w14:textId="77777777" w:rsidTr="009427FC">
        <w:trPr>
          <w:trHeight w:val="345"/>
        </w:trPr>
        <w:tc>
          <w:tcPr>
            <w:tcW w:w="332" w:type="pct"/>
            <w:vMerge/>
            <w:vAlign w:val="center"/>
            <w:hideMark/>
          </w:tcPr>
          <w:p w14:paraId="0FCCA142" w14:textId="77777777" w:rsidR="00387E4D" w:rsidRPr="00C01EE4" w:rsidRDefault="00387E4D" w:rsidP="00BE0320">
            <w:pPr>
              <w:pStyle w:val="Aeiiai"/>
              <w:rPr>
                <w:rFonts w:ascii="Courier New" w:hAnsi="Courier New" w:cs="Courier New"/>
              </w:rPr>
            </w:pPr>
          </w:p>
        </w:tc>
        <w:tc>
          <w:tcPr>
            <w:tcW w:w="1071" w:type="pct"/>
            <w:vMerge/>
            <w:vAlign w:val="center"/>
            <w:hideMark/>
          </w:tcPr>
          <w:p w14:paraId="38531640" w14:textId="77777777" w:rsidR="00387E4D" w:rsidRPr="00C01EE4" w:rsidRDefault="00387E4D" w:rsidP="00BE0320">
            <w:pPr>
              <w:pStyle w:val="Aeiiai"/>
              <w:rPr>
                <w:rFonts w:ascii="Courier New" w:hAnsi="Courier New" w:cs="Courier New"/>
              </w:rPr>
            </w:pPr>
          </w:p>
        </w:tc>
        <w:tc>
          <w:tcPr>
            <w:tcW w:w="632" w:type="pct"/>
            <w:vMerge/>
            <w:vAlign w:val="center"/>
            <w:hideMark/>
          </w:tcPr>
          <w:p w14:paraId="668974B5" w14:textId="77777777" w:rsidR="00387E4D" w:rsidRPr="00C01EE4" w:rsidRDefault="00387E4D" w:rsidP="00BE0320">
            <w:pPr>
              <w:pStyle w:val="Aeiiai"/>
              <w:rPr>
                <w:rFonts w:ascii="Courier New" w:hAnsi="Courier New" w:cs="Courier New"/>
              </w:rPr>
            </w:pPr>
          </w:p>
        </w:tc>
        <w:tc>
          <w:tcPr>
            <w:tcW w:w="684" w:type="pct"/>
            <w:vMerge/>
            <w:vAlign w:val="center"/>
            <w:hideMark/>
          </w:tcPr>
          <w:p w14:paraId="424F2D54" w14:textId="77777777" w:rsidR="00387E4D" w:rsidRPr="00C01EE4" w:rsidRDefault="00387E4D" w:rsidP="00BE0320">
            <w:pPr>
              <w:pStyle w:val="Aeiiai"/>
              <w:rPr>
                <w:rFonts w:ascii="Courier New" w:hAnsi="Courier New" w:cs="Courier New"/>
              </w:rPr>
            </w:pPr>
          </w:p>
        </w:tc>
        <w:tc>
          <w:tcPr>
            <w:tcW w:w="457" w:type="pct"/>
            <w:vMerge/>
            <w:vAlign w:val="center"/>
            <w:hideMark/>
          </w:tcPr>
          <w:p w14:paraId="728AC6BB" w14:textId="77777777" w:rsidR="00387E4D" w:rsidRPr="00C01EE4" w:rsidRDefault="00387E4D" w:rsidP="00BE0320">
            <w:pPr>
              <w:pStyle w:val="Aeiiai"/>
              <w:rPr>
                <w:rFonts w:ascii="Courier New" w:hAnsi="Courier New" w:cs="Courier New"/>
              </w:rPr>
            </w:pPr>
          </w:p>
        </w:tc>
        <w:tc>
          <w:tcPr>
            <w:tcW w:w="684" w:type="pct"/>
            <w:shd w:val="clear" w:color="auto" w:fill="auto"/>
            <w:vAlign w:val="center"/>
            <w:hideMark/>
          </w:tcPr>
          <w:p w14:paraId="50F6DE42" w14:textId="77777777" w:rsidR="00387E4D" w:rsidRPr="00C01EE4" w:rsidRDefault="00387E4D" w:rsidP="00BE0320">
            <w:pPr>
              <w:pStyle w:val="Aeiiai"/>
              <w:jc w:val="both"/>
              <w:rPr>
                <w:rFonts w:ascii="Courier New" w:hAnsi="Courier New" w:cs="Courier New"/>
              </w:rPr>
            </w:pPr>
            <w:r w:rsidRPr="00C01EE4">
              <w:rPr>
                <w:rFonts w:ascii="Courier New" w:hAnsi="Courier New" w:cs="Courier New"/>
              </w:rPr>
              <w:t>Год</w:t>
            </w:r>
          </w:p>
        </w:tc>
        <w:tc>
          <w:tcPr>
            <w:tcW w:w="592" w:type="pct"/>
            <w:shd w:val="clear" w:color="auto" w:fill="auto"/>
            <w:vAlign w:val="center"/>
            <w:hideMark/>
          </w:tcPr>
          <w:p w14:paraId="29B95A3A"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Месяц</w:t>
            </w:r>
          </w:p>
        </w:tc>
        <w:tc>
          <w:tcPr>
            <w:tcW w:w="547" w:type="pct"/>
            <w:shd w:val="clear" w:color="auto" w:fill="auto"/>
            <w:vAlign w:val="center"/>
            <w:hideMark/>
          </w:tcPr>
          <w:p w14:paraId="46C72B27"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Сутки</w:t>
            </w:r>
          </w:p>
        </w:tc>
      </w:tr>
      <w:tr w:rsidR="00D66F2F" w:rsidRPr="00B16138" w14:paraId="69558D47" w14:textId="77777777" w:rsidTr="009427FC">
        <w:trPr>
          <w:trHeight w:val="345"/>
        </w:trPr>
        <w:tc>
          <w:tcPr>
            <w:tcW w:w="2036" w:type="pct"/>
            <w:gridSpan w:val="3"/>
            <w:shd w:val="clear" w:color="auto" w:fill="auto"/>
            <w:vAlign w:val="center"/>
            <w:hideMark/>
          </w:tcPr>
          <w:p w14:paraId="67E25CBA" w14:textId="77777777" w:rsidR="00387E4D" w:rsidRPr="00C01EE4" w:rsidRDefault="00387E4D" w:rsidP="00BE0320">
            <w:pPr>
              <w:pStyle w:val="Aeiiai"/>
              <w:rPr>
                <w:rFonts w:ascii="Courier New" w:hAnsi="Courier New" w:cs="Courier New"/>
              </w:rPr>
            </w:pPr>
            <w:r w:rsidRPr="00C01EE4">
              <w:rPr>
                <w:rFonts w:ascii="Courier New" w:hAnsi="Courier New" w:cs="Courier New"/>
              </w:rPr>
              <w:t>г. Тулун</w:t>
            </w:r>
          </w:p>
        </w:tc>
        <w:tc>
          <w:tcPr>
            <w:tcW w:w="684" w:type="pct"/>
            <w:shd w:val="clear" w:color="auto" w:fill="auto"/>
            <w:vAlign w:val="center"/>
            <w:hideMark/>
          </w:tcPr>
          <w:p w14:paraId="720C3418"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38000</w:t>
            </w:r>
          </w:p>
        </w:tc>
        <w:tc>
          <w:tcPr>
            <w:tcW w:w="457" w:type="pct"/>
            <w:shd w:val="clear" w:color="auto" w:fill="auto"/>
            <w:vAlign w:val="center"/>
            <w:hideMark/>
          </w:tcPr>
          <w:p w14:paraId="59376578" w14:textId="77777777" w:rsidR="00387E4D" w:rsidRPr="00C01EE4" w:rsidRDefault="00387E4D" w:rsidP="00BE0320">
            <w:pPr>
              <w:pStyle w:val="Aeiiai"/>
              <w:rPr>
                <w:rFonts w:ascii="Courier New" w:hAnsi="Courier New" w:cs="Courier New"/>
              </w:rPr>
            </w:pPr>
            <w:r w:rsidRPr="00C01EE4">
              <w:rPr>
                <w:rFonts w:ascii="Courier New" w:hAnsi="Courier New" w:cs="Courier New"/>
              </w:rPr>
              <w:t> </w:t>
            </w:r>
          </w:p>
        </w:tc>
        <w:tc>
          <w:tcPr>
            <w:tcW w:w="684" w:type="pct"/>
            <w:shd w:val="clear" w:color="auto" w:fill="auto"/>
            <w:vAlign w:val="center"/>
            <w:hideMark/>
          </w:tcPr>
          <w:p w14:paraId="3D3C8409" w14:textId="77777777" w:rsidR="00387E4D" w:rsidRPr="00C01EE4" w:rsidRDefault="00387E4D" w:rsidP="00BE0320">
            <w:pPr>
              <w:pStyle w:val="Aeiiai"/>
              <w:rPr>
                <w:rFonts w:ascii="Courier New" w:hAnsi="Courier New" w:cs="Courier New"/>
              </w:rPr>
            </w:pPr>
            <w:r w:rsidRPr="00C01EE4">
              <w:rPr>
                <w:rFonts w:ascii="Courier New" w:hAnsi="Courier New" w:cs="Courier New"/>
              </w:rPr>
              <w:t> </w:t>
            </w:r>
          </w:p>
        </w:tc>
        <w:tc>
          <w:tcPr>
            <w:tcW w:w="592" w:type="pct"/>
            <w:shd w:val="clear" w:color="auto" w:fill="auto"/>
            <w:vAlign w:val="center"/>
            <w:hideMark/>
          </w:tcPr>
          <w:p w14:paraId="55A22622" w14:textId="77777777" w:rsidR="00387E4D" w:rsidRPr="00C01EE4" w:rsidRDefault="00387E4D" w:rsidP="00BE0320">
            <w:pPr>
              <w:pStyle w:val="Aeiiai"/>
              <w:rPr>
                <w:rFonts w:ascii="Courier New" w:hAnsi="Courier New" w:cs="Courier New"/>
              </w:rPr>
            </w:pPr>
            <w:r w:rsidRPr="00C01EE4">
              <w:rPr>
                <w:rFonts w:ascii="Courier New" w:hAnsi="Courier New" w:cs="Courier New"/>
              </w:rPr>
              <w:t> </w:t>
            </w:r>
          </w:p>
        </w:tc>
        <w:tc>
          <w:tcPr>
            <w:tcW w:w="547" w:type="pct"/>
            <w:shd w:val="clear" w:color="auto" w:fill="auto"/>
            <w:vAlign w:val="center"/>
            <w:hideMark/>
          </w:tcPr>
          <w:p w14:paraId="489DD086" w14:textId="77777777" w:rsidR="00387E4D" w:rsidRPr="00C01EE4" w:rsidRDefault="00387E4D" w:rsidP="00BE0320">
            <w:pPr>
              <w:pStyle w:val="Aeiiai"/>
              <w:rPr>
                <w:rFonts w:ascii="Courier New" w:hAnsi="Courier New" w:cs="Courier New"/>
              </w:rPr>
            </w:pPr>
            <w:r w:rsidRPr="00C01EE4">
              <w:rPr>
                <w:rFonts w:ascii="Courier New" w:hAnsi="Courier New" w:cs="Courier New"/>
              </w:rPr>
              <w:t> </w:t>
            </w:r>
          </w:p>
        </w:tc>
      </w:tr>
      <w:tr w:rsidR="00D66F2F" w:rsidRPr="00B16138" w14:paraId="5B79B3A1" w14:textId="77777777" w:rsidTr="009427FC">
        <w:trPr>
          <w:trHeight w:val="405"/>
        </w:trPr>
        <w:tc>
          <w:tcPr>
            <w:tcW w:w="332" w:type="pct"/>
            <w:shd w:val="clear" w:color="auto" w:fill="auto"/>
            <w:vAlign w:val="center"/>
            <w:hideMark/>
          </w:tcPr>
          <w:p w14:paraId="1219CC84"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1</w:t>
            </w:r>
          </w:p>
        </w:tc>
        <w:tc>
          <w:tcPr>
            <w:tcW w:w="1071" w:type="pct"/>
            <w:shd w:val="clear" w:color="auto" w:fill="auto"/>
            <w:vAlign w:val="center"/>
            <w:hideMark/>
          </w:tcPr>
          <w:p w14:paraId="02C790C4" w14:textId="77777777" w:rsidR="00387E4D" w:rsidRPr="00C01EE4" w:rsidRDefault="00387E4D" w:rsidP="00BE0320">
            <w:pPr>
              <w:pStyle w:val="Aeiiai"/>
              <w:rPr>
                <w:rFonts w:ascii="Courier New" w:hAnsi="Courier New" w:cs="Courier New"/>
              </w:rPr>
            </w:pPr>
            <w:r w:rsidRPr="00C01EE4">
              <w:rPr>
                <w:rFonts w:ascii="Courier New" w:hAnsi="Courier New" w:cs="Courier New"/>
              </w:rPr>
              <w:t>Население, проживающее в зданиях, оборудованных внутренним водопроводом и канализацией, с централизованным горячим водоснабжением</w:t>
            </w:r>
          </w:p>
        </w:tc>
        <w:tc>
          <w:tcPr>
            <w:tcW w:w="632" w:type="pct"/>
            <w:shd w:val="clear" w:color="auto" w:fill="auto"/>
            <w:vAlign w:val="center"/>
            <w:hideMark/>
          </w:tcPr>
          <w:p w14:paraId="3D095425" w14:textId="77777777" w:rsidR="00387E4D" w:rsidRPr="00C01EE4" w:rsidRDefault="00387E4D" w:rsidP="00BE0320">
            <w:pPr>
              <w:pStyle w:val="Aeiiai"/>
              <w:rPr>
                <w:rFonts w:ascii="Courier New" w:hAnsi="Courier New" w:cs="Courier New"/>
              </w:rPr>
            </w:pPr>
            <w:r w:rsidRPr="00C01EE4">
              <w:rPr>
                <w:rFonts w:ascii="Courier New" w:hAnsi="Courier New" w:cs="Courier New"/>
              </w:rPr>
              <w:t>220</w:t>
            </w:r>
          </w:p>
        </w:tc>
        <w:tc>
          <w:tcPr>
            <w:tcW w:w="684" w:type="pct"/>
            <w:shd w:val="clear" w:color="auto" w:fill="auto"/>
            <w:vAlign w:val="center"/>
            <w:hideMark/>
          </w:tcPr>
          <w:p w14:paraId="29EDD7FA"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38000</w:t>
            </w:r>
          </w:p>
        </w:tc>
        <w:tc>
          <w:tcPr>
            <w:tcW w:w="457" w:type="pct"/>
            <w:shd w:val="clear" w:color="auto" w:fill="auto"/>
            <w:vAlign w:val="center"/>
            <w:hideMark/>
          </w:tcPr>
          <w:p w14:paraId="248355B5"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м</w:t>
            </w:r>
            <w:r w:rsidRPr="00C01EE4">
              <w:rPr>
                <w:rFonts w:ascii="Courier New" w:hAnsi="Courier New" w:cs="Courier New"/>
                <w:vertAlign w:val="superscript"/>
              </w:rPr>
              <w:t>3</w:t>
            </w:r>
          </w:p>
        </w:tc>
        <w:tc>
          <w:tcPr>
            <w:tcW w:w="684" w:type="pct"/>
            <w:shd w:val="clear" w:color="auto" w:fill="auto"/>
            <w:vAlign w:val="center"/>
            <w:hideMark/>
          </w:tcPr>
          <w:p w14:paraId="5D7BC9F5"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3009600</w:t>
            </w:r>
          </w:p>
        </w:tc>
        <w:tc>
          <w:tcPr>
            <w:tcW w:w="592" w:type="pct"/>
            <w:shd w:val="clear" w:color="auto" w:fill="auto"/>
            <w:vAlign w:val="center"/>
            <w:hideMark/>
          </w:tcPr>
          <w:p w14:paraId="70FFA799"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250800</w:t>
            </w:r>
          </w:p>
        </w:tc>
        <w:tc>
          <w:tcPr>
            <w:tcW w:w="547" w:type="pct"/>
            <w:shd w:val="clear" w:color="auto" w:fill="auto"/>
            <w:vAlign w:val="center"/>
            <w:hideMark/>
          </w:tcPr>
          <w:p w14:paraId="1ACD927E"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8360</w:t>
            </w:r>
          </w:p>
        </w:tc>
      </w:tr>
      <w:tr w:rsidR="00D66F2F" w:rsidRPr="00C01EE4" w14:paraId="3058583D" w14:textId="77777777" w:rsidTr="009427FC">
        <w:trPr>
          <w:trHeight w:val="975"/>
        </w:trPr>
        <w:tc>
          <w:tcPr>
            <w:tcW w:w="332" w:type="pct"/>
            <w:shd w:val="clear" w:color="auto" w:fill="auto"/>
            <w:vAlign w:val="center"/>
            <w:hideMark/>
          </w:tcPr>
          <w:p w14:paraId="66ED08BE" w14:textId="77777777" w:rsidR="00387E4D" w:rsidRPr="00C01EE4" w:rsidRDefault="00387E4D" w:rsidP="00C01EE4">
            <w:pPr>
              <w:pStyle w:val="Aeiiai"/>
              <w:spacing w:after="0"/>
              <w:ind w:firstLine="0"/>
              <w:jc w:val="both"/>
              <w:rPr>
                <w:rFonts w:ascii="Courier New" w:hAnsi="Courier New" w:cs="Courier New"/>
                <w:sz w:val="24"/>
                <w:szCs w:val="24"/>
              </w:rPr>
            </w:pPr>
            <w:r w:rsidRPr="00C01EE4">
              <w:rPr>
                <w:rFonts w:ascii="Courier New" w:hAnsi="Courier New" w:cs="Courier New"/>
                <w:sz w:val="24"/>
                <w:szCs w:val="24"/>
              </w:rPr>
              <w:t>2</w:t>
            </w:r>
          </w:p>
        </w:tc>
        <w:tc>
          <w:tcPr>
            <w:tcW w:w="1071" w:type="pct"/>
            <w:shd w:val="clear" w:color="auto" w:fill="auto"/>
            <w:vAlign w:val="center"/>
            <w:hideMark/>
          </w:tcPr>
          <w:p w14:paraId="2E755863" w14:textId="77777777" w:rsidR="00387E4D" w:rsidRPr="00C01EE4" w:rsidRDefault="00387E4D" w:rsidP="00C01EE4">
            <w:pPr>
              <w:pStyle w:val="Aeiiai"/>
              <w:spacing w:after="0"/>
              <w:rPr>
                <w:rFonts w:ascii="Courier New" w:hAnsi="Courier New" w:cs="Courier New"/>
                <w:sz w:val="24"/>
                <w:szCs w:val="24"/>
              </w:rPr>
            </w:pPr>
            <w:r w:rsidRPr="00C01EE4">
              <w:rPr>
                <w:rFonts w:ascii="Courier New" w:hAnsi="Courier New" w:cs="Courier New"/>
                <w:sz w:val="24"/>
                <w:szCs w:val="24"/>
              </w:rPr>
              <w:t>Неучтенные расходы и расходы на нужды местной промышленности</w:t>
            </w:r>
          </w:p>
        </w:tc>
        <w:tc>
          <w:tcPr>
            <w:tcW w:w="632" w:type="pct"/>
            <w:shd w:val="clear" w:color="auto" w:fill="auto"/>
            <w:vAlign w:val="center"/>
            <w:hideMark/>
          </w:tcPr>
          <w:p w14:paraId="66CC8F00" w14:textId="77777777" w:rsidR="00387E4D" w:rsidRPr="00C01EE4" w:rsidRDefault="00387E4D" w:rsidP="00C01EE4">
            <w:pPr>
              <w:pStyle w:val="Aeiiai"/>
              <w:spacing w:after="0"/>
              <w:rPr>
                <w:rFonts w:ascii="Courier New" w:hAnsi="Courier New" w:cs="Courier New"/>
                <w:sz w:val="24"/>
                <w:szCs w:val="24"/>
              </w:rPr>
            </w:pPr>
            <w:r w:rsidRPr="00C01EE4">
              <w:rPr>
                <w:rFonts w:ascii="Courier New" w:hAnsi="Courier New" w:cs="Courier New"/>
                <w:sz w:val="24"/>
                <w:szCs w:val="24"/>
              </w:rPr>
              <w:t>20%</w:t>
            </w:r>
          </w:p>
        </w:tc>
        <w:tc>
          <w:tcPr>
            <w:tcW w:w="684" w:type="pct"/>
            <w:shd w:val="clear" w:color="auto" w:fill="auto"/>
            <w:vAlign w:val="center"/>
            <w:hideMark/>
          </w:tcPr>
          <w:p w14:paraId="5096E650" w14:textId="77777777" w:rsidR="00387E4D" w:rsidRPr="00C01EE4" w:rsidRDefault="00387E4D" w:rsidP="00C01EE4">
            <w:pPr>
              <w:pStyle w:val="Aeiiai"/>
              <w:spacing w:after="0"/>
              <w:rPr>
                <w:rFonts w:ascii="Courier New" w:hAnsi="Courier New" w:cs="Courier New"/>
                <w:sz w:val="24"/>
                <w:szCs w:val="24"/>
              </w:rPr>
            </w:pPr>
            <w:r w:rsidRPr="00C01EE4">
              <w:rPr>
                <w:rFonts w:ascii="Courier New" w:hAnsi="Courier New" w:cs="Courier New"/>
                <w:sz w:val="24"/>
                <w:szCs w:val="24"/>
              </w:rPr>
              <w:t> </w:t>
            </w:r>
          </w:p>
        </w:tc>
        <w:tc>
          <w:tcPr>
            <w:tcW w:w="457" w:type="pct"/>
            <w:shd w:val="clear" w:color="auto" w:fill="auto"/>
            <w:vAlign w:val="center"/>
            <w:hideMark/>
          </w:tcPr>
          <w:p w14:paraId="480E79CE" w14:textId="77777777" w:rsidR="00387E4D" w:rsidRPr="00C01EE4" w:rsidRDefault="00387E4D" w:rsidP="00C01EE4">
            <w:pPr>
              <w:pStyle w:val="Aeiiai"/>
              <w:spacing w:after="0"/>
              <w:ind w:firstLine="0"/>
              <w:jc w:val="both"/>
              <w:rPr>
                <w:rFonts w:ascii="Courier New" w:hAnsi="Courier New" w:cs="Courier New"/>
                <w:sz w:val="24"/>
                <w:szCs w:val="24"/>
              </w:rPr>
            </w:pPr>
            <w:r w:rsidRPr="00C01EE4">
              <w:rPr>
                <w:rFonts w:ascii="Courier New" w:hAnsi="Courier New" w:cs="Courier New"/>
                <w:sz w:val="24"/>
                <w:szCs w:val="24"/>
              </w:rPr>
              <w:t>м</w:t>
            </w:r>
            <w:r w:rsidRPr="00C01EE4">
              <w:rPr>
                <w:rFonts w:ascii="Courier New" w:hAnsi="Courier New" w:cs="Courier New"/>
                <w:sz w:val="24"/>
                <w:szCs w:val="24"/>
                <w:vertAlign w:val="superscript"/>
              </w:rPr>
              <w:t>3</w:t>
            </w:r>
          </w:p>
        </w:tc>
        <w:tc>
          <w:tcPr>
            <w:tcW w:w="684" w:type="pct"/>
            <w:shd w:val="clear" w:color="auto" w:fill="auto"/>
            <w:vAlign w:val="center"/>
            <w:hideMark/>
          </w:tcPr>
          <w:p w14:paraId="6E63BF81" w14:textId="77777777" w:rsidR="00387E4D" w:rsidRPr="00C01EE4" w:rsidRDefault="00387E4D" w:rsidP="00C01EE4">
            <w:pPr>
              <w:pStyle w:val="Aeiiai"/>
              <w:spacing w:after="0"/>
              <w:ind w:firstLine="0"/>
              <w:jc w:val="both"/>
              <w:rPr>
                <w:rFonts w:ascii="Courier New" w:hAnsi="Courier New" w:cs="Courier New"/>
                <w:color w:val="000000"/>
                <w:sz w:val="24"/>
                <w:szCs w:val="24"/>
              </w:rPr>
            </w:pPr>
            <w:r w:rsidRPr="00C01EE4">
              <w:rPr>
                <w:rFonts w:ascii="Courier New" w:hAnsi="Courier New" w:cs="Courier New"/>
                <w:color w:val="000000"/>
                <w:sz w:val="24"/>
                <w:szCs w:val="24"/>
              </w:rPr>
              <w:t>601920</w:t>
            </w:r>
          </w:p>
        </w:tc>
        <w:tc>
          <w:tcPr>
            <w:tcW w:w="592" w:type="pct"/>
            <w:shd w:val="clear" w:color="auto" w:fill="auto"/>
            <w:vAlign w:val="center"/>
            <w:hideMark/>
          </w:tcPr>
          <w:p w14:paraId="03B6B8BE" w14:textId="77777777" w:rsidR="00387E4D" w:rsidRPr="00C01EE4" w:rsidRDefault="00387E4D" w:rsidP="00C01EE4">
            <w:pPr>
              <w:pStyle w:val="Aeiiai"/>
              <w:spacing w:after="0"/>
              <w:ind w:firstLine="0"/>
              <w:jc w:val="both"/>
              <w:rPr>
                <w:rFonts w:ascii="Courier New" w:hAnsi="Courier New" w:cs="Courier New"/>
                <w:color w:val="000000"/>
                <w:sz w:val="24"/>
                <w:szCs w:val="24"/>
              </w:rPr>
            </w:pPr>
            <w:r w:rsidRPr="00C01EE4">
              <w:rPr>
                <w:rFonts w:ascii="Courier New" w:hAnsi="Courier New" w:cs="Courier New"/>
                <w:color w:val="000000"/>
                <w:sz w:val="24"/>
                <w:szCs w:val="24"/>
              </w:rPr>
              <w:t>50160</w:t>
            </w:r>
          </w:p>
        </w:tc>
        <w:tc>
          <w:tcPr>
            <w:tcW w:w="547" w:type="pct"/>
            <w:shd w:val="clear" w:color="auto" w:fill="auto"/>
            <w:vAlign w:val="center"/>
            <w:hideMark/>
          </w:tcPr>
          <w:p w14:paraId="13DA14B0" w14:textId="77777777" w:rsidR="00387E4D" w:rsidRPr="00C01EE4" w:rsidRDefault="00387E4D" w:rsidP="00C01EE4">
            <w:pPr>
              <w:pStyle w:val="Aeiiai"/>
              <w:spacing w:after="0"/>
              <w:ind w:firstLine="0"/>
              <w:jc w:val="both"/>
              <w:rPr>
                <w:rFonts w:ascii="Courier New" w:hAnsi="Courier New" w:cs="Courier New"/>
                <w:color w:val="000000"/>
                <w:sz w:val="24"/>
                <w:szCs w:val="24"/>
              </w:rPr>
            </w:pPr>
            <w:r w:rsidRPr="00C01EE4">
              <w:rPr>
                <w:rFonts w:ascii="Courier New" w:hAnsi="Courier New" w:cs="Courier New"/>
                <w:color w:val="000000"/>
                <w:sz w:val="24"/>
                <w:szCs w:val="24"/>
              </w:rPr>
              <w:t>1672</w:t>
            </w:r>
          </w:p>
        </w:tc>
      </w:tr>
      <w:tr w:rsidR="00D66F2F" w:rsidRPr="00B16138" w14:paraId="5775B31D" w14:textId="77777777" w:rsidTr="009427FC">
        <w:trPr>
          <w:trHeight w:val="405"/>
        </w:trPr>
        <w:tc>
          <w:tcPr>
            <w:tcW w:w="2720" w:type="pct"/>
            <w:gridSpan w:val="4"/>
            <w:shd w:val="clear" w:color="auto" w:fill="auto"/>
            <w:vAlign w:val="center"/>
            <w:hideMark/>
          </w:tcPr>
          <w:p w14:paraId="483DEDC2" w14:textId="77777777" w:rsidR="00387E4D" w:rsidRPr="00C01EE4" w:rsidRDefault="00387E4D" w:rsidP="00BE0320">
            <w:pPr>
              <w:pStyle w:val="Aeiiai"/>
              <w:rPr>
                <w:rFonts w:ascii="Courier New" w:hAnsi="Courier New" w:cs="Courier New"/>
              </w:rPr>
            </w:pPr>
            <w:r w:rsidRPr="00C01EE4">
              <w:rPr>
                <w:rFonts w:ascii="Courier New" w:hAnsi="Courier New" w:cs="Courier New"/>
              </w:rPr>
              <w:t xml:space="preserve">ИТОГО </w:t>
            </w:r>
          </w:p>
        </w:tc>
        <w:tc>
          <w:tcPr>
            <w:tcW w:w="457" w:type="pct"/>
            <w:shd w:val="clear" w:color="auto" w:fill="auto"/>
            <w:vAlign w:val="center"/>
            <w:hideMark/>
          </w:tcPr>
          <w:p w14:paraId="0AD6FDE7"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м</w:t>
            </w:r>
            <w:r w:rsidRPr="00C01EE4">
              <w:rPr>
                <w:rFonts w:ascii="Courier New" w:hAnsi="Courier New" w:cs="Courier New"/>
                <w:vertAlign w:val="superscript"/>
              </w:rPr>
              <w:t>3</w:t>
            </w:r>
          </w:p>
        </w:tc>
        <w:tc>
          <w:tcPr>
            <w:tcW w:w="684" w:type="pct"/>
            <w:shd w:val="clear" w:color="auto" w:fill="auto"/>
            <w:vAlign w:val="center"/>
          </w:tcPr>
          <w:p w14:paraId="74D732E6" w14:textId="77777777" w:rsidR="00387E4D" w:rsidRPr="00C01EE4" w:rsidRDefault="00387E4D" w:rsidP="00BE0320">
            <w:pPr>
              <w:pStyle w:val="Aeiiai"/>
              <w:ind w:firstLine="0"/>
              <w:jc w:val="both"/>
              <w:rPr>
                <w:rFonts w:ascii="Courier New" w:hAnsi="Courier New" w:cs="Courier New"/>
                <w:color w:val="000000"/>
              </w:rPr>
            </w:pPr>
            <w:r w:rsidRPr="00C01EE4">
              <w:rPr>
                <w:rFonts w:ascii="Courier New" w:hAnsi="Courier New" w:cs="Courier New"/>
                <w:color w:val="000000"/>
              </w:rPr>
              <w:t>3611520</w:t>
            </w:r>
          </w:p>
        </w:tc>
        <w:tc>
          <w:tcPr>
            <w:tcW w:w="592" w:type="pct"/>
            <w:shd w:val="clear" w:color="auto" w:fill="auto"/>
            <w:vAlign w:val="center"/>
          </w:tcPr>
          <w:p w14:paraId="7EC8934B" w14:textId="77777777" w:rsidR="00387E4D" w:rsidRPr="00C01EE4" w:rsidRDefault="00387E4D" w:rsidP="00BE0320">
            <w:pPr>
              <w:pStyle w:val="Aeiiai"/>
              <w:ind w:firstLine="0"/>
              <w:jc w:val="both"/>
              <w:rPr>
                <w:rFonts w:ascii="Courier New" w:hAnsi="Courier New" w:cs="Courier New"/>
                <w:color w:val="000000"/>
              </w:rPr>
            </w:pPr>
            <w:r w:rsidRPr="00C01EE4">
              <w:rPr>
                <w:rFonts w:ascii="Courier New" w:hAnsi="Courier New" w:cs="Courier New"/>
                <w:color w:val="000000"/>
              </w:rPr>
              <w:t>300960</w:t>
            </w:r>
          </w:p>
        </w:tc>
        <w:tc>
          <w:tcPr>
            <w:tcW w:w="547" w:type="pct"/>
            <w:shd w:val="clear" w:color="auto" w:fill="auto"/>
            <w:vAlign w:val="center"/>
          </w:tcPr>
          <w:p w14:paraId="6FC79A41" w14:textId="77777777" w:rsidR="00387E4D" w:rsidRPr="00C01EE4" w:rsidRDefault="00387E4D" w:rsidP="00BE0320">
            <w:pPr>
              <w:pStyle w:val="Aeiiai"/>
              <w:ind w:firstLine="0"/>
              <w:jc w:val="both"/>
              <w:rPr>
                <w:rFonts w:ascii="Courier New" w:hAnsi="Courier New" w:cs="Courier New"/>
                <w:color w:val="000000"/>
              </w:rPr>
            </w:pPr>
            <w:r w:rsidRPr="00C01EE4">
              <w:rPr>
                <w:rFonts w:ascii="Courier New" w:hAnsi="Courier New" w:cs="Courier New"/>
                <w:color w:val="000000"/>
              </w:rPr>
              <w:t>10032</w:t>
            </w:r>
          </w:p>
        </w:tc>
      </w:tr>
    </w:tbl>
    <w:p w14:paraId="755F4406" w14:textId="77777777" w:rsidR="00C01EE4" w:rsidRDefault="00C01EE4" w:rsidP="00C01EE4">
      <w:pPr>
        <w:pStyle w:val="e"/>
        <w:spacing w:before="0"/>
        <w:rPr>
          <w:rFonts w:ascii="Arial" w:hAnsi="Arial" w:cs="Arial"/>
        </w:rPr>
      </w:pPr>
    </w:p>
    <w:p w14:paraId="4F00AB7B" w14:textId="79D8D2CB" w:rsidR="00AF3C65" w:rsidRDefault="00387E4D" w:rsidP="007651F5">
      <w:pPr>
        <w:pStyle w:val="e"/>
        <w:spacing w:before="0"/>
        <w:ind w:left="0"/>
        <w:rPr>
          <w:rFonts w:ascii="Arial" w:hAnsi="Arial" w:cs="Arial"/>
        </w:rPr>
      </w:pPr>
      <w:r w:rsidRPr="00C01EE4">
        <w:rPr>
          <w:rFonts w:ascii="Arial" w:hAnsi="Arial" w:cs="Arial"/>
        </w:rPr>
        <w:t>Расход воды на полив зеленых наса</w:t>
      </w:r>
      <w:r w:rsidR="009036A1">
        <w:rPr>
          <w:rFonts w:ascii="Arial" w:hAnsi="Arial" w:cs="Arial"/>
        </w:rPr>
        <w:t>ждений и дорог на расчетный 2034</w:t>
      </w:r>
      <w:r w:rsidRPr="00C01EE4">
        <w:rPr>
          <w:rFonts w:ascii="Arial" w:hAnsi="Arial" w:cs="Arial"/>
        </w:rPr>
        <w:t xml:space="preserve"> г.</w:t>
      </w:r>
    </w:p>
    <w:p w14:paraId="62C1918A" w14:textId="77777777" w:rsidR="00C01EE4" w:rsidRPr="00C01EE4" w:rsidRDefault="00C01EE4" w:rsidP="00C01EE4">
      <w:pPr>
        <w:pStyle w:val="e"/>
        <w:spacing w:before="0"/>
        <w:rPr>
          <w:rFonts w:ascii="Arial" w:hAnsi="Arial" w:cs="Arial"/>
        </w:rPr>
      </w:pPr>
    </w:p>
    <w:p w14:paraId="1A14F809" w14:textId="5969E846" w:rsidR="00387E4D" w:rsidRPr="00C01EE4" w:rsidRDefault="00387E4D" w:rsidP="007651F5">
      <w:pPr>
        <w:pStyle w:val="e"/>
        <w:spacing w:before="0"/>
        <w:ind w:left="0"/>
        <w:rPr>
          <w:rFonts w:ascii="Arial" w:hAnsi="Arial" w:cs="Arial"/>
        </w:rPr>
      </w:pPr>
      <w:r w:rsidRPr="00C01EE4">
        <w:rPr>
          <w:rFonts w:ascii="Arial" w:hAnsi="Arial" w:cs="Arial"/>
          <w:color w:val="000000" w:themeColor="text1"/>
        </w:rPr>
        <w:t>Нормы расхода воды приняты по СП 31.13330.2012 Водоснабжение. Наружные сети и сооружения. Актуализированная редакция СНиП 2.04.02-84* и составляют 50 л/</w:t>
      </w:r>
      <w:proofErr w:type="spellStart"/>
      <w:r w:rsidRPr="00C01EE4">
        <w:rPr>
          <w:rFonts w:ascii="Arial" w:hAnsi="Arial" w:cs="Arial"/>
          <w:color w:val="000000" w:themeColor="text1"/>
        </w:rPr>
        <w:t>чел.сут</w:t>
      </w:r>
      <w:proofErr w:type="spellEnd"/>
      <w:r w:rsidRPr="00C01EE4">
        <w:rPr>
          <w:rFonts w:ascii="Arial" w:hAnsi="Arial" w:cs="Arial"/>
          <w:color w:val="000000" w:themeColor="text1"/>
        </w:rPr>
        <w:t>.</w:t>
      </w:r>
    </w:p>
    <w:p w14:paraId="317C257F" w14:textId="77777777" w:rsidR="00387E4D" w:rsidRPr="00C01EE4" w:rsidRDefault="00387E4D" w:rsidP="007651F5">
      <w:pPr>
        <w:pStyle w:val="e"/>
        <w:spacing w:before="0"/>
        <w:ind w:left="0"/>
        <w:rPr>
          <w:rFonts w:ascii="Arial" w:hAnsi="Arial" w:cs="Arial"/>
        </w:rPr>
      </w:pPr>
      <w:r w:rsidRPr="00C01EE4">
        <w:rPr>
          <w:rFonts w:ascii="Arial" w:hAnsi="Arial" w:cs="Arial"/>
        </w:rPr>
        <w:t>Расчетные показатели расхода воды на полив зеленых насаждений и дорог приведены в таблице.</w:t>
      </w:r>
    </w:p>
    <w:p w14:paraId="32D892E2" w14:textId="6302A3D5" w:rsidR="00387E4D" w:rsidRPr="00C01EE4" w:rsidRDefault="00387E4D" w:rsidP="00387E4D">
      <w:pPr>
        <w:pStyle w:val="e"/>
        <w:jc w:val="right"/>
        <w:rPr>
          <w:rFonts w:ascii="Arial" w:hAnsi="Arial" w:cs="Arial"/>
          <w:sz w:val="22"/>
          <w:szCs w:val="22"/>
        </w:rPr>
      </w:pPr>
    </w:p>
    <w:p w14:paraId="159BC82B" w14:textId="77777777" w:rsidR="00775C9A" w:rsidRDefault="00775C9A" w:rsidP="00775C9A">
      <w:pPr>
        <w:pStyle w:val="e"/>
        <w:spacing w:before="0"/>
        <w:rPr>
          <w:rFonts w:ascii="Arial" w:hAnsi="Arial" w:cs="Arial"/>
          <w:b/>
        </w:rPr>
      </w:pPr>
    </w:p>
    <w:p w14:paraId="3987ADDD" w14:textId="356C7626" w:rsidR="00387E4D" w:rsidRPr="00210D8E" w:rsidRDefault="00387E4D" w:rsidP="007651F5">
      <w:pPr>
        <w:pStyle w:val="e"/>
        <w:spacing w:before="0"/>
        <w:ind w:left="0"/>
        <w:rPr>
          <w:rFonts w:ascii="Arial" w:hAnsi="Arial" w:cs="Arial"/>
        </w:rPr>
      </w:pPr>
      <w:r w:rsidRPr="00210D8E">
        <w:rPr>
          <w:rFonts w:ascii="Arial" w:hAnsi="Arial" w:cs="Arial"/>
        </w:rPr>
        <w:lastRenderedPageBreak/>
        <w:t>Расход воды на</w:t>
      </w:r>
      <w:r w:rsidR="0034354F">
        <w:rPr>
          <w:rFonts w:ascii="Arial" w:hAnsi="Arial" w:cs="Arial"/>
        </w:rPr>
        <w:t xml:space="preserve"> пожаротушение на ра</w:t>
      </w:r>
      <w:r w:rsidR="009036A1">
        <w:rPr>
          <w:rFonts w:ascii="Arial" w:hAnsi="Arial" w:cs="Arial"/>
        </w:rPr>
        <w:t>счетный 2034</w:t>
      </w:r>
      <w:r w:rsidRPr="00210D8E">
        <w:rPr>
          <w:rFonts w:ascii="Arial" w:hAnsi="Arial" w:cs="Arial"/>
        </w:rPr>
        <w:t xml:space="preserve"> г.</w:t>
      </w:r>
    </w:p>
    <w:p w14:paraId="36885CEB" w14:textId="77777777" w:rsidR="007651F5" w:rsidRDefault="00387E4D" w:rsidP="007651F5">
      <w:pPr>
        <w:pStyle w:val="e"/>
        <w:spacing w:before="0"/>
        <w:ind w:left="0"/>
        <w:rPr>
          <w:rFonts w:ascii="Arial" w:hAnsi="Arial" w:cs="Arial"/>
        </w:rPr>
      </w:pPr>
      <w:r w:rsidRPr="00775C9A">
        <w:rPr>
          <w:rFonts w:ascii="Arial" w:hAnsi="Arial" w:cs="Arial"/>
        </w:rPr>
        <w:t>На период пополнения пожарного запаса воды допускается снижение подачи воды на хозяйственно-питьевые нужды до 70% расчетного расхода, а подача воды</w:t>
      </w:r>
    </w:p>
    <w:p w14:paraId="5427D9FE" w14:textId="1970B360" w:rsidR="009427FC" w:rsidRDefault="00387E4D" w:rsidP="007651F5">
      <w:pPr>
        <w:pStyle w:val="e"/>
        <w:spacing w:before="0"/>
        <w:ind w:left="0" w:firstLine="0"/>
        <w:rPr>
          <w:rFonts w:ascii="Arial" w:hAnsi="Arial" w:cs="Arial"/>
        </w:rPr>
      </w:pPr>
      <w:r w:rsidRPr="00775C9A">
        <w:rPr>
          <w:rFonts w:ascii="Arial" w:hAnsi="Arial" w:cs="Arial"/>
        </w:rPr>
        <w:t xml:space="preserve"> на</w:t>
      </w:r>
      <w:r w:rsidR="009427FC">
        <w:rPr>
          <w:rFonts w:ascii="Arial" w:hAnsi="Arial" w:cs="Arial"/>
        </w:rPr>
        <w:t xml:space="preserve"> </w:t>
      </w:r>
      <w:r w:rsidR="009427FC" w:rsidRPr="00775C9A">
        <w:rPr>
          <w:rFonts w:ascii="Arial" w:hAnsi="Arial" w:cs="Arial"/>
        </w:rPr>
        <w:t>производственные нужды производится по аварийному графику.</w:t>
      </w:r>
    </w:p>
    <w:tbl>
      <w:tblPr>
        <w:tblpPr w:leftFromText="180" w:rightFromText="180" w:vertAnchor="text" w:horzAnchor="margin" w:tblpY="1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758"/>
        <w:gridCol w:w="1443"/>
        <w:gridCol w:w="1508"/>
        <w:gridCol w:w="1394"/>
        <w:gridCol w:w="1394"/>
      </w:tblGrid>
      <w:tr w:rsidR="007651F5" w:rsidRPr="00C01EE4" w14:paraId="2557AC75" w14:textId="77777777" w:rsidTr="007651F5">
        <w:trPr>
          <w:trHeight w:val="345"/>
        </w:trPr>
        <w:tc>
          <w:tcPr>
            <w:tcW w:w="453" w:type="pct"/>
            <w:shd w:val="clear" w:color="auto" w:fill="auto"/>
            <w:vAlign w:val="center"/>
            <w:hideMark/>
          </w:tcPr>
          <w:p w14:paraId="6C44F0C3" w14:textId="77777777" w:rsidR="007651F5" w:rsidRPr="00C01EE4" w:rsidRDefault="007651F5" w:rsidP="007651F5">
            <w:pPr>
              <w:pStyle w:val="Aeiiai"/>
              <w:spacing w:after="0"/>
              <w:rPr>
                <w:rFonts w:ascii="Courier New" w:hAnsi="Courier New" w:cs="Courier New"/>
              </w:rPr>
            </w:pPr>
            <w:r w:rsidRPr="00C01EE4">
              <w:rPr>
                <w:rFonts w:ascii="Courier New" w:hAnsi="Courier New" w:cs="Courier New"/>
              </w:rPr>
              <w:t>№</w:t>
            </w:r>
          </w:p>
          <w:p w14:paraId="2BD547ED" w14:textId="77777777" w:rsidR="007651F5" w:rsidRDefault="007651F5" w:rsidP="007651F5">
            <w:pPr>
              <w:pStyle w:val="Aeiiai"/>
              <w:tabs>
                <w:tab w:val="left" w:pos="171"/>
              </w:tabs>
              <w:spacing w:after="0"/>
              <w:ind w:right="50" w:firstLine="29"/>
              <w:rPr>
                <w:rFonts w:ascii="Courier New" w:hAnsi="Courier New" w:cs="Courier New"/>
              </w:rPr>
            </w:pPr>
            <w:r w:rsidRPr="00C01EE4">
              <w:rPr>
                <w:rFonts w:ascii="Courier New" w:hAnsi="Courier New" w:cs="Courier New"/>
              </w:rPr>
              <w:t>п/п</w:t>
            </w:r>
          </w:p>
          <w:p w14:paraId="303515E8" w14:textId="77777777" w:rsidR="007651F5" w:rsidRDefault="007651F5" w:rsidP="007651F5">
            <w:pPr>
              <w:pStyle w:val="Aeiiai"/>
              <w:tabs>
                <w:tab w:val="left" w:pos="171"/>
              </w:tabs>
              <w:spacing w:after="0"/>
              <w:ind w:right="50" w:firstLine="29"/>
              <w:rPr>
                <w:rFonts w:ascii="Courier New" w:hAnsi="Courier New" w:cs="Courier New"/>
              </w:rPr>
            </w:pPr>
          </w:p>
          <w:p w14:paraId="7F9631B4" w14:textId="77777777" w:rsidR="007651F5" w:rsidRDefault="007651F5" w:rsidP="007651F5">
            <w:pPr>
              <w:pStyle w:val="Aeiiai"/>
              <w:tabs>
                <w:tab w:val="left" w:pos="171"/>
              </w:tabs>
              <w:spacing w:after="0"/>
              <w:ind w:right="50" w:firstLine="29"/>
              <w:rPr>
                <w:rFonts w:ascii="Courier New" w:hAnsi="Courier New" w:cs="Courier New"/>
              </w:rPr>
            </w:pPr>
          </w:p>
          <w:p w14:paraId="3FFDD115" w14:textId="77777777" w:rsidR="007651F5" w:rsidRPr="00C01EE4" w:rsidRDefault="007651F5" w:rsidP="007651F5">
            <w:pPr>
              <w:pStyle w:val="Aeiiai"/>
              <w:tabs>
                <w:tab w:val="left" w:pos="171"/>
              </w:tabs>
              <w:spacing w:after="0"/>
              <w:ind w:right="50" w:firstLine="29"/>
              <w:rPr>
                <w:rFonts w:ascii="Courier New" w:hAnsi="Courier New" w:cs="Courier New"/>
              </w:rPr>
            </w:pPr>
          </w:p>
        </w:tc>
        <w:tc>
          <w:tcPr>
            <w:tcW w:w="1476" w:type="pct"/>
            <w:shd w:val="clear" w:color="auto" w:fill="auto"/>
            <w:vAlign w:val="center"/>
            <w:hideMark/>
          </w:tcPr>
          <w:p w14:paraId="074AF4DD" w14:textId="77777777" w:rsidR="007651F5" w:rsidRPr="00C01EE4" w:rsidRDefault="007651F5" w:rsidP="007651F5">
            <w:pPr>
              <w:pStyle w:val="Aeiiai"/>
              <w:spacing w:after="0"/>
              <w:rPr>
                <w:rFonts w:ascii="Courier New" w:hAnsi="Courier New" w:cs="Courier New"/>
              </w:rPr>
            </w:pPr>
            <w:r w:rsidRPr="00C01EE4">
              <w:rPr>
                <w:rFonts w:ascii="Courier New" w:hAnsi="Courier New" w:cs="Courier New"/>
              </w:rPr>
              <w:t>потребители и степень благоустройства</w:t>
            </w:r>
          </w:p>
        </w:tc>
        <w:tc>
          <w:tcPr>
            <w:tcW w:w="772" w:type="pct"/>
            <w:shd w:val="clear" w:color="auto" w:fill="auto"/>
            <w:vAlign w:val="center"/>
            <w:hideMark/>
          </w:tcPr>
          <w:p w14:paraId="61A07AC8" w14:textId="77777777" w:rsidR="007651F5" w:rsidRPr="00C01EE4" w:rsidRDefault="007651F5" w:rsidP="007651F5">
            <w:pPr>
              <w:pStyle w:val="Aeiiai"/>
              <w:spacing w:after="0"/>
              <w:ind w:firstLine="0"/>
              <w:rPr>
                <w:rFonts w:ascii="Courier New" w:hAnsi="Courier New" w:cs="Courier New"/>
              </w:rPr>
            </w:pPr>
            <w:r w:rsidRPr="00C01EE4">
              <w:rPr>
                <w:rFonts w:ascii="Courier New" w:hAnsi="Courier New" w:cs="Courier New"/>
              </w:rPr>
              <w:t>норма л/</w:t>
            </w:r>
            <w:proofErr w:type="spellStart"/>
            <w:r w:rsidRPr="00C01EE4">
              <w:rPr>
                <w:rFonts w:ascii="Courier New" w:hAnsi="Courier New" w:cs="Courier New"/>
              </w:rPr>
              <w:t>сут</w:t>
            </w:r>
            <w:proofErr w:type="spellEnd"/>
            <w:r w:rsidRPr="00C01EE4">
              <w:rPr>
                <w:rFonts w:ascii="Courier New" w:hAnsi="Courier New" w:cs="Courier New"/>
              </w:rPr>
              <w:t xml:space="preserve"> на</w:t>
            </w:r>
          </w:p>
          <w:p w14:paraId="649322D8" w14:textId="77777777" w:rsidR="007651F5" w:rsidRPr="00C01EE4" w:rsidRDefault="007651F5" w:rsidP="007651F5">
            <w:pPr>
              <w:pStyle w:val="Aeiiai"/>
              <w:spacing w:after="0"/>
              <w:ind w:firstLine="0"/>
              <w:rPr>
                <w:rFonts w:ascii="Courier New" w:hAnsi="Courier New" w:cs="Courier New"/>
              </w:rPr>
            </w:pPr>
            <w:r w:rsidRPr="00C01EE4">
              <w:rPr>
                <w:rFonts w:ascii="Courier New" w:hAnsi="Courier New" w:cs="Courier New"/>
              </w:rPr>
              <w:t>человека</w:t>
            </w:r>
          </w:p>
        </w:tc>
        <w:tc>
          <w:tcPr>
            <w:tcW w:w="807" w:type="pct"/>
            <w:shd w:val="clear" w:color="auto" w:fill="auto"/>
            <w:vAlign w:val="center"/>
            <w:hideMark/>
          </w:tcPr>
          <w:p w14:paraId="7BACB0A7" w14:textId="77777777" w:rsidR="007651F5" w:rsidRPr="00C01EE4" w:rsidRDefault="007651F5" w:rsidP="007651F5">
            <w:pPr>
              <w:pStyle w:val="Aeiiai"/>
              <w:spacing w:after="0"/>
              <w:ind w:firstLine="0"/>
              <w:rPr>
                <w:rFonts w:ascii="Courier New" w:hAnsi="Courier New" w:cs="Courier New"/>
              </w:rPr>
            </w:pPr>
            <w:r w:rsidRPr="00C01EE4">
              <w:rPr>
                <w:rFonts w:ascii="Courier New" w:hAnsi="Courier New" w:cs="Courier New"/>
              </w:rPr>
              <w:t>население</w:t>
            </w:r>
          </w:p>
          <w:p w14:paraId="2B01DDFF" w14:textId="77777777" w:rsidR="007651F5" w:rsidRPr="00C01EE4" w:rsidRDefault="007651F5" w:rsidP="007651F5">
            <w:pPr>
              <w:pStyle w:val="Aeiiai"/>
              <w:spacing w:after="0"/>
              <w:rPr>
                <w:rFonts w:ascii="Courier New" w:hAnsi="Courier New" w:cs="Courier New"/>
              </w:rPr>
            </w:pPr>
            <w:proofErr w:type="spellStart"/>
            <w:r w:rsidRPr="00C01EE4">
              <w:rPr>
                <w:rFonts w:ascii="Courier New" w:hAnsi="Courier New" w:cs="Courier New"/>
              </w:rPr>
              <w:t>т.чел</w:t>
            </w:r>
            <w:proofErr w:type="spellEnd"/>
          </w:p>
        </w:tc>
        <w:tc>
          <w:tcPr>
            <w:tcW w:w="746" w:type="pct"/>
            <w:shd w:val="clear" w:color="auto" w:fill="auto"/>
            <w:vAlign w:val="center"/>
            <w:hideMark/>
          </w:tcPr>
          <w:p w14:paraId="01AE45B3" w14:textId="77777777" w:rsidR="007651F5" w:rsidRPr="00C01EE4" w:rsidRDefault="007651F5" w:rsidP="007651F5">
            <w:pPr>
              <w:pStyle w:val="Aeiiai"/>
              <w:spacing w:after="0"/>
              <w:ind w:firstLine="0"/>
              <w:rPr>
                <w:rFonts w:ascii="Courier New" w:hAnsi="Courier New" w:cs="Courier New"/>
              </w:rPr>
            </w:pPr>
            <w:r w:rsidRPr="00C01EE4">
              <w:rPr>
                <w:rFonts w:ascii="Courier New" w:hAnsi="Courier New" w:cs="Courier New"/>
              </w:rPr>
              <w:t>расход</w:t>
            </w:r>
          </w:p>
          <w:p w14:paraId="15B49123" w14:textId="77777777" w:rsidR="007651F5" w:rsidRPr="00C01EE4" w:rsidRDefault="007651F5" w:rsidP="007651F5">
            <w:pPr>
              <w:pStyle w:val="Aeiiai"/>
              <w:spacing w:after="0"/>
              <w:rPr>
                <w:rFonts w:ascii="Courier New" w:hAnsi="Courier New" w:cs="Courier New"/>
              </w:rPr>
            </w:pPr>
            <w:r w:rsidRPr="00C01EE4">
              <w:rPr>
                <w:rFonts w:ascii="Courier New" w:hAnsi="Courier New" w:cs="Courier New"/>
              </w:rPr>
              <w:t>м</w:t>
            </w:r>
            <w:r w:rsidRPr="00C01EE4">
              <w:rPr>
                <w:rFonts w:ascii="Courier New" w:hAnsi="Courier New" w:cs="Courier New"/>
                <w:vertAlign w:val="superscript"/>
              </w:rPr>
              <w:t>3</w:t>
            </w:r>
            <w:r w:rsidRPr="00C01EE4">
              <w:rPr>
                <w:rFonts w:ascii="Courier New" w:hAnsi="Courier New" w:cs="Courier New"/>
              </w:rPr>
              <w:t>/</w:t>
            </w:r>
            <w:proofErr w:type="spellStart"/>
            <w:r w:rsidRPr="00C01EE4">
              <w:rPr>
                <w:rFonts w:ascii="Courier New" w:hAnsi="Courier New" w:cs="Courier New"/>
              </w:rPr>
              <w:t>сут</w:t>
            </w:r>
            <w:proofErr w:type="spellEnd"/>
          </w:p>
        </w:tc>
        <w:tc>
          <w:tcPr>
            <w:tcW w:w="746" w:type="pct"/>
          </w:tcPr>
          <w:p w14:paraId="4B30AC88" w14:textId="77777777" w:rsidR="007651F5" w:rsidRPr="00C01EE4" w:rsidRDefault="007651F5" w:rsidP="007651F5">
            <w:pPr>
              <w:pStyle w:val="Aeiiai"/>
              <w:spacing w:after="0"/>
              <w:ind w:firstLine="0"/>
              <w:rPr>
                <w:rFonts w:ascii="Courier New" w:hAnsi="Courier New" w:cs="Courier New"/>
              </w:rPr>
            </w:pPr>
            <w:r w:rsidRPr="00C01EE4">
              <w:rPr>
                <w:rFonts w:ascii="Courier New" w:hAnsi="Courier New" w:cs="Courier New"/>
                <w:bCs/>
                <w:iCs/>
                <w:color w:val="000000"/>
              </w:rPr>
              <w:t>макс. расход воды, м</w:t>
            </w:r>
            <w:r w:rsidRPr="00C01EE4">
              <w:rPr>
                <w:rFonts w:ascii="Courier New" w:hAnsi="Courier New" w:cs="Courier New"/>
                <w:bCs/>
                <w:iCs/>
                <w:color w:val="000000"/>
                <w:vertAlign w:val="superscript"/>
              </w:rPr>
              <w:t>3</w:t>
            </w:r>
            <w:r w:rsidRPr="00C01EE4">
              <w:rPr>
                <w:rFonts w:ascii="Courier New" w:hAnsi="Courier New" w:cs="Courier New"/>
                <w:bCs/>
                <w:iCs/>
                <w:color w:val="000000"/>
              </w:rPr>
              <w:t>/</w:t>
            </w:r>
            <w:proofErr w:type="spellStart"/>
            <w:r w:rsidRPr="00C01EE4">
              <w:rPr>
                <w:rFonts w:ascii="Courier New" w:hAnsi="Courier New" w:cs="Courier New"/>
                <w:bCs/>
                <w:iCs/>
                <w:color w:val="000000"/>
              </w:rPr>
              <w:t>сут</w:t>
            </w:r>
            <w:proofErr w:type="spellEnd"/>
          </w:p>
        </w:tc>
      </w:tr>
      <w:tr w:rsidR="007651F5" w:rsidRPr="00C01EE4" w14:paraId="795D61A5" w14:textId="77777777" w:rsidTr="007651F5">
        <w:trPr>
          <w:trHeight w:val="345"/>
        </w:trPr>
        <w:tc>
          <w:tcPr>
            <w:tcW w:w="453" w:type="pct"/>
            <w:shd w:val="clear" w:color="auto" w:fill="auto"/>
            <w:vAlign w:val="center"/>
            <w:hideMark/>
          </w:tcPr>
          <w:p w14:paraId="2F7FD02F" w14:textId="77777777" w:rsidR="007651F5" w:rsidRPr="00C01EE4" w:rsidRDefault="007651F5" w:rsidP="007651F5">
            <w:pPr>
              <w:pStyle w:val="Aeiiai"/>
              <w:rPr>
                <w:rFonts w:ascii="Courier New" w:hAnsi="Courier New" w:cs="Courier New"/>
              </w:rPr>
            </w:pPr>
            <w:r w:rsidRPr="00C01EE4">
              <w:rPr>
                <w:rFonts w:ascii="Courier New" w:hAnsi="Courier New" w:cs="Courier New"/>
              </w:rPr>
              <w:t>1</w:t>
            </w:r>
          </w:p>
        </w:tc>
        <w:tc>
          <w:tcPr>
            <w:tcW w:w="1476" w:type="pct"/>
            <w:shd w:val="clear" w:color="auto" w:fill="auto"/>
            <w:vAlign w:val="center"/>
            <w:hideMark/>
          </w:tcPr>
          <w:p w14:paraId="55626015" w14:textId="77777777" w:rsidR="007651F5" w:rsidRPr="00C01EE4" w:rsidRDefault="007651F5" w:rsidP="007651F5">
            <w:pPr>
              <w:pStyle w:val="Aeiiai"/>
              <w:rPr>
                <w:rFonts w:ascii="Courier New" w:hAnsi="Courier New" w:cs="Courier New"/>
              </w:rPr>
            </w:pPr>
            <w:r w:rsidRPr="00C01EE4">
              <w:rPr>
                <w:rFonts w:ascii="Courier New" w:hAnsi="Courier New" w:cs="Courier New"/>
              </w:rPr>
              <w:t>Полив зеленых насаждений и покрытий</w:t>
            </w:r>
          </w:p>
        </w:tc>
        <w:tc>
          <w:tcPr>
            <w:tcW w:w="772" w:type="pct"/>
            <w:shd w:val="clear" w:color="auto" w:fill="auto"/>
            <w:vAlign w:val="center"/>
            <w:hideMark/>
          </w:tcPr>
          <w:p w14:paraId="3A0CEAA2" w14:textId="77777777" w:rsidR="007651F5" w:rsidRPr="00C01EE4" w:rsidRDefault="007651F5" w:rsidP="007651F5">
            <w:pPr>
              <w:pStyle w:val="Aeiiai"/>
              <w:rPr>
                <w:rFonts w:ascii="Courier New" w:hAnsi="Courier New" w:cs="Courier New"/>
              </w:rPr>
            </w:pPr>
            <w:r w:rsidRPr="00C01EE4">
              <w:rPr>
                <w:rFonts w:ascii="Courier New" w:hAnsi="Courier New" w:cs="Courier New"/>
              </w:rPr>
              <w:t>50,0</w:t>
            </w:r>
          </w:p>
        </w:tc>
        <w:tc>
          <w:tcPr>
            <w:tcW w:w="807" w:type="pct"/>
            <w:shd w:val="clear" w:color="auto" w:fill="auto"/>
            <w:vAlign w:val="center"/>
            <w:hideMark/>
          </w:tcPr>
          <w:p w14:paraId="1C921D00" w14:textId="77777777" w:rsidR="007651F5" w:rsidRPr="00C01EE4" w:rsidRDefault="007651F5" w:rsidP="007651F5">
            <w:pPr>
              <w:pStyle w:val="Aeiiai"/>
              <w:rPr>
                <w:rFonts w:ascii="Courier New" w:hAnsi="Courier New" w:cs="Courier New"/>
              </w:rPr>
            </w:pPr>
            <w:r w:rsidRPr="00C01EE4">
              <w:rPr>
                <w:rFonts w:ascii="Courier New" w:hAnsi="Courier New" w:cs="Courier New"/>
              </w:rPr>
              <w:t>38,0</w:t>
            </w:r>
          </w:p>
        </w:tc>
        <w:tc>
          <w:tcPr>
            <w:tcW w:w="746" w:type="pct"/>
            <w:shd w:val="clear" w:color="auto" w:fill="auto"/>
            <w:vAlign w:val="center"/>
            <w:hideMark/>
          </w:tcPr>
          <w:p w14:paraId="2C6F3BCE" w14:textId="77777777" w:rsidR="007651F5" w:rsidRPr="00C01EE4" w:rsidRDefault="007651F5" w:rsidP="007651F5">
            <w:pPr>
              <w:pStyle w:val="Aeiiai"/>
              <w:rPr>
                <w:rFonts w:ascii="Courier New" w:hAnsi="Courier New" w:cs="Courier New"/>
              </w:rPr>
            </w:pPr>
            <w:r w:rsidRPr="00C01EE4">
              <w:rPr>
                <w:rFonts w:ascii="Courier New" w:hAnsi="Courier New" w:cs="Courier New"/>
              </w:rPr>
              <w:t>1900,0</w:t>
            </w:r>
          </w:p>
        </w:tc>
        <w:tc>
          <w:tcPr>
            <w:tcW w:w="746" w:type="pct"/>
            <w:vAlign w:val="center"/>
          </w:tcPr>
          <w:p w14:paraId="42560728" w14:textId="77777777" w:rsidR="007651F5" w:rsidRPr="00C01EE4" w:rsidRDefault="007651F5" w:rsidP="007651F5">
            <w:pPr>
              <w:pStyle w:val="Aeiiai"/>
              <w:rPr>
                <w:rFonts w:ascii="Courier New" w:hAnsi="Courier New" w:cs="Courier New"/>
              </w:rPr>
            </w:pPr>
            <w:r w:rsidRPr="00C01EE4">
              <w:rPr>
                <w:rFonts w:ascii="Courier New" w:hAnsi="Courier New" w:cs="Courier New"/>
              </w:rPr>
              <w:t>2280,0</w:t>
            </w:r>
          </w:p>
        </w:tc>
      </w:tr>
    </w:tbl>
    <w:p w14:paraId="04AF6416" w14:textId="77777777" w:rsidR="007651F5" w:rsidRDefault="007651F5" w:rsidP="00775C9A">
      <w:pPr>
        <w:pStyle w:val="e"/>
        <w:spacing w:before="0"/>
        <w:rPr>
          <w:rFonts w:ascii="Arial" w:hAnsi="Arial" w:cs="Arial"/>
        </w:rPr>
      </w:pPr>
    </w:p>
    <w:p w14:paraId="336C2183" w14:textId="77777777" w:rsidR="00387E4D" w:rsidRPr="00775C9A" w:rsidRDefault="00387E4D" w:rsidP="007651F5">
      <w:pPr>
        <w:pStyle w:val="e"/>
        <w:spacing w:before="0"/>
        <w:ind w:left="0"/>
        <w:rPr>
          <w:rFonts w:ascii="Arial" w:hAnsi="Arial" w:cs="Arial"/>
        </w:rPr>
      </w:pPr>
      <w:r w:rsidRPr="00775C9A">
        <w:rPr>
          <w:rFonts w:ascii="Arial" w:hAnsi="Arial" w:cs="Arial"/>
        </w:rPr>
        <w:t>Нормы расхода приняты согласно СП 8.13130.2009 Системы противопожарной защиты. Источники наружного противопожарного водоснабжения. Требования пожарной безопасности (с Изменением N 1) и сведены в таблицу.</w:t>
      </w:r>
    </w:p>
    <w:p w14:paraId="564E653F" w14:textId="637F345E" w:rsidR="00387E4D" w:rsidRPr="00775C9A" w:rsidRDefault="00387E4D" w:rsidP="00775C9A">
      <w:pPr>
        <w:pStyle w:val="e"/>
        <w:spacing w:before="0"/>
        <w:jc w:val="right"/>
        <w:rPr>
          <w:rFonts w:ascii="Arial" w:hAnsi="Arial" w:cs="Arial"/>
        </w:rPr>
      </w:pPr>
    </w:p>
    <w:tbl>
      <w:tblPr>
        <w:tblW w:w="91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83"/>
        <w:gridCol w:w="1843"/>
        <w:gridCol w:w="1260"/>
        <w:gridCol w:w="1325"/>
        <w:gridCol w:w="1325"/>
      </w:tblGrid>
      <w:tr w:rsidR="00387E4D" w:rsidRPr="00C96272" w14:paraId="65C6C52D" w14:textId="77777777" w:rsidTr="00775C9A">
        <w:tc>
          <w:tcPr>
            <w:tcW w:w="648" w:type="dxa"/>
            <w:vMerge w:val="restart"/>
            <w:shd w:val="clear" w:color="auto" w:fill="auto"/>
            <w:vAlign w:val="center"/>
          </w:tcPr>
          <w:p w14:paraId="188F06BE" w14:textId="77777777" w:rsidR="00387E4D" w:rsidRPr="00775C9A" w:rsidRDefault="00387E4D" w:rsidP="00BE0320">
            <w:pPr>
              <w:pStyle w:val="Aeiiai"/>
              <w:ind w:firstLine="0"/>
              <w:jc w:val="both"/>
              <w:rPr>
                <w:rFonts w:ascii="Courier New" w:hAnsi="Courier New" w:cs="Courier New"/>
              </w:rPr>
            </w:pPr>
            <w:r w:rsidRPr="00775C9A">
              <w:rPr>
                <w:rFonts w:ascii="Courier New" w:hAnsi="Courier New" w:cs="Courier New"/>
              </w:rPr>
              <w:t>№</w:t>
            </w:r>
          </w:p>
          <w:p w14:paraId="42026D3B" w14:textId="77777777" w:rsidR="00387E4D" w:rsidRPr="00775C9A" w:rsidRDefault="00387E4D" w:rsidP="00BE0320">
            <w:pPr>
              <w:pStyle w:val="Aeiiai"/>
              <w:ind w:firstLine="0"/>
              <w:jc w:val="both"/>
              <w:rPr>
                <w:rFonts w:ascii="Courier New" w:hAnsi="Courier New" w:cs="Courier New"/>
              </w:rPr>
            </w:pPr>
            <w:r w:rsidRPr="00775C9A">
              <w:rPr>
                <w:rFonts w:ascii="Courier New" w:hAnsi="Courier New" w:cs="Courier New"/>
              </w:rPr>
              <w:t>п/п</w:t>
            </w:r>
          </w:p>
        </w:tc>
        <w:tc>
          <w:tcPr>
            <w:tcW w:w="2783" w:type="dxa"/>
            <w:vMerge w:val="restart"/>
            <w:shd w:val="clear" w:color="auto" w:fill="auto"/>
            <w:vAlign w:val="center"/>
          </w:tcPr>
          <w:p w14:paraId="722551D6" w14:textId="77777777" w:rsidR="00387E4D" w:rsidRPr="00775C9A" w:rsidRDefault="00387E4D" w:rsidP="00BE0320">
            <w:pPr>
              <w:pStyle w:val="Aeiiai"/>
              <w:rPr>
                <w:rFonts w:ascii="Courier New" w:hAnsi="Courier New" w:cs="Courier New"/>
              </w:rPr>
            </w:pPr>
            <w:r w:rsidRPr="00775C9A">
              <w:rPr>
                <w:rFonts w:ascii="Courier New" w:hAnsi="Courier New" w:cs="Courier New"/>
              </w:rPr>
              <w:t>Объекты</w:t>
            </w:r>
          </w:p>
          <w:p w14:paraId="1CC1840B" w14:textId="77777777" w:rsidR="00387E4D" w:rsidRPr="00775C9A" w:rsidRDefault="00387E4D" w:rsidP="00BE0320">
            <w:pPr>
              <w:pStyle w:val="Aeiiai"/>
              <w:rPr>
                <w:rFonts w:ascii="Courier New" w:hAnsi="Courier New" w:cs="Courier New"/>
              </w:rPr>
            </w:pPr>
            <w:r w:rsidRPr="00775C9A">
              <w:rPr>
                <w:rFonts w:ascii="Courier New" w:hAnsi="Courier New" w:cs="Courier New"/>
              </w:rPr>
              <w:t>пожаротушения</w:t>
            </w:r>
          </w:p>
        </w:tc>
        <w:tc>
          <w:tcPr>
            <w:tcW w:w="1843" w:type="dxa"/>
            <w:vMerge w:val="restart"/>
            <w:shd w:val="clear" w:color="auto" w:fill="auto"/>
            <w:vAlign w:val="center"/>
          </w:tcPr>
          <w:p w14:paraId="46F352DE" w14:textId="77777777" w:rsidR="00387E4D" w:rsidRPr="00775C9A" w:rsidRDefault="00387E4D" w:rsidP="00BE0320">
            <w:pPr>
              <w:pStyle w:val="Aeiiai"/>
              <w:rPr>
                <w:rFonts w:ascii="Courier New" w:hAnsi="Courier New" w:cs="Courier New"/>
              </w:rPr>
            </w:pPr>
            <w:r w:rsidRPr="00775C9A">
              <w:rPr>
                <w:rFonts w:ascii="Courier New" w:hAnsi="Courier New" w:cs="Courier New"/>
              </w:rPr>
              <w:t>Население</w:t>
            </w:r>
          </w:p>
          <w:p w14:paraId="7FBEE350" w14:textId="77777777" w:rsidR="00387E4D" w:rsidRPr="00775C9A" w:rsidRDefault="00387E4D" w:rsidP="00BE0320">
            <w:pPr>
              <w:pStyle w:val="Aeiiai"/>
              <w:rPr>
                <w:rFonts w:ascii="Courier New" w:hAnsi="Courier New" w:cs="Courier New"/>
              </w:rPr>
            </w:pPr>
            <w:proofErr w:type="spellStart"/>
            <w:r w:rsidRPr="00775C9A">
              <w:rPr>
                <w:rFonts w:ascii="Courier New" w:hAnsi="Courier New" w:cs="Courier New"/>
              </w:rPr>
              <w:t>т.чел</w:t>
            </w:r>
            <w:proofErr w:type="spellEnd"/>
          </w:p>
        </w:tc>
        <w:tc>
          <w:tcPr>
            <w:tcW w:w="1260" w:type="dxa"/>
            <w:vMerge w:val="restart"/>
            <w:shd w:val="clear" w:color="auto" w:fill="auto"/>
            <w:vAlign w:val="center"/>
          </w:tcPr>
          <w:p w14:paraId="59237E01" w14:textId="77777777" w:rsidR="00387E4D" w:rsidRPr="00775C9A" w:rsidRDefault="00387E4D" w:rsidP="00775C9A">
            <w:pPr>
              <w:pStyle w:val="Aeiiai"/>
              <w:ind w:firstLine="0"/>
              <w:rPr>
                <w:rFonts w:ascii="Courier New" w:hAnsi="Courier New" w:cs="Courier New"/>
              </w:rPr>
            </w:pPr>
            <w:r w:rsidRPr="00775C9A">
              <w:rPr>
                <w:rFonts w:ascii="Courier New" w:hAnsi="Courier New" w:cs="Courier New"/>
              </w:rPr>
              <w:t>Кол-во</w:t>
            </w:r>
          </w:p>
          <w:p w14:paraId="41A5D5A3" w14:textId="77777777" w:rsidR="00387E4D" w:rsidRPr="00775C9A" w:rsidRDefault="00387E4D" w:rsidP="00775C9A">
            <w:pPr>
              <w:pStyle w:val="Aeiiai"/>
              <w:ind w:firstLine="0"/>
              <w:rPr>
                <w:rFonts w:ascii="Courier New" w:hAnsi="Courier New" w:cs="Courier New"/>
              </w:rPr>
            </w:pPr>
            <w:r w:rsidRPr="00775C9A">
              <w:rPr>
                <w:rFonts w:ascii="Courier New" w:hAnsi="Courier New" w:cs="Courier New"/>
              </w:rPr>
              <w:t>пожаров</w:t>
            </w:r>
          </w:p>
        </w:tc>
        <w:tc>
          <w:tcPr>
            <w:tcW w:w="2650" w:type="dxa"/>
            <w:gridSpan w:val="2"/>
            <w:shd w:val="clear" w:color="auto" w:fill="auto"/>
            <w:vAlign w:val="center"/>
          </w:tcPr>
          <w:p w14:paraId="1201AFED" w14:textId="77777777" w:rsidR="00387E4D" w:rsidRPr="00775C9A" w:rsidRDefault="00387E4D" w:rsidP="00BE0320">
            <w:pPr>
              <w:pStyle w:val="Aeiiai"/>
              <w:rPr>
                <w:rFonts w:ascii="Courier New" w:hAnsi="Courier New" w:cs="Courier New"/>
              </w:rPr>
            </w:pPr>
            <w:r w:rsidRPr="00775C9A">
              <w:rPr>
                <w:rFonts w:ascii="Courier New" w:hAnsi="Courier New" w:cs="Courier New"/>
              </w:rPr>
              <w:t>Расход воды</w:t>
            </w:r>
          </w:p>
        </w:tc>
      </w:tr>
      <w:tr w:rsidR="00387E4D" w:rsidRPr="00C96272" w14:paraId="6800FF43" w14:textId="77777777" w:rsidTr="00775C9A">
        <w:trPr>
          <w:trHeight w:val="466"/>
        </w:trPr>
        <w:tc>
          <w:tcPr>
            <w:tcW w:w="648" w:type="dxa"/>
            <w:vMerge/>
            <w:shd w:val="clear" w:color="auto" w:fill="auto"/>
            <w:vAlign w:val="center"/>
          </w:tcPr>
          <w:p w14:paraId="15874463" w14:textId="77777777" w:rsidR="00387E4D" w:rsidRPr="00775C9A" w:rsidRDefault="00387E4D" w:rsidP="00BE0320">
            <w:pPr>
              <w:pStyle w:val="Aeiiai"/>
              <w:rPr>
                <w:rFonts w:ascii="Courier New" w:hAnsi="Courier New" w:cs="Courier New"/>
              </w:rPr>
            </w:pPr>
          </w:p>
        </w:tc>
        <w:tc>
          <w:tcPr>
            <w:tcW w:w="2783" w:type="dxa"/>
            <w:vMerge/>
            <w:shd w:val="clear" w:color="auto" w:fill="auto"/>
            <w:vAlign w:val="center"/>
          </w:tcPr>
          <w:p w14:paraId="0157592B" w14:textId="77777777" w:rsidR="00387E4D" w:rsidRPr="00775C9A" w:rsidRDefault="00387E4D" w:rsidP="00BE0320">
            <w:pPr>
              <w:pStyle w:val="Aeiiai"/>
              <w:rPr>
                <w:rFonts w:ascii="Courier New" w:hAnsi="Courier New" w:cs="Courier New"/>
              </w:rPr>
            </w:pPr>
          </w:p>
        </w:tc>
        <w:tc>
          <w:tcPr>
            <w:tcW w:w="1843" w:type="dxa"/>
            <w:vMerge/>
            <w:shd w:val="clear" w:color="auto" w:fill="auto"/>
            <w:vAlign w:val="center"/>
          </w:tcPr>
          <w:p w14:paraId="0F0479E0" w14:textId="77777777" w:rsidR="00387E4D" w:rsidRPr="00775C9A" w:rsidRDefault="00387E4D" w:rsidP="00BE0320">
            <w:pPr>
              <w:pStyle w:val="Aeiiai"/>
              <w:rPr>
                <w:rFonts w:ascii="Courier New" w:hAnsi="Courier New" w:cs="Courier New"/>
              </w:rPr>
            </w:pPr>
          </w:p>
        </w:tc>
        <w:tc>
          <w:tcPr>
            <w:tcW w:w="1260" w:type="dxa"/>
            <w:vMerge/>
            <w:shd w:val="clear" w:color="auto" w:fill="auto"/>
            <w:vAlign w:val="center"/>
          </w:tcPr>
          <w:p w14:paraId="39C44325" w14:textId="77777777" w:rsidR="00387E4D" w:rsidRPr="00775C9A" w:rsidRDefault="00387E4D" w:rsidP="00BE0320">
            <w:pPr>
              <w:pStyle w:val="Aeiiai"/>
              <w:rPr>
                <w:rFonts w:ascii="Courier New" w:hAnsi="Courier New" w:cs="Courier New"/>
              </w:rPr>
            </w:pPr>
          </w:p>
        </w:tc>
        <w:tc>
          <w:tcPr>
            <w:tcW w:w="1325" w:type="dxa"/>
            <w:shd w:val="clear" w:color="auto" w:fill="auto"/>
            <w:vAlign w:val="center"/>
          </w:tcPr>
          <w:p w14:paraId="3950AD55" w14:textId="77777777" w:rsidR="00387E4D" w:rsidRPr="00775C9A" w:rsidRDefault="00387E4D" w:rsidP="00775C9A">
            <w:pPr>
              <w:pStyle w:val="Aeiiai"/>
              <w:ind w:firstLine="0"/>
              <w:rPr>
                <w:rFonts w:ascii="Courier New" w:hAnsi="Courier New" w:cs="Courier New"/>
              </w:rPr>
            </w:pPr>
            <w:r w:rsidRPr="00775C9A">
              <w:rPr>
                <w:rFonts w:ascii="Courier New" w:hAnsi="Courier New" w:cs="Courier New"/>
              </w:rPr>
              <w:t>на 1 пожар</w:t>
            </w:r>
          </w:p>
          <w:p w14:paraId="67167197" w14:textId="77777777" w:rsidR="00387E4D" w:rsidRPr="00775C9A" w:rsidRDefault="00387E4D" w:rsidP="00BE0320">
            <w:pPr>
              <w:pStyle w:val="Aeiiai"/>
              <w:rPr>
                <w:rFonts w:ascii="Courier New" w:hAnsi="Courier New" w:cs="Courier New"/>
              </w:rPr>
            </w:pPr>
            <w:r w:rsidRPr="00775C9A">
              <w:rPr>
                <w:rFonts w:ascii="Courier New" w:hAnsi="Courier New" w:cs="Courier New"/>
              </w:rPr>
              <w:t>л/сек</w:t>
            </w:r>
          </w:p>
        </w:tc>
        <w:tc>
          <w:tcPr>
            <w:tcW w:w="1325" w:type="dxa"/>
            <w:shd w:val="clear" w:color="auto" w:fill="auto"/>
            <w:vAlign w:val="center"/>
          </w:tcPr>
          <w:p w14:paraId="63109448" w14:textId="77777777" w:rsidR="00387E4D" w:rsidRPr="00775C9A" w:rsidRDefault="00387E4D" w:rsidP="00775C9A">
            <w:pPr>
              <w:pStyle w:val="Aeiiai"/>
              <w:ind w:firstLine="0"/>
              <w:rPr>
                <w:rFonts w:ascii="Courier New" w:hAnsi="Courier New" w:cs="Courier New"/>
              </w:rPr>
            </w:pPr>
            <w:r w:rsidRPr="00775C9A">
              <w:rPr>
                <w:rFonts w:ascii="Courier New" w:hAnsi="Courier New" w:cs="Courier New"/>
              </w:rPr>
              <w:t>общий</w:t>
            </w:r>
          </w:p>
          <w:p w14:paraId="0E15739D" w14:textId="77777777" w:rsidR="00387E4D" w:rsidRPr="00775C9A" w:rsidRDefault="00387E4D" w:rsidP="00BE0320">
            <w:pPr>
              <w:pStyle w:val="Aeiiai"/>
              <w:rPr>
                <w:rFonts w:ascii="Courier New" w:hAnsi="Courier New" w:cs="Courier New"/>
              </w:rPr>
            </w:pPr>
            <w:r w:rsidRPr="00775C9A">
              <w:rPr>
                <w:rFonts w:ascii="Courier New" w:hAnsi="Courier New" w:cs="Courier New"/>
              </w:rPr>
              <w:t>м</w:t>
            </w:r>
            <w:r w:rsidRPr="00775C9A">
              <w:rPr>
                <w:rFonts w:ascii="Courier New" w:hAnsi="Courier New" w:cs="Courier New"/>
                <w:vertAlign w:val="superscript"/>
              </w:rPr>
              <w:t>3</w:t>
            </w:r>
            <w:r w:rsidRPr="00775C9A">
              <w:rPr>
                <w:rFonts w:ascii="Courier New" w:hAnsi="Courier New" w:cs="Courier New"/>
              </w:rPr>
              <w:t>/</w:t>
            </w:r>
            <w:proofErr w:type="spellStart"/>
            <w:r w:rsidRPr="00775C9A">
              <w:rPr>
                <w:rFonts w:ascii="Courier New" w:hAnsi="Courier New" w:cs="Courier New"/>
              </w:rPr>
              <w:t>сут</w:t>
            </w:r>
            <w:proofErr w:type="spellEnd"/>
          </w:p>
        </w:tc>
      </w:tr>
      <w:tr w:rsidR="00387E4D" w:rsidRPr="00C96272" w14:paraId="31D778CF" w14:textId="77777777" w:rsidTr="00775C9A">
        <w:tc>
          <w:tcPr>
            <w:tcW w:w="648" w:type="dxa"/>
            <w:shd w:val="clear" w:color="auto" w:fill="auto"/>
            <w:vAlign w:val="center"/>
          </w:tcPr>
          <w:p w14:paraId="094D9425" w14:textId="77777777" w:rsidR="00387E4D" w:rsidRPr="00775C9A" w:rsidRDefault="00387E4D" w:rsidP="00BE0320">
            <w:pPr>
              <w:pStyle w:val="Aeiiai"/>
              <w:rPr>
                <w:rFonts w:ascii="Courier New" w:hAnsi="Courier New" w:cs="Courier New"/>
              </w:rPr>
            </w:pPr>
            <w:r w:rsidRPr="00775C9A">
              <w:rPr>
                <w:rFonts w:ascii="Courier New" w:hAnsi="Courier New" w:cs="Courier New"/>
              </w:rPr>
              <w:t>1</w:t>
            </w:r>
          </w:p>
        </w:tc>
        <w:tc>
          <w:tcPr>
            <w:tcW w:w="2783" w:type="dxa"/>
            <w:shd w:val="clear" w:color="auto" w:fill="auto"/>
            <w:vAlign w:val="center"/>
          </w:tcPr>
          <w:p w14:paraId="00390B03" w14:textId="77777777" w:rsidR="00387E4D" w:rsidRPr="00775C9A" w:rsidRDefault="00387E4D" w:rsidP="00BE0320">
            <w:pPr>
              <w:pStyle w:val="Aeiiai"/>
              <w:rPr>
                <w:rFonts w:ascii="Courier New" w:hAnsi="Courier New" w:cs="Courier New"/>
              </w:rPr>
            </w:pPr>
            <w:r w:rsidRPr="00775C9A">
              <w:rPr>
                <w:rFonts w:ascii="Courier New" w:hAnsi="Courier New" w:cs="Courier New"/>
              </w:rPr>
              <w:t>Жилая застройка.</w:t>
            </w:r>
          </w:p>
          <w:p w14:paraId="27683514" w14:textId="77777777" w:rsidR="00387E4D" w:rsidRPr="00775C9A" w:rsidRDefault="00387E4D" w:rsidP="00BE0320">
            <w:pPr>
              <w:pStyle w:val="Aeiiai"/>
              <w:rPr>
                <w:rFonts w:ascii="Courier New" w:hAnsi="Courier New" w:cs="Courier New"/>
              </w:rPr>
            </w:pPr>
            <w:r w:rsidRPr="00775C9A">
              <w:rPr>
                <w:rFonts w:ascii="Courier New" w:hAnsi="Courier New" w:cs="Courier New"/>
              </w:rPr>
              <w:t>Наружное пожаротушение</w:t>
            </w:r>
          </w:p>
        </w:tc>
        <w:tc>
          <w:tcPr>
            <w:tcW w:w="1843" w:type="dxa"/>
            <w:shd w:val="clear" w:color="auto" w:fill="auto"/>
            <w:vAlign w:val="center"/>
          </w:tcPr>
          <w:p w14:paraId="63C90294" w14:textId="77777777" w:rsidR="00387E4D" w:rsidRPr="00775C9A" w:rsidRDefault="00387E4D" w:rsidP="00BE0320">
            <w:pPr>
              <w:pStyle w:val="Aeiiai"/>
              <w:rPr>
                <w:rFonts w:ascii="Courier New" w:hAnsi="Courier New" w:cs="Courier New"/>
              </w:rPr>
            </w:pPr>
            <w:r w:rsidRPr="00775C9A">
              <w:rPr>
                <w:rFonts w:ascii="Courier New" w:hAnsi="Courier New" w:cs="Courier New"/>
              </w:rPr>
              <w:t>38,0</w:t>
            </w:r>
          </w:p>
        </w:tc>
        <w:tc>
          <w:tcPr>
            <w:tcW w:w="1260" w:type="dxa"/>
            <w:shd w:val="clear" w:color="auto" w:fill="auto"/>
            <w:vAlign w:val="center"/>
          </w:tcPr>
          <w:p w14:paraId="3174C67A" w14:textId="77777777" w:rsidR="00387E4D" w:rsidRPr="00775C9A" w:rsidRDefault="00387E4D" w:rsidP="00BE0320">
            <w:pPr>
              <w:pStyle w:val="Aeiiai"/>
              <w:rPr>
                <w:rFonts w:ascii="Courier New" w:hAnsi="Courier New" w:cs="Courier New"/>
              </w:rPr>
            </w:pPr>
            <w:r w:rsidRPr="00775C9A">
              <w:rPr>
                <w:rFonts w:ascii="Courier New" w:hAnsi="Courier New" w:cs="Courier New"/>
              </w:rPr>
              <w:t>2</w:t>
            </w:r>
          </w:p>
        </w:tc>
        <w:tc>
          <w:tcPr>
            <w:tcW w:w="1325" w:type="dxa"/>
            <w:shd w:val="clear" w:color="auto" w:fill="auto"/>
            <w:vAlign w:val="center"/>
          </w:tcPr>
          <w:p w14:paraId="67EF0092" w14:textId="77777777" w:rsidR="00387E4D" w:rsidRPr="00775C9A" w:rsidRDefault="00387E4D" w:rsidP="00BE0320">
            <w:pPr>
              <w:pStyle w:val="Aeiiai"/>
              <w:rPr>
                <w:rFonts w:ascii="Courier New" w:hAnsi="Courier New" w:cs="Courier New"/>
              </w:rPr>
            </w:pPr>
            <w:r w:rsidRPr="00775C9A">
              <w:rPr>
                <w:rFonts w:ascii="Courier New" w:hAnsi="Courier New" w:cs="Courier New"/>
              </w:rPr>
              <w:t>25,0</w:t>
            </w:r>
          </w:p>
        </w:tc>
        <w:tc>
          <w:tcPr>
            <w:tcW w:w="1325" w:type="dxa"/>
            <w:shd w:val="clear" w:color="auto" w:fill="auto"/>
            <w:vAlign w:val="center"/>
          </w:tcPr>
          <w:p w14:paraId="56F5E177" w14:textId="77777777" w:rsidR="00387E4D" w:rsidRPr="00775C9A" w:rsidRDefault="00387E4D" w:rsidP="00BE0320">
            <w:pPr>
              <w:pStyle w:val="Aeiiai"/>
              <w:rPr>
                <w:rFonts w:ascii="Courier New" w:hAnsi="Courier New" w:cs="Courier New"/>
              </w:rPr>
            </w:pPr>
            <w:r w:rsidRPr="00775C9A">
              <w:rPr>
                <w:rFonts w:ascii="Courier New" w:hAnsi="Courier New" w:cs="Courier New"/>
              </w:rPr>
              <w:t>410,0</w:t>
            </w:r>
          </w:p>
        </w:tc>
      </w:tr>
      <w:tr w:rsidR="00387E4D" w:rsidRPr="00C96272" w14:paraId="2E5E6DD0" w14:textId="77777777" w:rsidTr="00775C9A">
        <w:tc>
          <w:tcPr>
            <w:tcW w:w="648" w:type="dxa"/>
            <w:shd w:val="clear" w:color="auto" w:fill="auto"/>
            <w:vAlign w:val="center"/>
          </w:tcPr>
          <w:p w14:paraId="32426A3A" w14:textId="77777777" w:rsidR="00387E4D" w:rsidRPr="00775C9A" w:rsidRDefault="00387E4D" w:rsidP="00BE0320">
            <w:pPr>
              <w:pStyle w:val="Aeiiai"/>
              <w:rPr>
                <w:rFonts w:ascii="Courier New" w:hAnsi="Courier New" w:cs="Courier New"/>
              </w:rPr>
            </w:pPr>
            <w:r w:rsidRPr="00775C9A">
              <w:rPr>
                <w:rFonts w:ascii="Courier New" w:hAnsi="Courier New" w:cs="Courier New"/>
              </w:rPr>
              <w:t>2</w:t>
            </w:r>
          </w:p>
        </w:tc>
        <w:tc>
          <w:tcPr>
            <w:tcW w:w="2783" w:type="dxa"/>
            <w:shd w:val="clear" w:color="auto" w:fill="auto"/>
            <w:vAlign w:val="center"/>
          </w:tcPr>
          <w:p w14:paraId="38F2026C" w14:textId="77777777" w:rsidR="00387E4D" w:rsidRPr="00775C9A" w:rsidRDefault="00387E4D" w:rsidP="00BE0320">
            <w:pPr>
              <w:pStyle w:val="Aeiiai"/>
              <w:rPr>
                <w:rFonts w:ascii="Courier New" w:hAnsi="Courier New" w:cs="Courier New"/>
              </w:rPr>
            </w:pPr>
            <w:r w:rsidRPr="00775C9A">
              <w:rPr>
                <w:rFonts w:ascii="Courier New" w:hAnsi="Courier New" w:cs="Courier New"/>
              </w:rPr>
              <w:t>Внутреннее пожаротушение</w:t>
            </w:r>
          </w:p>
        </w:tc>
        <w:tc>
          <w:tcPr>
            <w:tcW w:w="1843" w:type="dxa"/>
            <w:shd w:val="clear" w:color="auto" w:fill="auto"/>
            <w:vAlign w:val="center"/>
          </w:tcPr>
          <w:p w14:paraId="3753AA6C" w14:textId="77777777" w:rsidR="00387E4D" w:rsidRPr="00775C9A" w:rsidRDefault="00387E4D" w:rsidP="00BE0320">
            <w:pPr>
              <w:pStyle w:val="Aeiiai"/>
              <w:rPr>
                <w:rFonts w:ascii="Courier New" w:hAnsi="Courier New" w:cs="Courier New"/>
              </w:rPr>
            </w:pPr>
            <w:r w:rsidRPr="00775C9A">
              <w:rPr>
                <w:rFonts w:ascii="Courier New" w:hAnsi="Courier New" w:cs="Courier New"/>
              </w:rPr>
              <w:t>38,0</w:t>
            </w:r>
          </w:p>
        </w:tc>
        <w:tc>
          <w:tcPr>
            <w:tcW w:w="1260" w:type="dxa"/>
            <w:shd w:val="clear" w:color="auto" w:fill="auto"/>
            <w:vAlign w:val="center"/>
          </w:tcPr>
          <w:p w14:paraId="1FBDCC20" w14:textId="77777777" w:rsidR="00387E4D" w:rsidRPr="00775C9A" w:rsidRDefault="00387E4D" w:rsidP="00BE0320">
            <w:pPr>
              <w:pStyle w:val="Aeiiai"/>
              <w:rPr>
                <w:rFonts w:ascii="Courier New" w:hAnsi="Courier New" w:cs="Courier New"/>
              </w:rPr>
            </w:pPr>
            <w:r w:rsidRPr="00775C9A">
              <w:rPr>
                <w:rFonts w:ascii="Courier New" w:hAnsi="Courier New" w:cs="Courier New"/>
              </w:rPr>
              <w:t>4</w:t>
            </w:r>
          </w:p>
        </w:tc>
        <w:tc>
          <w:tcPr>
            <w:tcW w:w="1325" w:type="dxa"/>
            <w:shd w:val="clear" w:color="auto" w:fill="auto"/>
            <w:vAlign w:val="center"/>
          </w:tcPr>
          <w:p w14:paraId="4F4CA7C3" w14:textId="77777777" w:rsidR="00387E4D" w:rsidRPr="00775C9A" w:rsidRDefault="00387E4D" w:rsidP="00BE0320">
            <w:pPr>
              <w:pStyle w:val="Aeiiai"/>
              <w:rPr>
                <w:rFonts w:ascii="Courier New" w:hAnsi="Courier New" w:cs="Courier New"/>
              </w:rPr>
            </w:pPr>
            <w:r w:rsidRPr="00775C9A">
              <w:rPr>
                <w:rFonts w:ascii="Courier New" w:hAnsi="Courier New" w:cs="Courier New"/>
              </w:rPr>
              <w:t>2,5</w:t>
            </w:r>
          </w:p>
        </w:tc>
        <w:tc>
          <w:tcPr>
            <w:tcW w:w="1325" w:type="dxa"/>
            <w:shd w:val="clear" w:color="auto" w:fill="auto"/>
            <w:vAlign w:val="center"/>
          </w:tcPr>
          <w:p w14:paraId="4ACCD043" w14:textId="77777777" w:rsidR="00387E4D" w:rsidRPr="00775C9A" w:rsidRDefault="00387E4D" w:rsidP="00BE0320">
            <w:pPr>
              <w:pStyle w:val="Aeiiai"/>
              <w:rPr>
                <w:rFonts w:ascii="Courier New" w:hAnsi="Courier New" w:cs="Courier New"/>
              </w:rPr>
            </w:pPr>
            <w:r w:rsidRPr="00775C9A">
              <w:rPr>
                <w:rFonts w:ascii="Courier New" w:hAnsi="Courier New" w:cs="Courier New"/>
              </w:rPr>
              <w:t>82,0</w:t>
            </w:r>
          </w:p>
        </w:tc>
      </w:tr>
      <w:tr w:rsidR="00387E4D" w:rsidRPr="00C96272" w14:paraId="5A5CCF43" w14:textId="77777777" w:rsidTr="00775C9A">
        <w:trPr>
          <w:trHeight w:val="454"/>
        </w:trPr>
        <w:tc>
          <w:tcPr>
            <w:tcW w:w="7859" w:type="dxa"/>
            <w:gridSpan w:val="5"/>
            <w:shd w:val="clear" w:color="auto" w:fill="auto"/>
            <w:vAlign w:val="center"/>
          </w:tcPr>
          <w:p w14:paraId="77A7855F" w14:textId="77777777" w:rsidR="00387E4D" w:rsidRPr="00775C9A" w:rsidRDefault="00387E4D" w:rsidP="00BE0320">
            <w:pPr>
              <w:pStyle w:val="Aeiiai"/>
              <w:rPr>
                <w:rFonts w:ascii="Courier New" w:hAnsi="Courier New" w:cs="Courier New"/>
              </w:rPr>
            </w:pPr>
            <w:r w:rsidRPr="00775C9A">
              <w:rPr>
                <w:rFonts w:ascii="Courier New" w:hAnsi="Courier New" w:cs="Courier New"/>
              </w:rPr>
              <w:t>ИТОГО</w:t>
            </w:r>
          </w:p>
        </w:tc>
        <w:tc>
          <w:tcPr>
            <w:tcW w:w="1325" w:type="dxa"/>
            <w:shd w:val="clear" w:color="auto" w:fill="auto"/>
            <w:vAlign w:val="center"/>
          </w:tcPr>
          <w:p w14:paraId="70B49248" w14:textId="77777777" w:rsidR="00387E4D" w:rsidRPr="00775C9A" w:rsidRDefault="00387E4D" w:rsidP="00BE0320">
            <w:pPr>
              <w:pStyle w:val="Aeiiai"/>
              <w:rPr>
                <w:rFonts w:ascii="Courier New" w:hAnsi="Courier New" w:cs="Courier New"/>
              </w:rPr>
            </w:pPr>
            <w:r w:rsidRPr="00775C9A">
              <w:rPr>
                <w:rFonts w:ascii="Courier New" w:hAnsi="Courier New" w:cs="Courier New"/>
              </w:rPr>
              <w:t>492,0</w:t>
            </w:r>
          </w:p>
        </w:tc>
      </w:tr>
    </w:tbl>
    <w:p w14:paraId="5EB50FAA" w14:textId="77777777" w:rsidR="00315027" w:rsidRDefault="00315027" w:rsidP="009F1E7E">
      <w:pPr>
        <w:pStyle w:val="e"/>
        <w:spacing w:before="0"/>
        <w:rPr>
          <w:rFonts w:ascii="Arial" w:hAnsi="Arial" w:cs="Arial"/>
        </w:rPr>
      </w:pPr>
    </w:p>
    <w:p w14:paraId="358827F7" w14:textId="77777777" w:rsidR="00387E4D" w:rsidRPr="009F1E7E" w:rsidRDefault="00387E4D" w:rsidP="007651F5">
      <w:pPr>
        <w:pStyle w:val="e"/>
        <w:spacing w:before="0"/>
        <w:ind w:left="0"/>
        <w:rPr>
          <w:rFonts w:ascii="Arial" w:hAnsi="Arial" w:cs="Arial"/>
        </w:rPr>
      </w:pPr>
      <w:r w:rsidRPr="009F1E7E">
        <w:rPr>
          <w:rFonts w:ascii="Arial" w:hAnsi="Arial" w:cs="Arial"/>
        </w:rPr>
        <w:t xml:space="preserve">Количество пожаров принято 2 по 25 л/сек и 4 внутренних по 2,5 л/сек. </w:t>
      </w:r>
    </w:p>
    <w:p w14:paraId="4371F46A" w14:textId="77777777" w:rsidR="00387E4D" w:rsidRPr="009F1E7E" w:rsidRDefault="00387E4D" w:rsidP="007651F5">
      <w:pPr>
        <w:pStyle w:val="e"/>
        <w:spacing w:before="0"/>
        <w:ind w:left="0"/>
        <w:rPr>
          <w:rFonts w:ascii="Arial" w:hAnsi="Arial" w:cs="Arial"/>
        </w:rPr>
      </w:pPr>
      <w:r w:rsidRPr="009F1E7E">
        <w:rPr>
          <w:rFonts w:ascii="Arial" w:hAnsi="Arial" w:cs="Arial"/>
        </w:rPr>
        <w:t xml:space="preserve">Время пополнения пожарных запасов – 24 часов, а продолжительность тушения пожара – 3 часа. </w:t>
      </w:r>
    </w:p>
    <w:p w14:paraId="05BA5D81" w14:textId="77777777" w:rsidR="00387E4D" w:rsidRPr="009F1E7E" w:rsidRDefault="00387E4D" w:rsidP="007651F5">
      <w:pPr>
        <w:pStyle w:val="e"/>
        <w:spacing w:before="0"/>
        <w:ind w:left="0"/>
        <w:rPr>
          <w:rFonts w:ascii="Arial" w:hAnsi="Arial" w:cs="Arial"/>
        </w:rPr>
      </w:pPr>
      <w:r w:rsidRPr="009F1E7E">
        <w:rPr>
          <w:rFonts w:ascii="Arial" w:hAnsi="Arial" w:cs="Arial"/>
        </w:rPr>
        <w:t>Таким образом, суммарный расход воды на расчетный срок составит 14810тыс. м</w:t>
      </w:r>
      <w:r w:rsidRPr="009F1E7E">
        <w:rPr>
          <w:rFonts w:ascii="Arial" w:hAnsi="Arial" w:cs="Arial"/>
          <w:vertAlign w:val="superscript"/>
        </w:rPr>
        <w:t>3</w:t>
      </w:r>
      <w:r w:rsidRPr="009F1E7E">
        <w:rPr>
          <w:rFonts w:ascii="Arial" w:hAnsi="Arial" w:cs="Arial"/>
        </w:rPr>
        <w:t>/</w:t>
      </w:r>
      <w:proofErr w:type="spellStart"/>
      <w:r w:rsidRPr="009F1E7E">
        <w:rPr>
          <w:rFonts w:ascii="Arial" w:hAnsi="Arial" w:cs="Arial"/>
        </w:rPr>
        <w:t>сут</w:t>
      </w:r>
      <w:proofErr w:type="spellEnd"/>
      <w:r w:rsidRPr="009F1E7E">
        <w:rPr>
          <w:rFonts w:ascii="Arial" w:hAnsi="Arial" w:cs="Arial"/>
        </w:rPr>
        <w:t>.</w:t>
      </w:r>
    </w:p>
    <w:p w14:paraId="59A1CCEB" w14:textId="1EC448A2" w:rsidR="00387E4D" w:rsidRPr="009F1E7E" w:rsidRDefault="00387E4D" w:rsidP="007651F5">
      <w:pPr>
        <w:pStyle w:val="e"/>
        <w:spacing w:before="0"/>
        <w:ind w:left="0"/>
        <w:rPr>
          <w:rFonts w:ascii="Arial" w:hAnsi="Arial" w:cs="Arial"/>
          <w:bCs/>
        </w:rPr>
      </w:pPr>
      <w:r w:rsidRPr="009F1E7E">
        <w:rPr>
          <w:rFonts w:ascii="Arial" w:hAnsi="Arial" w:cs="Arial"/>
          <w:bCs/>
        </w:rPr>
        <w:t xml:space="preserve">Расход воды на хозяйственно-питьевые </w:t>
      </w:r>
      <w:r w:rsidR="0034354F">
        <w:rPr>
          <w:rFonts w:ascii="Arial" w:hAnsi="Arial" w:cs="Arial"/>
          <w:bCs/>
        </w:rPr>
        <w:t>нужды по типам абонентов на                 2</w:t>
      </w:r>
      <w:r w:rsidR="009036A1">
        <w:rPr>
          <w:rFonts w:ascii="Arial" w:hAnsi="Arial" w:cs="Arial"/>
          <w:bCs/>
        </w:rPr>
        <w:t>034</w:t>
      </w:r>
      <w:r w:rsidRPr="009F1E7E">
        <w:rPr>
          <w:rFonts w:ascii="Arial" w:hAnsi="Arial" w:cs="Arial"/>
          <w:bCs/>
        </w:rPr>
        <w:t xml:space="preserve"> г. МО г Тулун.</w:t>
      </w:r>
    </w:p>
    <w:p w14:paraId="2F3F2FE9" w14:textId="16EB13BC" w:rsidR="00387E4D" w:rsidRPr="009F1E7E" w:rsidRDefault="00387E4D" w:rsidP="00387E4D">
      <w:pPr>
        <w:pStyle w:val="affffffffffff2"/>
        <w:jc w:val="right"/>
        <w:rPr>
          <w:rFonts w:ascii="Arial" w:hAnsi="Arial" w:cs="Arial"/>
          <w:b w:val="0"/>
          <w:i w:val="0"/>
        </w:rPr>
      </w:pPr>
      <w:r w:rsidRPr="00B16138">
        <w:rPr>
          <w:b w:val="0"/>
          <w:i w:val="0"/>
          <w:sz w:val="28"/>
          <w:szCs w:val="28"/>
        </w:rPr>
        <w:t xml:space="preserve"> </w:t>
      </w:r>
      <w:r w:rsidR="009F1E7E">
        <w:rPr>
          <w:b w:val="0"/>
          <w:i w:val="0"/>
          <w:sz w:val="28"/>
          <w:szCs w:val="28"/>
        </w:rPr>
        <w:t xml:space="preserve">      </w:t>
      </w:r>
      <w:r w:rsidRPr="00B16138">
        <w:rPr>
          <w:b w:val="0"/>
          <w:i w:val="0"/>
          <w:sz w:val="28"/>
          <w:szCs w:val="28"/>
        </w:rPr>
        <w:t xml:space="preserve">  </w:t>
      </w:r>
      <w:r w:rsidRPr="009F1E7E">
        <w:rPr>
          <w:rFonts w:ascii="Arial" w:hAnsi="Arial" w:cs="Arial"/>
          <w:b w:val="0"/>
          <w:i w:val="0"/>
        </w:rPr>
        <w:t xml:space="preserve">Таблица </w:t>
      </w: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664"/>
        <w:gridCol w:w="1134"/>
        <w:gridCol w:w="993"/>
        <w:gridCol w:w="709"/>
        <w:gridCol w:w="1275"/>
        <w:gridCol w:w="993"/>
        <w:gridCol w:w="993"/>
      </w:tblGrid>
      <w:tr w:rsidR="00387E4D" w:rsidRPr="00B16138" w14:paraId="0846DE12" w14:textId="77777777" w:rsidTr="0034354F">
        <w:trPr>
          <w:trHeight w:val="345"/>
        </w:trPr>
        <w:tc>
          <w:tcPr>
            <w:tcW w:w="738" w:type="dxa"/>
            <w:vMerge w:val="restart"/>
            <w:shd w:val="clear" w:color="auto" w:fill="auto"/>
            <w:vAlign w:val="center"/>
            <w:hideMark/>
          </w:tcPr>
          <w:p w14:paraId="261DBDA3" w14:textId="77777777" w:rsidR="00387E4D" w:rsidRPr="009F1E7E" w:rsidRDefault="00387E4D" w:rsidP="007651F5">
            <w:pPr>
              <w:pStyle w:val="Aeiiai"/>
              <w:spacing w:after="0"/>
              <w:ind w:firstLine="0"/>
              <w:jc w:val="both"/>
              <w:rPr>
                <w:rFonts w:ascii="Courier New" w:hAnsi="Courier New" w:cs="Courier New"/>
              </w:rPr>
            </w:pPr>
            <w:r w:rsidRPr="009F1E7E">
              <w:rPr>
                <w:rFonts w:ascii="Courier New" w:hAnsi="Courier New" w:cs="Courier New"/>
              </w:rPr>
              <w:t>№ п/п</w:t>
            </w:r>
          </w:p>
        </w:tc>
        <w:tc>
          <w:tcPr>
            <w:tcW w:w="2664" w:type="dxa"/>
            <w:vMerge w:val="restart"/>
            <w:shd w:val="clear" w:color="auto" w:fill="auto"/>
            <w:vAlign w:val="center"/>
            <w:hideMark/>
          </w:tcPr>
          <w:p w14:paraId="5E00CE56" w14:textId="77777777" w:rsidR="00387E4D" w:rsidRPr="009F1E7E" w:rsidRDefault="00387E4D" w:rsidP="007651F5">
            <w:pPr>
              <w:pStyle w:val="Aeiiai"/>
              <w:spacing w:after="0"/>
              <w:ind w:firstLine="0"/>
              <w:rPr>
                <w:rFonts w:ascii="Courier New" w:hAnsi="Courier New" w:cs="Courier New"/>
              </w:rPr>
            </w:pPr>
            <w:r w:rsidRPr="009F1E7E">
              <w:rPr>
                <w:rFonts w:ascii="Courier New" w:hAnsi="Courier New" w:cs="Courier New"/>
              </w:rPr>
              <w:t>Показатели</w:t>
            </w:r>
          </w:p>
        </w:tc>
        <w:tc>
          <w:tcPr>
            <w:tcW w:w="1134" w:type="dxa"/>
            <w:vMerge w:val="restart"/>
            <w:shd w:val="clear" w:color="auto" w:fill="auto"/>
            <w:vAlign w:val="center"/>
            <w:hideMark/>
          </w:tcPr>
          <w:p w14:paraId="5FF894F4" w14:textId="2208F64F" w:rsidR="00387E4D" w:rsidRPr="009F1E7E" w:rsidRDefault="00387E4D" w:rsidP="0034354F">
            <w:pPr>
              <w:pStyle w:val="Aeiiai"/>
              <w:spacing w:after="0"/>
              <w:ind w:left="-108" w:firstLine="0"/>
              <w:rPr>
                <w:rFonts w:ascii="Courier New" w:hAnsi="Courier New" w:cs="Courier New"/>
              </w:rPr>
            </w:pPr>
            <w:proofErr w:type="spellStart"/>
            <w:proofErr w:type="gramStart"/>
            <w:r w:rsidRPr="009F1E7E">
              <w:rPr>
                <w:rFonts w:ascii="Courier New" w:hAnsi="Courier New" w:cs="Courier New"/>
              </w:rPr>
              <w:t>Водопо</w:t>
            </w:r>
            <w:r w:rsidR="009427FC">
              <w:rPr>
                <w:rFonts w:ascii="Courier New" w:hAnsi="Courier New" w:cs="Courier New"/>
              </w:rPr>
              <w:t>-</w:t>
            </w:r>
            <w:r w:rsidRPr="009F1E7E">
              <w:rPr>
                <w:rFonts w:ascii="Courier New" w:hAnsi="Courier New" w:cs="Courier New"/>
              </w:rPr>
              <w:t>требление</w:t>
            </w:r>
            <w:proofErr w:type="spellEnd"/>
            <w:proofErr w:type="gramEnd"/>
            <w:r w:rsidRPr="009F1E7E">
              <w:rPr>
                <w:rFonts w:ascii="Courier New" w:hAnsi="Courier New" w:cs="Courier New"/>
              </w:rPr>
              <w:t xml:space="preserve"> (норм.), л/чел.</w:t>
            </w:r>
          </w:p>
        </w:tc>
        <w:tc>
          <w:tcPr>
            <w:tcW w:w="993" w:type="dxa"/>
            <w:vMerge w:val="restart"/>
            <w:shd w:val="clear" w:color="auto" w:fill="auto"/>
            <w:vAlign w:val="center"/>
            <w:hideMark/>
          </w:tcPr>
          <w:p w14:paraId="5E773B11" w14:textId="77777777" w:rsidR="00387E4D" w:rsidRPr="009F1E7E" w:rsidRDefault="00387E4D" w:rsidP="007651F5">
            <w:pPr>
              <w:pStyle w:val="Aeiiai"/>
              <w:spacing w:after="0"/>
              <w:rPr>
                <w:rFonts w:ascii="Courier New" w:hAnsi="Courier New" w:cs="Courier New"/>
              </w:rPr>
            </w:pPr>
            <w:r w:rsidRPr="009F1E7E">
              <w:rPr>
                <w:rFonts w:ascii="Courier New" w:hAnsi="Courier New" w:cs="Courier New"/>
              </w:rPr>
              <w:t>Кол. жителей</w:t>
            </w:r>
          </w:p>
        </w:tc>
        <w:tc>
          <w:tcPr>
            <w:tcW w:w="709" w:type="dxa"/>
            <w:vMerge w:val="restart"/>
            <w:shd w:val="clear" w:color="auto" w:fill="auto"/>
            <w:vAlign w:val="center"/>
            <w:hideMark/>
          </w:tcPr>
          <w:p w14:paraId="1F21E0A2" w14:textId="77777777" w:rsidR="00387E4D" w:rsidRPr="009F1E7E" w:rsidRDefault="00387E4D" w:rsidP="007651F5">
            <w:pPr>
              <w:pStyle w:val="Aeiiai"/>
              <w:spacing w:after="0"/>
              <w:ind w:right="-108" w:firstLine="0"/>
              <w:rPr>
                <w:rFonts w:ascii="Courier New" w:hAnsi="Courier New" w:cs="Courier New"/>
              </w:rPr>
            </w:pPr>
            <w:r w:rsidRPr="009F1E7E">
              <w:rPr>
                <w:rFonts w:ascii="Courier New" w:hAnsi="Courier New" w:cs="Courier New"/>
              </w:rPr>
              <w:t>Ед. изм.</w:t>
            </w:r>
          </w:p>
        </w:tc>
        <w:tc>
          <w:tcPr>
            <w:tcW w:w="3261" w:type="dxa"/>
            <w:gridSpan w:val="3"/>
            <w:shd w:val="clear" w:color="auto" w:fill="auto"/>
            <w:vAlign w:val="center"/>
            <w:hideMark/>
          </w:tcPr>
          <w:p w14:paraId="71B35814" w14:textId="41E18412" w:rsidR="00387E4D" w:rsidRPr="009F1E7E" w:rsidRDefault="009036A1" w:rsidP="007651F5">
            <w:pPr>
              <w:pStyle w:val="Aeiiai"/>
              <w:spacing w:after="0"/>
              <w:rPr>
                <w:rFonts w:ascii="Courier New" w:hAnsi="Courier New" w:cs="Courier New"/>
              </w:rPr>
            </w:pPr>
            <w:r>
              <w:rPr>
                <w:rFonts w:ascii="Courier New" w:hAnsi="Courier New" w:cs="Courier New"/>
              </w:rPr>
              <w:t>Расчетный период 2034</w:t>
            </w:r>
            <w:r w:rsidR="00387E4D" w:rsidRPr="009F1E7E">
              <w:rPr>
                <w:rFonts w:ascii="Courier New" w:hAnsi="Courier New" w:cs="Courier New"/>
              </w:rPr>
              <w:t xml:space="preserve"> год</w:t>
            </w:r>
          </w:p>
        </w:tc>
      </w:tr>
      <w:tr w:rsidR="00387E4D" w:rsidRPr="00B16138" w14:paraId="3059790A" w14:textId="77777777" w:rsidTr="0034354F">
        <w:trPr>
          <w:trHeight w:val="345"/>
        </w:trPr>
        <w:tc>
          <w:tcPr>
            <w:tcW w:w="738" w:type="dxa"/>
            <w:vMerge/>
            <w:vAlign w:val="center"/>
            <w:hideMark/>
          </w:tcPr>
          <w:p w14:paraId="21C2141C" w14:textId="77777777" w:rsidR="00387E4D" w:rsidRPr="009F1E7E" w:rsidRDefault="00387E4D" w:rsidP="007651F5">
            <w:pPr>
              <w:pStyle w:val="Aeiiai"/>
              <w:spacing w:after="0"/>
              <w:rPr>
                <w:rFonts w:ascii="Courier New" w:hAnsi="Courier New" w:cs="Courier New"/>
              </w:rPr>
            </w:pPr>
          </w:p>
        </w:tc>
        <w:tc>
          <w:tcPr>
            <w:tcW w:w="2664" w:type="dxa"/>
            <w:vMerge/>
            <w:vAlign w:val="center"/>
            <w:hideMark/>
          </w:tcPr>
          <w:p w14:paraId="2D8A3929" w14:textId="77777777" w:rsidR="00387E4D" w:rsidRPr="009F1E7E" w:rsidRDefault="00387E4D" w:rsidP="007651F5">
            <w:pPr>
              <w:pStyle w:val="Aeiiai"/>
              <w:spacing w:after="0"/>
              <w:rPr>
                <w:rFonts w:ascii="Courier New" w:hAnsi="Courier New" w:cs="Courier New"/>
              </w:rPr>
            </w:pPr>
          </w:p>
        </w:tc>
        <w:tc>
          <w:tcPr>
            <w:tcW w:w="1134" w:type="dxa"/>
            <w:vMerge/>
            <w:vAlign w:val="center"/>
            <w:hideMark/>
          </w:tcPr>
          <w:p w14:paraId="2ABF9C35" w14:textId="77777777" w:rsidR="00387E4D" w:rsidRPr="009F1E7E" w:rsidRDefault="00387E4D" w:rsidP="007651F5">
            <w:pPr>
              <w:pStyle w:val="Aeiiai"/>
              <w:spacing w:after="0"/>
              <w:rPr>
                <w:rFonts w:ascii="Courier New" w:hAnsi="Courier New" w:cs="Courier New"/>
              </w:rPr>
            </w:pPr>
          </w:p>
        </w:tc>
        <w:tc>
          <w:tcPr>
            <w:tcW w:w="993" w:type="dxa"/>
            <w:vMerge/>
            <w:vAlign w:val="center"/>
            <w:hideMark/>
          </w:tcPr>
          <w:p w14:paraId="13D86D94" w14:textId="77777777" w:rsidR="00387E4D" w:rsidRPr="009F1E7E" w:rsidRDefault="00387E4D" w:rsidP="007651F5">
            <w:pPr>
              <w:pStyle w:val="Aeiiai"/>
              <w:spacing w:after="0"/>
              <w:rPr>
                <w:rFonts w:ascii="Courier New" w:hAnsi="Courier New" w:cs="Courier New"/>
              </w:rPr>
            </w:pPr>
          </w:p>
        </w:tc>
        <w:tc>
          <w:tcPr>
            <w:tcW w:w="709" w:type="dxa"/>
            <w:vMerge/>
            <w:vAlign w:val="center"/>
            <w:hideMark/>
          </w:tcPr>
          <w:p w14:paraId="70F095D0" w14:textId="77777777" w:rsidR="00387E4D" w:rsidRPr="009F1E7E" w:rsidRDefault="00387E4D" w:rsidP="007651F5">
            <w:pPr>
              <w:pStyle w:val="Aeiiai"/>
              <w:spacing w:after="0"/>
              <w:rPr>
                <w:rFonts w:ascii="Courier New" w:hAnsi="Courier New" w:cs="Courier New"/>
              </w:rPr>
            </w:pPr>
          </w:p>
        </w:tc>
        <w:tc>
          <w:tcPr>
            <w:tcW w:w="1275" w:type="dxa"/>
            <w:shd w:val="clear" w:color="auto" w:fill="auto"/>
            <w:vAlign w:val="center"/>
            <w:hideMark/>
          </w:tcPr>
          <w:p w14:paraId="58B03E9A" w14:textId="77777777" w:rsidR="00387E4D" w:rsidRPr="009F1E7E" w:rsidRDefault="00387E4D" w:rsidP="007651F5">
            <w:pPr>
              <w:pStyle w:val="Aeiiai"/>
              <w:spacing w:after="0"/>
              <w:ind w:firstLine="0"/>
              <w:rPr>
                <w:rFonts w:ascii="Courier New" w:hAnsi="Courier New" w:cs="Courier New"/>
              </w:rPr>
            </w:pPr>
            <w:r w:rsidRPr="009F1E7E">
              <w:rPr>
                <w:rFonts w:ascii="Courier New" w:hAnsi="Courier New" w:cs="Courier New"/>
              </w:rPr>
              <w:t>Год</w:t>
            </w:r>
          </w:p>
        </w:tc>
        <w:tc>
          <w:tcPr>
            <w:tcW w:w="993" w:type="dxa"/>
            <w:shd w:val="clear" w:color="auto" w:fill="auto"/>
            <w:vAlign w:val="center"/>
          </w:tcPr>
          <w:p w14:paraId="7C5E8577" w14:textId="77777777" w:rsidR="00387E4D" w:rsidRPr="009F1E7E" w:rsidRDefault="00387E4D" w:rsidP="007651F5">
            <w:pPr>
              <w:pStyle w:val="Aeiiai"/>
              <w:spacing w:after="0"/>
              <w:ind w:firstLine="33"/>
              <w:rPr>
                <w:rFonts w:ascii="Courier New" w:hAnsi="Courier New" w:cs="Courier New"/>
              </w:rPr>
            </w:pPr>
            <w:r w:rsidRPr="009F1E7E">
              <w:rPr>
                <w:rFonts w:ascii="Courier New" w:hAnsi="Courier New" w:cs="Courier New"/>
              </w:rPr>
              <w:t>Сутки</w:t>
            </w:r>
          </w:p>
        </w:tc>
        <w:tc>
          <w:tcPr>
            <w:tcW w:w="993" w:type="dxa"/>
            <w:shd w:val="clear" w:color="auto" w:fill="auto"/>
            <w:vAlign w:val="center"/>
            <w:hideMark/>
          </w:tcPr>
          <w:p w14:paraId="5133192B" w14:textId="77777777" w:rsidR="00387E4D" w:rsidRPr="009F1E7E" w:rsidRDefault="00387E4D" w:rsidP="007651F5">
            <w:pPr>
              <w:pStyle w:val="Aeiiai"/>
              <w:spacing w:after="0"/>
              <w:ind w:firstLine="33"/>
              <w:rPr>
                <w:rFonts w:ascii="Courier New" w:hAnsi="Courier New" w:cs="Courier New"/>
              </w:rPr>
            </w:pPr>
            <w:r w:rsidRPr="009F1E7E">
              <w:rPr>
                <w:rFonts w:ascii="Courier New" w:hAnsi="Courier New" w:cs="Courier New"/>
              </w:rPr>
              <w:t>Макс. сутки</w:t>
            </w:r>
          </w:p>
        </w:tc>
      </w:tr>
      <w:tr w:rsidR="00387E4D" w:rsidRPr="00B16138" w14:paraId="39BFE762" w14:textId="77777777" w:rsidTr="0034354F">
        <w:trPr>
          <w:trHeight w:val="345"/>
        </w:trPr>
        <w:tc>
          <w:tcPr>
            <w:tcW w:w="4536" w:type="dxa"/>
            <w:gridSpan w:val="3"/>
            <w:shd w:val="clear" w:color="auto" w:fill="auto"/>
            <w:vAlign w:val="center"/>
            <w:hideMark/>
          </w:tcPr>
          <w:p w14:paraId="7385361E" w14:textId="77777777" w:rsidR="00387E4D" w:rsidRPr="009F1E7E" w:rsidRDefault="00387E4D" w:rsidP="007651F5">
            <w:pPr>
              <w:pStyle w:val="Aeiiai"/>
              <w:spacing w:after="0"/>
              <w:rPr>
                <w:rFonts w:ascii="Courier New" w:hAnsi="Courier New" w:cs="Courier New"/>
              </w:rPr>
            </w:pPr>
            <w:r w:rsidRPr="009F1E7E">
              <w:rPr>
                <w:rFonts w:ascii="Courier New" w:hAnsi="Courier New" w:cs="Courier New"/>
              </w:rPr>
              <w:t>г. Тулун</w:t>
            </w:r>
          </w:p>
        </w:tc>
        <w:tc>
          <w:tcPr>
            <w:tcW w:w="993" w:type="dxa"/>
            <w:shd w:val="clear" w:color="auto" w:fill="auto"/>
            <w:vAlign w:val="center"/>
            <w:hideMark/>
          </w:tcPr>
          <w:p w14:paraId="44DC2590" w14:textId="77777777" w:rsidR="007651F5" w:rsidRDefault="007651F5" w:rsidP="007651F5">
            <w:pPr>
              <w:pStyle w:val="Aeiiai"/>
              <w:spacing w:after="0"/>
              <w:ind w:firstLine="0"/>
              <w:rPr>
                <w:rFonts w:ascii="Courier New" w:hAnsi="Courier New" w:cs="Courier New"/>
              </w:rPr>
            </w:pPr>
          </w:p>
          <w:p w14:paraId="1DD30E66" w14:textId="77777777" w:rsidR="00387E4D" w:rsidRDefault="00387E4D" w:rsidP="007651F5">
            <w:pPr>
              <w:pStyle w:val="Aeiiai"/>
              <w:spacing w:after="0"/>
              <w:ind w:firstLine="0"/>
              <w:rPr>
                <w:rFonts w:ascii="Courier New" w:hAnsi="Courier New" w:cs="Courier New"/>
              </w:rPr>
            </w:pPr>
            <w:r w:rsidRPr="009F1E7E">
              <w:rPr>
                <w:rFonts w:ascii="Courier New" w:hAnsi="Courier New" w:cs="Courier New"/>
              </w:rPr>
              <w:t>38000</w:t>
            </w:r>
          </w:p>
          <w:p w14:paraId="587A13A9" w14:textId="77777777" w:rsidR="007651F5" w:rsidRPr="009F1E7E" w:rsidRDefault="007651F5" w:rsidP="007651F5">
            <w:pPr>
              <w:pStyle w:val="Aeiiai"/>
              <w:spacing w:after="0"/>
              <w:ind w:firstLine="0"/>
              <w:rPr>
                <w:rFonts w:ascii="Courier New" w:hAnsi="Courier New" w:cs="Courier New"/>
              </w:rPr>
            </w:pPr>
          </w:p>
        </w:tc>
        <w:tc>
          <w:tcPr>
            <w:tcW w:w="709" w:type="dxa"/>
            <w:shd w:val="clear" w:color="auto" w:fill="auto"/>
            <w:vAlign w:val="center"/>
            <w:hideMark/>
          </w:tcPr>
          <w:p w14:paraId="5E51107C" w14:textId="77777777" w:rsidR="00387E4D" w:rsidRPr="009F1E7E" w:rsidRDefault="00387E4D" w:rsidP="007651F5">
            <w:pPr>
              <w:pStyle w:val="Aeiiai"/>
              <w:spacing w:after="0"/>
              <w:rPr>
                <w:rFonts w:ascii="Courier New" w:hAnsi="Courier New" w:cs="Courier New"/>
              </w:rPr>
            </w:pPr>
            <w:r w:rsidRPr="009F1E7E">
              <w:rPr>
                <w:rFonts w:ascii="Courier New" w:hAnsi="Courier New" w:cs="Courier New"/>
              </w:rPr>
              <w:t> </w:t>
            </w:r>
          </w:p>
        </w:tc>
        <w:tc>
          <w:tcPr>
            <w:tcW w:w="1275" w:type="dxa"/>
            <w:shd w:val="clear" w:color="auto" w:fill="auto"/>
            <w:vAlign w:val="center"/>
            <w:hideMark/>
          </w:tcPr>
          <w:p w14:paraId="66F259EF" w14:textId="77777777" w:rsidR="00387E4D" w:rsidRPr="009F1E7E" w:rsidRDefault="00387E4D" w:rsidP="007651F5">
            <w:pPr>
              <w:pStyle w:val="Aeiiai"/>
              <w:spacing w:after="0"/>
              <w:rPr>
                <w:rFonts w:ascii="Courier New" w:hAnsi="Courier New" w:cs="Courier New"/>
              </w:rPr>
            </w:pPr>
            <w:r w:rsidRPr="009F1E7E">
              <w:rPr>
                <w:rFonts w:ascii="Courier New" w:hAnsi="Courier New" w:cs="Courier New"/>
              </w:rPr>
              <w:t> </w:t>
            </w:r>
          </w:p>
        </w:tc>
        <w:tc>
          <w:tcPr>
            <w:tcW w:w="993" w:type="dxa"/>
            <w:shd w:val="clear" w:color="auto" w:fill="auto"/>
            <w:vAlign w:val="center"/>
          </w:tcPr>
          <w:p w14:paraId="7A710D72" w14:textId="77777777" w:rsidR="00387E4D" w:rsidRPr="009F1E7E" w:rsidRDefault="00387E4D" w:rsidP="007651F5">
            <w:pPr>
              <w:pStyle w:val="Aeiiai"/>
              <w:spacing w:after="0"/>
              <w:rPr>
                <w:rFonts w:ascii="Courier New" w:hAnsi="Courier New" w:cs="Courier New"/>
              </w:rPr>
            </w:pPr>
          </w:p>
        </w:tc>
        <w:tc>
          <w:tcPr>
            <w:tcW w:w="993" w:type="dxa"/>
            <w:shd w:val="clear" w:color="auto" w:fill="auto"/>
            <w:vAlign w:val="center"/>
            <w:hideMark/>
          </w:tcPr>
          <w:p w14:paraId="5E1DD6A2" w14:textId="77777777" w:rsidR="00387E4D" w:rsidRPr="009F1E7E" w:rsidRDefault="00387E4D" w:rsidP="007651F5">
            <w:pPr>
              <w:pStyle w:val="Aeiiai"/>
              <w:spacing w:after="0"/>
              <w:rPr>
                <w:rFonts w:ascii="Courier New" w:hAnsi="Courier New" w:cs="Courier New"/>
              </w:rPr>
            </w:pPr>
            <w:r w:rsidRPr="009F1E7E">
              <w:rPr>
                <w:rFonts w:ascii="Courier New" w:hAnsi="Courier New" w:cs="Courier New"/>
              </w:rPr>
              <w:t> </w:t>
            </w:r>
          </w:p>
        </w:tc>
      </w:tr>
      <w:tr w:rsidR="00387E4D" w:rsidRPr="00B16138" w14:paraId="0BFAD041" w14:textId="77777777" w:rsidTr="0034354F">
        <w:trPr>
          <w:trHeight w:val="2773"/>
        </w:trPr>
        <w:tc>
          <w:tcPr>
            <w:tcW w:w="738" w:type="dxa"/>
            <w:shd w:val="clear" w:color="auto" w:fill="auto"/>
            <w:vAlign w:val="center"/>
            <w:hideMark/>
          </w:tcPr>
          <w:p w14:paraId="121C6EF9" w14:textId="77777777" w:rsidR="00387E4D" w:rsidRPr="009F1E7E" w:rsidRDefault="00387E4D" w:rsidP="007651F5">
            <w:pPr>
              <w:pStyle w:val="Aeiiai"/>
              <w:spacing w:after="0"/>
              <w:ind w:firstLine="0"/>
              <w:jc w:val="both"/>
              <w:rPr>
                <w:rFonts w:ascii="Courier New" w:hAnsi="Courier New" w:cs="Courier New"/>
              </w:rPr>
            </w:pPr>
            <w:r w:rsidRPr="009F1E7E">
              <w:rPr>
                <w:rFonts w:ascii="Courier New" w:hAnsi="Courier New" w:cs="Courier New"/>
              </w:rPr>
              <w:lastRenderedPageBreak/>
              <w:t>1</w:t>
            </w:r>
          </w:p>
        </w:tc>
        <w:tc>
          <w:tcPr>
            <w:tcW w:w="2664" w:type="dxa"/>
            <w:shd w:val="clear" w:color="auto" w:fill="auto"/>
            <w:vAlign w:val="center"/>
            <w:hideMark/>
          </w:tcPr>
          <w:p w14:paraId="67DA0E29" w14:textId="3FE3A039" w:rsidR="00387E4D" w:rsidRPr="009F1E7E" w:rsidRDefault="00387E4D" w:rsidP="007651F5">
            <w:pPr>
              <w:pStyle w:val="Aeiiai"/>
              <w:spacing w:after="0"/>
              <w:ind w:firstLine="0"/>
              <w:rPr>
                <w:rFonts w:ascii="Courier New" w:hAnsi="Courier New" w:cs="Courier New"/>
              </w:rPr>
            </w:pPr>
            <w:r w:rsidRPr="009F1E7E">
              <w:rPr>
                <w:rFonts w:ascii="Courier New" w:hAnsi="Courier New" w:cs="Courier New"/>
              </w:rPr>
              <w:t xml:space="preserve">Население, проживающее в зданиях, оборудованных внутренним водопроводом и канализацией, с </w:t>
            </w:r>
            <w:proofErr w:type="gramStart"/>
            <w:r w:rsidRPr="009F1E7E">
              <w:rPr>
                <w:rFonts w:ascii="Courier New" w:hAnsi="Courier New" w:cs="Courier New"/>
              </w:rPr>
              <w:t>централизова</w:t>
            </w:r>
            <w:r w:rsidR="00315027">
              <w:rPr>
                <w:rFonts w:ascii="Courier New" w:hAnsi="Courier New" w:cs="Courier New"/>
              </w:rPr>
              <w:t>н-</w:t>
            </w:r>
            <w:proofErr w:type="spellStart"/>
            <w:r w:rsidRPr="009F1E7E">
              <w:rPr>
                <w:rFonts w:ascii="Courier New" w:hAnsi="Courier New" w:cs="Courier New"/>
              </w:rPr>
              <w:t>ным</w:t>
            </w:r>
            <w:proofErr w:type="spellEnd"/>
            <w:proofErr w:type="gramEnd"/>
            <w:r w:rsidRPr="009F1E7E">
              <w:rPr>
                <w:rFonts w:ascii="Courier New" w:hAnsi="Courier New" w:cs="Courier New"/>
              </w:rPr>
              <w:t xml:space="preserve"> горячим водоснабжением</w:t>
            </w:r>
          </w:p>
        </w:tc>
        <w:tc>
          <w:tcPr>
            <w:tcW w:w="1134" w:type="dxa"/>
            <w:shd w:val="clear" w:color="auto" w:fill="auto"/>
            <w:vAlign w:val="center"/>
            <w:hideMark/>
          </w:tcPr>
          <w:p w14:paraId="335E3494" w14:textId="77777777" w:rsidR="00387E4D" w:rsidRPr="009F1E7E" w:rsidRDefault="00387E4D" w:rsidP="007651F5">
            <w:pPr>
              <w:pStyle w:val="Aeiiai"/>
              <w:spacing w:after="0"/>
              <w:rPr>
                <w:rFonts w:ascii="Courier New" w:hAnsi="Courier New" w:cs="Courier New"/>
              </w:rPr>
            </w:pPr>
            <w:r w:rsidRPr="009F1E7E">
              <w:rPr>
                <w:rFonts w:ascii="Courier New" w:hAnsi="Courier New" w:cs="Courier New"/>
              </w:rPr>
              <w:t>220</w:t>
            </w:r>
          </w:p>
        </w:tc>
        <w:tc>
          <w:tcPr>
            <w:tcW w:w="993" w:type="dxa"/>
            <w:shd w:val="clear" w:color="auto" w:fill="auto"/>
            <w:vAlign w:val="center"/>
            <w:hideMark/>
          </w:tcPr>
          <w:p w14:paraId="4013EB01" w14:textId="77777777" w:rsidR="00387E4D" w:rsidRPr="009F1E7E" w:rsidRDefault="00387E4D" w:rsidP="007651F5">
            <w:pPr>
              <w:pStyle w:val="Aeiiai"/>
              <w:spacing w:after="0"/>
              <w:ind w:left="-107" w:firstLine="0"/>
              <w:rPr>
                <w:rFonts w:ascii="Courier New" w:hAnsi="Courier New" w:cs="Courier New"/>
              </w:rPr>
            </w:pPr>
            <w:r w:rsidRPr="009F1E7E">
              <w:rPr>
                <w:rFonts w:ascii="Courier New" w:hAnsi="Courier New" w:cs="Courier New"/>
              </w:rPr>
              <w:t>38000</w:t>
            </w:r>
          </w:p>
        </w:tc>
        <w:tc>
          <w:tcPr>
            <w:tcW w:w="709" w:type="dxa"/>
            <w:shd w:val="clear" w:color="auto" w:fill="auto"/>
            <w:vAlign w:val="center"/>
            <w:hideMark/>
          </w:tcPr>
          <w:p w14:paraId="572B6C04" w14:textId="77777777" w:rsidR="00387E4D" w:rsidRPr="009F1E7E" w:rsidRDefault="00387E4D" w:rsidP="007651F5">
            <w:pPr>
              <w:pStyle w:val="Aeiiai"/>
              <w:spacing w:after="0"/>
              <w:ind w:firstLine="0"/>
              <w:rPr>
                <w:rFonts w:ascii="Courier New" w:hAnsi="Courier New" w:cs="Courier New"/>
              </w:rPr>
            </w:pPr>
            <w:r w:rsidRPr="009F1E7E">
              <w:rPr>
                <w:rFonts w:ascii="Courier New" w:hAnsi="Courier New" w:cs="Courier New"/>
              </w:rPr>
              <w:t>м</w:t>
            </w:r>
            <w:r w:rsidRPr="009F1E7E">
              <w:rPr>
                <w:rFonts w:ascii="Courier New" w:hAnsi="Courier New" w:cs="Courier New"/>
                <w:vertAlign w:val="superscript"/>
              </w:rPr>
              <w:t>3</w:t>
            </w:r>
          </w:p>
        </w:tc>
        <w:tc>
          <w:tcPr>
            <w:tcW w:w="1275" w:type="dxa"/>
            <w:shd w:val="clear" w:color="auto" w:fill="auto"/>
            <w:vAlign w:val="center"/>
            <w:hideMark/>
          </w:tcPr>
          <w:p w14:paraId="37DBA973" w14:textId="77777777" w:rsidR="00387E4D" w:rsidRPr="009F1E7E" w:rsidRDefault="00387E4D" w:rsidP="007651F5">
            <w:pPr>
              <w:pStyle w:val="Aeiiai"/>
              <w:spacing w:after="0"/>
              <w:ind w:firstLine="0"/>
              <w:jc w:val="both"/>
              <w:rPr>
                <w:rFonts w:ascii="Courier New" w:hAnsi="Courier New" w:cs="Courier New"/>
              </w:rPr>
            </w:pPr>
            <w:r w:rsidRPr="009F1E7E">
              <w:rPr>
                <w:rFonts w:ascii="Courier New" w:hAnsi="Courier New" w:cs="Courier New"/>
              </w:rPr>
              <w:t>3009600</w:t>
            </w:r>
          </w:p>
        </w:tc>
        <w:tc>
          <w:tcPr>
            <w:tcW w:w="993" w:type="dxa"/>
            <w:shd w:val="clear" w:color="auto" w:fill="auto"/>
            <w:vAlign w:val="center"/>
          </w:tcPr>
          <w:p w14:paraId="01006C02" w14:textId="77777777" w:rsidR="00387E4D" w:rsidRPr="009F1E7E" w:rsidRDefault="00387E4D" w:rsidP="007651F5">
            <w:pPr>
              <w:pStyle w:val="Aeiiai"/>
              <w:spacing w:after="0"/>
              <w:ind w:firstLine="0"/>
              <w:jc w:val="both"/>
              <w:rPr>
                <w:rFonts w:ascii="Courier New" w:hAnsi="Courier New" w:cs="Courier New"/>
              </w:rPr>
            </w:pPr>
            <w:r w:rsidRPr="009F1E7E">
              <w:rPr>
                <w:rFonts w:ascii="Courier New" w:hAnsi="Courier New" w:cs="Courier New"/>
              </w:rPr>
              <w:t>8360</w:t>
            </w:r>
          </w:p>
        </w:tc>
        <w:tc>
          <w:tcPr>
            <w:tcW w:w="993" w:type="dxa"/>
            <w:shd w:val="clear" w:color="auto" w:fill="auto"/>
            <w:vAlign w:val="center"/>
          </w:tcPr>
          <w:p w14:paraId="083C4A4B" w14:textId="77777777" w:rsidR="00387E4D" w:rsidRPr="009F1E7E" w:rsidRDefault="00387E4D" w:rsidP="007651F5">
            <w:pPr>
              <w:pStyle w:val="Aeiiai"/>
              <w:spacing w:after="0"/>
              <w:ind w:firstLine="0"/>
              <w:jc w:val="both"/>
              <w:rPr>
                <w:rFonts w:ascii="Courier New" w:hAnsi="Courier New" w:cs="Courier New"/>
              </w:rPr>
            </w:pPr>
            <w:r w:rsidRPr="009F1E7E">
              <w:rPr>
                <w:rFonts w:ascii="Courier New" w:hAnsi="Courier New" w:cs="Courier New"/>
              </w:rPr>
              <w:t>10032</w:t>
            </w:r>
          </w:p>
        </w:tc>
      </w:tr>
      <w:tr w:rsidR="00387E4D" w:rsidRPr="00B16138" w14:paraId="7C6CA762" w14:textId="77777777" w:rsidTr="0034354F">
        <w:trPr>
          <w:trHeight w:val="975"/>
        </w:trPr>
        <w:tc>
          <w:tcPr>
            <w:tcW w:w="738" w:type="dxa"/>
            <w:shd w:val="clear" w:color="auto" w:fill="auto"/>
            <w:vAlign w:val="center"/>
            <w:hideMark/>
          </w:tcPr>
          <w:p w14:paraId="301404A6" w14:textId="77777777" w:rsidR="00387E4D" w:rsidRPr="009F1E7E" w:rsidRDefault="00387E4D" w:rsidP="0034354F">
            <w:pPr>
              <w:pStyle w:val="Aeiiai"/>
              <w:spacing w:after="0"/>
              <w:ind w:firstLine="0"/>
              <w:jc w:val="both"/>
              <w:rPr>
                <w:rFonts w:ascii="Courier New" w:hAnsi="Courier New" w:cs="Courier New"/>
              </w:rPr>
            </w:pPr>
            <w:r w:rsidRPr="009F1E7E">
              <w:rPr>
                <w:rFonts w:ascii="Courier New" w:hAnsi="Courier New" w:cs="Courier New"/>
              </w:rPr>
              <w:t>2</w:t>
            </w:r>
          </w:p>
        </w:tc>
        <w:tc>
          <w:tcPr>
            <w:tcW w:w="2664" w:type="dxa"/>
            <w:shd w:val="clear" w:color="auto" w:fill="auto"/>
            <w:vAlign w:val="center"/>
            <w:hideMark/>
          </w:tcPr>
          <w:p w14:paraId="0B032AE3" w14:textId="77777777" w:rsidR="00387E4D" w:rsidRPr="009F1E7E" w:rsidRDefault="00387E4D" w:rsidP="0034354F">
            <w:pPr>
              <w:pStyle w:val="Aeiiai"/>
              <w:spacing w:after="0"/>
              <w:ind w:firstLine="5"/>
              <w:rPr>
                <w:rFonts w:ascii="Courier New" w:hAnsi="Courier New" w:cs="Courier New"/>
              </w:rPr>
            </w:pPr>
            <w:r w:rsidRPr="009F1E7E">
              <w:rPr>
                <w:rFonts w:ascii="Courier New" w:hAnsi="Courier New" w:cs="Courier New"/>
              </w:rPr>
              <w:t>Неучтенные расходы и расходы на нужды местной промышленности</w:t>
            </w:r>
          </w:p>
        </w:tc>
        <w:tc>
          <w:tcPr>
            <w:tcW w:w="1134" w:type="dxa"/>
            <w:shd w:val="clear" w:color="auto" w:fill="auto"/>
            <w:vAlign w:val="center"/>
            <w:hideMark/>
          </w:tcPr>
          <w:p w14:paraId="139108BE" w14:textId="77777777" w:rsidR="00387E4D" w:rsidRPr="009F1E7E" w:rsidRDefault="00387E4D" w:rsidP="0034354F">
            <w:pPr>
              <w:pStyle w:val="Aeiiai"/>
              <w:spacing w:after="0"/>
              <w:rPr>
                <w:rFonts w:ascii="Courier New" w:hAnsi="Courier New" w:cs="Courier New"/>
              </w:rPr>
            </w:pPr>
            <w:r w:rsidRPr="009F1E7E">
              <w:rPr>
                <w:rFonts w:ascii="Courier New" w:hAnsi="Courier New" w:cs="Courier New"/>
              </w:rPr>
              <w:t>20%</w:t>
            </w:r>
          </w:p>
        </w:tc>
        <w:tc>
          <w:tcPr>
            <w:tcW w:w="993" w:type="dxa"/>
            <w:shd w:val="clear" w:color="auto" w:fill="auto"/>
            <w:vAlign w:val="center"/>
            <w:hideMark/>
          </w:tcPr>
          <w:p w14:paraId="3E091AAE" w14:textId="77777777" w:rsidR="00387E4D" w:rsidRPr="009F1E7E" w:rsidRDefault="00387E4D" w:rsidP="0034354F">
            <w:pPr>
              <w:pStyle w:val="Aeiiai"/>
              <w:spacing w:after="0"/>
              <w:rPr>
                <w:rFonts w:ascii="Courier New" w:hAnsi="Courier New" w:cs="Courier New"/>
              </w:rPr>
            </w:pPr>
            <w:r w:rsidRPr="009F1E7E">
              <w:rPr>
                <w:rFonts w:ascii="Courier New" w:hAnsi="Courier New" w:cs="Courier New"/>
              </w:rPr>
              <w:t> </w:t>
            </w:r>
          </w:p>
        </w:tc>
        <w:tc>
          <w:tcPr>
            <w:tcW w:w="709" w:type="dxa"/>
            <w:shd w:val="clear" w:color="auto" w:fill="auto"/>
            <w:vAlign w:val="center"/>
            <w:hideMark/>
          </w:tcPr>
          <w:p w14:paraId="7E516980" w14:textId="77777777" w:rsidR="00387E4D" w:rsidRPr="009F1E7E" w:rsidRDefault="00387E4D" w:rsidP="0034354F">
            <w:pPr>
              <w:pStyle w:val="Aeiiai"/>
              <w:spacing w:after="0"/>
              <w:ind w:firstLine="0"/>
              <w:rPr>
                <w:rFonts w:ascii="Courier New" w:hAnsi="Courier New" w:cs="Courier New"/>
              </w:rPr>
            </w:pPr>
            <w:r w:rsidRPr="009F1E7E">
              <w:rPr>
                <w:rFonts w:ascii="Courier New" w:hAnsi="Courier New" w:cs="Courier New"/>
              </w:rPr>
              <w:t>м</w:t>
            </w:r>
            <w:r w:rsidRPr="009F1E7E">
              <w:rPr>
                <w:rFonts w:ascii="Courier New" w:hAnsi="Courier New" w:cs="Courier New"/>
                <w:vertAlign w:val="superscript"/>
              </w:rPr>
              <w:t>3</w:t>
            </w:r>
          </w:p>
        </w:tc>
        <w:tc>
          <w:tcPr>
            <w:tcW w:w="1275" w:type="dxa"/>
            <w:shd w:val="clear" w:color="auto" w:fill="auto"/>
            <w:vAlign w:val="center"/>
            <w:hideMark/>
          </w:tcPr>
          <w:p w14:paraId="14494565" w14:textId="77777777" w:rsidR="00387E4D" w:rsidRPr="009F1E7E" w:rsidRDefault="00387E4D" w:rsidP="0034354F">
            <w:pPr>
              <w:pStyle w:val="Aeiiai"/>
              <w:spacing w:after="0"/>
              <w:ind w:firstLine="0"/>
              <w:jc w:val="both"/>
              <w:rPr>
                <w:rFonts w:ascii="Courier New" w:hAnsi="Courier New" w:cs="Courier New"/>
                <w:color w:val="000000"/>
              </w:rPr>
            </w:pPr>
            <w:r w:rsidRPr="009F1E7E">
              <w:rPr>
                <w:rFonts w:ascii="Courier New" w:hAnsi="Courier New" w:cs="Courier New"/>
                <w:color w:val="000000"/>
              </w:rPr>
              <w:t>601920</w:t>
            </w:r>
          </w:p>
        </w:tc>
        <w:tc>
          <w:tcPr>
            <w:tcW w:w="993" w:type="dxa"/>
            <w:shd w:val="clear" w:color="auto" w:fill="auto"/>
            <w:vAlign w:val="center"/>
          </w:tcPr>
          <w:p w14:paraId="59F7EAC3" w14:textId="77777777" w:rsidR="00387E4D" w:rsidRPr="009F1E7E" w:rsidRDefault="00387E4D" w:rsidP="0034354F">
            <w:pPr>
              <w:pStyle w:val="Aeiiai"/>
              <w:spacing w:after="0"/>
              <w:ind w:firstLine="0"/>
              <w:jc w:val="both"/>
              <w:rPr>
                <w:rFonts w:ascii="Courier New" w:hAnsi="Courier New" w:cs="Courier New"/>
                <w:color w:val="000000"/>
              </w:rPr>
            </w:pPr>
            <w:r w:rsidRPr="009F1E7E">
              <w:rPr>
                <w:rFonts w:ascii="Courier New" w:hAnsi="Courier New" w:cs="Courier New"/>
                <w:color w:val="000000"/>
              </w:rPr>
              <w:t>1672</w:t>
            </w:r>
          </w:p>
        </w:tc>
        <w:tc>
          <w:tcPr>
            <w:tcW w:w="993" w:type="dxa"/>
            <w:shd w:val="clear" w:color="auto" w:fill="auto"/>
            <w:vAlign w:val="center"/>
          </w:tcPr>
          <w:p w14:paraId="16F62817" w14:textId="77777777" w:rsidR="00387E4D" w:rsidRPr="009F1E7E" w:rsidRDefault="00387E4D" w:rsidP="0034354F">
            <w:pPr>
              <w:pStyle w:val="Aeiiai"/>
              <w:spacing w:after="0"/>
              <w:ind w:firstLine="0"/>
              <w:jc w:val="both"/>
              <w:rPr>
                <w:rFonts w:ascii="Courier New" w:hAnsi="Courier New" w:cs="Courier New"/>
                <w:color w:val="000000"/>
              </w:rPr>
            </w:pPr>
            <w:r w:rsidRPr="009F1E7E">
              <w:rPr>
                <w:rFonts w:ascii="Courier New" w:hAnsi="Courier New" w:cs="Courier New"/>
                <w:color w:val="000000"/>
              </w:rPr>
              <w:t>2006</w:t>
            </w:r>
          </w:p>
        </w:tc>
      </w:tr>
      <w:tr w:rsidR="00387E4D" w:rsidRPr="00B16138" w14:paraId="55A9D4F7" w14:textId="77777777" w:rsidTr="00315027">
        <w:trPr>
          <w:trHeight w:val="381"/>
        </w:trPr>
        <w:tc>
          <w:tcPr>
            <w:tcW w:w="5529" w:type="dxa"/>
            <w:gridSpan w:val="4"/>
            <w:shd w:val="clear" w:color="auto" w:fill="auto"/>
            <w:vAlign w:val="center"/>
          </w:tcPr>
          <w:p w14:paraId="6F5E612C" w14:textId="77777777" w:rsidR="00387E4D" w:rsidRPr="009F1E7E" w:rsidRDefault="00387E4D" w:rsidP="0034354F">
            <w:pPr>
              <w:pStyle w:val="Aeiiai"/>
              <w:spacing w:after="0"/>
              <w:rPr>
                <w:rFonts w:ascii="Courier New" w:hAnsi="Courier New" w:cs="Courier New"/>
              </w:rPr>
            </w:pPr>
            <w:r w:rsidRPr="009F1E7E">
              <w:rPr>
                <w:rFonts w:ascii="Courier New" w:hAnsi="Courier New" w:cs="Courier New"/>
              </w:rPr>
              <w:t>ИТОГО</w:t>
            </w:r>
          </w:p>
        </w:tc>
        <w:tc>
          <w:tcPr>
            <w:tcW w:w="709" w:type="dxa"/>
            <w:shd w:val="clear" w:color="auto" w:fill="auto"/>
            <w:vAlign w:val="center"/>
          </w:tcPr>
          <w:p w14:paraId="12C2B785" w14:textId="77777777" w:rsidR="00387E4D" w:rsidRPr="009F1E7E" w:rsidRDefault="00387E4D" w:rsidP="0034354F">
            <w:pPr>
              <w:pStyle w:val="Aeiiai"/>
              <w:spacing w:after="0"/>
              <w:ind w:firstLine="0"/>
              <w:rPr>
                <w:rFonts w:ascii="Courier New" w:hAnsi="Courier New" w:cs="Courier New"/>
              </w:rPr>
            </w:pPr>
            <w:r w:rsidRPr="009F1E7E">
              <w:rPr>
                <w:rFonts w:ascii="Courier New" w:hAnsi="Courier New" w:cs="Courier New"/>
              </w:rPr>
              <w:t>м</w:t>
            </w:r>
            <w:r w:rsidRPr="009F1E7E">
              <w:rPr>
                <w:rFonts w:ascii="Courier New" w:hAnsi="Courier New" w:cs="Courier New"/>
                <w:vertAlign w:val="superscript"/>
              </w:rPr>
              <w:t>3</w:t>
            </w:r>
          </w:p>
        </w:tc>
        <w:tc>
          <w:tcPr>
            <w:tcW w:w="1275" w:type="dxa"/>
            <w:shd w:val="clear" w:color="auto" w:fill="auto"/>
            <w:vAlign w:val="center"/>
          </w:tcPr>
          <w:p w14:paraId="53071765" w14:textId="77777777" w:rsidR="00387E4D" w:rsidRPr="009F1E7E" w:rsidRDefault="00387E4D" w:rsidP="0034354F">
            <w:pPr>
              <w:pStyle w:val="Aeiiai"/>
              <w:spacing w:after="0"/>
              <w:ind w:firstLine="0"/>
              <w:jc w:val="both"/>
              <w:rPr>
                <w:rFonts w:ascii="Courier New" w:hAnsi="Courier New" w:cs="Courier New"/>
                <w:color w:val="000000"/>
              </w:rPr>
            </w:pPr>
            <w:r w:rsidRPr="009F1E7E">
              <w:rPr>
                <w:rFonts w:ascii="Courier New" w:hAnsi="Courier New" w:cs="Courier New"/>
                <w:color w:val="000000"/>
              </w:rPr>
              <w:t>3611520</w:t>
            </w:r>
          </w:p>
        </w:tc>
        <w:tc>
          <w:tcPr>
            <w:tcW w:w="993" w:type="dxa"/>
            <w:shd w:val="clear" w:color="auto" w:fill="auto"/>
            <w:vAlign w:val="center"/>
          </w:tcPr>
          <w:p w14:paraId="521972BB" w14:textId="77777777" w:rsidR="00387E4D" w:rsidRPr="009F1E7E" w:rsidRDefault="00387E4D" w:rsidP="0034354F">
            <w:pPr>
              <w:pStyle w:val="Aeiiai"/>
              <w:spacing w:after="0"/>
              <w:ind w:firstLine="0"/>
              <w:jc w:val="both"/>
              <w:rPr>
                <w:rFonts w:ascii="Courier New" w:hAnsi="Courier New" w:cs="Courier New"/>
                <w:color w:val="000000"/>
              </w:rPr>
            </w:pPr>
            <w:r w:rsidRPr="009F1E7E">
              <w:rPr>
                <w:rFonts w:ascii="Courier New" w:hAnsi="Courier New" w:cs="Courier New"/>
                <w:color w:val="000000"/>
              </w:rPr>
              <w:t>10032</w:t>
            </w:r>
          </w:p>
        </w:tc>
        <w:tc>
          <w:tcPr>
            <w:tcW w:w="993" w:type="dxa"/>
            <w:shd w:val="clear" w:color="auto" w:fill="auto"/>
            <w:vAlign w:val="center"/>
          </w:tcPr>
          <w:p w14:paraId="35533F22" w14:textId="77777777" w:rsidR="00387E4D" w:rsidRPr="009F1E7E" w:rsidRDefault="00387E4D" w:rsidP="0034354F">
            <w:pPr>
              <w:pStyle w:val="Aeiiai"/>
              <w:spacing w:after="0"/>
              <w:ind w:firstLine="0"/>
              <w:jc w:val="both"/>
              <w:rPr>
                <w:rFonts w:ascii="Courier New" w:hAnsi="Courier New" w:cs="Courier New"/>
                <w:color w:val="000000"/>
              </w:rPr>
            </w:pPr>
            <w:r w:rsidRPr="009F1E7E">
              <w:rPr>
                <w:rFonts w:ascii="Courier New" w:hAnsi="Courier New" w:cs="Courier New"/>
                <w:color w:val="000000"/>
              </w:rPr>
              <w:t>12038</w:t>
            </w:r>
          </w:p>
        </w:tc>
      </w:tr>
    </w:tbl>
    <w:p w14:paraId="6F5BEADC" w14:textId="77777777" w:rsidR="00387E4D" w:rsidRPr="00B16138" w:rsidRDefault="00387E4D" w:rsidP="0034354F">
      <w:pPr>
        <w:pStyle w:val="e"/>
        <w:ind w:firstLine="0"/>
        <w:rPr>
          <w:b/>
          <w:kern w:val="1"/>
          <w:sz w:val="28"/>
          <w:szCs w:val="28"/>
          <w:lang w:eastAsia="hi-IN" w:bidi="hi-IN"/>
        </w:rPr>
      </w:pPr>
    </w:p>
    <w:p w14:paraId="344DDFAD" w14:textId="7092977D" w:rsidR="00387E4D" w:rsidRPr="00315027" w:rsidRDefault="00387E4D" w:rsidP="0034354F">
      <w:pPr>
        <w:pStyle w:val="e"/>
        <w:jc w:val="center"/>
        <w:rPr>
          <w:rFonts w:ascii="Arial" w:hAnsi="Arial" w:cs="Arial"/>
          <w:bCs/>
          <w:kern w:val="1"/>
          <w:lang w:eastAsia="hi-IN" w:bidi="hi-IN"/>
        </w:rPr>
      </w:pPr>
      <w:r w:rsidRPr="00315027">
        <w:rPr>
          <w:rFonts w:ascii="Arial" w:hAnsi="Arial" w:cs="Arial"/>
          <w:bCs/>
          <w:kern w:val="1"/>
          <w:lang w:eastAsia="hi-IN" w:bidi="hi-IN"/>
        </w:rPr>
        <w:t>Баланс потерь вод</w:t>
      </w:r>
      <w:r w:rsidR="009036A1">
        <w:rPr>
          <w:rFonts w:ascii="Arial" w:hAnsi="Arial" w:cs="Arial"/>
          <w:bCs/>
          <w:kern w:val="1"/>
          <w:lang w:eastAsia="hi-IN" w:bidi="hi-IN"/>
        </w:rPr>
        <w:t>ы при её транспортировке на 2034</w:t>
      </w:r>
      <w:r w:rsidRPr="00315027">
        <w:rPr>
          <w:rFonts w:ascii="Arial" w:hAnsi="Arial" w:cs="Arial"/>
          <w:bCs/>
          <w:kern w:val="1"/>
          <w:lang w:eastAsia="hi-IN" w:bidi="hi-IN"/>
        </w:rPr>
        <w:t xml:space="preserve"> г.</w:t>
      </w:r>
    </w:p>
    <w:p w14:paraId="2A8ABD1A" w14:textId="1A3E4A8B" w:rsidR="00387E4D" w:rsidRPr="00315027" w:rsidRDefault="00315027" w:rsidP="0034354F">
      <w:pPr>
        <w:pStyle w:val="affffffffffff2"/>
        <w:jc w:val="right"/>
        <w:rPr>
          <w:rFonts w:ascii="Arial" w:hAnsi="Arial" w:cs="Arial"/>
          <w:b w:val="0"/>
          <w:i w:val="0"/>
        </w:rPr>
      </w:pPr>
      <w:r>
        <w:rPr>
          <w:rFonts w:ascii="Arial" w:hAnsi="Arial" w:cs="Arial"/>
          <w:b w:val="0"/>
          <w:i w:val="0"/>
        </w:rPr>
        <w:t xml:space="preserve">     </w:t>
      </w:r>
      <w:r w:rsidR="00387E4D" w:rsidRPr="00315027">
        <w:rPr>
          <w:rFonts w:ascii="Arial" w:hAnsi="Arial" w:cs="Arial"/>
          <w:b w:val="0"/>
          <w:i w:val="0"/>
        </w:rPr>
        <w:t>Таблица</w:t>
      </w: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2816"/>
        <w:gridCol w:w="2268"/>
        <w:gridCol w:w="1701"/>
        <w:gridCol w:w="1985"/>
      </w:tblGrid>
      <w:tr w:rsidR="00387E4D" w:rsidRPr="00B16138" w14:paraId="5A11A07C" w14:textId="77777777" w:rsidTr="00BE0320">
        <w:trPr>
          <w:trHeight w:val="920"/>
        </w:trPr>
        <w:tc>
          <w:tcPr>
            <w:tcW w:w="586" w:type="dxa"/>
            <w:shd w:val="clear" w:color="auto" w:fill="auto"/>
            <w:vAlign w:val="center"/>
            <w:hideMark/>
          </w:tcPr>
          <w:p w14:paraId="27854C57" w14:textId="77777777" w:rsidR="00387E4D" w:rsidRPr="00315027" w:rsidRDefault="00387E4D" w:rsidP="0034354F">
            <w:pPr>
              <w:pStyle w:val="Aeiiai"/>
              <w:ind w:firstLine="0"/>
              <w:jc w:val="both"/>
              <w:rPr>
                <w:rFonts w:ascii="Courier New" w:hAnsi="Courier New" w:cs="Courier New"/>
              </w:rPr>
            </w:pPr>
            <w:r w:rsidRPr="00315027">
              <w:rPr>
                <w:rFonts w:ascii="Courier New" w:hAnsi="Courier New" w:cs="Courier New"/>
              </w:rPr>
              <w:t>№ п/п</w:t>
            </w:r>
          </w:p>
        </w:tc>
        <w:tc>
          <w:tcPr>
            <w:tcW w:w="2816" w:type="dxa"/>
            <w:shd w:val="clear" w:color="auto" w:fill="auto"/>
            <w:vAlign w:val="center"/>
            <w:hideMark/>
          </w:tcPr>
          <w:p w14:paraId="3FCE5A6E" w14:textId="77777777" w:rsidR="00387E4D" w:rsidRPr="00315027" w:rsidRDefault="00387E4D" w:rsidP="0034354F">
            <w:pPr>
              <w:pStyle w:val="Aeiiai"/>
              <w:rPr>
                <w:rFonts w:ascii="Courier New" w:hAnsi="Courier New" w:cs="Courier New"/>
              </w:rPr>
            </w:pPr>
            <w:r w:rsidRPr="00315027">
              <w:rPr>
                <w:rFonts w:ascii="Courier New" w:hAnsi="Courier New" w:cs="Courier New"/>
              </w:rPr>
              <w:t>Наименование потребителей</w:t>
            </w:r>
          </w:p>
        </w:tc>
        <w:tc>
          <w:tcPr>
            <w:tcW w:w="2268" w:type="dxa"/>
            <w:shd w:val="clear" w:color="auto" w:fill="auto"/>
            <w:vAlign w:val="center"/>
            <w:hideMark/>
          </w:tcPr>
          <w:p w14:paraId="6A7009F8" w14:textId="77777777" w:rsidR="00387E4D" w:rsidRPr="00315027" w:rsidRDefault="00387E4D" w:rsidP="0034354F">
            <w:pPr>
              <w:pStyle w:val="Aeiiai"/>
              <w:rPr>
                <w:rFonts w:ascii="Courier New" w:hAnsi="Courier New" w:cs="Courier New"/>
              </w:rPr>
            </w:pPr>
            <w:r w:rsidRPr="00315027">
              <w:rPr>
                <w:rFonts w:ascii="Courier New" w:hAnsi="Courier New" w:cs="Courier New"/>
              </w:rPr>
              <w:t>Объём водоснабжения, тыс. м</w:t>
            </w:r>
            <w:r w:rsidRPr="00315027">
              <w:rPr>
                <w:rFonts w:ascii="Courier New" w:hAnsi="Courier New" w:cs="Courier New"/>
                <w:vertAlign w:val="superscript"/>
              </w:rPr>
              <w:t>3</w:t>
            </w:r>
            <w:r w:rsidRPr="00315027">
              <w:rPr>
                <w:rFonts w:ascii="Courier New" w:hAnsi="Courier New" w:cs="Courier New"/>
              </w:rPr>
              <w:t>/год</w:t>
            </w:r>
          </w:p>
        </w:tc>
        <w:tc>
          <w:tcPr>
            <w:tcW w:w="1701" w:type="dxa"/>
            <w:shd w:val="clear" w:color="auto" w:fill="auto"/>
            <w:vAlign w:val="center"/>
            <w:hideMark/>
          </w:tcPr>
          <w:p w14:paraId="673B7164" w14:textId="77777777" w:rsidR="00387E4D" w:rsidRPr="00315027" w:rsidRDefault="00387E4D" w:rsidP="0034354F">
            <w:pPr>
              <w:pStyle w:val="Aeiiai"/>
              <w:rPr>
                <w:rFonts w:ascii="Courier New" w:hAnsi="Courier New" w:cs="Courier New"/>
              </w:rPr>
            </w:pPr>
            <w:r w:rsidRPr="00315027">
              <w:rPr>
                <w:rFonts w:ascii="Courier New" w:hAnsi="Courier New" w:cs="Courier New"/>
              </w:rPr>
              <w:t>Потери в сетях, %</w:t>
            </w:r>
          </w:p>
        </w:tc>
        <w:tc>
          <w:tcPr>
            <w:tcW w:w="1985" w:type="dxa"/>
            <w:shd w:val="clear" w:color="auto" w:fill="auto"/>
            <w:vAlign w:val="center"/>
            <w:hideMark/>
          </w:tcPr>
          <w:p w14:paraId="6E7A04A8" w14:textId="77777777" w:rsidR="00387E4D" w:rsidRPr="00315027" w:rsidRDefault="00387E4D" w:rsidP="0034354F">
            <w:pPr>
              <w:pStyle w:val="Aeiiai"/>
              <w:rPr>
                <w:rFonts w:ascii="Courier New" w:hAnsi="Courier New" w:cs="Courier New"/>
              </w:rPr>
            </w:pPr>
            <w:r w:rsidRPr="00315027">
              <w:rPr>
                <w:rFonts w:ascii="Courier New" w:hAnsi="Courier New" w:cs="Courier New"/>
              </w:rPr>
              <w:t>Объём потерь, тыс. м</w:t>
            </w:r>
            <w:r w:rsidRPr="00315027">
              <w:rPr>
                <w:rFonts w:ascii="Courier New" w:hAnsi="Courier New" w:cs="Courier New"/>
                <w:vertAlign w:val="superscript"/>
              </w:rPr>
              <w:t>3</w:t>
            </w:r>
            <w:r w:rsidRPr="00315027">
              <w:rPr>
                <w:rFonts w:ascii="Courier New" w:hAnsi="Courier New" w:cs="Courier New"/>
              </w:rPr>
              <w:t>/год</w:t>
            </w:r>
          </w:p>
        </w:tc>
      </w:tr>
      <w:tr w:rsidR="00387E4D" w:rsidRPr="00B16138" w14:paraId="584F4877" w14:textId="77777777" w:rsidTr="00BE0320">
        <w:trPr>
          <w:trHeight w:val="542"/>
        </w:trPr>
        <w:tc>
          <w:tcPr>
            <w:tcW w:w="586" w:type="dxa"/>
            <w:shd w:val="clear" w:color="auto" w:fill="auto"/>
            <w:vAlign w:val="center"/>
            <w:hideMark/>
          </w:tcPr>
          <w:p w14:paraId="71468DD6" w14:textId="77777777" w:rsidR="00387E4D" w:rsidRPr="00315027" w:rsidRDefault="00387E4D" w:rsidP="0034354F">
            <w:pPr>
              <w:pStyle w:val="Aeiiai"/>
              <w:ind w:hanging="79"/>
              <w:rPr>
                <w:rFonts w:ascii="Courier New" w:hAnsi="Courier New" w:cs="Courier New"/>
              </w:rPr>
            </w:pPr>
            <w:r w:rsidRPr="00315027">
              <w:rPr>
                <w:rFonts w:ascii="Courier New" w:hAnsi="Courier New" w:cs="Courier New"/>
              </w:rPr>
              <w:t>1</w:t>
            </w:r>
          </w:p>
        </w:tc>
        <w:tc>
          <w:tcPr>
            <w:tcW w:w="2816" w:type="dxa"/>
            <w:shd w:val="clear" w:color="auto" w:fill="auto"/>
            <w:vAlign w:val="center"/>
            <w:hideMark/>
          </w:tcPr>
          <w:p w14:paraId="3ABC2DF3" w14:textId="77777777" w:rsidR="00387E4D" w:rsidRPr="00315027" w:rsidRDefault="00387E4D" w:rsidP="0034354F">
            <w:pPr>
              <w:pStyle w:val="Aeiiai"/>
              <w:rPr>
                <w:rFonts w:ascii="Courier New" w:hAnsi="Courier New" w:cs="Courier New"/>
              </w:rPr>
            </w:pPr>
            <w:r w:rsidRPr="00315027">
              <w:rPr>
                <w:rFonts w:ascii="Courier New" w:hAnsi="Courier New" w:cs="Courier New"/>
              </w:rPr>
              <w:t>МО г. Тулун</w:t>
            </w:r>
          </w:p>
        </w:tc>
        <w:tc>
          <w:tcPr>
            <w:tcW w:w="2268" w:type="dxa"/>
            <w:shd w:val="clear" w:color="auto" w:fill="auto"/>
            <w:vAlign w:val="center"/>
            <w:hideMark/>
          </w:tcPr>
          <w:p w14:paraId="603B89A2" w14:textId="6E6C697E" w:rsidR="00387E4D" w:rsidRPr="00315027" w:rsidRDefault="00894B73" w:rsidP="0034354F">
            <w:pPr>
              <w:pStyle w:val="Aeiiai"/>
              <w:rPr>
                <w:rFonts w:ascii="Courier New" w:eastAsia="Calibri" w:hAnsi="Courier New" w:cs="Courier New"/>
              </w:rPr>
            </w:pPr>
            <w:r>
              <w:rPr>
                <w:rFonts w:ascii="Courier New" w:hAnsi="Courier New" w:cs="Courier New"/>
                <w:bCs/>
                <w:iCs/>
              </w:rPr>
              <w:t>4355,18</w:t>
            </w:r>
          </w:p>
        </w:tc>
        <w:tc>
          <w:tcPr>
            <w:tcW w:w="1701" w:type="dxa"/>
            <w:shd w:val="clear" w:color="auto" w:fill="auto"/>
            <w:vAlign w:val="center"/>
            <w:hideMark/>
          </w:tcPr>
          <w:p w14:paraId="671BFB31" w14:textId="43ECF38B" w:rsidR="00387E4D" w:rsidRPr="00315027" w:rsidRDefault="00894B73" w:rsidP="0034354F">
            <w:pPr>
              <w:pStyle w:val="Aeiiai"/>
              <w:rPr>
                <w:rFonts w:ascii="Courier New" w:hAnsi="Courier New" w:cs="Courier New"/>
              </w:rPr>
            </w:pPr>
            <w:r>
              <w:rPr>
                <w:rFonts w:ascii="Courier New" w:hAnsi="Courier New" w:cs="Courier New"/>
              </w:rPr>
              <w:t>11</w:t>
            </w:r>
          </w:p>
        </w:tc>
        <w:tc>
          <w:tcPr>
            <w:tcW w:w="1985" w:type="dxa"/>
            <w:shd w:val="clear" w:color="auto" w:fill="auto"/>
            <w:vAlign w:val="center"/>
            <w:hideMark/>
          </w:tcPr>
          <w:p w14:paraId="378083DB" w14:textId="09C95CD4" w:rsidR="00387E4D" w:rsidRPr="00315027" w:rsidRDefault="00894B73" w:rsidP="0034354F">
            <w:pPr>
              <w:pStyle w:val="Aeiiai"/>
              <w:rPr>
                <w:rFonts w:ascii="Courier New" w:eastAsia="Calibri" w:hAnsi="Courier New" w:cs="Courier New"/>
              </w:rPr>
            </w:pPr>
            <w:r>
              <w:rPr>
                <w:rFonts w:ascii="Courier New" w:eastAsia="Calibri" w:hAnsi="Courier New" w:cs="Courier New"/>
              </w:rPr>
              <w:t>218,18</w:t>
            </w:r>
          </w:p>
        </w:tc>
      </w:tr>
    </w:tbl>
    <w:p w14:paraId="3229219C" w14:textId="77777777" w:rsidR="0034354F" w:rsidRDefault="0034354F" w:rsidP="0034354F">
      <w:pPr>
        <w:spacing w:line="240" w:lineRule="auto"/>
        <w:ind w:left="567" w:firstLine="851"/>
        <w:rPr>
          <w:rFonts w:ascii="Arial" w:eastAsia="Calibri" w:hAnsi="Arial" w:cs="Arial"/>
          <w:bCs/>
          <w:sz w:val="24"/>
          <w:szCs w:val="24"/>
        </w:rPr>
      </w:pPr>
    </w:p>
    <w:p w14:paraId="1C767E1B" w14:textId="6F7148AE" w:rsidR="00387E4D" w:rsidRPr="00315027" w:rsidRDefault="00387E4D" w:rsidP="0034354F">
      <w:pPr>
        <w:spacing w:line="240" w:lineRule="auto"/>
        <w:ind w:left="567" w:firstLine="851"/>
        <w:rPr>
          <w:rFonts w:ascii="Arial" w:eastAsia="Calibri" w:hAnsi="Arial" w:cs="Arial"/>
          <w:bCs/>
          <w:sz w:val="24"/>
          <w:szCs w:val="24"/>
        </w:rPr>
      </w:pPr>
      <w:r w:rsidRPr="00315027">
        <w:rPr>
          <w:rFonts w:ascii="Arial" w:eastAsia="Calibri" w:hAnsi="Arial" w:cs="Arial"/>
          <w:bCs/>
          <w:sz w:val="24"/>
          <w:szCs w:val="24"/>
        </w:rPr>
        <w:t xml:space="preserve">Перспективный баланс на </w:t>
      </w:r>
      <w:r w:rsidR="009036A1">
        <w:rPr>
          <w:rFonts w:ascii="Arial" w:eastAsia="Calibri" w:hAnsi="Arial" w:cs="Arial"/>
          <w:bCs/>
          <w:sz w:val="24"/>
          <w:szCs w:val="24"/>
        </w:rPr>
        <w:t>2034</w:t>
      </w:r>
      <w:r w:rsidR="00315027">
        <w:rPr>
          <w:rFonts w:ascii="Arial" w:eastAsia="Calibri" w:hAnsi="Arial" w:cs="Arial"/>
          <w:bCs/>
          <w:sz w:val="24"/>
          <w:szCs w:val="24"/>
        </w:rPr>
        <w:t>г. для МО – «город Тулун»</w:t>
      </w:r>
    </w:p>
    <w:p w14:paraId="08D0982C" w14:textId="77777777" w:rsidR="00387E4D" w:rsidRPr="00315027" w:rsidRDefault="00387E4D" w:rsidP="0034354F">
      <w:pPr>
        <w:pStyle w:val="affffffffffff2"/>
        <w:jc w:val="right"/>
        <w:rPr>
          <w:rFonts w:ascii="Arial" w:hAnsi="Arial" w:cs="Arial"/>
          <w:b w:val="0"/>
          <w:i w:val="0"/>
        </w:rPr>
      </w:pPr>
      <w:r w:rsidRPr="00315027">
        <w:rPr>
          <w:rFonts w:ascii="Arial" w:hAnsi="Arial" w:cs="Arial"/>
          <w:b w:val="0"/>
          <w:i w:val="0"/>
        </w:rPr>
        <w:t>Таблица</w:t>
      </w:r>
    </w:p>
    <w:tbl>
      <w:tblPr>
        <w:tblW w:w="920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5908"/>
        <w:gridCol w:w="2686"/>
      </w:tblGrid>
      <w:tr w:rsidR="009427FC" w:rsidRPr="00B16138" w14:paraId="07D8632C" w14:textId="77777777" w:rsidTr="009427FC">
        <w:trPr>
          <w:trHeight w:val="663"/>
          <w:tblHeader/>
        </w:trPr>
        <w:tc>
          <w:tcPr>
            <w:tcW w:w="613" w:type="dxa"/>
            <w:shd w:val="clear" w:color="auto" w:fill="auto"/>
            <w:vAlign w:val="center"/>
          </w:tcPr>
          <w:p w14:paraId="456A729A" w14:textId="77777777" w:rsidR="009427FC" w:rsidRPr="00A338F7" w:rsidRDefault="009427FC" w:rsidP="0034354F">
            <w:pPr>
              <w:pStyle w:val="Aeiiai"/>
              <w:ind w:firstLine="0"/>
              <w:jc w:val="left"/>
              <w:rPr>
                <w:rFonts w:ascii="Courier New" w:hAnsi="Courier New" w:cs="Courier New"/>
              </w:rPr>
            </w:pPr>
            <w:r w:rsidRPr="00A338F7">
              <w:rPr>
                <w:rFonts w:ascii="Courier New" w:hAnsi="Courier New" w:cs="Courier New"/>
              </w:rPr>
              <w:t>№</w:t>
            </w:r>
          </w:p>
          <w:p w14:paraId="1FBB54A4" w14:textId="77777777" w:rsidR="009427FC" w:rsidRPr="00A338F7" w:rsidRDefault="009427FC" w:rsidP="0034354F">
            <w:pPr>
              <w:pStyle w:val="Aeiiai"/>
              <w:ind w:firstLine="0"/>
              <w:jc w:val="left"/>
              <w:rPr>
                <w:rFonts w:ascii="Courier New" w:hAnsi="Courier New" w:cs="Courier New"/>
              </w:rPr>
            </w:pPr>
            <w:r w:rsidRPr="00A338F7">
              <w:rPr>
                <w:rFonts w:ascii="Courier New" w:hAnsi="Courier New" w:cs="Courier New"/>
              </w:rPr>
              <w:t>п/п</w:t>
            </w:r>
          </w:p>
        </w:tc>
        <w:tc>
          <w:tcPr>
            <w:tcW w:w="5908" w:type="dxa"/>
            <w:shd w:val="clear" w:color="auto" w:fill="auto"/>
            <w:vAlign w:val="center"/>
          </w:tcPr>
          <w:p w14:paraId="70AAD11F" w14:textId="77777777" w:rsidR="009427FC" w:rsidRPr="00A338F7" w:rsidRDefault="009427FC" w:rsidP="0034354F">
            <w:pPr>
              <w:pStyle w:val="Aeiiai"/>
              <w:jc w:val="left"/>
              <w:rPr>
                <w:rFonts w:ascii="Courier New" w:hAnsi="Courier New" w:cs="Courier New"/>
              </w:rPr>
            </w:pPr>
            <w:r w:rsidRPr="00A338F7">
              <w:rPr>
                <w:rFonts w:ascii="Courier New" w:hAnsi="Courier New" w:cs="Courier New"/>
              </w:rPr>
              <w:t>Наименование расходов</w:t>
            </w:r>
          </w:p>
        </w:tc>
        <w:tc>
          <w:tcPr>
            <w:tcW w:w="2686" w:type="dxa"/>
            <w:shd w:val="clear" w:color="auto" w:fill="auto"/>
            <w:vAlign w:val="center"/>
          </w:tcPr>
          <w:p w14:paraId="64257F48" w14:textId="77777777" w:rsidR="009427FC" w:rsidRPr="00A338F7" w:rsidRDefault="009427FC" w:rsidP="0034354F">
            <w:pPr>
              <w:pStyle w:val="Aeiiai"/>
              <w:rPr>
                <w:rFonts w:ascii="Courier New" w:hAnsi="Courier New" w:cs="Courier New"/>
                <w:bCs/>
                <w:iCs/>
                <w:color w:val="000000"/>
              </w:rPr>
            </w:pPr>
            <w:r w:rsidRPr="00A338F7">
              <w:rPr>
                <w:rFonts w:ascii="Courier New" w:hAnsi="Courier New" w:cs="Courier New"/>
                <w:bCs/>
                <w:iCs/>
                <w:color w:val="000000"/>
              </w:rPr>
              <w:t>Водопотребление, м</w:t>
            </w:r>
            <w:r w:rsidRPr="00A338F7">
              <w:rPr>
                <w:rFonts w:ascii="Courier New" w:hAnsi="Courier New" w:cs="Courier New"/>
                <w:bCs/>
                <w:iCs/>
                <w:color w:val="000000"/>
                <w:vertAlign w:val="superscript"/>
              </w:rPr>
              <w:t>3</w:t>
            </w:r>
            <w:r w:rsidRPr="00A338F7">
              <w:rPr>
                <w:rFonts w:ascii="Courier New" w:hAnsi="Courier New" w:cs="Courier New"/>
                <w:bCs/>
                <w:iCs/>
                <w:color w:val="000000"/>
              </w:rPr>
              <w:t>/</w:t>
            </w:r>
            <w:proofErr w:type="spellStart"/>
            <w:r w:rsidRPr="00A338F7">
              <w:rPr>
                <w:rFonts w:ascii="Courier New" w:hAnsi="Courier New" w:cs="Courier New"/>
                <w:bCs/>
                <w:iCs/>
                <w:color w:val="000000"/>
              </w:rPr>
              <w:t>сут</w:t>
            </w:r>
            <w:proofErr w:type="spellEnd"/>
          </w:p>
        </w:tc>
      </w:tr>
      <w:tr w:rsidR="009427FC" w:rsidRPr="00B16138" w14:paraId="5F1FBE02" w14:textId="77777777" w:rsidTr="009427FC">
        <w:trPr>
          <w:trHeight w:val="567"/>
        </w:trPr>
        <w:tc>
          <w:tcPr>
            <w:tcW w:w="613" w:type="dxa"/>
            <w:vMerge w:val="restart"/>
            <w:shd w:val="clear" w:color="auto" w:fill="auto"/>
            <w:vAlign w:val="center"/>
          </w:tcPr>
          <w:p w14:paraId="136145E9" w14:textId="77777777" w:rsidR="009427FC" w:rsidRPr="00A338F7" w:rsidRDefault="009427FC" w:rsidP="00BD3FD0">
            <w:pPr>
              <w:pStyle w:val="Aeiiai"/>
              <w:tabs>
                <w:tab w:val="left" w:pos="318"/>
              </w:tabs>
              <w:ind w:left="-4" w:firstLine="4"/>
              <w:rPr>
                <w:rFonts w:ascii="Courier New" w:hAnsi="Courier New" w:cs="Courier New"/>
              </w:rPr>
            </w:pPr>
            <w:r w:rsidRPr="00A338F7">
              <w:rPr>
                <w:rFonts w:ascii="Courier New" w:hAnsi="Courier New" w:cs="Courier New"/>
              </w:rPr>
              <w:t>1</w:t>
            </w:r>
          </w:p>
        </w:tc>
        <w:tc>
          <w:tcPr>
            <w:tcW w:w="5908" w:type="dxa"/>
            <w:shd w:val="clear" w:color="auto" w:fill="auto"/>
            <w:vAlign w:val="center"/>
          </w:tcPr>
          <w:p w14:paraId="15C3B498" w14:textId="77777777" w:rsidR="009427FC" w:rsidRPr="00A338F7" w:rsidRDefault="009427FC" w:rsidP="00BE0320">
            <w:pPr>
              <w:pStyle w:val="Aeiiai"/>
              <w:rPr>
                <w:rFonts w:ascii="Courier New" w:hAnsi="Courier New" w:cs="Courier New"/>
              </w:rPr>
            </w:pPr>
            <w:r w:rsidRPr="00A338F7">
              <w:rPr>
                <w:rFonts w:ascii="Courier New" w:hAnsi="Courier New" w:cs="Courier New"/>
              </w:rPr>
              <w:t>Население, проживающее в зданиях, оборудованных внутренним водопроводом и канализацией, с централизованным горячим водоснабжением</w:t>
            </w:r>
          </w:p>
        </w:tc>
        <w:tc>
          <w:tcPr>
            <w:tcW w:w="2686" w:type="dxa"/>
            <w:shd w:val="clear" w:color="auto" w:fill="auto"/>
            <w:vAlign w:val="center"/>
          </w:tcPr>
          <w:p w14:paraId="0FF3E07F" w14:textId="77777777" w:rsidR="009427FC" w:rsidRPr="00A338F7" w:rsidRDefault="009427FC" w:rsidP="00BE0320">
            <w:pPr>
              <w:pStyle w:val="Aeiiai"/>
              <w:rPr>
                <w:rFonts w:ascii="Courier New" w:hAnsi="Courier New" w:cs="Courier New"/>
                <w:color w:val="000000"/>
              </w:rPr>
            </w:pPr>
            <w:r w:rsidRPr="00A338F7">
              <w:rPr>
                <w:rFonts w:ascii="Courier New" w:hAnsi="Courier New" w:cs="Courier New"/>
                <w:color w:val="000000"/>
              </w:rPr>
              <w:t>8360</w:t>
            </w:r>
          </w:p>
        </w:tc>
      </w:tr>
      <w:tr w:rsidR="009427FC" w:rsidRPr="00B16138" w14:paraId="4F229629" w14:textId="77777777" w:rsidTr="009427FC">
        <w:trPr>
          <w:trHeight w:val="567"/>
        </w:trPr>
        <w:tc>
          <w:tcPr>
            <w:tcW w:w="613" w:type="dxa"/>
            <w:vMerge/>
            <w:shd w:val="clear" w:color="auto" w:fill="auto"/>
            <w:vAlign w:val="center"/>
          </w:tcPr>
          <w:p w14:paraId="5FC929F1" w14:textId="77777777" w:rsidR="009427FC" w:rsidRPr="00A338F7" w:rsidRDefault="009427FC" w:rsidP="00BE0320">
            <w:pPr>
              <w:pStyle w:val="Aeiiai"/>
              <w:rPr>
                <w:rFonts w:ascii="Courier New" w:hAnsi="Courier New" w:cs="Courier New"/>
              </w:rPr>
            </w:pPr>
          </w:p>
        </w:tc>
        <w:tc>
          <w:tcPr>
            <w:tcW w:w="5908" w:type="dxa"/>
            <w:shd w:val="clear" w:color="auto" w:fill="auto"/>
            <w:vAlign w:val="center"/>
          </w:tcPr>
          <w:p w14:paraId="435AECE0" w14:textId="77777777" w:rsidR="009427FC" w:rsidRPr="00A338F7" w:rsidRDefault="009427FC" w:rsidP="00BE0320">
            <w:pPr>
              <w:pStyle w:val="Aeiiai"/>
              <w:rPr>
                <w:rFonts w:ascii="Courier New" w:hAnsi="Courier New" w:cs="Courier New"/>
              </w:rPr>
            </w:pPr>
            <w:r w:rsidRPr="00A338F7">
              <w:rPr>
                <w:rFonts w:ascii="Courier New" w:hAnsi="Courier New" w:cs="Courier New"/>
              </w:rPr>
              <w:t>Неучтенные расходы и расходы на нужды местной промышленности</w:t>
            </w:r>
          </w:p>
        </w:tc>
        <w:tc>
          <w:tcPr>
            <w:tcW w:w="2686" w:type="dxa"/>
            <w:shd w:val="clear" w:color="auto" w:fill="auto"/>
            <w:vAlign w:val="center"/>
          </w:tcPr>
          <w:p w14:paraId="123E1D8D" w14:textId="77777777" w:rsidR="009427FC" w:rsidRPr="00A338F7" w:rsidRDefault="009427FC" w:rsidP="00BE0320">
            <w:pPr>
              <w:pStyle w:val="Aeiiai"/>
              <w:rPr>
                <w:rFonts w:ascii="Courier New" w:hAnsi="Courier New" w:cs="Courier New"/>
                <w:color w:val="000000"/>
              </w:rPr>
            </w:pPr>
            <w:r w:rsidRPr="00A338F7">
              <w:rPr>
                <w:rFonts w:ascii="Courier New" w:hAnsi="Courier New" w:cs="Courier New"/>
                <w:color w:val="000000"/>
              </w:rPr>
              <w:t>1672</w:t>
            </w:r>
          </w:p>
        </w:tc>
      </w:tr>
      <w:tr w:rsidR="009427FC" w:rsidRPr="00B16138" w14:paraId="21E5786F" w14:textId="77777777" w:rsidTr="009427FC">
        <w:trPr>
          <w:trHeight w:val="448"/>
        </w:trPr>
        <w:tc>
          <w:tcPr>
            <w:tcW w:w="6521" w:type="dxa"/>
            <w:gridSpan w:val="2"/>
            <w:shd w:val="clear" w:color="auto" w:fill="auto"/>
            <w:vAlign w:val="center"/>
          </w:tcPr>
          <w:p w14:paraId="7CE78D84" w14:textId="77777777" w:rsidR="009427FC" w:rsidRPr="00A338F7" w:rsidRDefault="009427FC" w:rsidP="00BE0320">
            <w:pPr>
              <w:pStyle w:val="Aeiiai"/>
              <w:rPr>
                <w:rFonts w:ascii="Courier New" w:hAnsi="Courier New" w:cs="Courier New"/>
              </w:rPr>
            </w:pPr>
            <w:r w:rsidRPr="00A338F7">
              <w:rPr>
                <w:rFonts w:ascii="Courier New" w:hAnsi="Courier New" w:cs="Courier New"/>
              </w:rPr>
              <w:t>ИТОГО</w:t>
            </w:r>
          </w:p>
        </w:tc>
        <w:tc>
          <w:tcPr>
            <w:tcW w:w="2686" w:type="dxa"/>
            <w:shd w:val="clear" w:color="auto" w:fill="auto"/>
            <w:vAlign w:val="center"/>
          </w:tcPr>
          <w:p w14:paraId="5A2CED00" w14:textId="77777777" w:rsidR="009427FC" w:rsidRPr="00A338F7" w:rsidRDefault="009427FC" w:rsidP="00BE0320">
            <w:pPr>
              <w:pStyle w:val="Aeiiai"/>
              <w:rPr>
                <w:rFonts w:ascii="Courier New" w:hAnsi="Courier New" w:cs="Courier New"/>
                <w:color w:val="000000"/>
              </w:rPr>
            </w:pPr>
            <w:r w:rsidRPr="00A338F7">
              <w:rPr>
                <w:rFonts w:ascii="Courier New" w:hAnsi="Courier New" w:cs="Courier New"/>
                <w:color w:val="000000"/>
              </w:rPr>
              <w:t>10032</w:t>
            </w:r>
          </w:p>
        </w:tc>
      </w:tr>
      <w:tr w:rsidR="009427FC" w:rsidRPr="00B16138" w14:paraId="35AD69AF" w14:textId="77777777" w:rsidTr="009427FC">
        <w:trPr>
          <w:trHeight w:val="441"/>
        </w:trPr>
        <w:tc>
          <w:tcPr>
            <w:tcW w:w="613" w:type="dxa"/>
            <w:shd w:val="clear" w:color="auto" w:fill="auto"/>
            <w:vAlign w:val="center"/>
          </w:tcPr>
          <w:p w14:paraId="7B4A0E9E" w14:textId="77777777" w:rsidR="009427FC" w:rsidRPr="00A338F7" w:rsidRDefault="009427FC" w:rsidP="00BD3FD0">
            <w:pPr>
              <w:pStyle w:val="Aeiiai"/>
              <w:ind w:firstLine="34"/>
              <w:rPr>
                <w:rFonts w:ascii="Courier New" w:hAnsi="Courier New" w:cs="Courier New"/>
              </w:rPr>
            </w:pPr>
            <w:r w:rsidRPr="00A338F7">
              <w:rPr>
                <w:rFonts w:ascii="Courier New" w:hAnsi="Courier New" w:cs="Courier New"/>
              </w:rPr>
              <w:t>2</w:t>
            </w:r>
          </w:p>
        </w:tc>
        <w:tc>
          <w:tcPr>
            <w:tcW w:w="5908" w:type="dxa"/>
            <w:shd w:val="clear" w:color="auto" w:fill="auto"/>
            <w:vAlign w:val="center"/>
          </w:tcPr>
          <w:p w14:paraId="631FAA7F" w14:textId="77777777" w:rsidR="009427FC" w:rsidRPr="00A338F7" w:rsidRDefault="009427FC" w:rsidP="00BE0320">
            <w:pPr>
              <w:pStyle w:val="Aeiiai"/>
              <w:rPr>
                <w:rFonts w:ascii="Courier New" w:hAnsi="Courier New" w:cs="Courier New"/>
              </w:rPr>
            </w:pPr>
            <w:r w:rsidRPr="00A338F7">
              <w:rPr>
                <w:rFonts w:ascii="Courier New" w:hAnsi="Courier New" w:cs="Courier New"/>
              </w:rPr>
              <w:t>Полив зеленых насаждений</w:t>
            </w:r>
          </w:p>
        </w:tc>
        <w:tc>
          <w:tcPr>
            <w:tcW w:w="2686" w:type="dxa"/>
            <w:shd w:val="clear" w:color="auto" w:fill="auto"/>
            <w:vAlign w:val="center"/>
          </w:tcPr>
          <w:p w14:paraId="50DCC7F1" w14:textId="77777777" w:rsidR="009427FC" w:rsidRPr="00A338F7" w:rsidRDefault="009427FC" w:rsidP="00BE0320">
            <w:pPr>
              <w:pStyle w:val="Aeiiai"/>
              <w:rPr>
                <w:rFonts w:ascii="Courier New" w:hAnsi="Courier New" w:cs="Courier New"/>
                <w:color w:val="000000"/>
              </w:rPr>
            </w:pPr>
            <w:r w:rsidRPr="00A338F7">
              <w:rPr>
                <w:rFonts w:ascii="Courier New" w:hAnsi="Courier New" w:cs="Courier New"/>
                <w:color w:val="000000"/>
              </w:rPr>
              <w:t>1900</w:t>
            </w:r>
          </w:p>
        </w:tc>
      </w:tr>
      <w:tr w:rsidR="009427FC" w:rsidRPr="00BD3FD0" w14:paraId="066475CE" w14:textId="77777777" w:rsidTr="009427FC">
        <w:trPr>
          <w:trHeight w:val="422"/>
        </w:trPr>
        <w:tc>
          <w:tcPr>
            <w:tcW w:w="6521" w:type="dxa"/>
            <w:gridSpan w:val="2"/>
            <w:shd w:val="clear" w:color="auto" w:fill="auto"/>
            <w:vAlign w:val="center"/>
          </w:tcPr>
          <w:p w14:paraId="58BC20CF" w14:textId="77777777" w:rsidR="009427FC" w:rsidRPr="00A338F7" w:rsidRDefault="009427FC" w:rsidP="00BE0320">
            <w:pPr>
              <w:pStyle w:val="Aeiiai"/>
              <w:rPr>
                <w:rFonts w:ascii="Courier New" w:hAnsi="Courier New" w:cs="Courier New"/>
              </w:rPr>
            </w:pPr>
            <w:r w:rsidRPr="00A338F7">
              <w:rPr>
                <w:rFonts w:ascii="Courier New" w:hAnsi="Courier New" w:cs="Courier New"/>
              </w:rPr>
              <w:t>ВСЕГО</w:t>
            </w:r>
          </w:p>
        </w:tc>
        <w:tc>
          <w:tcPr>
            <w:tcW w:w="2686" w:type="dxa"/>
            <w:shd w:val="clear" w:color="auto" w:fill="auto"/>
            <w:vAlign w:val="center"/>
          </w:tcPr>
          <w:p w14:paraId="444394EB" w14:textId="77777777" w:rsidR="009427FC" w:rsidRPr="00A338F7" w:rsidRDefault="009427FC" w:rsidP="00BE0320">
            <w:pPr>
              <w:pStyle w:val="Aeiiai"/>
              <w:rPr>
                <w:rFonts w:ascii="Courier New" w:hAnsi="Courier New" w:cs="Courier New"/>
                <w:color w:val="000000"/>
              </w:rPr>
            </w:pPr>
            <w:r w:rsidRPr="00A338F7">
              <w:rPr>
                <w:rFonts w:ascii="Courier New" w:hAnsi="Courier New" w:cs="Courier New"/>
                <w:color w:val="000000"/>
              </w:rPr>
              <w:t>11932</w:t>
            </w:r>
          </w:p>
        </w:tc>
      </w:tr>
    </w:tbl>
    <w:p w14:paraId="048C7B69" w14:textId="77777777" w:rsidR="00EE1CC3" w:rsidRDefault="00EE1CC3" w:rsidP="00BD3FD0">
      <w:pPr>
        <w:pStyle w:val="e"/>
        <w:jc w:val="center"/>
        <w:outlineLvl w:val="1"/>
        <w:rPr>
          <w:rFonts w:ascii="Arial" w:hAnsi="Arial" w:cs="Arial"/>
          <w:bCs/>
        </w:rPr>
      </w:pPr>
    </w:p>
    <w:p w14:paraId="6944937A" w14:textId="3AEA0131" w:rsidR="00387E4D" w:rsidRPr="008C247C" w:rsidRDefault="00210D8E" w:rsidP="00BD3FD0">
      <w:pPr>
        <w:pStyle w:val="e"/>
        <w:jc w:val="center"/>
        <w:outlineLvl w:val="1"/>
        <w:rPr>
          <w:rFonts w:ascii="Arial" w:hAnsi="Arial" w:cs="Arial"/>
          <w:bCs/>
        </w:rPr>
      </w:pPr>
      <w:r w:rsidRPr="008C247C">
        <w:rPr>
          <w:rFonts w:ascii="Arial" w:hAnsi="Arial" w:cs="Arial"/>
          <w:bCs/>
        </w:rPr>
        <w:t xml:space="preserve">4.2.2. </w:t>
      </w:r>
      <w:r w:rsidR="00387E4D" w:rsidRPr="008C247C">
        <w:rPr>
          <w:rFonts w:ascii="Arial" w:hAnsi="Arial" w:cs="Arial"/>
          <w:bCs/>
        </w:rPr>
        <w:t>В</w:t>
      </w:r>
      <w:r w:rsidR="008C247C">
        <w:rPr>
          <w:rFonts w:ascii="Arial" w:hAnsi="Arial" w:cs="Arial"/>
          <w:bCs/>
        </w:rPr>
        <w:t>ОДООТВЕДЕНИЕ</w:t>
      </w:r>
    </w:p>
    <w:p w14:paraId="06DAA3D6" w14:textId="77777777" w:rsidR="00387E4D" w:rsidRPr="00BD3FD0" w:rsidRDefault="00387E4D" w:rsidP="0034354F">
      <w:pPr>
        <w:pStyle w:val="e"/>
        <w:ind w:left="0"/>
        <w:rPr>
          <w:rFonts w:ascii="Arial" w:hAnsi="Arial" w:cs="Arial"/>
        </w:rPr>
      </w:pPr>
      <w:r w:rsidRPr="00BD3FD0">
        <w:rPr>
          <w:rFonts w:ascii="Arial" w:hAnsi="Arial" w:cs="Arial"/>
        </w:rPr>
        <w:t xml:space="preserve">Расчеты прогнозного баланса поступления сточных вод в централизованную систему водоотведения и отведения стоков от населения сведены в таблицу </w:t>
      </w:r>
    </w:p>
    <w:p w14:paraId="0CCC0D88" w14:textId="37DF595A" w:rsidR="00387E4D" w:rsidRPr="00BD3FD0" w:rsidRDefault="00387E4D" w:rsidP="00BD3FD0">
      <w:pPr>
        <w:pStyle w:val="e"/>
        <w:ind w:firstLine="0"/>
        <w:jc w:val="right"/>
        <w:rPr>
          <w:rFonts w:ascii="Arial" w:hAnsi="Arial" w:cs="Arial"/>
        </w:rPr>
      </w:pPr>
      <w:r w:rsidRPr="00BD3FD0">
        <w:rPr>
          <w:rFonts w:ascii="Arial" w:hAnsi="Arial" w:cs="Arial"/>
        </w:rPr>
        <w:t xml:space="preserve"> </w:t>
      </w:r>
    </w:p>
    <w:tbl>
      <w:tblPr>
        <w:tblW w:w="899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1217"/>
        <w:gridCol w:w="768"/>
        <w:gridCol w:w="1192"/>
        <w:gridCol w:w="1134"/>
        <w:gridCol w:w="993"/>
      </w:tblGrid>
      <w:tr w:rsidR="00387E4D" w:rsidRPr="00B16138" w14:paraId="0533032C" w14:textId="77777777" w:rsidTr="0034354F">
        <w:trPr>
          <w:trHeight w:val="345"/>
        </w:trPr>
        <w:tc>
          <w:tcPr>
            <w:tcW w:w="709" w:type="dxa"/>
            <w:vMerge w:val="restart"/>
            <w:shd w:val="clear" w:color="auto" w:fill="auto"/>
            <w:vAlign w:val="center"/>
            <w:hideMark/>
          </w:tcPr>
          <w:p w14:paraId="35F2F886" w14:textId="77777777" w:rsidR="00BD3FD0" w:rsidRDefault="00387E4D" w:rsidP="0034354F">
            <w:pPr>
              <w:pStyle w:val="Aeiiai"/>
              <w:spacing w:after="0"/>
              <w:ind w:firstLine="0"/>
              <w:jc w:val="both"/>
              <w:rPr>
                <w:rFonts w:ascii="Courier New" w:hAnsi="Courier New" w:cs="Courier New"/>
              </w:rPr>
            </w:pPr>
            <w:r w:rsidRPr="00BD3FD0">
              <w:rPr>
                <w:rFonts w:ascii="Courier New" w:hAnsi="Courier New" w:cs="Courier New"/>
              </w:rPr>
              <w:t xml:space="preserve">№ </w:t>
            </w:r>
          </w:p>
          <w:p w14:paraId="42847996" w14:textId="4535070B" w:rsidR="00387E4D" w:rsidRPr="00BD3FD0" w:rsidRDefault="00387E4D" w:rsidP="0034354F">
            <w:pPr>
              <w:pStyle w:val="Aeiiai"/>
              <w:spacing w:after="0"/>
              <w:ind w:firstLine="0"/>
              <w:jc w:val="both"/>
              <w:rPr>
                <w:rFonts w:ascii="Courier New" w:hAnsi="Courier New" w:cs="Courier New"/>
              </w:rPr>
            </w:pPr>
            <w:r w:rsidRPr="00BD3FD0">
              <w:rPr>
                <w:rFonts w:ascii="Courier New" w:hAnsi="Courier New" w:cs="Courier New"/>
              </w:rPr>
              <w:t>п/п</w:t>
            </w:r>
          </w:p>
        </w:tc>
        <w:tc>
          <w:tcPr>
            <w:tcW w:w="2977" w:type="dxa"/>
            <w:vMerge w:val="restart"/>
            <w:shd w:val="clear" w:color="auto" w:fill="auto"/>
            <w:vAlign w:val="center"/>
            <w:hideMark/>
          </w:tcPr>
          <w:p w14:paraId="6F394788"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t>Показатели</w:t>
            </w:r>
          </w:p>
        </w:tc>
        <w:tc>
          <w:tcPr>
            <w:tcW w:w="1217" w:type="dxa"/>
            <w:vMerge w:val="restart"/>
            <w:shd w:val="clear" w:color="auto" w:fill="auto"/>
            <w:vAlign w:val="center"/>
            <w:hideMark/>
          </w:tcPr>
          <w:p w14:paraId="037A16A9"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t>Кол. жителей</w:t>
            </w:r>
          </w:p>
        </w:tc>
        <w:tc>
          <w:tcPr>
            <w:tcW w:w="768" w:type="dxa"/>
            <w:vMerge w:val="restart"/>
            <w:shd w:val="clear" w:color="auto" w:fill="auto"/>
            <w:vAlign w:val="center"/>
            <w:hideMark/>
          </w:tcPr>
          <w:p w14:paraId="7DC3F462" w14:textId="77777777" w:rsidR="00387E4D" w:rsidRPr="00BD3FD0" w:rsidRDefault="00387E4D" w:rsidP="0034354F">
            <w:pPr>
              <w:pStyle w:val="Aeiiai"/>
              <w:spacing w:after="0"/>
              <w:ind w:firstLine="0"/>
              <w:jc w:val="both"/>
              <w:rPr>
                <w:rFonts w:ascii="Courier New" w:hAnsi="Courier New" w:cs="Courier New"/>
              </w:rPr>
            </w:pPr>
            <w:r w:rsidRPr="00BD3FD0">
              <w:rPr>
                <w:rFonts w:ascii="Courier New" w:hAnsi="Courier New" w:cs="Courier New"/>
              </w:rPr>
              <w:t>Ед. изм.</w:t>
            </w:r>
          </w:p>
        </w:tc>
        <w:tc>
          <w:tcPr>
            <w:tcW w:w="3319" w:type="dxa"/>
            <w:gridSpan w:val="3"/>
            <w:shd w:val="clear" w:color="auto" w:fill="auto"/>
            <w:vAlign w:val="center"/>
            <w:hideMark/>
          </w:tcPr>
          <w:p w14:paraId="61834D22" w14:textId="42413023" w:rsidR="00387E4D" w:rsidRPr="00BD3FD0" w:rsidRDefault="009036A1" w:rsidP="0034354F">
            <w:pPr>
              <w:pStyle w:val="Aeiiai"/>
              <w:spacing w:after="0"/>
              <w:rPr>
                <w:rFonts w:ascii="Courier New" w:hAnsi="Courier New" w:cs="Courier New"/>
              </w:rPr>
            </w:pPr>
            <w:r>
              <w:rPr>
                <w:rFonts w:ascii="Courier New" w:hAnsi="Courier New" w:cs="Courier New"/>
              </w:rPr>
              <w:t>Расчетный период 2034</w:t>
            </w:r>
            <w:r w:rsidR="00387E4D" w:rsidRPr="00BD3FD0">
              <w:rPr>
                <w:rFonts w:ascii="Courier New" w:hAnsi="Courier New" w:cs="Courier New"/>
              </w:rPr>
              <w:t xml:space="preserve"> год</w:t>
            </w:r>
          </w:p>
        </w:tc>
      </w:tr>
      <w:tr w:rsidR="00387E4D" w:rsidRPr="00B16138" w14:paraId="53F695BF" w14:textId="77777777" w:rsidTr="0034354F">
        <w:trPr>
          <w:trHeight w:val="345"/>
        </w:trPr>
        <w:tc>
          <w:tcPr>
            <w:tcW w:w="709" w:type="dxa"/>
            <w:vMerge/>
            <w:vAlign w:val="center"/>
            <w:hideMark/>
          </w:tcPr>
          <w:p w14:paraId="110D5F17" w14:textId="77777777" w:rsidR="00387E4D" w:rsidRPr="00BD3FD0" w:rsidRDefault="00387E4D" w:rsidP="0034354F">
            <w:pPr>
              <w:pStyle w:val="Aeiiai"/>
              <w:spacing w:after="0"/>
              <w:rPr>
                <w:rFonts w:ascii="Courier New" w:hAnsi="Courier New" w:cs="Courier New"/>
              </w:rPr>
            </w:pPr>
          </w:p>
        </w:tc>
        <w:tc>
          <w:tcPr>
            <w:tcW w:w="2977" w:type="dxa"/>
            <w:vMerge/>
            <w:vAlign w:val="center"/>
            <w:hideMark/>
          </w:tcPr>
          <w:p w14:paraId="4905C05C" w14:textId="77777777" w:rsidR="00387E4D" w:rsidRPr="00BD3FD0" w:rsidRDefault="00387E4D" w:rsidP="0034354F">
            <w:pPr>
              <w:pStyle w:val="Aeiiai"/>
              <w:spacing w:after="0"/>
              <w:rPr>
                <w:rFonts w:ascii="Courier New" w:hAnsi="Courier New" w:cs="Courier New"/>
              </w:rPr>
            </w:pPr>
          </w:p>
        </w:tc>
        <w:tc>
          <w:tcPr>
            <w:tcW w:w="1217" w:type="dxa"/>
            <w:vMerge/>
            <w:vAlign w:val="center"/>
            <w:hideMark/>
          </w:tcPr>
          <w:p w14:paraId="7CB15C70" w14:textId="77777777" w:rsidR="00387E4D" w:rsidRPr="00BD3FD0" w:rsidRDefault="00387E4D" w:rsidP="0034354F">
            <w:pPr>
              <w:pStyle w:val="Aeiiai"/>
              <w:spacing w:after="0"/>
              <w:rPr>
                <w:rFonts w:ascii="Courier New" w:hAnsi="Courier New" w:cs="Courier New"/>
              </w:rPr>
            </w:pPr>
          </w:p>
        </w:tc>
        <w:tc>
          <w:tcPr>
            <w:tcW w:w="768" w:type="dxa"/>
            <w:vMerge/>
            <w:vAlign w:val="center"/>
            <w:hideMark/>
          </w:tcPr>
          <w:p w14:paraId="3B343EC8" w14:textId="77777777" w:rsidR="00387E4D" w:rsidRPr="00BD3FD0" w:rsidRDefault="00387E4D" w:rsidP="0034354F">
            <w:pPr>
              <w:pStyle w:val="Aeiiai"/>
              <w:spacing w:after="0"/>
              <w:rPr>
                <w:rFonts w:ascii="Courier New" w:hAnsi="Courier New" w:cs="Courier New"/>
              </w:rPr>
            </w:pPr>
          </w:p>
        </w:tc>
        <w:tc>
          <w:tcPr>
            <w:tcW w:w="1192" w:type="dxa"/>
            <w:shd w:val="clear" w:color="auto" w:fill="auto"/>
            <w:vAlign w:val="center"/>
            <w:hideMark/>
          </w:tcPr>
          <w:p w14:paraId="5E594F81"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t>Год</w:t>
            </w:r>
          </w:p>
        </w:tc>
        <w:tc>
          <w:tcPr>
            <w:tcW w:w="1134" w:type="dxa"/>
            <w:shd w:val="clear" w:color="auto" w:fill="auto"/>
            <w:vAlign w:val="center"/>
            <w:hideMark/>
          </w:tcPr>
          <w:p w14:paraId="234BE154" w14:textId="77777777" w:rsidR="00387E4D" w:rsidRPr="00BD3FD0" w:rsidRDefault="00387E4D" w:rsidP="0034354F">
            <w:pPr>
              <w:pStyle w:val="Aeiiai"/>
              <w:spacing w:after="0"/>
              <w:ind w:firstLine="0"/>
              <w:jc w:val="both"/>
              <w:rPr>
                <w:rFonts w:ascii="Courier New" w:hAnsi="Courier New" w:cs="Courier New"/>
              </w:rPr>
            </w:pPr>
            <w:r w:rsidRPr="00BD3FD0">
              <w:rPr>
                <w:rFonts w:ascii="Courier New" w:hAnsi="Courier New" w:cs="Courier New"/>
              </w:rPr>
              <w:t>Месяц</w:t>
            </w:r>
          </w:p>
        </w:tc>
        <w:tc>
          <w:tcPr>
            <w:tcW w:w="993" w:type="dxa"/>
            <w:shd w:val="clear" w:color="auto" w:fill="auto"/>
            <w:vAlign w:val="center"/>
            <w:hideMark/>
          </w:tcPr>
          <w:p w14:paraId="311028B6" w14:textId="77777777" w:rsidR="00387E4D" w:rsidRPr="00BD3FD0" w:rsidRDefault="00387E4D" w:rsidP="0034354F">
            <w:pPr>
              <w:pStyle w:val="Aeiiai"/>
              <w:spacing w:after="0"/>
              <w:ind w:firstLine="0"/>
              <w:jc w:val="both"/>
              <w:rPr>
                <w:rFonts w:ascii="Courier New" w:hAnsi="Courier New" w:cs="Courier New"/>
              </w:rPr>
            </w:pPr>
            <w:r w:rsidRPr="00BD3FD0">
              <w:rPr>
                <w:rFonts w:ascii="Courier New" w:hAnsi="Courier New" w:cs="Courier New"/>
              </w:rPr>
              <w:t>Сутки</w:t>
            </w:r>
          </w:p>
        </w:tc>
      </w:tr>
      <w:tr w:rsidR="00387E4D" w:rsidRPr="00B16138" w14:paraId="529F6B30" w14:textId="77777777" w:rsidTr="0034354F">
        <w:trPr>
          <w:trHeight w:val="345"/>
        </w:trPr>
        <w:tc>
          <w:tcPr>
            <w:tcW w:w="3686" w:type="dxa"/>
            <w:gridSpan w:val="2"/>
            <w:shd w:val="clear" w:color="auto" w:fill="auto"/>
            <w:vAlign w:val="center"/>
            <w:hideMark/>
          </w:tcPr>
          <w:p w14:paraId="35DBB31A"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lastRenderedPageBreak/>
              <w:t>г. Тулун</w:t>
            </w:r>
          </w:p>
        </w:tc>
        <w:tc>
          <w:tcPr>
            <w:tcW w:w="1217" w:type="dxa"/>
            <w:shd w:val="clear" w:color="auto" w:fill="auto"/>
            <w:vAlign w:val="center"/>
            <w:hideMark/>
          </w:tcPr>
          <w:p w14:paraId="4872C9CE" w14:textId="77777777" w:rsidR="00387E4D" w:rsidRPr="00BD3FD0" w:rsidRDefault="00387E4D" w:rsidP="0034354F">
            <w:pPr>
              <w:pStyle w:val="Aeiiai"/>
              <w:spacing w:after="0"/>
              <w:ind w:firstLine="0"/>
              <w:rPr>
                <w:rFonts w:ascii="Courier New" w:hAnsi="Courier New" w:cs="Courier New"/>
              </w:rPr>
            </w:pPr>
            <w:r w:rsidRPr="00BD3FD0">
              <w:rPr>
                <w:rFonts w:ascii="Courier New" w:hAnsi="Courier New" w:cs="Courier New"/>
              </w:rPr>
              <w:t>38000</w:t>
            </w:r>
          </w:p>
        </w:tc>
        <w:tc>
          <w:tcPr>
            <w:tcW w:w="768" w:type="dxa"/>
            <w:shd w:val="clear" w:color="auto" w:fill="auto"/>
            <w:vAlign w:val="center"/>
            <w:hideMark/>
          </w:tcPr>
          <w:p w14:paraId="76B4CA1C"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t> </w:t>
            </w:r>
          </w:p>
        </w:tc>
        <w:tc>
          <w:tcPr>
            <w:tcW w:w="1192" w:type="dxa"/>
            <w:shd w:val="clear" w:color="auto" w:fill="auto"/>
            <w:vAlign w:val="center"/>
            <w:hideMark/>
          </w:tcPr>
          <w:p w14:paraId="10BA920E"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t> </w:t>
            </w:r>
          </w:p>
        </w:tc>
        <w:tc>
          <w:tcPr>
            <w:tcW w:w="1134" w:type="dxa"/>
            <w:shd w:val="clear" w:color="auto" w:fill="auto"/>
            <w:vAlign w:val="center"/>
            <w:hideMark/>
          </w:tcPr>
          <w:p w14:paraId="6081DC8E"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t> </w:t>
            </w:r>
          </w:p>
        </w:tc>
        <w:tc>
          <w:tcPr>
            <w:tcW w:w="993" w:type="dxa"/>
            <w:shd w:val="clear" w:color="auto" w:fill="auto"/>
            <w:vAlign w:val="center"/>
            <w:hideMark/>
          </w:tcPr>
          <w:p w14:paraId="70F719A3"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t> </w:t>
            </w:r>
          </w:p>
        </w:tc>
      </w:tr>
      <w:tr w:rsidR="00387E4D" w:rsidRPr="00B16138" w14:paraId="4F9B75BF" w14:textId="77777777" w:rsidTr="0034354F">
        <w:trPr>
          <w:trHeight w:val="834"/>
        </w:trPr>
        <w:tc>
          <w:tcPr>
            <w:tcW w:w="709" w:type="dxa"/>
            <w:shd w:val="clear" w:color="auto" w:fill="auto"/>
            <w:vAlign w:val="center"/>
            <w:hideMark/>
          </w:tcPr>
          <w:p w14:paraId="48DFFCB5" w14:textId="77777777" w:rsidR="00387E4D" w:rsidRPr="00BD3FD0" w:rsidRDefault="00387E4D" w:rsidP="0034354F">
            <w:pPr>
              <w:pStyle w:val="Aeiiai"/>
              <w:spacing w:after="0"/>
              <w:ind w:left="-817" w:firstLine="1174"/>
              <w:jc w:val="both"/>
              <w:rPr>
                <w:rFonts w:ascii="Courier New" w:hAnsi="Courier New" w:cs="Courier New"/>
              </w:rPr>
            </w:pPr>
            <w:r w:rsidRPr="00BD3FD0">
              <w:rPr>
                <w:rFonts w:ascii="Courier New" w:hAnsi="Courier New" w:cs="Courier New"/>
              </w:rPr>
              <w:t>1</w:t>
            </w:r>
          </w:p>
        </w:tc>
        <w:tc>
          <w:tcPr>
            <w:tcW w:w="2977" w:type="dxa"/>
            <w:shd w:val="clear" w:color="auto" w:fill="auto"/>
            <w:vAlign w:val="center"/>
            <w:hideMark/>
          </w:tcPr>
          <w:p w14:paraId="53EE97A6"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t>Население, проживающее в зданиях, оборудованных внутренним водопроводом и канализацией, с централизованным горячим водоснабжением</w:t>
            </w:r>
          </w:p>
        </w:tc>
        <w:tc>
          <w:tcPr>
            <w:tcW w:w="1217" w:type="dxa"/>
            <w:shd w:val="clear" w:color="auto" w:fill="auto"/>
            <w:vAlign w:val="center"/>
            <w:hideMark/>
          </w:tcPr>
          <w:p w14:paraId="033CAABA" w14:textId="77777777" w:rsidR="00387E4D" w:rsidRPr="00BD3FD0" w:rsidRDefault="00387E4D" w:rsidP="0034354F">
            <w:pPr>
              <w:pStyle w:val="Aeiiai"/>
              <w:spacing w:after="0"/>
              <w:ind w:firstLine="0"/>
              <w:rPr>
                <w:rFonts w:ascii="Courier New" w:hAnsi="Courier New" w:cs="Courier New"/>
              </w:rPr>
            </w:pPr>
            <w:r w:rsidRPr="00BD3FD0">
              <w:rPr>
                <w:rFonts w:ascii="Courier New" w:hAnsi="Courier New" w:cs="Courier New"/>
              </w:rPr>
              <w:t>38000</w:t>
            </w:r>
          </w:p>
        </w:tc>
        <w:tc>
          <w:tcPr>
            <w:tcW w:w="768" w:type="dxa"/>
            <w:shd w:val="clear" w:color="auto" w:fill="auto"/>
            <w:vAlign w:val="center"/>
            <w:hideMark/>
          </w:tcPr>
          <w:p w14:paraId="496E58DE" w14:textId="77777777" w:rsidR="00387E4D" w:rsidRPr="00BD3FD0" w:rsidRDefault="00387E4D" w:rsidP="0034354F">
            <w:pPr>
              <w:pStyle w:val="Aeiiai"/>
              <w:spacing w:after="0"/>
              <w:ind w:firstLine="0"/>
              <w:jc w:val="both"/>
              <w:rPr>
                <w:rFonts w:ascii="Courier New" w:hAnsi="Courier New" w:cs="Courier New"/>
              </w:rPr>
            </w:pPr>
            <w:r w:rsidRPr="00BD3FD0">
              <w:rPr>
                <w:rFonts w:ascii="Courier New" w:hAnsi="Courier New" w:cs="Courier New"/>
              </w:rPr>
              <w:t>м</w:t>
            </w:r>
            <w:r w:rsidRPr="00BD3FD0">
              <w:rPr>
                <w:rFonts w:ascii="Courier New" w:hAnsi="Courier New" w:cs="Courier New"/>
                <w:vertAlign w:val="superscript"/>
              </w:rPr>
              <w:t>3</w:t>
            </w:r>
          </w:p>
        </w:tc>
        <w:tc>
          <w:tcPr>
            <w:tcW w:w="1192" w:type="dxa"/>
            <w:shd w:val="clear" w:color="auto" w:fill="auto"/>
            <w:vAlign w:val="center"/>
            <w:hideMark/>
          </w:tcPr>
          <w:p w14:paraId="29541871" w14:textId="77777777" w:rsidR="00387E4D" w:rsidRPr="00BD3FD0" w:rsidRDefault="00387E4D" w:rsidP="0034354F">
            <w:pPr>
              <w:pStyle w:val="Aeiiai"/>
              <w:spacing w:after="0"/>
              <w:ind w:firstLine="0"/>
              <w:jc w:val="both"/>
              <w:rPr>
                <w:rFonts w:ascii="Courier New" w:hAnsi="Courier New" w:cs="Courier New"/>
              </w:rPr>
            </w:pPr>
            <w:r w:rsidRPr="00BD3FD0">
              <w:rPr>
                <w:rFonts w:ascii="Courier New" w:hAnsi="Courier New" w:cs="Courier New"/>
              </w:rPr>
              <w:t>3611520</w:t>
            </w:r>
          </w:p>
        </w:tc>
        <w:tc>
          <w:tcPr>
            <w:tcW w:w="1134" w:type="dxa"/>
            <w:shd w:val="clear" w:color="auto" w:fill="auto"/>
            <w:vAlign w:val="center"/>
            <w:hideMark/>
          </w:tcPr>
          <w:p w14:paraId="1A3A5EBA" w14:textId="77777777" w:rsidR="00387E4D" w:rsidRPr="00BD3FD0" w:rsidRDefault="00387E4D" w:rsidP="0034354F">
            <w:pPr>
              <w:pStyle w:val="Aeiiai"/>
              <w:spacing w:after="0"/>
              <w:ind w:firstLine="0"/>
              <w:jc w:val="both"/>
              <w:rPr>
                <w:rFonts w:ascii="Courier New" w:hAnsi="Courier New" w:cs="Courier New"/>
              </w:rPr>
            </w:pPr>
            <w:r w:rsidRPr="00BD3FD0">
              <w:rPr>
                <w:rFonts w:ascii="Courier New" w:hAnsi="Courier New" w:cs="Courier New"/>
              </w:rPr>
              <w:t>300960</w:t>
            </w:r>
          </w:p>
        </w:tc>
        <w:tc>
          <w:tcPr>
            <w:tcW w:w="993" w:type="dxa"/>
            <w:shd w:val="clear" w:color="auto" w:fill="auto"/>
            <w:vAlign w:val="center"/>
          </w:tcPr>
          <w:p w14:paraId="4C50B779" w14:textId="77777777" w:rsidR="00387E4D" w:rsidRPr="00BD3FD0" w:rsidRDefault="00387E4D" w:rsidP="0034354F">
            <w:pPr>
              <w:pStyle w:val="Aeiiai"/>
              <w:spacing w:after="0"/>
              <w:ind w:firstLine="0"/>
              <w:jc w:val="both"/>
              <w:rPr>
                <w:rFonts w:ascii="Courier New" w:hAnsi="Courier New" w:cs="Courier New"/>
              </w:rPr>
            </w:pPr>
            <w:r w:rsidRPr="00BD3FD0">
              <w:rPr>
                <w:rFonts w:ascii="Courier New" w:hAnsi="Courier New" w:cs="Courier New"/>
              </w:rPr>
              <w:t>10032</w:t>
            </w:r>
          </w:p>
        </w:tc>
      </w:tr>
      <w:tr w:rsidR="00387E4D" w:rsidRPr="00B16138" w14:paraId="56E4098D" w14:textId="77777777" w:rsidTr="0034354F">
        <w:trPr>
          <w:trHeight w:val="975"/>
        </w:trPr>
        <w:tc>
          <w:tcPr>
            <w:tcW w:w="709" w:type="dxa"/>
            <w:shd w:val="clear" w:color="auto" w:fill="auto"/>
            <w:vAlign w:val="center"/>
            <w:hideMark/>
          </w:tcPr>
          <w:p w14:paraId="1A010398" w14:textId="77777777" w:rsidR="00387E4D" w:rsidRPr="00BD3FD0" w:rsidRDefault="00387E4D" w:rsidP="0034354F">
            <w:pPr>
              <w:pStyle w:val="Aeiiai"/>
              <w:tabs>
                <w:tab w:val="left" w:pos="191"/>
              </w:tabs>
              <w:spacing w:after="0"/>
              <w:ind w:left="-817" w:firstLine="1174"/>
              <w:jc w:val="both"/>
              <w:rPr>
                <w:rFonts w:ascii="Courier New" w:hAnsi="Courier New" w:cs="Courier New"/>
              </w:rPr>
            </w:pPr>
            <w:r w:rsidRPr="00BD3FD0">
              <w:rPr>
                <w:rFonts w:ascii="Courier New" w:hAnsi="Courier New" w:cs="Courier New"/>
              </w:rPr>
              <w:t>2</w:t>
            </w:r>
          </w:p>
        </w:tc>
        <w:tc>
          <w:tcPr>
            <w:tcW w:w="2977" w:type="dxa"/>
            <w:shd w:val="clear" w:color="auto" w:fill="auto"/>
            <w:vAlign w:val="center"/>
            <w:hideMark/>
          </w:tcPr>
          <w:p w14:paraId="33F3A494"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t>Неучтенные расходы и расходы на нужды местной промышленности</w:t>
            </w:r>
          </w:p>
        </w:tc>
        <w:tc>
          <w:tcPr>
            <w:tcW w:w="1217" w:type="dxa"/>
            <w:shd w:val="clear" w:color="auto" w:fill="auto"/>
            <w:vAlign w:val="center"/>
            <w:hideMark/>
          </w:tcPr>
          <w:p w14:paraId="24FD8ABF"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t> </w:t>
            </w:r>
          </w:p>
        </w:tc>
        <w:tc>
          <w:tcPr>
            <w:tcW w:w="768" w:type="dxa"/>
            <w:shd w:val="clear" w:color="auto" w:fill="auto"/>
            <w:vAlign w:val="center"/>
            <w:hideMark/>
          </w:tcPr>
          <w:p w14:paraId="2DC09815" w14:textId="77777777" w:rsidR="00387E4D" w:rsidRPr="00BD3FD0" w:rsidRDefault="00387E4D" w:rsidP="0034354F">
            <w:pPr>
              <w:pStyle w:val="Aeiiai"/>
              <w:spacing w:after="0"/>
              <w:ind w:firstLine="0"/>
              <w:jc w:val="both"/>
              <w:rPr>
                <w:rFonts w:ascii="Courier New" w:hAnsi="Courier New" w:cs="Courier New"/>
              </w:rPr>
            </w:pPr>
            <w:r w:rsidRPr="00BD3FD0">
              <w:rPr>
                <w:rFonts w:ascii="Courier New" w:hAnsi="Courier New" w:cs="Courier New"/>
              </w:rPr>
              <w:t>м</w:t>
            </w:r>
            <w:r w:rsidRPr="00BD3FD0">
              <w:rPr>
                <w:rFonts w:ascii="Courier New" w:hAnsi="Courier New" w:cs="Courier New"/>
                <w:vertAlign w:val="superscript"/>
              </w:rPr>
              <w:t>3</w:t>
            </w:r>
          </w:p>
        </w:tc>
        <w:tc>
          <w:tcPr>
            <w:tcW w:w="1192" w:type="dxa"/>
            <w:shd w:val="clear" w:color="auto" w:fill="auto"/>
            <w:vAlign w:val="center"/>
            <w:hideMark/>
          </w:tcPr>
          <w:p w14:paraId="5097172C" w14:textId="77777777" w:rsidR="00387E4D" w:rsidRPr="00BD3FD0" w:rsidRDefault="00387E4D" w:rsidP="0034354F">
            <w:pPr>
              <w:pStyle w:val="Aeiiai"/>
              <w:spacing w:after="0"/>
              <w:ind w:firstLine="0"/>
              <w:jc w:val="both"/>
              <w:rPr>
                <w:rFonts w:ascii="Courier New" w:hAnsi="Courier New" w:cs="Courier New"/>
                <w:color w:val="000000"/>
              </w:rPr>
            </w:pPr>
            <w:r w:rsidRPr="00BD3FD0">
              <w:rPr>
                <w:rFonts w:ascii="Courier New" w:hAnsi="Courier New" w:cs="Courier New"/>
                <w:color w:val="000000"/>
              </w:rPr>
              <w:t>722160</w:t>
            </w:r>
          </w:p>
        </w:tc>
        <w:tc>
          <w:tcPr>
            <w:tcW w:w="1134" w:type="dxa"/>
            <w:shd w:val="clear" w:color="auto" w:fill="auto"/>
            <w:vAlign w:val="center"/>
            <w:hideMark/>
          </w:tcPr>
          <w:p w14:paraId="4F60E001" w14:textId="77777777" w:rsidR="00387E4D" w:rsidRPr="00BD3FD0" w:rsidRDefault="00387E4D" w:rsidP="0034354F">
            <w:pPr>
              <w:pStyle w:val="Aeiiai"/>
              <w:spacing w:after="0"/>
              <w:ind w:firstLine="0"/>
              <w:jc w:val="both"/>
              <w:rPr>
                <w:rFonts w:ascii="Courier New" w:hAnsi="Courier New" w:cs="Courier New"/>
                <w:color w:val="000000"/>
              </w:rPr>
            </w:pPr>
            <w:r w:rsidRPr="00BD3FD0">
              <w:rPr>
                <w:rFonts w:ascii="Courier New" w:hAnsi="Courier New" w:cs="Courier New"/>
                <w:color w:val="000000"/>
              </w:rPr>
              <w:t>60180</w:t>
            </w:r>
          </w:p>
        </w:tc>
        <w:tc>
          <w:tcPr>
            <w:tcW w:w="993" w:type="dxa"/>
            <w:shd w:val="clear" w:color="auto" w:fill="auto"/>
            <w:vAlign w:val="center"/>
          </w:tcPr>
          <w:p w14:paraId="527E6B37" w14:textId="77777777" w:rsidR="00387E4D" w:rsidRPr="00BD3FD0" w:rsidRDefault="00387E4D" w:rsidP="0034354F">
            <w:pPr>
              <w:pStyle w:val="Aeiiai"/>
              <w:spacing w:after="0"/>
              <w:ind w:firstLine="0"/>
              <w:jc w:val="both"/>
              <w:rPr>
                <w:rFonts w:ascii="Courier New" w:hAnsi="Courier New" w:cs="Courier New"/>
                <w:color w:val="000000"/>
              </w:rPr>
            </w:pPr>
            <w:r w:rsidRPr="00BD3FD0">
              <w:rPr>
                <w:rFonts w:ascii="Courier New" w:hAnsi="Courier New" w:cs="Courier New"/>
                <w:color w:val="000000"/>
              </w:rPr>
              <w:t>2006</w:t>
            </w:r>
          </w:p>
        </w:tc>
      </w:tr>
      <w:tr w:rsidR="00387E4D" w:rsidRPr="00B16138" w14:paraId="25FE695F" w14:textId="77777777" w:rsidTr="0034354F">
        <w:trPr>
          <w:trHeight w:val="405"/>
        </w:trPr>
        <w:tc>
          <w:tcPr>
            <w:tcW w:w="4903" w:type="dxa"/>
            <w:gridSpan w:val="3"/>
            <w:shd w:val="clear" w:color="auto" w:fill="auto"/>
            <w:vAlign w:val="center"/>
            <w:hideMark/>
          </w:tcPr>
          <w:p w14:paraId="054F47A2"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t xml:space="preserve">ИТОГО </w:t>
            </w:r>
          </w:p>
        </w:tc>
        <w:tc>
          <w:tcPr>
            <w:tcW w:w="768" w:type="dxa"/>
            <w:shd w:val="clear" w:color="auto" w:fill="auto"/>
            <w:vAlign w:val="center"/>
            <w:hideMark/>
          </w:tcPr>
          <w:p w14:paraId="4D7BCA6C" w14:textId="77777777" w:rsidR="00387E4D" w:rsidRPr="00BD3FD0" w:rsidRDefault="00387E4D" w:rsidP="0034354F">
            <w:pPr>
              <w:pStyle w:val="Aeiiai"/>
              <w:spacing w:after="0"/>
              <w:ind w:firstLine="0"/>
              <w:jc w:val="both"/>
              <w:rPr>
                <w:rFonts w:ascii="Courier New" w:hAnsi="Courier New" w:cs="Courier New"/>
              </w:rPr>
            </w:pPr>
            <w:r w:rsidRPr="00BD3FD0">
              <w:rPr>
                <w:rFonts w:ascii="Courier New" w:hAnsi="Courier New" w:cs="Courier New"/>
              </w:rPr>
              <w:t>м</w:t>
            </w:r>
            <w:r w:rsidRPr="00BD3FD0">
              <w:rPr>
                <w:rFonts w:ascii="Courier New" w:hAnsi="Courier New" w:cs="Courier New"/>
                <w:vertAlign w:val="superscript"/>
              </w:rPr>
              <w:t>3</w:t>
            </w:r>
          </w:p>
        </w:tc>
        <w:tc>
          <w:tcPr>
            <w:tcW w:w="1192" w:type="dxa"/>
            <w:shd w:val="clear" w:color="auto" w:fill="auto"/>
            <w:vAlign w:val="center"/>
          </w:tcPr>
          <w:p w14:paraId="21117065" w14:textId="77777777" w:rsidR="00387E4D" w:rsidRPr="00BD3FD0" w:rsidRDefault="00387E4D" w:rsidP="0034354F">
            <w:pPr>
              <w:pStyle w:val="Aeiiai"/>
              <w:spacing w:after="0"/>
              <w:ind w:firstLine="0"/>
              <w:jc w:val="both"/>
              <w:rPr>
                <w:rFonts w:ascii="Courier New" w:hAnsi="Courier New" w:cs="Courier New"/>
                <w:color w:val="000000"/>
              </w:rPr>
            </w:pPr>
            <w:r w:rsidRPr="00BD3FD0">
              <w:rPr>
                <w:rFonts w:ascii="Courier New" w:hAnsi="Courier New" w:cs="Courier New"/>
                <w:color w:val="000000"/>
              </w:rPr>
              <w:t>4333680</w:t>
            </w:r>
          </w:p>
        </w:tc>
        <w:tc>
          <w:tcPr>
            <w:tcW w:w="1134" w:type="dxa"/>
            <w:shd w:val="clear" w:color="auto" w:fill="auto"/>
            <w:vAlign w:val="center"/>
          </w:tcPr>
          <w:p w14:paraId="3511A065" w14:textId="77777777" w:rsidR="00387E4D" w:rsidRPr="00BD3FD0" w:rsidRDefault="00387E4D" w:rsidP="0034354F">
            <w:pPr>
              <w:pStyle w:val="Aeiiai"/>
              <w:spacing w:after="0"/>
              <w:ind w:firstLine="0"/>
              <w:jc w:val="both"/>
              <w:rPr>
                <w:rFonts w:ascii="Courier New" w:hAnsi="Courier New" w:cs="Courier New"/>
                <w:color w:val="000000"/>
              </w:rPr>
            </w:pPr>
            <w:r w:rsidRPr="00BD3FD0">
              <w:rPr>
                <w:rFonts w:ascii="Courier New" w:hAnsi="Courier New" w:cs="Courier New"/>
                <w:color w:val="000000"/>
              </w:rPr>
              <w:t>361140</w:t>
            </w:r>
          </w:p>
        </w:tc>
        <w:tc>
          <w:tcPr>
            <w:tcW w:w="993" w:type="dxa"/>
            <w:shd w:val="clear" w:color="auto" w:fill="auto"/>
            <w:vAlign w:val="center"/>
          </w:tcPr>
          <w:p w14:paraId="00430408" w14:textId="77777777" w:rsidR="00387E4D" w:rsidRPr="00BD3FD0" w:rsidRDefault="00387E4D" w:rsidP="0034354F">
            <w:pPr>
              <w:pStyle w:val="Aeiiai"/>
              <w:spacing w:after="0"/>
              <w:ind w:firstLine="0"/>
              <w:jc w:val="both"/>
              <w:rPr>
                <w:rFonts w:ascii="Courier New" w:hAnsi="Courier New" w:cs="Courier New"/>
                <w:color w:val="000000"/>
              </w:rPr>
            </w:pPr>
            <w:r w:rsidRPr="00BD3FD0">
              <w:rPr>
                <w:rFonts w:ascii="Courier New" w:hAnsi="Courier New" w:cs="Courier New"/>
                <w:color w:val="000000"/>
              </w:rPr>
              <w:t>12038</w:t>
            </w:r>
          </w:p>
        </w:tc>
      </w:tr>
    </w:tbl>
    <w:p w14:paraId="0E73ABB0" w14:textId="77777777" w:rsidR="009427FC" w:rsidRDefault="009427FC" w:rsidP="00BD3FD0">
      <w:pPr>
        <w:pStyle w:val="e"/>
        <w:spacing w:before="0"/>
        <w:rPr>
          <w:rFonts w:ascii="Arial" w:hAnsi="Arial" w:cs="Arial"/>
        </w:rPr>
      </w:pPr>
    </w:p>
    <w:p w14:paraId="7364A656" w14:textId="77777777" w:rsidR="00387E4D" w:rsidRPr="00BD3FD0" w:rsidRDefault="00387E4D" w:rsidP="0034354F">
      <w:pPr>
        <w:pStyle w:val="e"/>
        <w:spacing w:before="0"/>
        <w:ind w:left="0"/>
        <w:rPr>
          <w:rFonts w:ascii="Arial" w:hAnsi="Arial" w:cs="Arial"/>
        </w:rPr>
      </w:pPr>
      <w:r w:rsidRPr="00BD3FD0">
        <w:rPr>
          <w:rFonts w:ascii="Arial" w:hAnsi="Arial" w:cs="Arial"/>
        </w:rPr>
        <w:t>Проектом предусматривается отвод и очистка стоков на очистных сооружениях. Объектами водоотведения являются:</w:t>
      </w:r>
    </w:p>
    <w:p w14:paraId="774E1F3C" w14:textId="77777777" w:rsidR="00387E4D" w:rsidRPr="00BD3FD0" w:rsidRDefault="00387E4D" w:rsidP="0034354F">
      <w:pPr>
        <w:pStyle w:val="e"/>
        <w:spacing w:before="0"/>
        <w:ind w:left="0"/>
        <w:rPr>
          <w:rFonts w:ascii="Arial" w:hAnsi="Arial" w:cs="Arial"/>
        </w:rPr>
      </w:pPr>
      <w:r w:rsidRPr="00BD3FD0">
        <w:rPr>
          <w:rFonts w:ascii="Arial" w:hAnsi="Arial" w:cs="Arial"/>
        </w:rPr>
        <w:t>- население,</w:t>
      </w:r>
    </w:p>
    <w:p w14:paraId="0B113384" w14:textId="77777777" w:rsidR="00387E4D" w:rsidRPr="00BD3FD0" w:rsidRDefault="00387E4D" w:rsidP="0034354F">
      <w:pPr>
        <w:pStyle w:val="e"/>
        <w:spacing w:before="0"/>
        <w:ind w:left="0"/>
        <w:rPr>
          <w:rFonts w:ascii="Arial" w:hAnsi="Arial" w:cs="Arial"/>
        </w:rPr>
      </w:pPr>
      <w:r w:rsidRPr="00BD3FD0">
        <w:rPr>
          <w:rFonts w:ascii="Arial" w:hAnsi="Arial" w:cs="Arial"/>
        </w:rPr>
        <w:t>- местная промышленность,</w:t>
      </w:r>
    </w:p>
    <w:p w14:paraId="2DF20607" w14:textId="77777777" w:rsidR="00387E4D" w:rsidRPr="00BD3FD0" w:rsidRDefault="00387E4D" w:rsidP="0034354F">
      <w:pPr>
        <w:pStyle w:val="e"/>
        <w:spacing w:before="0"/>
        <w:ind w:left="0"/>
        <w:rPr>
          <w:rFonts w:ascii="Arial" w:hAnsi="Arial" w:cs="Arial"/>
        </w:rPr>
      </w:pPr>
      <w:r w:rsidRPr="00BD3FD0">
        <w:rPr>
          <w:rFonts w:ascii="Arial" w:hAnsi="Arial" w:cs="Arial"/>
        </w:rPr>
        <w:t>- объекты соцкультбыта.</w:t>
      </w:r>
    </w:p>
    <w:p w14:paraId="0F32DB4C" w14:textId="184AA596" w:rsidR="00387E4D" w:rsidRDefault="00387E4D" w:rsidP="0034354F">
      <w:pPr>
        <w:pStyle w:val="e"/>
        <w:ind w:left="0"/>
        <w:rPr>
          <w:rFonts w:ascii="Arial" w:hAnsi="Arial" w:cs="Arial"/>
        </w:rPr>
      </w:pPr>
      <w:r w:rsidRPr="00A338F7">
        <w:rPr>
          <w:rFonts w:ascii="Arial" w:hAnsi="Arial" w:cs="Arial"/>
        </w:rPr>
        <w:t>Общая требуемая производительность канализацио</w:t>
      </w:r>
      <w:r w:rsidR="0034354F">
        <w:rPr>
          <w:rFonts w:ascii="Arial" w:hAnsi="Arial" w:cs="Arial"/>
        </w:rPr>
        <w:t xml:space="preserve">нных </w:t>
      </w:r>
      <w:r w:rsidR="009036A1">
        <w:rPr>
          <w:rFonts w:ascii="Arial" w:hAnsi="Arial" w:cs="Arial"/>
        </w:rPr>
        <w:t>очистных сооружений на 2034</w:t>
      </w:r>
      <w:r w:rsidRPr="00A338F7">
        <w:rPr>
          <w:rFonts w:ascii="Arial" w:hAnsi="Arial" w:cs="Arial"/>
        </w:rPr>
        <w:t xml:space="preserve"> год составляет: 12038,0 м</w:t>
      </w:r>
      <w:r w:rsidRPr="00A338F7">
        <w:rPr>
          <w:rFonts w:ascii="Arial" w:hAnsi="Arial" w:cs="Arial"/>
          <w:vertAlign w:val="superscript"/>
        </w:rPr>
        <w:t>3</w:t>
      </w:r>
      <w:r w:rsidRPr="00A338F7">
        <w:rPr>
          <w:rFonts w:ascii="Arial" w:hAnsi="Arial" w:cs="Arial"/>
        </w:rPr>
        <w:t>/</w:t>
      </w:r>
      <w:proofErr w:type="spellStart"/>
      <w:r w:rsidRPr="00A338F7">
        <w:rPr>
          <w:rFonts w:ascii="Arial" w:hAnsi="Arial" w:cs="Arial"/>
        </w:rPr>
        <w:t>сут</w:t>
      </w:r>
      <w:proofErr w:type="spellEnd"/>
      <w:r w:rsidRPr="00A338F7">
        <w:rPr>
          <w:rFonts w:ascii="Arial" w:hAnsi="Arial" w:cs="Arial"/>
        </w:rPr>
        <w:t>.</w:t>
      </w:r>
    </w:p>
    <w:p w14:paraId="004C108F" w14:textId="77777777" w:rsidR="00C823E8" w:rsidRPr="00A338F7" w:rsidRDefault="00C823E8" w:rsidP="00A338F7">
      <w:pPr>
        <w:pStyle w:val="e"/>
        <w:rPr>
          <w:rFonts w:ascii="Arial" w:hAnsi="Arial" w:cs="Arial"/>
        </w:rPr>
      </w:pPr>
    </w:p>
    <w:p w14:paraId="2D13A9C2" w14:textId="31FCF4FD" w:rsidR="00387E4D" w:rsidRPr="008C247C" w:rsidRDefault="00210D8E" w:rsidP="00C823E8">
      <w:pPr>
        <w:pStyle w:val="e"/>
        <w:spacing w:before="0"/>
        <w:jc w:val="center"/>
        <w:outlineLvl w:val="1"/>
        <w:rPr>
          <w:rFonts w:ascii="Arial" w:hAnsi="Arial" w:cs="Arial"/>
          <w:bCs/>
        </w:rPr>
      </w:pPr>
      <w:r w:rsidRPr="008C247C">
        <w:rPr>
          <w:rFonts w:ascii="Arial" w:hAnsi="Arial" w:cs="Arial"/>
          <w:bCs/>
        </w:rPr>
        <w:t>4.2.3.</w:t>
      </w:r>
      <w:r w:rsidR="00387E4D" w:rsidRPr="008C247C">
        <w:rPr>
          <w:rFonts w:ascii="Arial" w:hAnsi="Arial" w:cs="Arial"/>
          <w:bCs/>
        </w:rPr>
        <w:t>Т</w:t>
      </w:r>
      <w:r w:rsidR="008C247C">
        <w:rPr>
          <w:rFonts w:ascii="Arial" w:hAnsi="Arial" w:cs="Arial"/>
          <w:bCs/>
        </w:rPr>
        <w:t>ЕПЛОСНАБЖЕНИЯ</w:t>
      </w:r>
    </w:p>
    <w:p w14:paraId="37BE8884" w14:textId="77777777" w:rsidR="00C823E8" w:rsidRPr="00C823E8" w:rsidRDefault="00C823E8" w:rsidP="00C823E8">
      <w:pPr>
        <w:pStyle w:val="e"/>
        <w:spacing w:before="0"/>
        <w:jc w:val="center"/>
        <w:outlineLvl w:val="1"/>
        <w:rPr>
          <w:rFonts w:ascii="Arial" w:hAnsi="Arial" w:cs="Arial"/>
          <w:b/>
          <w:bCs/>
        </w:rPr>
      </w:pPr>
    </w:p>
    <w:p w14:paraId="74A6E4FA" w14:textId="77777777" w:rsidR="00C823E8" w:rsidRDefault="00387E4D" w:rsidP="0034354F">
      <w:pPr>
        <w:spacing w:after="0" w:line="240" w:lineRule="auto"/>
        <w:ind w:left="0" w:right="90"/>
        <w:rPr>
          <w:rFonts w:ascii="Arial" w:hAnsi="Arial" w:cs="Arial"/>
          <w:sz w:val="24"/>
          <w:szCs w:val="24"/>
        </w:rPr>
      </w:pPr>
      <w:r w:rsidRPr="00C823E8">
        <w:rPr>
          <w:rFonts w:ascii="Arial" w:hAnsi="Arial" w:cs="Arial"/>
          <w:b/>
          <w:sz w:val="24"/>
          <w:szCs w:val="24"/>
        </w:rPr>
        <w:t xml:space="preserve">       </w:t>
      </w:r>
      <w:r w:rsidRPr="00C823E8">
        <w:rPr>
          <w:rFonts w:ascii="Arial" w:hAnsi="Arial" w:cs="Arial"/>
          <w:sz w:val="24"/>
          <w:szCs w:val="24"/>
        </w:rPr>
        <w:t xml:space="preserve"> Прогноз спроса на тепловую мощность для целей отопления, вентиляции и горячего водоснабжения для проектируемого строительства, Гкал/час.</w:t>
      </w:r>
    </w:p>
    <w:p w14:paraId="66644553" w14:textId="41AB39CA" w:rsidR="00387E4D" w:rsidRPr="00C823E8" w:rsidRDefault="00387E4D" w:rsidP="008C247C">
      <w:pPr>
        <w:spacing w:after="0" w:line="240" w:lineRule="auto"/>
        <w:ind w:left="221" w:right="90" w:firstLine="0"/>
        <w:rPr>
          <w:rFonts w:ascii="Arial" w:hAnsi="Arial" w:cs="Arial"/>
          <w:sz w:val="24"/>
          <w:szCs w:val="24"/>
        </w:rPr>
      </w:pPr>
      <w:r w:rsidRPr="00C823E8">
        <w:rPr>
          <w:rFonts w:ascii="Arial" w:hAnsi="Arial" w:cs="Arial"/>
          <w:sz w:val="24"/>
          <w:szCs w:val="24"/>
        </w:rPr>
        <w:t xml:space="preserve"> </w:t>
      </w:r>
    </w:p>
    <w:tbl>
      <w:tblPr>
        <w:tblStyle w:val="TableGrid"/>
        <w:tblW w:w="9495" w:type="dxa"/>
        <w:tblInd w:w="139" w:type="dxa"/>
        <w:tblLayout w:type="fixed"/>
        <w:tblCellMar>
          <w:top w:w="15" w:type="dxa"/>
          <w:left w:w="77" w:type="dxa"/>
          <w:right w:w="13" w:type="dxa"/>
        </w:tblCellMar>
        <w:tblLook w:val="04A0" w:firstRow="1" w:lastRow="0" w:firstColumn="1" w:lastColumn="0" w:noHBand="0" w:noVBand="1"/>
      </w:tblPr>
      <w:tblGrid>
        <w:gridCol w:w="1983"/>
        <w:gridCol w:w="992"/>
        <w:gridCol w:w="1134"/>
        <w:gridCol w:w="1134"/>
        <w:gridCol w:w="1134"/>
        <w:gridCol w:w="992"/>
        <w:gridCol w:w="1134"/>
        <w:gridCol w:w="992"/>
      </w:tblGrid>
      <w:tr w:rsidR="00387E4D" w:rsidRPr="00B16138" w14:paraId="5EDE2C87" w14:textId="77777777" w:rsidTr="00C57A46">
        <w:trPr>
          <w:trHeight w:val="380"/>
        </w:trPr>
        <w:tc>
          <w:tcPr>
            <w:tcW w:w="1983" w:type="dxa"/>
            <w:tcBorders>
              <w:top w:val="single" w:sz="4" w:space="0" w:color="000000"/>
              <w:left w:val="single" w:sz="4" w:space="0" w:color="000000"/>
              <w:bottom w:val="single" w:sz="4" w:space="0" w:color="000000"/>
              <w:right w:val="single" w:sz="4" w:space="0" w:color="000000"/>
            </w:tcBorders>
          </w:tcPr>
          <w:p w14:paraId="2FC476CB"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Потребители</w:t>
            </w:r>
          </w:p>
        </w:tc>
        <w:tc>
          <w:tcPr>
            <w:tcW w:w="992" w:type="dxa"/>
            <w:tcBorders>
              <w:top w:val="single" w:sz="4" w:space="0" w:color="000000"/>
              <w:left w:val="single" w:sz="4" w:space="0" w:color="000000"/>
              <w:bottom w:val="single" w:sz="4" w:space="0" w:color="000000"/>
              <w:right w:val="single" w:sz="4" w:space="0" w:color="000000"/>
            </w:tcBorders>
          </w:tcPr>
          <w:p w14:paraId="1F0E03F8"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2022</w:t>
            </w:r>
          </w:p>
        </w:tc>
        <w:tc>
          <w:tcPr>
            <w:tcW w:w="1134" w:type="dxa"/>
            <w:tcBorders>
              <w:top w:val="single" w:sz="4" w:space="0" w:color="000000"/>
              <w:left w:val="single" w:sz="4" w:space="0" w:color="000000"/>
              <w:bottom w:val="single" w:sz="4" w:space="0" w:color="000000"/>
              <w:right w:val="single" w:sz="4" w:space="0" w:color="000000"/>
            </w:tcBorders>
          </w:tcPr>
          <w:p w14:paraId="77BAF9BD"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2023</w:t>
            </w:r>
          </w:p>
        </w:tc>
        <w:tc>
          <w:tcPr>
            <w:tcW w:w="1134" w:type="dxa"/>
            <w:tcBorders>
              <w:top w:val="single" w:sz="4" w:space="0" w:color="000000"/>
              <w:left w:val="single" w:sz="4" w:space="0" w:color="000000"/>
              <w:bottom w:val="single" w:sz="4" w:space="0" w:color="000000"/>
              <w:right w:val="single" w:sz="4" w:space="0" w:color="000000"/>
            </w:tcBorders>
          </w:tcPr>
          <w:p w14:paraId="5B0BADC9"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2024</w:t>
            </w:r>
          </w:p>
        </w:tc>
        <w:tc>
          <w:tcPr>
            <w:tcW w:w="1134" w:type="dxa"/>
            <w:tcBorders>
              <w:top w:val="single" w:sz="4" w:space="0" w:color="000000"/>
              <w:left w:val="single" w:sz="4" w:space="0" w:color="000000"/>
              <w:bottom w:val="single" w:sz="4" w:space="0" w:color="000000"/>
              <w:right w:val="single" w:sz="4" w:space="0" w:color="000000"/>
            </w:tcBorders>
          </w:tcPr>
          <w:p w14:paraId="6A16E809" w14:textId="77777777" w:rsidR="00387E4D" w:rsidRPr="00C823E8" w:rsidRDefault="00387E4D" w:rsidP="008C247C">
            <w:pPr>
              <w:pStyle w:val="Aeiiai"/>
              <w:spacing w:after="0"/>
              <w:ind w:hanging="15"/>
              <w:rPr>
                <w:rFonts w:ascii="Courier New" w:hAnsi="Courier New" w:cs="Courier New"/>
              </w:rPr>
            </w:pPr>
            <w:r w:rsidRPr="00C823E8">
              <w:rPr>
                <w:rFonts w:ascii="Courier New" w:hAnsi="Courier New" w:cs="Courier New"/>
              </w:rPr>
              <w:t>2025</w:t>
            </w:r>
          </w:p>
        </w:tc>
        <w:tc>
          <w:tcPr>
            <w:tcW w:w="992" w:type="dxa"/>
            <w:tcBorders>
              <w:top w:val="single" w:sz="4" w:space="0" w:color="000000"/>
              <w:left w:val="single" w:sz="4" w:space="0" w:color="000000"/>
              <w:bottom w:val="single" w:sz="4" w:space="0" w:color="000000"/>
              <w:right w:val="single" w:sz="4" w:space="0" w:color="000000"/>
            </w:tcBorders>
          </w:tcPr>
          <w:p w14:paraId="0BD09051"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2026</w:t>
            </w:r>
          </w:p>
        </w:tc>
        <w:tc>
          <w:tcPr>
            <w:tcW w:w="1134" w:type="dxa"/>
            <w:tcBorders>
              <w:top w:val="single" w:sz="4" w:space="0" w:color="000000"/>
              <w:left w:val="single" w:sz="4" w:space="0" w:color="000000"/>
              <w:bottom w:val="single" w:sz="4" w:space="0" w:color="000000"/>
              <w:right w:val="single" w:sz="4" w:space="0" w:color="000000"/>
            </w:tcBorders>
          </w:tcPr>
          <w:p w14:paraId="5B3D2E3E"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2027</w:t>
            </w:r>
          </w:p>
        </w:tc>
        <w:tc>
          <w:tcPr>
            <w:tcW w:w="992" w:type="dxa"/>
            <w:tcBorders>
              <w:top w:val="single" w:sz="4" w:space="0" w:color="000000"/>
              <w:left w:val="single" w:sz="4" w:space="0" w:color="000000"/>
              <w:bottom w:val="single" w:sz="4" w:space="0" w:color="000000"/>
              <w:right w:val="single" w:sz="4" w:space="0" w:color="000000"/>
            </w:tcBorders>
          </w:tcPr>
          <w:p w14:paraId="5523F0EA"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2028</w:t>
            </w:r>
          </w:p>
        </w:tc>
      </w:tr>
      <w:tr w:rsidR="00387E4D" w:rsidRPr="00B16138" w14:paraId="0A35C8D5" w14:textId="77777777" w:rsidTr="0031685E">
        <w:trPr>
          <w:trHeight w:val="274"/>
        </w:trPr>
        <w:tc>
          <w:tcPr>
            <w:tcW w:w="1983" w:type="dxa"/>
            <w:tcBorders>
              <w:top w:val="single" w:sz="4" w:space="0" w:color="000000"/>
              <w:left w:val="single" w:sz="4" w:space="0" w:color="000000"/>
              <w:bottom w:val="single" w:sz="4" w:space="0" w:color="000000"/>
              <w:right w:val="single" w:sz="4" w:space="0" w:color="000000"/>
            </w:tcBorders>
          </w:tcPr>
          <w:p w14:paraId="0C5F29FD" w14:textId="77777777" w:rsidR="00387E4D" w:rsidRPr="00C823E8" w:rsidRDefault="00387E4D" w:rsidP="008C247C">
            <w:pPr>
              <w:pStyle w:val="Aeiiai"/>
              <w:spacing w:after="0"/>
              <w:ind w:hanging="79"/>
              <w:rPr>
                <w:rFonts w:ascii="Courier New" w:hAnsi="Courier New" w:cs="Courier New"/>
              </w:rPr>
            </w:pPr>
            <w:r w:rsidRPr="00C823E8">
              <w:rPr>
                <w:rFonts w:ascii="Courier New" w:hAnsi="Courier New" w:cs="Courier New"/>
              </w:rPr>
              <w:t>Многоэтажный жилищный фонд</w:t>
            </w:r>
          </w:p>
        </w:tc>
        <w:tc>
          <w:tcPr>
            <w:tcW w:w="992" w:type="dxa"/>
            <w:tcBorders>
              <w:top w:val="single" w:sz="4" w:space="0" w:color="000000"/>
              <w:left w:val="single" w:sz="4" w:space="0" w:color="000000"/>
              <w:bottom w:val="single" w:sz="4" w:space="0" w:color="000000"/>
              <w:right w:val="single" w:sz="4" w:space="0" w:color="000000"/>
            </w:tcBorders>
          </w:tcPr>
          <w:p w14:paraId="39DA7473"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1,413</w:t>
            </w:r>
          </w:p>
        </w:tc>
        <w:tc>
          <w:tcPr>
            <w:tcW w:w="1134" w:type="dxa"/>
            <w:tcBorders>
              <w:top w:val="single" w:sz="4" w:space="0" w:color="000000"/>
              <w:left w:val="single" w:sz="4" w:space="0" w:color="000000"/>
              <w:bottom w:val="single" w:sz="4" w:space="0" w:color="000000"/>
              <w:right w:val="single" w:sz="4" w:space="0" w:color="000000"/>
            </w:tcBorders>
          </w:tcPr>
          <w:p w14:paraId="0CB239B2"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1,1308</w:t>
            </w:r>
          </w:p>
        </w:tc>
        <w:tc>
          <w:tcPr>
            <w:tcW w:w="1134" w:type="dxa"/>
            <w:tcBorders>
              <w:top w:val="single" w:sz="4" w:space="0" w:color="000000"/>
              <w:left w:val="single" w:sz="4" w:space="0" w:color="000000"/>
              <w:bottom w:val="single" w:sz="4" w:space="0" w:color="000000"/>
              <w:right w:val="single" w:sz="4" w:space="0" w:color="000000"/>
            </w:tcBorders>
          </w:tcPr>
          <w:p w14:paraId="2C5C13F1"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1,130</w:t>
            </w:r>
          </w:p>
        </w:tc>
        <w:tc>
          <w:tcPr>
            <w:tcW w:w="1134" w:type="dxa"/>
            <w:tcBorders>
              <w:top w:val="single" w:sz="4" w:space="0" w:color="000000"/>
              <w:left w:val="single" w:sz="4" w:space="0" w:color="000000"/>
              <w:bottom w:val="single" w:sz="4" w:space="0" w:color="000000"/>
              <w:right w:val="single" w:sz="4" w:space="0" w:color="000000"/>
            </w:tcBorders>
          </w:tcPr>
          <w:p w14:paraId="6375D9D1" w14:textId="77777777" w:rsidR="00387E4D" w:rsidRPr="00C823E8" w:rsidRDefault="00387E4D" w:rsidP="008C247C">
            <w:pPr>
              <w:pStyle w:val="Aeiiai"/>
              <w:spacing w:after="0"/>
              <w:ind w:hanging="15"/>
              <w:rPr>
                <w:rFonts w:ascii="Courier New" w:hAnsi="Courier New" w:cs="Courier New"/>
              </w:rPr>
            </w:pPr>
            <w:r w:rsidRPr="00C823E8">
              <w:rPr>
                <w:rFonts w:ascii="Courier New" w:hAnsi="Courier New" w:cs="Courier New"/>
              </w:rPr>
              <w:t>1,1308</w:t>
            </w:r>
          </w:p>
        </w:tc>
        <w:tc>
          <w:tcPr>
            <w:tcW w:w="992" w:type="dxa"/>
            <w:tcBorders>
              <w:top w:val="single" w:sz="4" w:space="0" w:color="000000"/>
              <w:left w:val="single" w:sz="4" w:space="0" w:color="000000"/>
              <w:bottom w:val="single" w:sz="4" w:space="0" w:color="000000"/>
              <w:right w:val="single" w:sz="4" w:space="0" w:color="000000"/>
            </w:tcBorders>
          </w:tcPr>
          <w:p w14:paraId="3B321BE4"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0,9731</w:t>
            </w:r>
          </w:p>
        </w:tc>
        <w:tc>
          <w:tcPr>
            <w:tcW w:w="1134" w:type="dxa"/>
            <w:tcBorders>
              <w:top w:val="single" w:sz="4" w:space="0" w:color="000000"/>
              <w:left w:val="single" w:sz="4" w:space="0" w:color="000000"/>
              <w:bottom w:val="single" w:sz="4" w:space="0" w:color="000000"/>
              <w:right w:val="single" w:sz="4" w:space="0" w:color="000000"/>
            </w:tcBorders>
          </w:tcPr>
          <w:p w14:paraId="0C64C210"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0,9731</w:t>
            </w:r>
          </w:p>
        </w:tc>
        <w:tc>
          <w:tcPr>
            <w:tcW w:w="992" w:type="dxa"/>
            <w:tcBorders>
              <w:top w:val="single" w:sz="4" w:space="0" w:color="000000"/>
              <w:left w:val="single" w:sz="4" w:space="0" w:color="000000"/>
              <w:bottom w:val="single" w:sz="4" w:space="0" w:color="000000"/>
              <w:right w:val="single" w:sz="4" w:space="0" w:color="000000"/>
            </w:tcBorders>
          </w:tcPr>
          <w:p w14:paraId="10759730"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0,9731</w:t>
            </w:r>
          </w:p>
        </w:tc>
      </w:tr>
      <w:tr w:rsidR="00387E4D" w:rsidRPr="00B16138" w14:paraId="080A0683" w14:textId="77777777" w:rsidTr="0031685E">
        <w:trPr>
          <w:trHeight w:val="274"/>
        </w:trPr>
        <w:tc>
          <w:tcPr>
            <w:tcW w:w="1983" w:type="dxa"/>
            <w:tcBorders>
              <w:top w:val="single" w:sz="4" w:space="0" w:color="000000"/>
              <w:left w:val="single" w:sz="4" w:space="0" w:color="000000"/>
              <w:bottom w:val="single" w:sz="4" w:space="0" w:color="000000"/>
              <w:right w:val="single" w:sz="4" w:space="0" w:color="000000"/>
            </w:tcBorders>
          </w:tcPr>
          <w:p w14:paraId="30D99E56" w14:textId="77777777" w:rsidR="0031685E" w:rsidRDefault="00387E4D" w:rsidP="008C247C">
            <w:pPr>
              <w:pStyle w:val="Aeiiai"/>
              <w:spacing w:after="0"/>
              <w:ind w:firstLine="0"/>
              <w:rPr>
                <w:rFonts w:ascii="Courier New" w:hAnsi="Courier New" w:cs="Courier New"/>
              </w:rPr>
            </w:pPr>
            <w:r w:rsidRPr="00C823E8">
              <w:rPr>
                <w:rFonts w:ascii="Courier New" w:hAnsi="Courier New" w:cs="Courier New"/>
              </w:rPr>
              <w:t>Средне-</w:t>
            </w:r>
          </w:p>
          <w:p w14:paraId="4C66564A" w14:textId="279C2422" w:rsidR="00387E4D" w:rsidRPr="00C823E8" w:rsidRDefault="00387E4D" w:rsidP="008C247C">
            <w:pPr>
              <w:pStyle w:val="Aeiiai"/>
              <w:spacing w:after="0"/>
              <w:ind w:right="-13" w:firstLine="0"/>
              <w:rPr>
                <w:rFonts w:ascii="Courier New" w:hAnsi="Courier New" w:cs="Courier New"/>
              </w:rPr>
            </w:pPr>
            <w:r w:rsidRPr="00C823E8">
              <w:rPr>
                <w:rFonts w:ascii="Courier New" w:hAnsi="Courier New" w:cs="Courier New"/>
              </w:rPr>
              <w:t xml:space="preserve"> и малоэтажный жилищный фонд</w:t>
            </w:r>
          </w:p>
        </w:tc>
        <w:tc>
          <w:tcPr>
            <w:tcW w:w="992" w:type="dxa"/>
            <w:tcBorders>
              <w:top w:val="single" w:sz="4" w:space="0" w:color="000000"/>
              <w:left w:val="single" w:sz="4" w:space="0" w:color="000000"/>
              <w:bottom w:val="single" w:sz="4" w:space="0" w:color="000000"/>
              <w:right w:val="single" w:sz="4" w:space="0" w:color="000000"/>
            </w:tcBorders>
          </w:tcPr>
          <w:p w14:paraId="0D093698"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0,99</w:t>
            </w:r>
          </w:p>
        </w:tc>
        <w:tc>
          <w:tcPr>
            <w:tcW w:w="1134" w:type="dxa"/>
            <w:tcBorders>
              <w:top w:val="single" w:sz="4" w:space="0" w:color="000000"/>
              <w:left w:val="single" w:sz="4" w:space="0" w:color="000000"/>
              <w:bottom w:val="single" w:sz="4" w:space="0" w:color="000000"/>
              <w:right w:val="single" w:sz="4" w:space="0" w:color="000000"/>
            </w:tcBorders>
          </w:tcPr>
          <w:p w14:paraId="3580134D" w14:textId="77777777" w:rsidR="00387E4D" w:rsidRPr="00C823E8" w:rsidRDefault="00387E4D" w:rsidP="008C247C">
            <w:pPr>
              <w:pStyle w:val="Aeiiai"/>
              <w:spacing w:after="0"/>
              <w:rPr>
                <w:rFonts w:ascii="Courier New" w:hAnsi="Courier New" w:cs="Courier New"/>
              </w:rPr>
            </w:pPr>
            <w:r w:rsidRPr="00C823E8">
              <w:rPr>
                <w:rFonts w:ascii="Courier New" w:hAnsi="Courier New" w:cs="Courier New"/>
              </w:rPr>
              <w:t>0,99</w:t>
            </w:r>
          </w:p>
        </w:tc>
        <w:tc>
          <w:tcPr>
            <w:tcW w:w="1134" w:type="dxa"/>
            <w:tcBorders>
              <w:top w:val="single" w:sz="4" w:space="0" w:color="000000"/>
              <w:left w:val="single" w:sz="4" w:space="0" w:color="000000"/>
              <w:bottom w:val="single" w:sz="4" w:space="0" w:color="000000"/>
              <w:right w:val="single" w:sz="4" w:space="0" w:color="000000"/>
            </w:tcBorders>
          </w:tcPr>
          <w:p w14:paraId="0D713FA7"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0,99</w:t>
            </w:r>
          </w:p>
        </w:tc>
        <w:tc>
          <w:tcPr>
            <w:tcW w:w="1134" w:type="dxa"/>
            <w:tcBorders>
              <w:top w:val="single" w:sz="4" w:space="0" w:color="000000"/>
              <w:left w:val="single" w:sz="4" w:space="0" w:color="000000"/>
              <w:bottom w:val="single" w:sz="4" w:space="0" w:color="000000"/>
              <w:right w:val="single" w:sz="4" w:space="0" w:color="000000"/>
            </w:tcBorders>
          </w:tcPr>
          <w:p w14:paraId="4CA39281"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0,99</w:t>
            </w:r>
          </w:p>
        </w:tc>
        <w:tc>
          <w:tcPr>
            <w:tcW w:w="992" w:type="dxa"/>
            <w:tcBorders>
              <w:top w:val="single" w:sz="4" w:space="0" w:color="000000"/>
              <w:left w:val="single" w:sz="4" w:space="0" w:color="000000"/>
              <w:bottom w:val="single" w:sz="4" w:space="0" w:color="000000"/>
              <w:right w:val="single" w:sz="4" w:space="0" w:color="000000"/>
            </w:tcBorders>
          </w:tcPr>
          <w:p w14:paraId="3A38387A"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0,99</w:t>
            </w:r>
          </w:p>
        </w:tc>
        <w:tc>
          <w:tcPr>
            <w:tcW w:w="1134" w:type="dxa"/>
            <w:tcBorders>
              <w:top w:val="single" w:sz="4" w:space="0" w:color="000000"/>
              <w:left w:val="single" w:sz="4" w:space="0" w:color="000000"/>
              <w:bottom w:val="single" w:sz="4" w:space="0" w:color="000000"/>
              <w:right w:val="single" w:sz="4" w:space="0" w:color="000000"/>
            </w:tcBorders>
          </w:tcPr>
          <w:p w14:paraId="19DB8374"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0,99</w:t>
            </w:r>
          </w:p>
        </w:tc>
        <w:tc>
          <w:tcPr>
            <w:tcW w:w="992" w:type="dxa"/>
            <w:tcBorders>
              <w:top w:val="single" w:sz="4" w:space="0" w:color="000000"/>
              <w:left w:val="single" w:sz="4" w:space="0" w:color="000000"/>
              <w:bottom w:val="single" w:sz="4" w:space="0" w:color="000000"/>
              <w:right w:val="single" w:sz="4" w:space="0" w:color="000000"/>
            </w:tcBorders>
          </w:tcPr>
          <w:p w14:paraId="154EB888"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0,99</w:t>
            </w:r>
          </w:p>
        </w:tc>
      </w:tr>
      <w:tr w:rsidR="00387E4D" w:rsidRPr="00B16138" w14:paraId="27E696BF" w14:textId="77777777" w:rsidTr="0031685E">
        <w:trPr>
          <w:trHeight w:val="276"/>
        </w:trPr>
        <w:tc>
          <w:tcPr>
            <w:tcW w:w="1983" w:type="dxa"/>
            <w:tcBorders>
              <w:top w:val="single" w:sz="4" w:space="0" w:color="000000"/>
              <w:left w:val="single" w:sz="4" w:space="0" w:color="000000"/>
              <w:bottom w:val="single" w:sz="4" w:space="0" w:color="000000"/>
              <w:right w:val="single" w:sz="4" w:space="0" w:color="000000"/>
            </w:tcBorders>
          </w:tcPr>
          <w:p w14:paraId="03A87F8C"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Адм. здания</w:t>
            </w:r>
          </w:p>
        </w:tc>
        <w:tc>
          <w:tcPr>
            <w:tcW w:w="992" w:type="dxa"/>
            <w:tcBorders>
              <w:top w:val="single" w:sz="4" w:space="0" w:color="000000"/>
              <w:left w:val="single" w:sz="4" w:space="0" w:color="000000"/>
              <w:bottom w:val="single" w:sz="4" w:space="0" w:color="000000"/>
              <w:right w:val="single" w:sz="4" w:space="0" w:color="000000"/>
            </w:tcBorders>
          </w:tcPr>
          <w:p w14:paraId="7231DAEC"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1,45</w:t>
            </w:r>
          </w:p>
        </w:tc>
        <w:tc>
          <w:tcPr>
            <w:tcW w:w="1134" w:type="dxa"/>
            <w:tcBorders>
              <w:top w:val="single" w:sz="4" w:space="0" w:color="000000"/>
              <w:left w:val="single" w:sz="4" w:space="0" w:color="000000"/>
              <w:bottom w:val="single" w:sz="4" w:space="0" w:color="000000"/>
              <w:right w:val="single" w:sz="4" w:space="0" w:color="000000"/>
            </w:tcBorders>
          </w:tcPr>
          <w:p w14:paraId="7DA8915B" w14:textId="77777777" w:rsidR="00387E4D" w:rsidRPr="00C823E8" w:rsidRDefault="00387E4D" w:rsidP="008C247C">
            <w:pPr>
              <w:pStyle w:val="Aeiiai"/>
              <w:spacing w:after="0"/>
              <w:rPr>
                <w:rFonts w:ascii="Courier New" w:hAnsi="Courier New" w:cs="Courier New"/>
              </w:rPr>
            </w:pPr>
            <w:r w:rsidRPr="00C823E8">
              <w:rPr>
                <w:rFonts w:ascii="Courier New" w:hAnsi="Courier New" w:cs="Courier New"/>
              </w:rPr>
              <w:t>2,92</w:t>
            </w:r>
          </w:p>
        </w:tc>
        <w:tc>
          <w:tcPr>
            <w:tcW w:w="1134" w:type="dxa"/>
            <w:tcBorders>
              <w:top w:val="single" w:sz="4" w:space="0" w:color="000000"/>
              <w:left w:val="single" w:sz="4" w:space="0" w:color="000000"/>
              <w:bottom w:val="single" w:sz="4" w:space="0" w:color="000000"/>
              <w:right w:val="single" w:sz="4" w:space="0" w:color="000000"/>
            </w:tcBorders>
          </w:tcPr>
          <w:p w14:paraId="46DD598D"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0,097</w:t>
            </w:r>
          </w:p>
        </w:tc>
        <w:tc>
          <w:tcPr>
            <w:tcW w:w="1134" w:type="dxa"/>
            <w:tcBorders>
              <w:top w:val="single" w:sz="4" w:space="0" w:color="000000"/>
              <w:left w:val="single" w:sz="4" w:space="0" w:color="000000"/>
              <w:bottom w:val="single" w:sz="4" w:space="0" w:color="000000"/>
              <w:right w:val="single" w:sz="4" w:space="0" w:color="000000"/>
            </w:tcBorders>
          </w:tcPr>
          <w:p w14:paraId="34C15C0D"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0,09</w:t>
            </w:r>
          </w:p>
        </w:tc>
        <w:tc>
          <w:tcPr>
            <w:tcW w:w="992" w:type="dxa"/>
            <w:tcBorders>
              <w:top w:val="single" w:sz="4" w:space="0" w:color="000000"/>
              <w:left w:val="single" w:sz="4" w:space="0" w:color="000000"/>
              <w:bottom w:val="single" w:sz="4" w:space="0" w:color="000000"/>
              <w:right w:val="single" w:sz="4" w:space="0" w:color="000000"/>
            </w:tcBorders>
          </w:tcPr>
          <w:p w14:paraId="78F532CA"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0,08</w:t>
            </w:r>
          </w:p>
        </w:tc>
        <w:tc>
          <w:tcPr>
            <w:tcW w:w="1134" w:type="dxa"/>
            <w:tcBorders>
              <w:top w:val="single" w:sz="4" w:space="0" w:color="000000"/>
              <w:left w:val="single" w:sz="4" w:space="0" w:color="000000"/>
              <w:bottom w:val="single" w:sz="4" w:space="0" w:color="000000"/>
              <w:right w:val="single" w:sz="4" w:space="0" w:color="000000"/>
            </w:tcBorders>
          </w:tcPr>
          <w:p w14:paraId="71AA67F1"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0,08</w:t>
            </w:r>
          </w:p>
        </w:tc>
        <w:tc>
          <w:tcPr>
            <w:tcW w:w="992" w:type="dxa"/>
            <w:tcBorders>
              <w:top w:val="single" w:sz="4" w:space="0" w:color="000000"/>
              <w:left w:val="single" w:sz="4" w:space="0" w:color="000000"/>
              <w:bottom w:val="single" w:sz="4" w:space="0" w:color="000000"/>
              <w:right w:val="single" w:sz="4" w:space="0" w:color="000000"/>
            </w:tcBorders>
          </w:tcPr>
          <w:p w14:paraId="31626C6E"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0,08</w:t>
            </w:r>
          </w:p>
        </w:tc>
      </w:tr>
    </w:tbl>
    <w:p w14:paraId="5431EE9C" w14:textId="77777777" w:rsidR="00387E4D" w:rsidRPr="00B16138" w:rsidRDefault="00387E4D" w:rsidP="008C247C">
      <w:pPr>
        <w:spacing w:after="0" w:line="240" w:lineRule="auto"/>
        <w:ind w:left="787" w:firstLine="0"/>
        <w:jc w:val="left"/>
        <w:rPr>
          <w:szCs w:val="28"/>
        </w:rPr>
      </w:pPr>
      <w:r w:rsidRPr="00B16138">
        <w:rPr>
          <w:szCs w:val="28"/>
        </w:rPr>
        <w:t xml:space="preserve"> </w:t>
      </w:r>
    </w:p>
    <w:p w14:paraId="1A9BAC9E" w14:textId="77777777" w:rsidR="00387E4D" w:rsidRPr="0031685E" w:rsidRDefault="00387E4D" w:rsidP="0034354F">
      <w:pPr>
        <w:spacing w:after="0" w:line="240" w:lineRule="auto"/>
        <w:ind w:left="0" w:right="-2"/>
        <w:rPr>
          <w:rFonts w:ascii="Arial" w:hAnsi="Arial" w:cs="Arial"/>
          <w:sz w:val="24"/>
          <w:szCs w:val="24"/>
        </w:rPr>
      </w:pPr>
      <w:r w:rsidRPr="0031685E">
        <w:rPr>
          <w:rFonts w:ascii="Arial" w:hAnsi="Arial" w:cs="Arial"/>
          <w:sz w:val="24"/>
          <w:szCs w:val="24"/>
        </w:rPr>
        <w:t xml:space="preserve">В случае реализации в полном объеме ввода объектов жилищного, общественно- делового и прочего назначения и полного сноса ветхого и аварийного жилья, определенных в документах территориального планирования, в перспективе до 2028 г. покрытие тепловой нагрузки новых объектов строительства предлагается от действующих источников теплоснабжения. </w:t>
      </w:r>
    </w:p>
    <w:p w14:paraId="6139E9FC" w14:textId="130E21FA" w:rsidR="00387E4D" w:rsidRDefault="0031685E" w:rsidP="0034354F">
      <w:pPr>
        <w:spacing w:after="0" w:line="240" w:lineRule="auto"/>
        <w:ind w:left="0" w:right="-2"/>
        <w:rPr>
          <w:rFonts w:ascii="Arial" w:hAnsi="Arial" w:cs="Arial"/>
          <w:sz w:val="24"/>
          <w:szCs w:val="24"/>
        </w:rPr>
      </w:pPr>
      <w:r>
        <w:rPr>
          <w:rFonts w:ascii="Arial" w:hAnsi="Arial" w:cs="Arial"/>
          <w:sz w:val="24"/>
          <w:szCs w:val="24"/>
        </w:rPr>
        <w:t>Б</w:t>
      </w:r>
      <w:r w:rsidR="00387E4D" w:rsidRPr="0031685E">
        <w:rPr>
          <w:rFonts w:ascii="Arial" w:hAnsi="Arial" w:cs="Arial"/>
          <w:sz w:val="24"/>
          <w:szCs w:val="24"/>
        </w:rPr>
        <w:t>алансы тепловой энергии (мощности) и перспективной тепловой нагрузки в каждой из технологических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p>
    <w:p w14:paraId="18A16C8B" w14:textId="0315ADDD" w:rsidR="00D62D80" w:rsidRDefault="00D62D80" w:rsidP="00D62D80">
      <w:pPr>
        <w:spacing w:after="0" w:line="240" w:lineRule="auto"/>
        <w:ind w:left="0"/>
        <w:rPr>
          <w:rFonts w:ascii="Arial" w:hAnsi="Arial" w:cs="Arial"/>
          <w:sz w:val="24"/>
          <w:szCs w:val="24"/>
        </w:rPr>
      </w:pPr>
      <w:r w:rsidRPr="00D62D80">
        <w:rPr>
          <w:rFonts w:ascii="Arial" w:hAnsi="Arial" w:cs="Arial"/>
          <w:bCs/>
          <w:color w:val="00000A"/>
          <w:sz w:val="24"/>
          <w:szCs w:val="24"/>
        </w:rPr>
        <w:t>Таблица</w:t>
      </w:r>
      <w:r>
        <w:rPr>
          <w:rFonts w:ascii="Arial" w:hAnsi="Arial" w:cs="Arial"/>
          <w:b/>
          <w:bCs/>
          <w:color w:val="00000A"/>
          <w:sz w:val="24"/>
          <w:szCs w:val="24"/>
        </w:rPr>
        <w:t xml:space="preserve"> </w:t>
      </w:r>
      <w:r w:rsidRPr="00D62D80">
        <w:rPr>
          <w:rFonts w:ascii="Arial" w:hAnsi="Arial" w:cs="Arial"/>
          <w:sz w:val="24"/>
          <w:szCs w:val="24"/>
        </w:rPr>
        <w:t>нагрузки источников тепловой энергии с централизованным отоплением</w:t>
      </w:r>
    </w:p>
    <w:p w14:paraId="3C377459" w14:textId="77777777" w:rsidR="004C119F" w:rsidRDefault="004C119F" w:rsidP="00D62D80">
      <w:pPr>
        <w:spacing w:after="0" w:line="240" w:lineRule="auto"/>
        <w:ind w:left="0"/>
        <w:rPr>
          <w:rFonts w:ascii="Arial" w:hAnsi="Arial" w:cs="Arial"/>
          <w:sz w:val="24"/>
          <w:szCs w:val="24"/>
        </w:rPr>
      </w:pPr>
    </w:p>
    <w:tbl>
      <w:tblPr>
        <w:tblW w:w="9774" w:type="dxa"/>
        <w:jc w:val="center"/>
        <w:tblLayout w:type="fixed"/>
        <w:tblCellMar>
          <w:left w:w="40" w:type="dxa"/>
          <w:right w:w="40" w:type="dxa"/>
        </w:tblCellMar>
        <w:tblLook w:val="0000" w:firstRow="0" w:lastRow="0" w:firstColumn="0" w:lastColumn="0" w:noHBand="0" w:noVBand="0"/>
      </w:tblPr>
      <w:tblGrid>
        <w:gridCol w:w="426"/>
        <w:gridCol w:w="2693"/>
        <w:gridCol w:w="1560"/>
        <w:gridCol w:w="1544"/>
        <w:gridCol w:w="1134"/>
        <w:gridCol w:w="985"/>
        <w:gridCol w:w="1432"/>
      </w:tblGrid>
      <w:tr w:rsidR="007D7754" w:rsidRPr="007D7754" w14:paraId="017C843E" w14:textId="77777777" w:rsidTr="007D7754">
        <w:trPr>
          <w:trHeight w:val="20"/>
          <w:jc w:val="center"/>
        </w:trPr>
        <w:tc>
          <w:tcPr>
            <w:tcW w:w="426" w:type="dxa"/>
            <w:vMerge w:val="restart"/>
            <w:tcBorders>
              <w:top w:val="single" w:sz="6" w:space="0" w:color="auto"/>
              <w:left w:val="single" w:sz="6" w:space="0" w:color="auto"/>
              <w:right w:val="single" w:sz="6" w:space="0" w:color="auto"/>
            </w:tcBorders>
            <w:shd w:val="clear" w:color="auto" w:fill="FFFFFF"/>
            <w:vAlign w:val="center"/>
          </w:tcPr>
          <w:p w14:paraId="2C4A6695"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hAnsi="Courier New" w:cs="Courier New"/>
                <w:sz w:val="22"/>
                <w:lang w:eastAsia="en-US"/>
              </w:rPr>
            </w:pPr>
            <w:r w:rsidRPr="007D7754">
              <w:rPr>
                <w:rFonts w:ascii="Courier New" w:hAnsi="Courier New" w:cs="Courier New"/>
                <w:sz w:val="22"/>
                <w:lang w:eastAsia="en-US"/>
              </w:rPr>
              <w:lastRenderedPageBreak/>
              <w:t>№</w:t>
            </w:r>
          </w:p>
          <w:p w14:paraId="3D4E3A65"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hAnsi="Courier New" w:cs="Courier New"/>
                <w:sz w:val="22"/>
                <w:lang w:eastAsia="en-US"/>
              </w:rPr>
            </w:pPr>
          </w:p>
        </w:tc>
        <w:tc>
          <w:tcPr>
            <w:tcW w:w="2693" w:type="dxa"/>
            <w:vMerge w:val="restart"/>
            <w:tcBorders>
              <w:top w:val="single" w:sz="6" w:space="0" w:color="auto"/>
              <w:left w:val="single" w:sz="6" w:space="0" w:color="auto"/>
              <w:right w:val="single" w:sz="6" w:space="0" w:color="auto"/>
            </w:tcBorders>
            <w:shd w:val="clear" w:color="auto" w:fill="FFFFFF"/>
            <w:vAlign w:val="center"/>
          </w:tcPr>
          <w:p w14:paraId="7D230D7A"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hAnsi="Courier New" w:cs="Courier New"/>
                <w:sz w:val="22"/>
                <w:lang w:eastAsia="en-US"/>
              </w:rPr>
            </w:pPr>
            <w:r w:rsidRPr="007D7754">
              <w:rPr>
                <w:rFonts w:ascii="Courier New" w:hAnsi="Courier New" w:cs="Courier New"/>
                <w:sz w:val="22"/>
                <w:lang w:eastAsia="en-US"/>
              </w:rPr>
              <w:t xml:space="preserve">Наименование </w:t>
            </w:r>
          </w:p>
          <w:p w14:paraId="44C90AE4"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eastAsia="Calibri" w:hAnsi="Courier New" w:cs="Courier New"/>
                <w:color w:val="auto"/>
                <w:sz w:val="22"/>
                <w:lang w:eastAsia="en-US"/>
              </w:rPr>
            </w:pPr>
            <w:r w:rsidRPr="007D7754">
              <w:rPr>
                <w:rFonts w:ascii="Courier New" w:hAnsi="Courier New" w:cs="Courier New"/>
                <w:sz w:val="22"/>
                <w:lang w:eastAsia="en-US"/>
              </w:rPr>
              <w:t>котельных (адрес)</w:t>
            </w:r>
          </w:p>
        </w:tc>
        <w:tc>
          <w:tcPr>
            <w:tcW w:w="1560" w:type="dxa"/>
            <w:vMerge w:val="restart"/>
            <w:tcBorders>
              <w:top w:val="single" w:sz="6" w:space="0" w:color="auto"/>
              <w:left w:val="single" w:sz="6" w:space="0" w:color="auto"/>
              <w:right w:val="single" w:sz="6" w:space="0" w:color="auto"/>
            </w:tcBorders>
            <w:shd w:val="clear" w:color="auto" w:fill="FFFFFF"/>
            <w:vAlign w:val="center"/>
          </w:tcPr>
          <w:p w14:paraId="6FB3932F"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eastAsia="Calibri" w:hAnsi="Courier New" w:cs="Courier New"/>
                <w:color w:val="auto"/>
                <w:sz w:val="22"/>
                <w:lang w:eastAsia="en-US"/>
              </w:rPr>
            </w:pPr>
            <w:r w:rsidRPr="007D7754">
              <w:rPr>
                <w:rFonts w:ascii="Courier New" w:hAnsi="Courier New" w:cs="Courier New"/>
                <w:sz w:val="22"/>
                <w:lang w:eastAsia="en-US"/>
              </w:rPr>
              <w:t>Тип и количество</w:t>
            </w:r>
          </w:p>
          <w:p w14:paraId="5722616B"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hAnsi="Courier New" w:cs="Courier New"/>
                <w:sz w:val="22"/>
                <w:lang w:eastAsia="en-US"/>
              </w:rPr>
            </w:pPr>
            <w:r w:rsidRPr="007D7754">
              <w:rPr>
                <w:rFonts w:ascii="Courier New" w:hAnsi="Courier New" w:cs="Courier New"/>
                <w:sz w:val="22"/>
                <w:lang w:eastAsia="en-US"/>
              </w:rPr>
              <w:t>котлов</w:t>
            </w:r>
          </w:p>
          <w:p w14:paraId="5D001CB6"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eastAsia="Calibri" w:hAnsi="Courier New" w:cs="Courier New"/>
                <w:color w:val="auto"/>
                <w:sz w:val="22"/>
                <w:lang w:eastAsia="en-US"/>
              </w:rPr>
            </w:pPr>
            <w:r w:rsidRPr="007D7754">
              <w:rPr>
                <w:rFonts w:ascii="Courier New" w:hAnsi="Courier New" w:cs="Courier New"/>
                <w:sz w:val="22"/>
                <w:lang w:eastAsia="en-US"/>
              </w:rPr>
              <w:t xml:space="preserve"> (установленные)</w:t>
            </w:r>
          </w:p>
        </w:tc>
        <w:tc>
          <w:tcPr>
            <w:tcW w:w="1544" w:type="dxa"/>
            <w:vMerge w:val="restart"/>
            <w:tcBorders>
              <w:top w:val="single" w:sz="6" w:space="0" w:color="auto"/>
              <w:left w:val="single" w:sz="6" w:space="0" w:color="auto"/>
              <w:right w:val="single" w:sz="6" w:space="0" w:color="auto"/>
            </w:tcBorders>
            <w:shd w:val="clear" w:color="auto" w:fill="FFFFFF"/>
            <w:vAlign w:val="center"/>
          </w:tcPr>
          <w:p w14:paraId="685A5FF6"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hAnsi="Courier New" w:cs="Courier New"/>
                <w:sz w:val="22"/>
                <w:lang w:eastAsia="en-US"/>
              </w:rPr>
            </w:pPr>
            <w:r w:rsidRPr="007D7754">
              <w:rPr>
                <w:rFonts w:ascii="Courier New" w:hAnsi="Courier New" w:cs="Courier New"/>
                <w:sz w:val="22"/>
                <w:lang w:eastAsia="en-US"/>
              </w:rPr>
              <w:t>Установленная мощность     котельной, Гкал/ч</w:t>
            </w:r>
          </w:p>
        </w:tc>
        <w:tc>
          <w:tcPr>
            <w:tcW w:w="21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E204525"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hAnsi="Courier New" w:cs="Courier New"/>
                <w:sz w:val="22"/>
                <w:lang w:eastAsia="en-US"/>
              </w:rPr>
            </w:pPr>
            <w:r w:rsidRPr="007D7754">
              <w:rPr>
                <w:rFonts w:ascii="Courier New" w:hAnsi="Courier New" w:cs="Courier New"/>
                <w:sz w:val="22"/>
                <w:lang w:eastAsia="en-US"/>
              </w:rPr>
              <w:t>Расчетная присоеди</w:t>
            </w:r>
            <w:r w:rsidRPr="007D7754">
              <w:rPr>
                <w:rFonts w:ascii="Courier New" w:hAnsi="Courier New" w:cs="Courier New"/>
                <w:sz w:val="22"/>
                <w:lang w:eastAsia="en-US"/>
              </w:rPr>
              <w:softHyphen/>
              <w:t>ненная т/нагрузка, Гкал/ч</w:t>
            </w:r>
          </w:p>
        </w:tc>
        <w:tc>
          <w:tcPr>
            <w:tcW w:w="1432" w:type="dxa"/>
            <w:tcBorders>
              <w:top w:val="single" w:sz="6" w:space="0" w:color="auto"/>
              <w:left w:val="single" w:sz="6" w:space="0" w:color="auto"/>
              <w:bottom w:val="single" w:sz="6" w:space="0" w:color="auto"/>
              <w:right w:val="single" w:sz="6" w:space="0" w:color="auto"/>
            </w:tcBorders>
            <w:shd w:val="clear" w:color="auto" w:fill="FFFFFF"/>
          </w:tcPr>
          <w:p w14:paraId="6709820B"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hAnsi="Courier New" w:cs="Courier New"/>
                <w:sz w:val="22"/>
                <w:lang w:eastAsia="en-US"/>
              </w:rPr>
            </w:pPr>
            <w:r w:rsidRPr="007D7754">
              <w:rPr>
                <w:rFonts w:ascii="Courier New" w:hAnsi="Courier New" w:cs="Courier New"/>
                <w:sz w:val="22"/>
                <w:lang w:eastAsia="en-US"/>
              </w:rPr>
              <w:t>Резерв/</w:t>
            </w:r>
          </w:p>
          <w:p w14:paraId="72CEC585"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hAnsi="Courier New" w:cs="Courier New"/>
                <w:sz w:val="22"/>
                <w:lang w:eastAsia="en-US"/>
              </w:rPr>
            </w:pPr>
            <w:r w:rsidRPr="007D7754">
              <w:rPr>
                <w:rFonts w:ascii="Courier New" w:hAnsi="Courier New" w:cs="Courier New"/>
                <w:sz w:val="22"/>
                <w:lang w:eastAsia="en-US"/>
              </w:rPr>
              <w:t>Дефицит+/</w:t>
            </w:r>
            <w:proofErr w:type="gramStart"/>
            <w:r w:rsidRPr="007D7754">
              <w:rPr>
                <w:rFonts w:ascii="Courier New" w:hAnsi="Courier New" w:cs="Courier New"/>
                <w:sz w:val="22"/>
                <w:lang w:eastAsia="en-US"/>
              </w:rPr>
              <w:t>-,Гкал</w:t>
            </w:r>
            <w:proofErr w:type="gramEnd"/>
            <w:r w:rsidRPr="007D7754">
              <w:rPr>
                <w:rFonts w:ascii="Courier New" w:hAnsi="Courier New" w:cs="Courier New"/>
                <w:sz w:val="22"/>
                <w:lang w:eastAsia="en-US"/>
              </w:rPr>
              <w:t>/ч</w:t>
            </w:r>
          </w:p>
        </w:tc>
      </w:tr>
      <w:tr w:rsidR="007D7754" w:rsidRPr="007D7754" w14:paraId="5AC9A000" w14:textId="77777777" w:rsidTr="007D7754">
        <w:trPr>
          <w:trHeight w:val="20"/>
          <w:jc w:val="center"/>
        </w:trPr>
        <w:tc>
          <w:tcPr>
            <w:tcW w:w="426" w:type="dxa"/>
            <w:vMerge/>
            <w:tcBorders>
              <w:left w:val="single" w:sz="6" w:space="0" w:color="auto"/>
              <w:bottom w:val="single" w:sz="6" w:space="0" w:color="auto"/>
              <w:right w:val="single" w:sz="6" w:space="0" w:color="auto"/>
            </w:tcBorders>
            <w:shd w:val="clear" w:color="auto" w:fill="FFFFFF"/>
            <w:vAlign w:val="center"/>
          </w:tcPr>
          <w:p w14:paraId="20E9FAFE"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hAnsi="Courier New" w:cs="Courier New"/>
                <w:sz w:val="22"/>
                <w:lang w:eastAsia="en-US"/>
              </w:rPr>
            </w:pPr>
          </w:p>
        </w:tc>
        <w:tc>
          <w:tcPr>
            <w:tcW w:w="2693" w:type="dxa"/>
            <w:vMerge/>
            <w:tcBorders>
              <w:left w:val="single" w:sz="6" w:space="0" w:color="auto"/>
              <w:bottom w:val="single" w:sz="6" w:space="0" w:color="auto"/>
              <w:right w:val="single" w:sz="6" w:space="0" w:color="auto"/>
            </w:tcBorders>
            <w:shd w:val="clear" w:color="auto" w:fill="FFFFFF"/>
            <w:vAlign w:val="center"/>
          </w:tcPr>
          <w:p w14:paraId="4B4EAC27"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hAnsi="Courier New" w:cs="Courier New"/>
                <w:sz w:val="22"/>
                <w:lang w:eastAsia="en-US"/>
              </w:rPr>
            </w:pPr>
          </w:p>
        </w:tc>
        <w:tc>
          <w:tcPr>
            <w:tcW w:w="1560" w:type="dxa"/>
            <w:vMerge/>
            <w:tcBorders>
              <w:left w:val="single" w:sz="6" w:space="0" w:color="auto"/>
              <w:bottom w:val="single" w:sz="6" w:space="0" w:color="auto"/>
              <w:right w:val="single" w:sz="6" w:space="0" w:color="auto"/>
            </w:tcBorders>
            <w:shd w:val="clear" w:color="auto" w:fill="FFFFFF"/>
            <w:vAlign w:val="center"/>
          </w:tcPr>
          <w:p w14:paraId="242F3D42"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hAnsi="Courier New" w:cs="Courier New"/>
                <w:sz w:val="22"/>
                <w:lang w:eastAsia="en-US"/>
              </w:rPr>
            </w:pPr>
          </w:p>
        </w:tc>
        <w:tc>
          <w:tcPr>
            <w:tcW w:w="1544" w:type="dxa"/>
            <w:vMerge/>
            <w:tcBorders>
              <w:left w:val="single" w:sz="6" w:space="0" w:color="auto"/>
              <w:bottom w:val="single" w:sz="6" w:space="0" w:color="auto"/>
              <w:right w:val="single" w:sz="6" w:space="0" w:color="auto"/>
            </w:tcBorders>
            <w:shd w:val="clear" w:color="auto" w:fill="FFFFFF"/>
            <w:vAlign w:val="center"/>
          </w:tcPr>
          <w:p w14:paraId="434DCA1E"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1A4FC322"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отоплен</w:t>
            </w:r>
          </w:p>
        </w:tc>
        <w:tc>
          <w:tcPr>
            <w:tcW w:w="985" w:type="dxa"/>
            <w:tcBorders>
              <w:top w:val="single" w:sz="6" w:space="0" w:color="auto"/>
              <w:left w:val="single" w:sz="6" w:space="0" w:color="auto"/>
              <w:bottom w:val="single" w:sz="6" w:space="0" w:color="auto"/>
              <w:right w:val="single" w:sz="6" w:space="0" w:color="auto"/>
            </w:tcBorders>
            <w:shd w:val="clear" w:color="auto" w:fill="FFFFFF"/>
            <w:vAlign w:val="center"/>
          </w:tcPr>
          <w:p w14:paraId="00FDA7DA"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ГВС</w:t>
            </w:r>
          </w:p>
        </w:tc>
        <w:tc>
          <w:tcPr>
            <w:tcW w:w="1432" w:type="dxa"/>
            <w:tcBorders>
              <w:top w:val="single" w:sz="6" w:space="0" w:color="auto"/>
              <w:left w:val="single" w:sz="6" w:space="0" w:color="auto"/>
              <w:bottom w:val="single" w:sz="6" w:space="0" w:color="auto"/>
              <w:right w:val="single" w:sz="6" w:space="0" w:color="auto"/>
            </w:tcBorders>
            <w:shd w:val="clear" w:color="auto" w:fill="FFFFFF"/>
          </w:tcPr>
          <w:p w14:paraId="1E1D0806"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отопление + ГВС</w:t>
            </w:r>
          </w:p>
        </w:tc>
      </w:tr>
      <w:tr w:rsidR="007D7754" w:rsidRPr="007D7754" w14:paraId="5E3B23AF" w14:textId="77777777" w:rsidTr="007D7754">
        <w:trPr>
          <w:trHeight w:val="20"/>
          <w:jc w:val="center"/>
        </w:trPr>
        <w:tc>
          <w:tcPr>
            <w:tcW w:w="9774" w:type="dxa"/>
            <w:gridSpan w:val="7"/>
            <w:tcBorders>
              <w:top w:val="single" w:sz="6" w:space="0" w:color="auto"/>
              <w:left w:val="single" w:sz="6" w:space="0" w:color="auto"/>
              <w:bottom w:val="single" w:sz="6" w:space="0" w:color="auto"/>
              <w:right w:val="single" w:sz="6" w:space="0" w:color="auto"/>
            </w:tcBorders>
            <w:vAlign w:val="center"/>
          </w:tcPr>
          <w:p w14:paraId="040C12D5" w14:textId="77777777" w:rsidR="007D7754" w:rsidRPr="007D7754" w:rsidRDefault="007D7754" w:rsidP="007D7754">
            <w:pPr>
              <w:spacing w:after="0" w:line="240" w:lineRule="auto"/>
              <w:ind w:left="0" w:firstLine="0"/>
              <w:jc w:val="center"/>
              <w:rPr>
                <w:rFonts w:ascii="Courier New" w:eastAsia="Calibri" w:hAnsi="Courier New" w:cs="Courier New"/>
                <w:sz w:val="22"/>
                <w:lang w:eastAsia="en-US"/>
              </w:rPr>
            </w:pPr>
            <w:r w:rsidRPr="007D7754">
              <w:rPr>
                <w:rFonts w:ascii="Courier New" w:eastAsia="ArialMT" w:hAnsi="Courier New" w:cs="Courier New"/>
                <w:color w:val="auto"/>
                <w:sz w:val="22"/>
                <w:lang w:eastAsia="en-US"/>
              </w:rPr>
              <w:t>ООО «Коммунальные системы города Тулуна»</w:t>
            </w:r>
          </w:p>
        </w:tc>
      </w:tr>
      <w:tr w:rsidR="007D7754" w:rsidRPr="007D7754" w14:paraId="5CEFF89F" w14:textId="77777777" w:rsidTr="007D7754">
        <w:trPr>
          <w:trHeight w:val="20"/>
          <w:jc w:val="center"/>
        </w:trPr>
        <w:tc>
          <w:tcPr>
            <w:tcW w:w="426" w:type="dxa"/>
            <w:tcBorders>
              <w:top w:val="single" w:sz="6" w:space="0" w:color="auto"/>
              <w:left w:val="single" w:sz="6" w:space="0" w:color="auto"/>
              <w:bottom w:val="single" w:sz="6" w:space="0" w:color="auto"/>
              <w:right w:val="single" w:sz="6" w:space="0" w:color="auto"/>
            </w:tcBorders>
            <w:vAlign w:val="center"/>
          </w:tcPr>
          <w:p w14:paraId="1DD4D428" w14:textId="77777777" w:rsidR="007D7754" w:rsidRPr="007D7754" w:rsidRDefault="007D7754" w:rsidP="007D7754">
            <w:pPr>
              <w:spacing w:after="0" w:line="240" w:lineRule="auto"/>
              <w:ind w:left="0" w:firstLine="0"/>
              <w:jc w:val="center"/>
              <w:rPr>
                <w:rFonts w:ascii="Courier New" w:hAnsi="Courier New" w:cs="Courier New"/>
                <w:color w:val="auto"/>
                <w:sz w:val="22"/>
              </w:rPr>
            </w:pPr>
            <w:r w:rsidRPr="007D7754">
              <w:rPr>
                <w:rFonts w:ascii="Courier New" w:hAnsi="Courier New" w:cs="Courier New"/>
                <w:color w:val="auto"/>
                <w:sz w:val="22"/>
              </w:rPr>
              <w:t>1</w:t>
            </w:r>
          </w:p>
        </w:tc>
        <w:tc>
          <w:tcPr>
            <w:tcW w:w="2693" w:type="dxa"/>
            <w:tcBorders>
              <w:top w:val="single" w:sz="6" w:space="0" w:color="auto"/>
              <w:left w:val="single" w:sz="6" w:space="0" w:color="auto"/>
              <w:bottom w:val="single" w:sz="6" w:space="0" w:color="auto"/>
              <w:right w:val="single" w:sz="6" w:space="0" w:color="auto"/>
            </w:tcBorders>
            <w:vAlign w:val="center"/>
          </w:tcPr>
          <w:p w14:paraId="08DBC55F" w14:textId="05071585"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Котельная</w:t>
            </w:r>
          </w:p>
          <w:p w14:paraId="722F81E2" w14:textId="77777777"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пер. Театральный, 7а</w:t>
            </w:r>
          </w:p>
        </w:tc>
        <w:tc>
          <w:tcPr>
            <w:tcW w:w="1560" w:type="dxa"/>
            <w:tcBorders>
              <w:top w:val="single" w:sz="6" w:space="0" w:color="auto"/>
              <w:left w:val="single" w:sz="6" w:space="0" w:color="auto"/>
              <w:bottom w:val="single" w:sz="6" w:space="0" w:color="auto"/>
              <w:right w:val="single" w:sz="6" w:space="0" w:color="auto"/>
            </w:tcBorders>
            <w:vAlign w:val="center"/>
          </w:tcPr>
          <w:p w14:paraId="2396BA08" w14:textId="77777777" w:rsidR="007D7754" w:rsidRPr="007D7754" w:rsidRDefault="007D7754" w:rsidP="007D7754">
            <w:pPr>
              <w:widowControl w:val="0"/>
              <w:autoSpaceDE w:val="0"/>
              <w:autoSpaceDN w:val="0"/>
              <w:spacing w:after="0" w:line="240" w:lineRule="auto"/>
              <w:ind w:left="11" w:firstLine="0"/>
              <w:jc w:val="center"/>
              <w:rPr>
                <w:rFonts w:ascii="Courier New" w:hAnsi="Courier New" w:cs="Courier New"/>
                <w:color w:val="auto"/>
                <w:sz w:val="22"/>
                <w:lang w:eastAsia="en-US"/>
              </w:rPr>
            </w:pPr>
            <w:r w:rsidRPr="007D7754">
              <w:rPr>
                <w:rFonts w:ascii="Courier New" w:hAnsi="Courier New" w:cs="Courier New"/>
                <w:sz w:val="22"/>
                <w:lang w:val="en-US" w:eastAsia="en-US"/>
              </w:rPr>
              <w:t xml:space="preserve">КВм-1,16 – </w:t>
            </w:r>
            <w:r w:rsidRPr="007D7754">
              <w:rPr>
                <w:rFonts w:ascii="Courier New" w:hAnsi="Courier New" w:cs="Courier New"/>
                <w:sz w:val="22"/>
                <w:lang w:eastAsia="en-US"/>
              </w:rPr>
              <w:t>4</w:t>
            </w:r>
            <w:proofErr w:type="spellStart"/>
            <w:r w:rsidRPr="007D7754">
              <w:rPr>
                <w:rFonts w:ascii="Courier New" w:hAnsi="Courier New" w:cs="Courier New"/>
                <w:sz w:val="22"/>
                <w:lang w:val="en-US" w:eastAsia="en-US"/>
              </w:rPr>
              <w:t>шт</w:t>
            </w:r>
            <w:proofErr w:type="spellEnd"/>
            <w:r w:rsidRPr="007D7754">
              <w:rPr>
                <w:rFonts w:ascii="Courier New" w:hAnsi="Courier New" w:cs="Courier New"/>
                <w:sz w:val="22"/>
                <w:lang w:val="en-US" w:eastAsia="en-US"/>
              </w:rPr>
              <w:t>.</w:t>
            </w:r>
          </w:p>
        </w:tc>
        <w:tc>
          <w:tcPr>
            <w:tcW w:w="1544" w:type="dxa"/>
            <w:tcBorders>
              <w:top w:val="single" w:sz="6" w:space="0" w:color="auto"/>
              <w:left w:val="single" w:sz="6" w:space="0" w:color="auto"/>
              <w:bottom w:val="single" w:sz="6" w:space="0" w:color="auto"/>
              <w:right w:val="single" w:sz="6" w:space="0" w:color="auto"/>
            </w:tcBorders>
            <w:vAlign w:val="center"/>
          </w:tcPr>
          <w:p w14:paraId="686B935B" w14:textId="4CF781DE"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Pr>
                <w:rFonts w:ascii="Courier New" w:eastAsia="Calibri" w:hAnsi="Courier New" w:cs="Courier New"/>
                <w:color w:val="auto"/>
                <w:sz w:val="22"/>
                <w:lang w:eastAsia="en-US"/>
              </w:rPr>
              <w:t>6</w:t>
            </w:r>
            <w:r w:rsidRPr="007D7754">
              <w:rPr>
                <w:rFonts w:ascii="Courier New" w:eastAsia="Calibri" w:hAnsi="Courier New" w:cs="Courier New"/>
                <w:color w:val="auto"/>
                <w:sz w:val="22"/>
                <w:lang w:eastAsia="en-US"/>
              </w:rPr>
              <w:t>,0</w:t>
            </w:r>
          </w:p>
        </w:tc>
        <w:tc>
          <w:tcPr>
            <w:tcW w:w="1134" w:type="dxa"/>
            <w:tcBorders>
              <w:top w:val="single" w:sz="6" w:space="0" w:color="auto"/>
              <w:left w:val="single" w:sz="6" w:space="0" w:color="auto"/>
              <w:bottom w:val="single" w:sz="6" w:space="0" w:color="auto"/>
              <w:right w:val="single" w:sz="6" w:space="0" w:color="auto"/>
            </w:tcBorders>
            <w:vAlign w:val="center"/>
          </w:tcPr>
          <w:p w14:paraId="0200EAB8" w14:textId="2691520B"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Pr>
                <w:rFonts w:ascii="Courier New" w:eastAsia="Calibri" w:hAnsi="Courier New" w:cs="Courier New"/>
                <w:color w:val="auto"/>
                <w:sz w:val="22"/>
                <w:lang w:eastAsia="en-US"/>
              </w:rPr>
              <w:t>4,324</w:t>
            </w:r>
          </w:p>
        </w:tc>
        <w:tc>
          <w:tcPr>
            <w:tcW w:w="985" w:type="dxa"/>
            <w:tcBorders>
              <w:top w:val="single" w:sz="6" w:space="0" w:color="auto"/>
              <w:left w:val="single" w:sz="6" w:space="0" w:color="auto"/>
              <w:bottom w:val="single" w:sz="6" w:space="0" w:color="auto"/>
              <w:right w:val="single" w:sz="6" w:space="0" w:color="auto"/>
            </w:tcBorders>
            <w:vAlign w:val="center"/>
          </w:tcPr>
          <w:p w14:paraId="78395474"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w:t>
            </w:r>
          </w:p>
        </w:tc>
        <w:tc>
          <w:tcPr>
            <w:tcW w:w="1432" w:type="dxa"/>
            <w:tcBorders>
              <w:top w:val="single" w:sz="6" w:space="0" w:color="auto"/>
              <w:left w:val="single" w:sz="6" w:space="0" w:color="auto"/>
              <w:bottom w:val="single" w:sz="6" w:space="0" w:color="auto"/>
              <w:right w:val="single" w:sz="6" w:space="0" w:color="auto"/>
            </w:tcBorders>
            <w:vAlign w:val="center"/>
          </w:tcPr>
          <w:p w14:paraId="4A69EE83" w14:textId="47E21A02" w:rsidR="007D7754" w:rsidRPr="007D7754" w:rsidRDefault="007D7754" w:rsidP="007D7754">
            <w:pPr>
              <w:spacing w:after="0" w:line="240" w:lineRule="auto"/>
              <w:ind w:left="0" w:firstLine="0"/>
              <w:jc w:val="center"/>
              <w:rPr>
                <w:rFonts w:ascii="Courier New" w:eastAsia="Calibri" w:hAnsi="Courier New" w:cs="Courier New"/>
                <w:sz w:val="22"/>
                <w:lang w:eastAsia="en-US"/>
              </w:rPr>
            </w:pPr>
            <w:r w:rsidRPr="007D7754">
              <w:rPr>
                <w:rFonts w:ascii="Courier New" w:eastAsia="Calibri" w:hAnsi="Courier New" w:cs="Courier New"/>
                <w:sz w:val="22"/>
                <w:lang w:eastAsia="en-US"/>
              </w:rPr>
              <w:t>+1,</w:t>
            </w:r>
            <w:r>
              <w:rPr>
                <w:rFonts w:ascii="Courier New" w:eastAsia="Calibri" w:hAnsi="Courier New" w:cs="Courier New"/>
                <w:sz w:val="22"/>
                <w:lang w:eastAsia="en-US"/>
              </w:rPr>
              <w:t>676</w:t>
            </w:r>
          </w:p>
        </w:tc>
      </w:tr>
      <w:tr w:rsidR="007D7754" w:rsidRPr="007D7754" w14:paraId="131D43BB" w14:textId="77777777" w:rsidTr="007D7754">
        <w:trPr>
          <w:trHeight w:val="20"/>
          <w:jc w:val="center"/>
        </w:trPr>
        <w:tc>
          <w:tcPr>
            <w:tcW w:w="426" w:type="dxa"/>
            <w:tcBorders>
              <w:top w:val="single" w:sz="6" w:space="0" w:color="auto"/>
              <w:left w:val="single" w:sz="6" w:space="0" w:color="auto"/>
              <w:bottom w:val="single" w:sz="6" w:space="0" w:color="auto"/>
              <w:right w:val="single" w:sz="6" w:space="0" w:color="auto"/>
            </w:tcBorders>
            <w:vAlign w:val="center"/>
          </w:tcPr>
          <w:p w14:paraId="2520325C" w14:textId="1EFFCC94" w:rsidR="007D7754" w:rsidRPr="007D7754" w:rsidRDefault="00BB4533" w:rsidP="007D7754">
            <w:pPr>
              <w:spacing w:after="0" w:line="240" w:lineRule="auto"/>
              <w:ind w:left="0" w:firstLine="0"/>
              <w:jc w:val="center"/>
              <w:rPr>
                <w:rFonts w:ascii="Courier New" w:hAnsi="Courier New" w:cs="Courier New"/>
                <w:color w:val="auto"/>
                <w:sz w:val="22"/>
              </w:rPr>
            </w:pPr>
            <w:r>
              <w:rPr>
                <w:rFonts w:ascii="Courier New" w:hAnsi="Courier New" w:cs="Courier New"/>
                <w:color w:val="auto"/>
                <w:sz w:val="22"/>
              </w:rPr>
              <w:t>2</w:t>
            </w:r>
          </w:p>
        </w:tc>
        <w:tc>
          <w:tcPr>
            <w:tcW w:w="2693" w:type="dxa"/>
            <w:tcBorders>
              <w:top w:val="single" w:sz="6" w:space="0" w:color="auto"/>
              <w:left w:val="single" w:sz="6" w:space="0" w:color="auto"/>
              <w:bottom w:val="single" w:sz="6" w:space="0" w:color="auto"/>
              <w:right w:val="single" w:sz="6" w:space="0" w:color="auto"/>
            </w:tcBorders>
            <w:vAlign w:val="center"/>
          </w:tcPr>
          <w:p w14:paraId="5F38C22C" w14:textId="52514E40" w:rsidR="007D7754" w:rsidRPr="007D7754" w:rsidRDefault="007D7754" w:rsidP="00C57A46">
            <w:pPr>
              <w:autoSpaceDE w:val="0"/>
              <w:autoSpaceDN w:val="0"/>
              <w:adjustRightInd w:val="0"/>
              <w:spacing w:after="0" w:line="240" w:lineRule="auto"/>
              <w:ind w:left="-48" w:firstLine="48"/>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Котельная</w:t>
            </w:r>
          </w:p>
          <w:p w14:paraId="1F7DE827" w14:textId="27968B6E" w:rsidR="007D7754" w:rsidRPr="007D7754" w:rsidRDefault="00C57A46" w:rsidP="00C57A46">
            <w:pPr>
              <w:autoSpaceDE w:val="0"/>
              <w:autoSpaceDN w:val="0"/>
              <w:adjustRightInd w:val="0"/>
              <w:spacing w:after="0" w:line="240" w:lineRule="auto"/>
              <w:ind w:left="0" w:hanging="332"/>
              <w:jc w:val="left"/>
              <w:rPr>
                <w:rFonts w:ascii="Courier New" w:eastAsia="Calibri" w:hAnsi="Courier New" w:cs="Courier New"/>
                <w:color w:val="auto"/>
                <w:sz w:val="22"/>
                <w:lang w:eastAsia="en-US"/>
              </w:rPr>
            </w:pPr>
            <w:proofErr w:type="spellStart"/>
            <w:r>
              <w:rPr>
                <w:rFonts w:ascii="Courier New" w:eastAsia="Calibri" w:hAnsi="Courier New" w:cs="Courier New"/>
                <w:color w:val="auto"/>
                <w:sz w:val="22"/>
                <w:lang w:eastAsia="en-US"/>
              </w:rPr>
              <w:t>ул</w:t>
            </w:r>
            <w:proofErr w:type="spellEnd"/>
            <w:r w:rsidR="007D7754" w:rsidRPr="007D7754">
              <w:rPr>
                <w:rFonts w:ascii="Courier New" w:eastAsia="Calibri" w:hAnsi="Courier New" w:cs="Courier New"/>
                <w:color w:val="auto"/>
                <w:sz w:val="22"/>
                <w:lang w:eastAsia="en-US"/>
              </w:rPr>
              <w:t xml:space="preserve"> Гоголя, 35</w:t>
            </w:r>
          </w:p>
        </w:tc>
        <w:tc>
          <w:tcPr>
            <w:tcW w:w="1560" w:type="dxa"/>
            <w:tcBorders>
              <w:top w:val="single" w:sz="6" w:space="0" w:color="auto"/>
              <w:left w:val="single" w:sz="6" w:space="0" w:color="auto"/>
              <w:bottom w:val="single" w:sz="6" w:space="0" w:color="auto"/>
              <w:right w:val="single" w:sz="6" w:space="0" w:color="auto"/>
            </w:tcBorders>
            <w:vAlign w:val="center"/>
          </w:tcPr>
          <w:p w14:paraId="3C3FF5A9" w14:textId="77777777" w:rsidR="007D7754" w:rsidRPr="007D7754" w:rsidRDefault="007D7754" w:rsidP="007D7754">
            <w:pPr>
              <w:spacing w:after="0" w:line="240" w:lineRule="auto"/>
              <w:ind w:left="0" w:firstLine="0"/>
              <w:jc w:val="center"/>
              <w:rPr>
                <w:rFonts w:ascii="Courier New" w:eastAsia="Calibri" w:hAnsi="Courier New" w:cs="Courier New"/>
                <w:sz w:val="22"/>
                <w:lang w:eastAsia="en-US"/>
              </w:rPr>
            </w:pPr>
            <w:bookmarkStart w:id="25" w:name="_Hlk51236186"/>
            <w:r w:rsidRPr="007D7754">
              <w:rPr>
                <w:rFonts w:ascii="Courier New" w:eastAsia="Calibri" w:hAnsi="Courier New" w:cs="Courier New"/>
                <w:sz w:val="22"/>
                <w:lang w:eastAsia="en-US"/>
              </w:rPr>
              <w:t>КЕВ-4</w:t>
            </w:r>
            <w:bookmarkEnd w:id="25"/>
            <w:r w:rsidRPr="007D7754">
              <w:rPr>
                <w:rFonts w:ascii="Courier New" w:eastAsia="Calibri" w:hAnsi="Courier New" w:cs="Courier New"/>
                <w:sz w:val="22"/>
                <w:lang w:eastAsia="en-US"/>
              </w:rPr>
              <w:t xml:space="preserve"> – 2шт</w:t>
            </w:r>
          </w:p>
          <w:p w14:paraId="7CC037E5"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sz w:val="22"/>
                <w:lang w:eastAsia="en-US"/>
              </w:rPr>
              <w:t>КСВм-3,48К – 1шт</w:t>
            </w:r>
          </w:p>
        </w:tc>
        <w:tc>
          <w:tcPr>
            <w:tcW w:w="1544" w:type="dxa"/>
            <w:tcBorders>
              <w:top w:val="single" w:sz="6" w:space="0" w:color="auto"/>
              <w:left w:val="single" w:sz="6" w:space="0" w:color="auto"/>
              <w:bottom w:val="single" w:sz="6" w:space="0" w:color="auto"/>
              <w:right w:val="single" w:sz="6" w:space="0" w:color="auto"/>
            </w:tcBorders>
            <w:vAlign w:val="center"/>
          </w:tcPr>
          <w:p w14:paraId="752D54C8"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7,8</w:t>
            </w:r>
          </w:p>
        </w:tc>
        <w:tc>
          <w:tcPr>
            <w:tcW w:w="1134" w:type="dxa"/>
            <w:tcBorders>
              <w:top w:val="single" w:sz="6" w:space="0" w:color="auto"/>
              <w:left w:val="single" w:sz="6" w:space="0" w:color="auto"/>
              <w:bottom w:val="single" w:sz="6" w:space="0" w:color="auto"/>
              <w:right w:val="single" w:sz="6" w:space="0" w:color="auto"/>
            </w:tcBorders>
            <w:vAlign w:val="center"/>
          </w:tcPr>
          <w:p w14:paraId="671A81F4" w14:textId="0802F08C" w:rsidR="007D7754" w:rsidRPr="007D7754" w:rsidRDefault="00BB4533" w:rsidP="007D7754">
            <w:pPr>
              <w:spacing w:after="0" w:line="240" w:lineRule="auto"/>
              <w:ind w:left="0" w:firstLine="0"/>
              <w:jc w:val="center"/>
              <w:rPr>
                <w:rFonts w:ascii="Courier New" w:eastAsia="Calibri" w:hAnsi="Courier New" w:cs="Courier New"/>
                <w:color w:val="auto"/>
                <w:sz w:val="22"/>
                <w:lang w:eastAsia="en-US"/>
              </w:rPr>
            </w:pPr>
            <w:r>
              <w:rPr>
                <w:rFonts w:ascii="Courier New" w:eastAsia="Calibri" w:hAnsi="Courier New" w:cs="Courier New"/>
                <w:color w:val="auto"/>
                <w:sz w:val="22"/>
                <w:lang w:eastAsia="en-US"/>
              </w:rPr>
              <w:t>6,95</w:t>
            </w:r>
          </w:p>
        </w:tc>
        <w:tc>
          <w:tcPr>
            <w:tcW w:w="985" w:type="dxa"/>
            <w:tcBorders>
              <w:top w:val="single" w:sz="6" w:space="0" w:color="auto"/>
              <w:left w:val="single" w:sz="6" w:space="0" w:color="auto"/>
              <w:bottom w:val="single" w:sz="6" w:space="0" w:color="auto"/>
              <w:right w:val="single" w:sz="6" w:space="0" w:color="auto"/>
            </w:tcBorders>
            <w:vAlign w:val="center"/>
          </w:tcPr>
          <w:p w14:paraId="7EF84CDF"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w:t>
            </w:r>
          </w:p>
        </w:tc>
        <w:tc>
          <w:tcPr>
            <w:tcW w:w="1432" w:type="dxa"/>
            <w:tcBorders>
              <w:top w:val="single" w:sz="6" w:space="0" w:color="auto"/>
              <w:left w:val="single" w:sz="6" w:space="0" w:color="auto"/>
              <w:bottom w:val="single" w:sz="6" w:space="0" w:color="auto"/>
              <w:right w:val="single" w:sz="6" w:space="0" w:color="auto"/>
            </w:tcBorders>
            <w:vAlign w:val="center"/>
          </w:tcPr>
          <w:p w14:paraId="16AA020C" w14:textId="25B0D310" w:rsidR="007D7754" w:rsidRPr="007D7754" w:rsidRDefault="00BB4533" w:rsidP="007D7754">
            <w:pPr>
              <w:spacing w:after="0" w:line="240" w:lineRule="auto"/>
              <w:ind w:left="0" w:firstLine="0"/>
              <w:jc w:val="center"/>
              <w:rPr>
                <w:rFonts w:ascii="Courier New" w:eastAsia="Calibri" w:hAnsi="Courier New" w:cs="Courier New"/>
                <w:sz w:val="22"/>
                <w:lang w:eastAsia="en-US"/>
              </w:rPr>
            </w:pPr>
            <w:r>
              <w:rPr>
                <w:rFonts w:ascii="Courier New" w:eastAsia="Calibri" w:hAnsi="Courier New" w:cs="Courier New"/>
                <w:sz w:val="22"/>
                <w:lang w:eastAsia="en-US"/>
              </w:rPr>
              <w:t>+0,85</w:t>
            </w:r>
          </w:p>
        </w:tc>
      </w:tr>
      <w:tr w:rsidR="007D7754" w:rsidRPr="007D7754" w14:paraId="2785956E" w14:textId="77777777" w:rsidTr="007D7754">
        <w:trPr>
          <w:trHeight w:val="20"/>
          <w:jc w:val="center"/>
        </w:trPr>
        <w:tc>
          <w:tcPr>
            <w:tcW w:w="426" w:type="dxa"/>
            <w:tcBorders>
              <w:top w:val="single" w:sz="6" w:space="0" w:color="auto"/>
              <w:left w:val="single" w:sz="6" w:space="0" w:color="auto"/>
              <w:bottom w:val="single" w:sz="6" w:space="0" w:color="auto"/>
              <w:right w:val="single" w:sz="6" w:space="0" w:color="auto"/>
            </w:tcBorders>
            <w:vAlign w:val="center"/>
          </w:tcPr>
          <w:p w14:paraId="64BC0757" w14:textId="0BDC9FB2" w:rsidR="007D7754" w:rsidRPr="007D7754" w:rsidRDefault="00BB4533" w:rsidP="007D7754">
            <w:pPr>
              <w:spacing w:after="0" w:line="240" w:lineRule="auto"/>
              <w:ind w:left="0" w:firstLine="0"/>
              <w:jc w:val="center"/>
              <w:rPr>
                <w:rFonts w:ascii="Courier New" w:hAnsi="Courier New" w:cs="Courier New"/>
                <w:color w:val="auto"/>
                <w:sz w:val="22"/>
              </w:rPr>
            </w:pPr>
            <w:r>
              <w:rPr>
                <w:rFonts w:ascii="Courier New" w:hAnsi="Courier New" w:cs="Courier New"/>
                <w:color w:val="auto"/>
                <w:sz w:val="22"/>
              </w:rPr>
              <w:t>3</w:t>
            </w:r>
          </w:p>
        </w:tc>
        <w:tc>
          <w:tcPr>
            <w:tcW w:w="2693" w:type="dxa"/>
            <w:tcBorders>
              <w:top w:val="single" w:sz="6" w:space="0" w:color="auto"/>
              <w:left w:val="single" w:sz="6" w:space="0" w:color="auto"/>
              <w:bottom w:val="single" w:sz="6" w:space="0" w:color="auto"/>
              <w:right w:val="single" w:sz="6" w:space="0" w:color="auto"/>
            </w:tcBorders>
            <w:vAlign w:val="center"/>
          </w:tcPr>
          <w:p w14:paraId="1C728D78" w14:textId="1433CE5C" w:rsidR="007D7754" w:rsidRPr="007D7754" w:rsidRDefault="007D7754" w:rsidP="00C57A46">
            <w:pPr>
              <w:autoSpaceDE w:val="0"/>
              <w:autoSpaceDN w:val="0"/>
              <w:adjustRightInd w:val="0"/>
              <w:spacing w:after="0" w:line="240" w:lineRule="auto"/>
              <w:ind w:left="-616" w:firstLine="616"/>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Котельная</w:t>
            </w:r>
          </w:p>
          <w:p w14:paraId="71A9E78B" w14:textId="77777777"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proofErr w:type="spellStart"/>
            <w:r w:rsidRPr="007D7754">
              <w:rPr>
                <w:rFonts w:ascii="Courier New" w:eastAsia="Calibri" w:hAnsi="Courier New" w:cs="Courier New"/>
                <w:color w:val="auto"/>
                <w:sz w:val="22"/>
                <w:lang w:eastAsia="en-US"/>
              </w:rPr>
              <w:t>мкр</w:t>
            </w:r>
            <w:proofErr w:type="spellEnd"/>
            <w:r w:rsidRPr="007D7754">
              <w:rPr>
                <w:rFonts w:ascii="Courier New" w:eastAsia="Calibri" w:hAnsi="Courier New" w:cs="Courier New"/>
                <w:color w:val="auto"/>
                <w:sz w:val="22"/>
                <w:lang w:eastAsia="en-US"/>
              </w:rPr>
              <w:t>. Угольщиков, 45</w:t>
            </w:r>
          </w:p>
        </w:tc>
        <w:tc>
          <w:tcPr>
            <w:tcW w:w="1560" w:type="dxa"/>
            <w:tcBorders>
              <w:top w:val="single" w:sz="6" w:space="0" w:color="auto"/>
              <w:left w:val="single" w:sz="6" w:space="0" w:color="auto"/>
              <w:bottom w:val="single" w:sz="6" w:space="0" w:color="auto"/>
              <w:right w:val="single" w:sz="6" w:space="0" w:color="auto"/>
            </w:tcBorders>
            <w:vAlign w:val="center"/>
          </w:tcPr>
          <w:p w14:paraId="1E24AD1E" w14:textId="77777777" w:rsidR="007D7754" w:rsidRPr="007D7754" w:rsidRDefault="007D7754" w:rsidP="007D7754">
            <w:pPr>
              <w:spacing w:after="0" w:line="240" w:lineRule="auto"/>
              <w:ind w:left="0" w:right="-7" w:firstLine="0"/>
              <w:jc w:val="center"/>
              <w:rPr>
                <w:rFonts w:ascii="Courier New" w:eastAsia="Calibri" w:hAnsi="Courier New" w:cs="Courier New"/>
                <w:color w:val="auto"/>
                <w:sz w:val="22"/>
                <w:lang w:eastAsia="en-US"/>
              </w:rPr>
            </w:pPr>
            <w:r w:rsidRPr="007D7754">
              <w:rPr>
                <w:rFonts w:ascii="Courier New" w:eastAsia="Calibri" w:hAnsi="Courier New" w:cs="Courier New"/>
                <w:sz w:val="22"/>
                <w:lang w:eastAsia="en-US"/>
              </w:rPr>
              <w:t>КВТС-20-150</w:t>
            </w:r>
            <w:r w:rsidRPr="007D7754">
              <w:rPr>
                <w:rFonts w:ascii="Courier New" w:eastAsia="Calibri" w:hAnsi="Courier New" w:cs="Courier New"/>
                <w:color w:val="auto"/>
                <w:sz w:val="22"/>
                <w:lang w:eastAsia="en-US"/>
              </w:rPr>
              <w:t>-</w:t>
            </w:r>
          </w:p>
          <w:p w14:paraId="001227DA" w14:textId="77777777" w:rsidR="007D7754" w:rsidRPr="007D7754" w:rsidRDefault="007D7754" w:rsidP="007D7754">
            <w:pPr>
              <w:spacing w:after="0" w:line="240" w:lineRule="auto"/>
              <w:ind w:left="0" w:right="-7"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3шт.</w:t>
            </w:r>
          </w:p>
        </w:tc>
        <w:tc>
          <w:tcPr>
            <w:tcW w:w="1544" w:type="dxa"/>
            <w:tcBorders>
              <w:top w:val="single" w:sz="6" w:space="0" w:color="auto"/>
              <w:left w:val="single" w:sz="6" w:space="0" w:color="auto"/>
              <w:bottom w:val="single" w:sz="6" w:space="0" w:color="auto"/>
              <w:right w:val="single" w:sz="6" w:space="0" w:color="auto"/>
            </w:tcBorders>
            <w:vAlign w:val="center"/>
          </w:tcPr>
          <w:p w14:paraId="538F8267"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60,0</w:t>
            </w:r>
          </w:p>
        </w:tc>
        <w:tc>
          <w:tcPr>
            <w:tcW w:w="1134" w:type="dxa"/>
            <w:tcBorders>
              <w:top w:val="single" w:sz="6" w:space="0" w:color="auto"/>
              <w:left w:val="single" w:sz="6" w:space="0" w:color="auto"/>
              <w:bottom w:val="single" w:sz="6" w:space="0" w:color="auto"/>
              <w:right w:val="single" w:sz="6" w:space="0" w:color="auto"/>
            </w:tcBorders>
            <w:vAlign w:val="center"/>
          </w:tcPr>
          <w:p w14:paraId="438A89B4" w14:textId="60659E77" w:rsidR="007D7754" w:rsidRPr="007D7754" w:rsidRDefault="00BB4533" w:rsidP="007D7754">
            <w:pPr>
              <w:spacing w:after="0" w:line="240" w:lineRule="auto"/>
              <w:ind w:left="0" w:firstLine="0"/>
              <w:jc w:val="center"/>
              <w:rPr>
                <w:rFonts w:ascii="Courier New" w:eastAsia="Calibri" w:hAnsi="Courier New" w:cs="Courier New"/>
                <w:color w:val="auto"/>
                <w:sz w:val="22"/>
                <w:lang w:eastAsia="en-US"/>
              </w:rPr>
            </w:pPr>
            <w:r>
              <w:rPr>
                <w:rFonts w:ascii="Courier New" w:eastAsia="Calibri" w:hAnsi="Courier New" w:cs="Courier New"/>
                <w:color w:val="auto"/>
                <w:sz w:val="22"/>
                <w:lang w:eastAsia="en-US"/>
              </w:rPr>
              <w:t>48,78</w:t>
            </w:r>
          </w:p>
        </w:tc>
        <w:tc>
          <w:tcPr>
            <w:tcW w:w="985" w:type="dxa"/>
            <w:tcBorders>
              <w:top w:val="single" w:sz="6" w:space="0" w:color="auto"/>
              <w:left w:val="single" w:sz="6" w:space="0" w:color="auto"/>
              <w:bottom w:val="single" w:sz="6" w:space="0" w:color="auto"/>
              <w:right w:val="single" w:sz="6" w:space="0" w:color="auto"/>
            </w:tcBorders>
            <w:vAlign w:val="center"/>
          </w:tcPr>
          <w:p w14:paraId="34D18F2A"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w:t>
            </w:r>
          </w:p>
        </w:tc>
        <w:tc>
          <w:tcPr>
            <w:tcW w:w="1432" w:type="dxa"/>
            <w:tcBorders>
              <w:top w:val="single" w:sz="6" w:space="0" w:color="auto"/>
              <w:left w:val="single" w:sz="6" w:space="0" w:color="auto"/>
              <w:bottom w:val="single" w:sz="6" w:space="0" w:color="auto"/>
              <w:right w:val="single" w:sz="6" w:space="0" w:color="auto"/>
            </w:tcBorders>
            <w:vAlign w:val="center"/>
          </w:tcPr>
          <w:p w14:paraId="666E10C0" w14:textId="283AC863" w:rsidR="007D7754" w:rsidRPr="007D7754" w:rsidRDefault="00BB4533" w:rsidP="007D7754">
            <w:pPr>
              <w:spacing w:after="0" w:line="240" w:lineRule="auto"/>
              <w:ind w:left="0" w:firstLine="0"/>
              <w:jc w:val="center"/>
              <w:rPr>
                <w:rFonts w:ascii="Courier New" w:eastAsia="Calibri" w:hAnsi="Courier New" w:cs="Courier New"/>
                <w:sz w:val="22"/>
                <w:lang w:eastAsia="en-US"/>
              </w:rPr>
            </w:pPr>
            <w:r>
              <w:rPr>
                <w:rFonts w:ascii="Courier New" w:eastAsia="Calibri" w:hAnsi="Courier New" w:cs="Courier New"/>
                <w:sz w:val="22"/>
                <w:lang w:eastAsia="en-US"/>
              </w:rPr>
              <w:t>+11,22</w:t>
            </w:r>
          </w:p>
        </w:tc>
      </w:tr>
      <w:tr w:rsidR="007D7754" w:rsidRPr="007D7754" w14:paraId="6967A945" w14:textId="77777777" w:rsidTr="007D7754">
        <w:trPr>
          <w:trHeight w:val="20"/>
          <w:jc w:val="center"/>
        </w:trPr>
        <w:tc>
          <w:tcPr>
            <w:tcW w:w="426" w:type="dxa"/>
            <w:tcBorders>
              <w:top w:val="single" w:sz="6" w:space="0" w:color="auto"/>
              <w:left w:val="single" w:sz="6" w:space="0" w:color="auto"/>
              <w:bottom w:val="single" w:sz="6" w:space="0" w:color="auto"/>
              <w:right w:val="single" w:sz="6" w:space="0" w:color="auto"/>
            </w:tcBorders>
            <w:vAlign w:val="center"/>
          </w:tcPr>
          <w:p w14:paraId="4AC26438" w14:textId="224A789E" w:rsidR="007D7754" w:rsidRPr="007D7754" w:rsidRDefault="00BB4533" w:rsidP="007D7754">
            <w:pPr>
              <w:spacing w:after="0" w:line="240" w:lineRule="auto"/>
              <w:ind w:left="0" w:firstLine="0"/>
              <w:jc w:val="center"/>
              <w:rPr>
                <w:rFonts w:ascii="Courier New" w:hAnsi="Courier New" w:cs="Courier New"/>
                <w:color w:val="auto"/>
                <w:sz w:val="22"/>
              </w:rPr>
            </w:pPr>
            <w:r>
              <w:rPr>
                <w:rFonts w:ascii="Courier New" w:hAnsi="Courier New" w:cs="Courier New"/>
                <w:color w:val="auto"/>
                <w:sz w:val="22"/>
              </w:rPr>
              <w:t>4</w:t>
            </w:r>
          </w:p>
        </w:tc>
        <w:tc>
          <w:tcPr>
            <w:tcW w:w="2693" w:type="dxa"/>
            <w:tcBorders>
              <w:top w:val="single" w:sz="6" w:space="0" w:color="auto"/>
              <w:left w:val="single" w:sz="6" w:space="0" w:color="auto"/>
              <w:bottom w:val="single" w:sz="6" w:space="0" w:color="auto"/>
              <w:right w:val="single" w:sz="6" w:space="0" w:color="auto"/>
            </w:tcBorders>
            <w:vAlign w:val="center"/>
          </w:tcPr>
          <w:p w14:paraId="1E8B8838" w14:textId="2280627C" w:rsidR="007D7754" w:rsidRPr="007D7754" w:rsidRDefault="007D7754" w:rsidP="00C57A46">
            <w:pPr>
              <w:autoSpaceDE w:val="0"/>
              <w:autoSpaceDN w:val="0"/>
              <w:adjustRightInd w:val="0"/>
              <w:spacing w:after="0" w:line="240" w:lineRule="auto"/>
              <w:ind w:left="-616" w:firstLine="616"/>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Котельная</w:t>
            </w:r>
          </w:p>
          <w:p w14:paraId="69F597F2" w14:textId="77777777"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ул. Ленина, 33</w:t>
            </w:r>
          </w:p>
        </w:tc>
        <w:tc>
          <w:tcPr>
            <w:tcW w:w="1560" w:type="dxa"/>
            <w:tcBorders>
              <w:top w:val="single" w:sz="6" w:space="0" w:color="auto"/>
              <w:left w:val="single" w:sz="6" w:space="0" w:color="auto"/>
              <w:bottom w:val="single" w:sz="6" w:space="0" w:color="auto"/>
              <w:right w:val="single" w:sz="6" w:space="0" w:color="auto"/>
            </w:tcBorders>
            <w:vAlign w:val="center"/>
          </w:tcPr>
          <w:p w14:paraId="0DD30352"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bookmarkStart w:id="26" w:name="_Hlk51236167"/>
            <w:r w:rsidRPr="007D7754">
              <w:rPr>
                <w:rFonts w:ascii="Courier New" w:eastAsia="Calibri" w:hAnsi="Courier New" w:cs="Courier New"/>
                <w:sz w:val="22"/>
                <w:lang w:eastAsia="en-US"/>
              </w:rPr>
              <w:t>КЕВ-10-14</w:t>
            </w:r>
            <w:bookmarkEnd w:id="26"/>
            <w:r w:rsidRPr="007D7754">
              <w:rPr>
                <w:rFonts w:ascii="Courier New" w:eastAsia="Calibri" w:hAnsi="Courier New" w:cs="Courier New"/>
                <w:sz w:val="22"/>
                <w:lang w:eastAsia="en-US"/>
              </w:rPr>
              <w:t xml:space="preserve"> –3шт</w:t>
            </w:r>
          </w:p>
        </w:tc>
        <w:tc>
          <w:tcPr>
            <w:tcW w:w="1544" w:type="dxa"/>
            <w:tcBorders>
              <w:top w:val="single" w:sz="6" w:space="0" w:color="auto"/>
              <w:left w:val="single" w:sz="6" w:space="0" w:color="auto"/>
              <w:bottom w:val="single" w:sz="6" w:space="0" w:color="auto"/>
              <w:right w:val="single" w:sz="6" w:space="0" w:color="auto"/>
            </w:tcBorders>
            <w:vAlign w:val="center"/>
          </w:tcPr>
          <w:p w14:paraId="7333238C"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18,0</w:t>
            </w:r>
          </w:p>
        </w:tc>
        <w:tc>
          <w:tcPr>
            <w:tcW w:w="1134" w:type="dxa"/>
            <w:tcBorders>
              <w:top w:val="single" w:sz="6" w:space="0" w:color="auto"/>
              <w:left w:val="single" w:sz="6" w:space="0" w:color="auto"/>
              <w:bottom w:val="single" w:sz="6" w:space="0" w:color="auto"/>
              <w:right w:val="single" w:sz="6" w:space="0" w:color="auto"/>
            </w:tcBorders>
            <w:vAlign w:val="center"/>
          </w:tcPr>
          <w:p w14:paraId="0BE7ABFF"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11,985</w:t>
            </w:r>
          </w:p>
        </w:tc>
        <w:tc>
          <w:tcPr>
            <w:tcW w:w="985" w:type="dxa"/>
            <w:tcBorders>
              <w:top w:val="single" w:sz="6" w:space="0" w:color="auto"/>
              <w:left w:val="single" w:sz="6" w:space="0" w:color="auto"/>
              <w:bottom w:val="single" w:sz="6" w:space="0" w:color="auto"/>
              <w:right w:val="single" w:sz="6" w:space="0" w:color="auto"/>
            </w:tcBorders>
            <w:vAlign w:val="center"/>
          </w:tcPr>
          <w:p w14:paraId="51BE0C1C"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w:t>
            </w:r>
          </w:p>
        </w:tc>
        <w:tc>
          <w:tcPr>
            <w:tcW w:w="1432" w:type="dxa"/>
            <w:tcBorders>
              <w:top w:val="single" w:sz="6" w:space="0" w:color="auto"/>
              <w:left w:val="single" w:sz="6" w:space="0" w:color="auto"/>
              <w:bottom w:val="single" w:sz="6" w:space="0" w:color="auto"/>
              <w:right w:val="single" w:sz="6" w:space="0" w:color="auto"/>
            </w:tcBorders>
            <w:vAlign w:val="center"/>
          </w:tcPr>
          <w:p w14:paraId="02E36A0A" w14:textId="77777777" w:rsidR="007D7754" w:rsidRPr="007D7754" w:rsidRDefault="007D7754" w:rsidP="007D7754">
            <w:pPr>
              <w:spacing w:after="0" w:line="240" w:lineRule="auto"/>
              <w:ind w:left="0" w:firstLine="0"/>
              <w:jc w:val="center"/>
              <w:rPr>
                <w:rFonts w:ascii="Courier New" w:eastAsia="Calibri" w:hAnsi="Courier New" w:cs="Courier New"/>
                <w:sz w:val="22"/>
                <w:lang w:eastAsia="en-US"/>
              </w:rPr>
            </w:pPr>
            <w:r w:rsidRPr="007D7754">
              <w:rPr>
                <w:rFonts w:ascii="Courier New" w:eastAsia="Calibri" w:hAnsi="Courier New" w:cs="Courier New"/>
                <w:sz w:val="22"/>
                <w:lang w:eastAsia="en-US"/>
              </w:rPr>
              <w:t>+6,015</w:t>
            </w:r>
          </w:p>
        </w:tc>
      </w:tr>
      <w:tr w:rsidR="007D7754" w:rsidRPr="007D7754" w14:paraId="245BE666" w14:textId="77777777" w:rsidTr="007D7754">
        <w:trPr>
          <w:trHeight w:val="20"/>
          <w:jc w:val="center"/>
        </w:trPr>
        <w:tc>
          <w:tcPr>
            <w:tcW w:w="426" w:type="dxa"/>
            <w:tcBorders>
              <w:top w:val="single" w:sz="6" w:space="0" w:color="auto"/>
              <w:left w:val="single" w:sz="6" w:space="0" w:color="auto"/>
              <w:bottom w:val="single" w:sz="6" w:space="0" w:color="auto"/>
              <w:right w:val="single" w:sz="6" w:space="0" w:color="auto"/>
            </w:tcBorders>
            <w:vAlign w:val="center"/>
          </w:tcPr>
          <w:p w14:paraId="48D59948" w14:textId="4CC6BA45" w:rsidR="007D7754" w:rsidRPr="007D7754" w:rsidRDefault="00BB4533" w:rsidP="007D7754">
            <w:pPr>
              <w:spacing w:after="0" w:line="240" w:lineRule="auto"/>
              <w:ind w:left="0" w:firstLine="0"/>
              <w:jc w:val="center"/>
              <w:rPr>
                <w:rFonts w:ascii="Courier New" w:hAnsi="Courier New" w:cs="Courier New"/>
                <w:color w:val="auto"/>
                <w:sz w:val="22"/>
              </w:rPr>
            </w:pPr>
            <w:r>
              <w:rPr>
                <w:rFonts w:ascii="Courier New" w:hAnsi="Courier New" w:cs="Courier New"/>
                <w:color w:val="auto"/>
                <w:sz w:val="22"/>
              </w:rPr>
              <w:t>5</w:t>
            </w:r>
          </w:p>
        </w:tc>
        <w:tc>
          <w:tcPr>
            <w:tcW w:w="2693" w:type="dxa"/>
            <w:tcBorders>
              <w:top w:val="single" w:sz="6" w:space="0" w:color="auto"/>
              <w:left w:val="single" w:sz="6" w:space="0" w:color="auto"/>
              <w:bottom w:val="single" w:sz="6" w:space="0" w:color="auto"/>
              <w:right w:val="single" w:sz="6" w:space="0" w:color="auto"/>
            </w:tcBorders>
            <w:vAlign w:val="center"/>
          </w:tcPr>
          <w:p w14:paraId="45662823" w14:textId="77777777" w:rsidR="007D7754" w:rsidRPr="007D7754" w:rsidRDefault="007D7754" w:rsidP="00C57A46">
            <w:pPr>
              <w:autoSpaceDE w:val="0"/>
              <w:autoSpaceDN w:val="0"/>
              <w:adjustRightInd w:val="0"/>
              <w:spacing w:after="0" w:line="240" w:lineRule="auto"/>
              <w:ind w:left="0" w:hanging="616"/>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Котельная пер. Железнодорожный, 2Б</w:t>
            </w:r>
          </w:p>
        </w:tc>
        <w:tc>
          <w:tcPr>
            <w:tcW w:w="1560" w:type="dxa"/>
            <w:tcBorders>
              <w:top w:val="single" w:sz="6" w:space="0" w:color="auto"/>
              <w:left w:val="single" w:sz="6" w:space="0" w:color="auto"/>
              <w:bottom w:val="single" w:sz="6" w:space="0" w:color="auto"/>
              <w:right w:val="single" w:sz="6" w:space="0" w:color="auto"/>
            </w:tcBorders>
            <w:vAlign w:val="center"/>
          </w:tcPr>
          <w:p w14:paraId="7B1E9D67"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sz w:val="22"/>
                <w:lang w:eastAsia="en-US"/>
              </w:rPr>
              <w:t>КВм-1,16 – 1шт.</w:t>
            </w:r>
          </w:p>
        </w:tc>
        <w:tc>
          <w:tcPr>
            <w:tcW w:w="1544" w:type="dxa"/>
            <w:tcBorders>
              <w:top w:val="single" w:sz="6" w:space="0" w:color="auto"/>
              <w:left w:val="single" w:sz="6" w:space="0" w:color="auto"/>
              <w:bottom w:val="single" w:sz="6" w:space="0" w:color="auto"/>
              <w:right w:val="single" w:sz="6" w:space="0" w:color="auto"/>
            </w:tcBorders>
            <w:vAlign w:val="center"/>
          </w:tcPr>
          <w:p w14:paraId="60897EB0"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1,0</w:t>
            </w:r>
          </w:p>
        </w:tc>
        <w:tc>
          <w:tcPr>
            <w:tcW w:w="1134" w:type="dxa"/>
            <w:tcBorders>
              <w:top w:val="single" w:sz="6" w:space="0" w:color="auto"/>
              <w:left w:val="single" w:sz="6" w:space="0" w:color="auto"/>
              <w:bottom w:val="single" w:sz="6" w:space="0" w:color="auto"/>
              <w:right w:val="single" w:sz="6" w:space="0" w:color="auto"/>
            </w:tcBorders>
            <w:vAlign w:val="center"/>
          </w:tcPr>
          <w:p w14:paraId="15CE12F6"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0,316</w:t>
            </w:r>
          </w:p>
        </w:tc>
        <w:tc>
          <w:tcPr>
            <w:tcW w:w="985" w:type="dxa"/>
            <w:tcBorders>
              <w:top w:val="single" w:sz="6" w:space="0" w:color="auto"/>
              <w:left w:val="single" w:sz="6" w:space="0" w:color="auto"/>
              <w:bottom w:val="single" w:sz="6" w:space="0" w:color="auto"/>
              <w:right w:val="single" w:sz="6" w:space="0" w:color="auto"/>
            </w:tcBorders>
            <w:vAlign w:val="center"/>
          </w:tcPr>
          <w:p w14:paraId="1DBA25DC"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w:t>
            </w:r>
          </w:p>
        </w:tc>
        <w:tc>
          <w:tcPr>
            <w:tcW w:w="1432" w:type="dxa"/>
            <w:tcBorders>
              <w:top w:val="single" w:sz="6" w:space="0" w:color="auto"/>
              <w:left w:val="single" w:sz="6" w:space="0" w:color="auto"/>
              <w:bottom w:val="single" w:sz="6" w:space="0" w:color="auto"/>
              <w:right w:val="single" w:sz="6" w:space="0" w:color="auto"/>
            </w:tcBorders>
            <w:vAlign w:val="center"/>
          </w:tcPr>
          <w:p w14:paraId="094B2F22" w14:textId="77777777" w:rsidR="007D7754" w:rsidRPr="007D7754" w:rsidRDefault="007D7754" w:rsidP="007D7754">
            <w:pPr>
              <w:spacing w:after="0" w:line="240" w:lineRule="auto"/>
              <w:ind w:left="0" w:firstLine="0"/>
              <w:jc w:val="center"/>
              <w:rPr>
                <w:rFonts w:ascii="Courier New" w:eastAsia="Calibri" w:hAnsi="Courier New" w:cs="Courier New"/>
                <w:sz w:val="22"/>
                <w:lang w:eastAsia="en-US"/>
              </w:rPr>
            </w:pPr>
            <w:r w:rsidRPr="007D7754">
              <w:rPr>
                <w:rFonts w:ascii="Courier New" w:eastAsia="Calibri" w:hAnsi="Courier New" w:cs="Courier New"/>
                <w:sz w:val="22"/>
                <w:lang w:eastAsia="en-US"/>
              </w:rPr>
              <w:t>+0,684</w:t>
            </w:r>
          </w:p>
        </w:tc>
      </w:tr>
      <w:tr w:rsidR="007D7754" w:rsidRPr="007D7754" w14:paraId="7D452E83" w14:textId="77777777" w:rsidTr="007D7754">
        <w:trPr>
          <w:trHeight w:val="20"/>
          <w:jc w:val="center"/>
        </w:trPr>
        <w:tc>
          <w:tcPr>
            <w:tcW w:w="426" w:type="dxa"/>
            <w:tcBorders>
              <w:top w:val="single" w:sz="6" w:space="0" w:color="auto"/>
              <w:left w:val="single" w:sz="6" w:space="0" w:color="auto"/>
              <w:bottom w:val="single" w:sz="6" w:space="0" w:color="auto"/>
              <w:right w:val="single" w:sz="6" w:space="0" w:color="auto"/>
            </w:tcBorders>
            <w:vAlign w:val="center"/>
          </w:tcPr>
          <w:p w14:paraId="74A28F9F" w14:textId="2B0FF931" w:rsidR="007D7754" w:rsidRPr="007D7754" w:rsidRDefault="00BB4533" w:rsidP="007D7754">
            <w:pPr>
              <w:spacing w:after="0" w:line="240" w:lineRule="auto"/>
              <w:ind w:left="0" w:firstLine="0"/>
              <w:jc w:val="center"/>
              <w:rPr>
                <w:rFonts w:ascii="Courier New" w:hAnsi="Courier New" w:cs="Courier New"/>
                <w:color w:val="auto"/>
                <w:sz w:val="22"/>
              </w:rPr>
            </w:pPr>
            <w:r>
              <w:rPr>
                <w:rFonts w:ascii="Courier New" w:hAnsi="Courier New" w:cs="Courier New"/>
                <w:color w:val="auto"/>
                <w:sz w:val="22"/>
              </w:rPr>
              <w:t>6</w:t>
            </w:r>
          </w:p>
        </w:tc>
        <w:tc>
          <w:tcPr>
            <w:tcW w:w="2693" w:type="dxa"/>
            <w:tcBorders>
              <w:top w:val="single" w:sz="6" w:space="0" w:color="auto"/>
              <w:left w:val="single" w:sz="6" w:space="0" w:color="auto"/>
              <w:bottom w:val="single" w:sz="6" w:space="0" w:color="auto"/>
              <w:right w:val="single" w:sz="6" w:space="0" w:color="auto"/>
            </w:tcBorders>
            <w:vAlign w:val="center"/>
          </w:tcPr>
          <w:p w14:paraId="1B6CCC49" w14:textId="324EF854"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proofErr w:type="spellStart"/>
            <w:r w:rsidRPr="007D7754">
              <w:rPr>
                <w:rFonts w:ascii="Courier New" w:eastAsia="Calibri" w:hAnsi="Courier New" w:cs="Courier New"/>
                <w:color w:val="auto"/>
                <w:sz w:val="22"/>
                <w:lang w:eastAsia="en-US"/>
              </w:rPr>
              <w:t>Электрокотельная</w:t>
            </w:r>
            <w:proofErr w:type="spellEnd"/>
          </w:p>
          <w:p w14:paraId="37E5DA5F" w14:textId="77777777"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ул. Лыткина,68А</w:t>
            </w:r>
          </w:p>
        </w:tc>
        <w:tc>
          <w:tcPr>
            <w:tcW w:w="1560" w:type="dxa"/>
            <w:tcBorders>
              <w:top w:val="single" w:sz="6" w:space="0" w:color="auto"/>
              <w:left w:val="single" w:sz="6" w:space="0" w:color="auto"/>
              <w:bottom w:val="single" w:sz="6" w:space="0" w:color="auto"/>
              <w:right w:val="single" w:sz="6" w:space="0" w:color="auto"/>
            </w:tcBorders>
            <w:vAlign w:val="center"/>
          </w:tcPr>
          <w:p w14:paraId="07F73DCA"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sz w:val="22"/>
                <w:lang w:eastAsia="en-US"/>
              </w:rPr>
              <w:t>КЭВ – 250 -  2шт.</w:t>
            </w:r>
          </w:p>
        </w:tc>
        <w:tc>
          <w:tcPr>
            <w:tcW w:w="1544" w:type="dxa"/>
            <w:tcBorders>
              <w:top w:val="single" w:sz="6" w:space="0" w:color="auto"/>
              <w:left w:val="single" w:sz="6" w:space="0" w:color="auto"/>
              <w:bottom w:val="single" w:sz="6" w:space="0" w:color="auto"/>
              <w:right w:val="single" w:sz="6" w:space="0" w:color="auto"/>
            </w:tcBorders>
            <w:vAlign w:val="center"/>
          </w:tcPr>
          <w:p w14:paraId="330A289A"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0,47</w:t>
            </w:r>
          </w:p>
        </w:tc>
        <w:tc>
          <w:tcPr>
            <w:tcW w:w="1134" w:type="dxa"/>
            <w:tcBorders>
              <w:top w:val="single" w:sz="6" w:space="0" w:color="auto"/>
              <w:left w:val="single" w:sz="6" w:space="0" w:color="auto"/>
              <w:bottom w:val="single" w:sz="6" w:space="0" w:color="auto"/>
              <w:right w:val="single" w:sz="6" w:space="0" w:color="auto"/>
            </w:tcBorders>
            <w:vAlign w:val="center"/>
          </w:tcPr>
          <w:p w14:paraId="27C47AF5"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0,376</w:t>
            </w:r>
          </w:p>
        </w:tc>
        <w:tc>
          <w:tcPr>
            <w:tcW w:w="985" w:type="dxa"/>
            <w:tcBorders>
              <w:top w:val="single" w:sz="6" w:space="0" w:color="auto"/>
              <w:left w:val="single" w:sz="6" w:space="0" w:color="auto"/>
              <w:bottom w:val="single" w:sz="6" w:space="0" w:color="auto"/>
              <w:right w:val="single" w:sz="6" w:space="0" w:color="auto"/>
            </w:tcBorders>
            <w:vAlign w:val="center"/>
          </w:tcPr>
          <w:p w14:paraId="37ADC8C5"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w:t>
            </w:r>
          </w:p>
        </w:tc>
        <w:tc>
          <w:tcPr>
            <w:tcW w:w="1432" w:type="dxa"/>
            <w:tcBorders>
              <w:top w:val="single" w:sz="6" w:space="0" w:color="auto"/>
              <w:left w:val="single" w:sz="6" w:space="0" w:color="auto"/>
              <w:bottom w:val="single" w:sz="6" w:space="0" w:color="auto"/>
              <w:right w:val="single" w:sz="6" w:space="0" w:color="auto"/>
            </w:tcBorders>
            <w:vAlign w:val="center"/>
          </w:tcPr>
          <w:p w14:paraId="20FBF726" w14:textId="77777777" w:rsidR="007D7754" w:rsidRPr="007D7754" w:rsidRDefault="007D7754" w:rsidP="007D7754">
            <w:pPr>
              <w:spacing w:after="0" w:line="240" w:lineRule="auto"/>
              <w:ind w:left="0" w:firstLine="0"/>
              <w:jc w:val="center"/>
              <w:rPr>
                <w:rFonts w:ascii="Courier New" w:eastAsia="Calibri" w:hAnsi="Courier New" w:cs="Courier New"/>
                <w:sz w:val="22"/>
                <w:lang w:eastAsia="en-US"/>
              </w:rPr>
            </w:pPr>
            <w:r w:rsidRPr="007D7754">
              <w:rPr>
                <w:rFonts w:ascii="Courier New" w:eastAsia="Calibri" w:hAnsi="Courier New" w:cs="Courier New"/>
                <w:sz w:val="22"/>
                <w:lang w:eastAsia="en-US"/>
              </w:rPr>
              <w:t>+0,094</w:t>
            </w:r>
          </w:p>
        </w:tc>
      </w:tr>
      <w:tr w:rsidR="007D7754" w:rsidRPr="007D7754" w14:paraId="22439A2A" w14:textId="77777777" w:rsidTr="007D7754">
        <w:trPr>
          <w:trHeight w:val="20"/>
          <w:jc w:val="center"/>
        </w:trPr>
        <w:tc>
          <w:tcPr>
            <w:tcW w:w="426" w:type="dxa"/>
            <w:tcBorders>
              <w:top w:val="single" w:sz="6" w:space="0" w:color="auto"/>
              <w:left w:val="single" w:sz="6" w:space="0" w:color="auto"/>
              <w:bottom w:val="single" w:sz="6" w:space="0" w:color="auto"/>
              <w:right w:val="single" w:sz="6" w:space="0" w:color="auto"/>
            </w:tcBorders>
            <w:vAlign w:val="center"/>
          </w:tcPr>
          <w:p w14:paraId="62166341" w14:textId="529F2D8F" w:rsidR="007D7754" w:rsidRPr="007D7754" w:rsidRDefault="00BB4533" w:rsidP="007D7754">
            <w:pPr>
              <w:spacing w:after="0" w:line="240" w:lineRule="auto"/>
              <w:ind w:left="0" w:firstLine="0"/>
              <w:jc w:val="center"/>
              <w:rPr>
                <w:rFonts w:ascii="Courier New" w:hAnsi="Courier New" w:cs="Courier New"/>
                <w:color w:val="auto"/>
                <w:sz w:val="22"/>
              </w:rPr>
            </w:pPr>
            <w:r>
              <w:rPr>
                <w:rFonts w:ascii="Courier New" w:hAnsi="Courier New" w:cs="Courier New"/>
                <w:color w:val="auto"/>
                <w:sz w:val="22"/>
              </w:rPr>
              <w:t>7</w:t>
            </w:r>
          </w:p>
        </w:tc>
        <w:tc>
          <w:tcPr>
            <w:tcW w:w="2693" w:type="dxa"/>
            <w:tcBorders>
              <w:top w:val="single" w:sz="6" w:space="0" w:color="auto"/>
              <w:left w:val="single" w:sz="6" w:space="0" w:color="auto"/>
              <w:bottom w:val="single" w:sz="6" w:space="0" w:color="auto"/>
              <w:right w:val="single" w:sz="6" w:space="0" w:color="auto"/>
            </w:tcBorders>
            <w:vAlign w:val="center"/>
          </w:tcPr>
          <w:p w14:paraId="0FEAA4A2" w14:textId="1A997AB8"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proofErr w:type="spellStart"/>
            <w:r w:rsidRPr="007D7754">
              <w:rPr>
                <w:rFonts w:ascii="Courier New" w:eastAsia="Calibri" w:hAnsi="Courier New" w:cs="Courier New"/>
                <w:color w:val="auto"/>
                <w:sz w:val="22"/>
                <w:lang w:eastAsia="en-US"/>
              </w:rPr>
              <w:t>Электрокотельная</w:t>
            </w:r>
            <w:proofErr w:type="spellEnd"/>
          </w:p>
          <w:p w14:paraId="37BAA388" w14:textId="77777777"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ЛЭП-500, 10А</w:t>
            </w:r>
          </w:p>
        </w:tc>
        <w:tc>
          <w:tcPr>
            <w:tcW w:w="1560" w:type="dxa"/>
            <w:tcBorders>
              <w:top w:val="single" w:sz="6" w:space="0" w:color="auto"/>
              <w:left w:val="single" w:sz="6" w:space="0" w:color="auto"/>
              <w:bottom w:val="single" w:sz="6" w:space="0" w:color="auto"/>
              <w:right w:val="single" w:sz="6" w:space="0" w:color="auto"/>
            </w:tcBorders>
            <w:vAlign w:val="center"/>
          </w:tcPr>
          <w:p w14:paraId="0E207997"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sz w:val="22"/>
                <w:lang w:eastAsia="en-US"/>
              </w:rPr>
              <w:t>КЭВ – 250 – 4шт.</w:t>
            </w:r>
          </w:p>
        </w:tc>
        <w:tc>
          <w:tcPr>
            <w:tcW w:w="1544" w:type="dxa"/>
            <w:tcBorders>
              <w:top w:val="single" w:sz="6" w:space="0" w:color="auto"/>
              <w:left w:val="single" w:sz="6" w:space="0" w:color="auto"/>
              <w:bottom w:val="single" w:sz="6" w:space="0" w:color="auto"/>
              <w:right w:val="single" w:sz="6" w:space="0" w:color="auto"/>
            </w:tcBorders>
            <w:vAlign w:val="center"/>
          </w:tcPr>
          <w:p w14:paraId="0EE55FE3"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0,93</w:t>
            </w:r>
          </w:p>
        </w:tc>
        <w:tc>
          <w:tcPr>
            <w:tcW w:w="1134" w:type="dxa"/>
            <w:tcBorders>
              <w:top w:val="single" w:sz="6" w:space="0" w:color="auto"/>
              <w:left w:val="single" w:sz="6" w:space="0" w:color="auto"/>
              <w:bottom w:val="single" w:sz="6" w:space="0" w:color="auto"/>
              <w:right w:val="single" w:sz="6" w:space="0" w:color="auto"/>
            </w:tcBorders>
            <w:vAlign w:val="center"/>
          </w:tcPr>
          <w:p w14:paraId="109C4CA0"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0,787</w:t>
            </w:r>
          </w:p>
        </w:tc>
        <w:tc>
          <w:tcPr>
            <w:tcW w:w="985" w:type="dxa"/>
            <w:tcBorders>
              <w:top w:val="single" w:sz="6" w:space="0" w:color="auto"/>
              <w:left w:val="single" w:sz="6" w:space="0" w:color="auto"/>
              <w:bottom w:val="single" w:sz="6" w:space="0" w:color="auto"/>
              <w:right w:val="single" w:sz="6" w:space="0" w:color="auto"/>
            </w:tcBorders>
            <w:vAlign w:val="center"/>
          </w:tcPr>
          <w:p w14:paraId="573462B3"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w:t>
            </w:r>
          </w:p>
        </w:tc>
        <w:tc>
          <w:tcPr>
            <w:tcW w:w="1432" w:type="dxa"/>
            <w:tcBorders>
              <w:top w:val="single" w:sz="6" w:space="0" w:color="auto"/>
              <w:left w:val="single" w:sz="6" w:space="0" w:color="auto"/>
              <w:bottom w:val="single" w:sz="6" w:space="0" w:color="auto"/>
              <w:right w:val="single" w:sz="6" w:space="0" w:color="auto"/>
            </w:tcBorders>
            <w:vAlign w:val="center"/>
          </w:tcPr>
          <w:p w14:paraId="0FBB5F4C" w14:textId="77777777" w:rsidR="007D7754" w:rsidRPr="007D7754" w:rsidRDefault="007D7754" w:rsidP="007D7754">
            <w:pPr>
              <w:spacing w:after="0" w:line="240" w:lineRule="auto"/>
              <w:ind w:left="0" w:firstLine="0"/>
              <w:jc w:val="center"/>
              <w:rPr>
                <w:rFonts w:ascii="Courier New" w:eastAsia="Calibri" w:hAnsi="Courier New" w:cs="Courier New"/>
                <w:sz w:val="22"/>
                <w:lang w:eastAsia="en-US"/>
              </w:rPr>
            </w:pPr>
            <w:r w:rsidRPr="007D7754">
              <w:rPr>
                <w:rFonts w:ascii="Courier New" w:eastAsia="Calibri" w:hAnsi="Courier New" w:cs="Courier New"/>
                <w:sz w:val="22"/>
                <w:lang w:eastAsia="en-US"/>
              </w:rPr>
              <w:t>+0,143</w:t>
            </w:r>
          </w:p>
        </w:tc>
      </w:tr>
      <w:tr w:rsidR="007D7754" w:rsidRPr="007D7754" w14:paraId="4B854CCD" w14:textId="77777777" w:rsidTr="007D7754">
        <w:trPr>
          <w:trHeight w:val="20"/>
          <w:jc w:val="center"/>
        </w:trPr>
        <w:tc>
          <w:tcPr>
            <w:tcW w:w="426" w:type="dxa"/>
            <w:tcBorders>
              <w:top w:val="single" w:sz="6" w:space="0" w:color="auto"/>
              <w:left w:val="single" w:sz="6" w:space="0" w:color="auto"/>
              <w:bottom w:val="single" w:sz="6" w:space="0" w:color="auto"/>
              <w:right w:val="single" w:sz="6" w:space="0" w:color="auto"/>
            </w:tcBorders>
            <w:vAlign w:val="center"/>
          </w:tcPr>
          <w:p w14:paraId="167DEF8A" w14:textId="04DD65BB" w:rsidR="007D7754" w:rsidRPr="007D7754" w:rsidRDefault="00BB4533" w:rsidP="007D7754">
            <w:pPr>
              <w:spacing w:after="0" w:line="240" w:lineRule="auto"/>
              <w:ind w:left="0" w:firstLine="0"/>
              <w:jc w:val="center"/>
              <w:rPr>
                <w:rFonts w:ascii="Courier New" w:hAnsi="Courier New" w:cs="Courier New"/>
                <w:color w:val="auto"/>
                <w:sz w:val="22"/>
              </w:rPr>
            </w:pPr>
            <w:r>
              <w:rPr>
                <w:rFonts w:ascii="Courier New" w:hAnsi="Courier New" w:cs="Courier New"/>
                <w:color w:val="auto"/>
                <w:sz w:val="22"/>
              </w:rPr>
              <w:t>8</w:t>
            </w:r>
          </w:p>
        </w:tc>
        <w:tc>
          <w:tcPr>
            <w:tcW w:w="2693" w:type="dxa"/>
            <w:tcBorders>
              <w:top w:val="single" w:sz="6" w:space="0" w:color="auto"/>
              <w:left w:val="single" w:sz="6" w:space="0" w:color="auto"/>
              <w:bottom w:val="single" w:sz="6" w:space="0" w:color="auto"/>
              <w:right w:val="single" w:sz="6" w:space="0" w:color="auto"/>
            </w:tcBorders>
            <w:vAlign w:val="center"/>
          </w:tcPr>
          <w:p w14:paraId="785B3009" w14:textId="77777777"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Котельная</w:t>
            </w:r>
          </w:p>
          <w:p w14:paraId="5D4EBE3B" w14:textId="0D05B445"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ул. Островского, 13А</w:t>
            </w:r>
          </w:p>
        </w:tc>
        <w:tc>
          <w:tcPr>
            <w:tcW w:w="1560" w:type="dxa"/>
            <w:tcBorders>
              <w:top w:val="single" w:sz="6" w:space="0" w:color="auto"/>
              <w:left w:val="single" w:sz="6" w:space="0" w:color="auto"/>
              <w:bottom w:val="single" w:sz="6" w:space="0" w:color="auto"/>
              <w:right w:val="single" w:sz="6" w:space="0" w:color="auto"/>
            </w:tcBorders>
            <w:vAlign w:val="center"/>
          </w:tcPr>
          <w:p w14:paraId="30E4CC1B" w14:textId="77777777" w:rsidR="007D7754" w:rsidRPr="007D7754" w:rsidRDefault="007D7754" w:rsidP="007D7754">
            <w:pPr>
              <w:spacing w:after="0" w:line="240" w:lineRule="auto"/>
              <w:ind w:left="0" w:firstLine="0"/>
              <w:jc w:val="center"/>
              <w:rPr>
                <w:rFonts w:ascii="Courier New" w:eastAsia="Calibri" w:hAnsi="Courier New" w:cs="Courier New"/>
                <w:sz w:val="22"/>
                <w:lang w:eastAsia="en-US"/>
              </w:rPr>
            </w:pPr>
            <w:r w:rsidRPr="007D7754">
              <w:rPr>
                <w:rFonts w:ascii="Courier New" w:eastAsia="Calibri" w:hAnsi="Courier New" w:cs="Courier New"/>
                <w:sz w:val="22"/>
                <w:lang w:eastAsia="en-US"/>
              </w:rPr>
              <w:t>КВм-2,0</w:t>
            </w:r>
          </w:p>
          <w:p w14:paraId="5476E626"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sz w:val="22"/>
                <w:lang w:eastAsia="en-US"/>
              </w:rPr>
              <w:t xml:space="preserve"> КВм-1,16 – 4шт.</w:t>
            </w:r>
          </w:p>
        </w:tc>
        <w:tc>
          <w:tcPr>
            <w:tcW w:w="1544" w:type="dxa"/>
            <w:tcBorders>
              <w:top w:val="single" w:sz="6" w:space="0" w:color="auto"/>
              <w:left w:val="single" w:sz="6" w:space="0" w:color="auto"/>
              <w:bottom w:val="single" w:sz="6" w:space="0" w:color="auto"/>
              <w:right w:val="single" w:sz="6" w:space="0" w:color="auto"/>
            </w:tcBorders>
            <w:vAlign w:val="center"/>
          </w:tcPr>
          <w:p w14:paraId="70681E70"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6,0</w:t>
            </w:r>
          </w:p>
        </w:tc>
        <w:tc>
          <w:tcPr>
            <w:tcW w:w="1134" w:type="dxa"/>
            <w:tcBorders>
              <w:top w:val="single" w:sz="6" w:space="0" w:color="auto"/>
              <w:left w:val="single" w:sz="6" w:space="0" w:color="auto"/>
              <w:bottom w:val="single" w:sz="6" w:space="0" w:color="auto"/>
              <w:right w:val="single" w:sz="6" w:space="0" w:color="auto"/>
            </w:tcBorders>
            <w:vAlign w:val="center"/>
          </w:tcPr>
          <w:p w14:paraId="65649856"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5,042</w:t>
            </w:r>
          </w:p>
        </w:tc>
        <w:tc>
          <w:tcPr>
            <w:tcW w:w="985" w:type="dxa"/>
            <w:tcBorders>
              <w:top w:val="single" w:sz="6" w:space="0" w:color="auto"/>
              <w:left w:val="single" w:sz="6" w:space="0" w:color="auto"/>
              <w:bottom w:val="single" w:sz="6" w:space="0" w:color="auto"/>
              <w:right w:val="single" w:sz="6" w:space="0" w:color="auto"/>
            </w:tcBorders>
            <w:vAlign w:val="center"/>
          </w:tcPr>
          <w:p w14:paraId="5F34F993"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w:t>
            </w:r>
          </w:p>
        </w:tc>
        <w:tc>
          <w:tcPr>
            <w:tcW w:w="1432" w:type="dxa"/>
            <w:tcBorders>
              <w:top w:val="single" w:sz="6" w:space="0" w:color="auto"/>
              <w:left w:val="single" w:sz="6" w:space="0" w:color="auto"/>
              <w:bottom w:val="single" w:sz="6" w:space="0" w:color="auto"/>
              <w:right w:val="single" w:sz="6" w:space="0" w:color="auto"/>
            </w:tcBorders>
            <w:vAlign w:val="center"/>
          </w:tcPr>
          <w:p w14:paraId="0E57708B" w14:textId="77777777" w:rsidR="007D7754" w:rsidRPr="007D7754" w:rsidRDefault="007D7754" w:rsidP="007D7754">
            <w:pPr>
              <w:spacing w:after="0" w:line="240" w:lineRule="auto"/>
              <w:ind w:left="0" w:firstLine="0"/>
              <w:jc w:val="center"/>
              <w:rPr>
                <w:rFonts w:ascii="Courier New" w:eastAsia="Calibri" w:hAnsi="Courier New" w:cs="Courier New"/>
                <w:sz w:val="22"/>
                <w:lang w:eastAsia="en-US"/>
              </w:rPr>
            </w:pPr>
            <w:r w:rsidRPr="007D7754">
              <w:rPr>
                <w:rFonts w:ascii="Courier New" w:eastAsia="Calibri" w:hAnsi="Courier New" w:cs="Courier New"/>
                <w:sz w:val="22"/>
                <w:lang w:eastAsia="en-US"/>
              </w:rPr>
              <w:t>+0,958</w:t>
            </w:r>
          </w:p>
        </w:tc>
      </w:tr>
      <w:tr w:rsidR="007D7754" w:rsidRPr="007D7754" w14:paraId="657FA99A" w14:textId="77777777" w:rsidTr="007D7754">
        <w:trPr>
          <w:trHeight w:val="20"/>
          <w:jc w:val="center"/>
        </w:trPr>
        <w:tc>
          <w:tcPr>
            <w:tcW w:w="426" w:type="dxa"/>
            <w:tcBorders>
              <w:top w:val="single" w:sz="6" w:space="0" w:color="auto"/>
              <w:left w:val="single" w:sz="6" w:space="0" w:color="auto"/>
              <w:bottom w:val="single" w:sz="6" w:space="0" w:color="auto"/>
              <w:right w:val="single" w:sz="6" w:space="0" w:color="auto"/>
            </w:tcBorders>
            <w:vAlign w:val="center"/>
          </w:tcPr>
          <w:p w14:paraId="53E0392D" w14:textId="510C950E" w:rsidR="007D7754" w:rsidRPr="007D7754" w:rsidRDefault="00BB4533" w:rsidP="007D7754">
            <w:pPr>
              <w:spacing w:after="0" w:line="240" w:lineRule="auto"/>
              <w:ind w:left="0" w:firstLine="0"/>
              <w:jc w:val="center"/>
              <w:rPr>
                <w:rFonts w:ascii="Courier New" w:hAnsi="Courier New" w:cs="Courier New"/>
                <w:color w:val="auto"/>
                <w:sz w:val="22"/>
              </w:rPr>
            </w:pPr>
            <w:r>
              <w:rPr>
                <w:rFonts w:ascii="Courier New" w:hAnsi="Courier New" w:cs="Courier New"/>
                <w:color w:val="auto"/>
                <w:sz w:val="22"/>
              </w:rPr>
              <w:t>9</w:t>
            </w:r>
          </w:p>
        </w:tc>
        <w:tc>
          <w:tcPr>
            <w:tcW w:w="2693" w:type="dxa"/>
            <w:tcBorders>
              <w:top w:val="single" w:sz="6" w:space="0" w:color="auto"/>
              <w:left w:val="single" w:sz="6" w:space="0" w:color="auto"/>
              <w:bottom w:val="single" w:sz="6" w:space="0" w:color="auto"/>
              <w:right w:val="single" w:sz="6" w:space="0" w:color="auto"/>
            </w:tcBorders>
            <w:vAlign w:val="center"/>
          </w:tcPr>
          <w:p w14:paraId="5BFE51FB" w14:textId="77777777"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Котельная ул. Плеханова, 5</w:t>
            </w:r>
          </w:p>
        </w:tc>
        <w:tc>
          <w:tcPr>
            <w:tcW w:w="1560" w:type="dxa"/>
            <w:tcBorders>
              <w:top w:val="single" w:sz="6" w:space="0" w:color="auto"/>
              <w:left w:val="single" w:sz="6" w:space="0" w:color="auto"/>
              <w:bottom w:val="single" w:sz="6" w:space="0" w:color="auto"/>
              <w:right w:val="single" w:sz="6" w:space="0" w:color="auto"/>
            </w:tcBorders>
            <w:vAlign w:val="center"/>
          </w:tcPr>
          <w:p w14:paraId="469BF3D5"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sz w:val="22"/>
                <w:lang w:eastAsia="en-US"/>
              </w:rPr>
              <w:t>КВм-1,16 – 2шт.</w:t>
            </w:r>
          </w:p>
        </w:tc>
        <w:tc>
          <w:tcPr>
            <w:tcW w:w="1544" w:type="dxa"/>
            <w:tcBorders>
              <w:top w:val="single" w:sz="6" w:space="0" w:color="auto"/>
              <w:left w:val="single" w:sz="6" w:space="0" w:color="auto"/>
              <w:bottom w:val="single" w:sz="6" w:space="0" w:color="auto"/>
              <w:right w:val="single" w:sz="6" w:space="0" w:color="auto"/>
            </w:tcBorders>
            <w:vAlign w:val="center"/>
          </w:tcPr>
          <w:p w14:paraId="67E61090"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2,0</w:t>
            </w:r>
          </w:p>
        </w:tc>
        <w:tc>
          <w:tcPr>
            <w:tcW w:w="1134" w:type="dxa"/>
            <w:tcBorders>
              <w:top w:val="single" w:sz="6" w:space="0" w:color="auto"/>
              <w:left w:val="single" w:sz="6" w:space="0" w:color="auto"/>
              <w:bottom w:val="single" w:sz="6" w:space="0" w:color="auto"/>
              <w:right w:val="single" w:sz="6" w:space="0" w:color="auto"/>
            </w:tcBorders>
            <w:vAlign w:val="center"/>
          </w:tcPr>
          <w:p w14:paraId="00164A85"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0,439</w:t>
            </w:r>
          </w:p>
        </w:tc>
        <w:tc>
          <w:tcPr>
            <w:tcW w:w="985" w:type="dxa"/>
            <w:tcBorders>
              <w:top w:val="single" w:sz="6" w:space="0" w:color="auto"/>
              <w:left w:val="single" w:sz="6" w:space="0" w:color="auto"/>
              <w:bottom w:val="single" w:sz="6" w:space="0" w:color="auto"/>
              <w:right w:val="single" w:sz="6" w:space="0" w:color="auto"/>
            </w:tcBorders>
            <w:vAlign w:val="center"/>
          </w:tcPr>
          <w:p w14:paraId="72357A80"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w:t>
            </w:r>
          </w:p>
        </w:tc>
        <w:tc>
          <w:tcPr>
            <w:tcW w:w="1432" w:type="dxa"/>
            <w:tcBorders>
              <w:top w:val="single" w:sz="6" w:space="0" w:color="auto"/>
              <w:left w:val="single" w:sz="6" w:space="0" w:color="auto"/>
              <w:bottom w:val="single" w:sz="6" w:space="0" w:color="auto"/>
              <w:right w:val="single" w:sz="6" w:space="0" w:color="auto"/>
            </w:tcBorders>
            <w:vAlign w:val="center"/>
          </w:tcPr>
          <w:p w14:paraId="08A96476" w14:textId="77777777" w:rsidR="007D7754" w:rsidRPr="007D7754" w:rsidRDefault="007D7754" w:rsidP="007D7754">
            <w:pPr>
              <w:spacing w:after="0" w:line="240" w:lineRule="auto"/>
              <w:ind w:left="0" w:firstLine="0"/>
              <w:jc w:val="center"/>
              <w:rPr>
                <w:rFonts w:ascii="Courier New" w:eastAsia="Calibri" w:hAnsi="Courier New" w:cs="Courier New"/>
                <w:sz w:val="22"/>
                <w:lang w:eastAsia="en-US"/>
              </w:rPr>
            </w:pPr>
            <w:r w:rsidRPr="007D7754">
              <w:rPr>
                <w:rFonts w:ascii="Courier New" w:eastAsia="Calibri" w:hAnsi="Courier New" w:cs="Courier New"/>
                <w:sz w:val="22"/>
                <w:lang w:eastAsia="en-US"/>
              </w:rPr>
              <w:t>+1,561</w:t>
            </w:r>
          </w:p>
        </w:tc>
      </w:tr>
      <w:tr w:rsidR="007D7754" w:rsidRPr="007D7754" w14:paraId="77617B5B" w14:textId="77777777" w:rsidTr="007D7754">
        <w:trPr>
          <w:trHeight w:val="20"/>
          <w:jc w:val="center"/>
        </w:trPr>
        <w:tc>
          <w:tcPr>
            <w:tcW w:w="426" w:type="dxa"/>
            <w:tcBorders>
              <w:top w:val="single" w:sz="6" w:space="0" w:color="auto"/>
              <w:left w:val="single" w:sz="6" w:space="0" w:color="auto"/>
              <w:bottom w:val="single" w:sz="6" w:space="0" w:color="auto"/>
              <w:right w:val="single" w:sz="6" w:space="0" w:color="auto"/>
            </w:tcBorders>
            <w:vAlign w:val="center"/>
          </w:tcPr>
          <w:p w14:paraId="6CA874D9" w14:textId="434070AB" w:rsidR="007D7754" w:rsidRPr="007D7754" w:rsidRDefault="007D7754" w:rsidP="007D7754">
            <w:pPr>
              <w:spacing w:after="0" w:line="240" w:lineRule="auto"/>
              <w:ind w:left="0" w:firstLine="0"/>
              <w:jc w:val="center"/>
              <w:rPr>
                <w:rFonts w:ascii="Courier New" w:hAnsi="Courier New" w:cs="Courier New"/>
                <w:color w:val="auto"/>
                <w:sz w:val="22"/>
              </w:rPr>
            </w:pPr>
            <w:r w:rsidRPr="007D7754">
              <w:rPr>
                <w:rFonts w:ascii="Courier New" w:hAnsi="Courier New" w:cs="Courier New"/>
                <w:color w:val="auto"/>
                <w:sz w:val="22"/>
              </w:rPr>
              <w:t>1</w:t>
            </w:r>
            <w:r w:rsidR="00BB4533">
              <w:rPr>
                <w:rFonts w:ascii="Courier New" w:hAnsi="Courier New" w:cs="Courier New"/>
                <w:color w:val="auto"/>
                <w:sz w:val="22"/>
              </w:rPr>
              <w:t>0</w:t>
            </w:r>
          </w:p>
        </w:tc>
        <w:tc>
          <w:tcPr>
            <w:tcW w:w="2693" w:type="dxa"/>
            <w:tcBorders>
              <w:top w:val="single" w:sz="6" w:space="0" w:color="auto"/>
              <w:left w:val="single" w:sz="6" w:space="0" w:color="auto"/>
              <w:bottom w:val="single" w:sz="6" w:space="0" w:color="auto"/>
              <w:right w:val="single" w:sz="6" w:space="0" w:color="auto"/>
            </w:tcBorders>
            <w:vAlign w:val="center"/>
          </w:tcPr>
          <w:p w14:paraId="159798B4" w14:textId="77777777"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Котельная ул. 3-я Заречная, 4</w:t>
            </w:r>
          </w:p>
        </w:tc>
        <w:tc>
          <w:tcPr>
            <w:tcW w:w="1560" w:type="dxa"/>
            <w:tcBorders>
              <w:top w:val="single" w:sz="6" w:space="0" w:color="auto"/>
              <w:left w:val="single" w:sz="6" w:space="0" w:color="auto"/>
              <w:bottom w:val="single" w:sz="6" w:space="0" w:color="auto"/>
              <w:right w:val="single" w:sz="6" w:space="0" w:color="auto"/>
            </w:tcBorders>
            <w:vAlign w:val="center"/>
          </w:tcPr>
          <w:p w14:paraId="73C9EC35"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sz w:val="22"/>
                <w:lang w:eastAsia="en-US"/>
              </w:rPr>
              <w:t>КВм-1,16 – 5шт.</w:t>
            </w:r>
          </w:p>
        </w:tc>
        <w:tc>
          <w:tcPr>
            <w:tcW w:w="1544" w:type="dxa"/>
            <w:tcBorders>
              <w:top w:val="single" w:sz="6" w:space="0" w:color="auto"/>
              <w:left w:val="single" w:sz="6" w:space="0" w:color="auto"/>
              <w:bottom w:val="single" w:sz="6" w:space="0" w:color="auto"/>
              <w:right w:val="single" w:sz="6" w:space="0" w:color="auto"/>
            </w:tcBorders>
            <w:vAlign w:val="center"/>
          </w:tcPr>
          <w:p w14:paraId="24779DA6" w14:textId="7D5D5101" w:rsidR="007D7754" w:rsidRPr="007D7754" w:rsidRDefault="00BB4533" w:rsidP="007D7754">
            <w:pPr>
              <w:spacing w:after="0" w:line="240" w:lineRule="auto"/>
              <w:ind w:left="0" w:firstLine="0"/>
              <w:jc w:val="center"/>
              <w:rPr>
                <w:rFonts w:ascii="Courier New" w:eastAsia="Calibri" w:hAnsi="Courier New" w:cs="Courier New"/>
                <w:color w:val="auto"/>
                <w:sz w:val="22"/>
                <w:lang w:eastAsia="en-US"/>
              </w:rPr>
            </w:pPr>
            <w:r>
              <w:rPr>
                <w:rFonts w:ascii="Courier New" w:eastAsia="Calibri" w:hAnsi="Courier New" w:cs="Courier New"/>
                <w:color w:val="auto"/>
                <w:sz w:val="22"/>
                <w:lang w:eastAsia="en-US"/>
              </w:rPr>
              <w:t>5</w:t>
            </w:r>
            <w:r w:rsidR="007D7754" w:rsidRPr="007D7754">
              <w:rPr>
                <w:rFonts w:ascii="Courier New" w:eastAsia="Calibri" w:hAnsi="Courier New" w:cs="Courier New"/>
                <w:color w:val="auto"/>
                <w:sz w:val="22"/>
                <w:lang w:eastAsia="en-US"/>
              </w:rPr>
              <w:t>,0</w:t>
            </w:r>
          </w:p>
        </w:tc>
        <w:tc>
          <w:tcPr>
            <w:tcW w:w="1134" w:type="dxa"/>
            <w:tcBorders>
              <w:top w:val="single" w:sz="6" w:space="0" w:color="auto"/>
              <w:left w:val="single" w:sz="6" w:space="0" w:color="auto"/>
              <w:bottom w:val="single" w:sz="6" w:space="0" w:color="auto"/>
              <w:right w:val="single" w:sz="6" w:space="0" w:color="auto"/>
            </w:tcBorders>
            <w:vAlign w:val="center"/>
          </w:tcPr>
          <w:p w14:paraId="1BE7AE77" w14:textId="0504AE84" w:rsidR="007D7754" w:rsidRPr="007D7754" w:rsidRDefault="00BB4533" w:rsidP="007D7754">
            <w:pPr>
              <w:spacing w:after="0" w:line="240" w:lineRule="auto"/>
              <w:ind w:left="0" w:firstLine="0"/>
              <w:jc w:val="center"/>
              <w:rPr>
                <w:rFonts w:ascii="Courier New" w:eastAsia="Calibri" w:hAnsi="Courier New" w:cs="Courier New"/>
                <w:color w:val="auto"/>
                <w:sz w:val="22"/>
                <w:lang w:eastAsia="en-US"/>
              </w:rPr>
            </w:pPr>
            <w:r>
              <w:rPr>
                <w:rFonts w:ascii="Courier New" w:eastAsia="Calibri" w:hAnsi="Courier New" w:cs="Courier New"/>
                <w:color w:val="auto"/>
                <w:sz w:val="22"/>
                <w:lang w:eastAsia="en-US"/>
              </w:rPr>
              <w:t>3,84</w:t>
            </w:r>
          </w:p>
        </w:tc>
        <w:tc>
          <w:tcPr>
            <w:tcW w:w="985" w:type="dxa"/>
            <w:tcBorders>
              <w:top w:val="single" w:sz="6" w:space="0" w:color="auto"/>
              <w:left w:val="single" w:sz="6" w:space="0" w:color="auto"/>
              <w:bottom w:val="single" w:sz="6" w:space="0" w:color="auto"/>
              <w:right w:val="single" w:sz="6" w:space="0" w:color="auto"/>
            </w:tcBorders>
            <w:vAlign w:val="center"/>
          </w:tcPr>
          <w:p w14:paraId="221CD7CF"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w:t>
            </w:r>
          </w:p>
        </w:tc>
        <w:tc>
          <w:tcPr>
            <w:tcW w:w="1432" w:type="dxa"/>
            <w:tcBorders>
              <w:top w:val="single" w:sz="6" w:space="0" w:color="auto"/>
              <w:left w:val="single" w:sz="6" w:space="0" w:color="auto"/>
              <w:bottom w:val="single" w:sz="6" w:space="0" w:color="auto"/>
              <w:right w:val="single" w:sz="6" w:space="0" w:color="auto"/>
            </w:tcBorders>
            <w:vAlign w:val="center"/>
          </w:tcPr>
          <w:p w14:paraId="478FEC1A" w14:textId="2AADE0BE" w:rsidR="007D7754" w:rsidRPr="007D7754" w:rsidRDefault="00BB4533" w:rsidP="007D7754">
            <w:pPr>
              <w:spacing w:after="0" w:line="240" w:lineRule="auto"/>
              <w:ind w:left="0" w:firstLine="0"/>
              <w:jc w:val="center"/>
              <w:rPr>
                <w:rFonts w:ascii="Courier New" w:eastAsia="Calibri" w:hAnsi="Courier New" w:cs="Courier New"/>
                <w:sz w:val="22"/>
                <w:lang w:eastAsia="en-US"/>
              </w:rPr>
            </w:pPr>
            <w:r>
              <w:rPr>
                <w:rFonts w:ascii="Courier New" w:eastAsia="Calibri" w:hAnsi="Courier New" w:cs="Courier New"/>
                <w:sz w:val="22"/>
                <w:lang w:eastAsia="en-US"/>
              </w:rPr>
              <w:t>+1,16</w:t>
            </w:r>
          </w:p>
        </w:tc>
      </w:tr>
      <w:tr w:rsidR="007D7754" w:rsidRPr="007D7754" w14:paraId="6020A827" w14:textId="77777777" w:rsidTr="007D7754">
        <w:trPr>
          <w:trHeight w:val="20"/>
          <w:jc w:val="center"/>
        </w:trPr>
        <w:tc>
          <w:tcPr>
            <w:tcW w:w="9774" w:type="dxa"/>
            <w:gridSpan w:val="7"/>
            <w:tcBorders>
              <w:top w:val="single" w:sz="6" w:space="0" w:color="auto"/>
              <w:left w:val="single" w:sz="6" w:space="0" w:color="auto"/>
              <w:bottom w:val="single" w:sz="6" w:space="0" w:color="auto"/>
              <w:right w:val="single" w:sz="6" w:space="0" w:color="auto"/>
            </w:tcBorders>
            <w:vAlign w:val="center"/>
          </w:tcPr>
          <w:p w14:paraId="71C6510F" w14:textId="77777777" w:rsidR="007D7754" w:rsidRPr="007D7754" w:rsidRDefault="007D7754" w:rsidP="007D7754">
            <w:pPr>
              <w:spacing w:after="0" w:line="240" w:lineRule="auto"/>
              <w:ind w:left="0" w:firstLine="0"/>
              <w:jc w:val="center"/>
              <w:rPr>
                <w:rFonts w:ascii="Courier New" w:eastAsia="Calibri" w:hAnsi="Courier New" w:cs="Courier New"/>
                <w:b/>
                <w:sz w:val="22"/>
                <w:lang w:eastAsia="en-US"/>
              </w:rPr>
            </w:pPr>
            <w:r w:rsidRPr="007D7754">
              <w:rPr>
                <w:rFonts w:ascii="Courier New" w:eastAsia="Calibri" w:hAnsi="Courier New" w:cs="Courier New"/>
                <w:b/>
                <w:color w:val="auto"/>
                <w:sz w:val="22"/>
                <w:lang w:eastAsia="en-US"/>
              </w:rPr>
              <w:t>ИП «</w:t>
            </w:r>
            <w:proofErr w:type="spellStart"/>
            <w:r w:rsidRPr="007D7754">
              <w:rPr>
                <w:rFonts w:ascii="Courier New" w:eastAsia="Calibri" w:hAnsi="Courier New" w:cs="Courier New"/>
                <w:b/>
                <w:color w:val="auto"/>
                <w:sz w:val="22"/>
                <w:lang w:eastAsia="en-US"/>
              </w:rPr>
              <w:t>Тряпицин</w:t>
            </w:r>
            <w:proofErr w:type="spellEnd"/>
            <w:r w:rsidRPr="007D7754">
              <w:rPr>
                <w:rFonts w:ascii="Courier New" w:eastAsia="Calibri" w:hAnsi="Courier New" w:cs="Courier New"/>
                <w:b/>
                <w:color w:val="auto"/>
                <w:sz w:val="22"/>
                <w:lang w:eastAsia="en-US"/>
              </w:rPr>
              <w:t xml:space="preserve"> П.Н.»</w:t>
            </w:r>
          </w:p>
        </w:tc>
      </w:tr>
      <w:tr w:rsidR="007D7754" w:rsidRPr="007D7754" w14:paraId="5CC72519" w14:textId="77777777" w:rsidTr="007D7754">
        <w:trPr>
          <w:trHeight w:val="20"/>
          <w:jc w:val="center"/>
        </w:trPr>
        <w:tc>
          <w:tcPr>
            <w:tcW w:w="426" w:type="dxa"/>
            <w:tcBorders>
              <w:top w:val="single" w:sz="6" w:space="0" w:color="auto"/>
              <w:left w:val="single" w:sz="6" w:space="0" w:color="auto"/>
              <w:bottom w:val="single" w:sz="6" w:space="0" w:color="auto"/>
              <w:right w:val="single" w:sz="6" w:space="0" w:color="auto"/>
            </w:tcBorders>
            <w:vAlign w:val="center"/>
          </w:tcPr>
          <w:p w14:paraId="4CDBC37E" w14:textId="27B6CF04" w:rsidR="007D7754" w:rsidRPr="007D7754" w:rsidRDefault="00BB4533" w:rsidP="007D7754">
            <w:pPr>
              <w:spacing w:after="0" w:line="240" w:lineRule="auto"/>
              <w:ind w:left="0" w:firstLine="0"/>
              <w:jc w:val="center"/>
              <w:rPr>
                <w:rFonts w:ascii="Courier New" w:hAnsi="Courier New" w:cs="Courier New"/>
                <w:color w:val="auto"/>
                <w:sz w:val="22"/>
              </w:rPr>
            </w:pPr>
            <w:r>
              <w:rPr>
                <w:rFonts w:ascii="Courier New" w:hAnsi="Courier New" w:cs="Courier New"/>
                <w:color w:val="auto"/>
                <w:sz w:val="22"/>
              </w:rPr>
              <w:t>11</w:t>
            </w:r>
          </w:p>
        </w:tc>
        <w:tc>
          <w:tcPr>
            <w:tcW w:w="2693" w:type="dxa"/>
            <w:tcBorders>
              <w:top w:val="single" w:sz="6" w:space="0" w:color="auto"/>
              <w:left w:val="single" w:sz="6" w:space="0" w:color="auto"/>
              <w:bottom w:val="single" w:sz="6" w:space="0" w:color="auto"/>
              <w:right w:val="single" w:sz="6" w:space="0" w:color="auto"/>
            </w:tcBorders>
            <w:vAlign w:val="center"/>
          </w:tcPr>
          <w:p w14:paraId="25E79071" w14:textId="77777777" w:rsidR="007D7754" w:rsidRPr="007D7754" w:rsidRDefault="007D7754" w:rsidP="007D7754">
            <w:pPr>
              <w:autoSpaceDE w:val="0"/>
              <w:autoSpaceDN w:val="0"/>
              <w:adjustRightInd w:val="0"/>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 xml:space="preserve">Котельная ул. </w:t>
            </w:r>
            <w:proofErr w:type="spellStart"/>
            <w:r w:rsidRPr="007D7754">
              <w:rPr>
                <w:rFonts w:ascii="Courier New" w:eastAsia="Calibri" w:hAnsi="Courier New" w:cs="Courier New"/>
                <w:color w:val="auto"/>
                <w:sz w:val="22"/>
                <w:lang w:eastAsia="en-US"/>
              </w:rPr>
              <w:t>Сигаева</w:t>
            </w:r>
            <w:proofErr w:type="spellEnd"/>
            <w:r w:rsidRPr="007D7754">
              <w:rPr>
                <w:rFonts w:ascii="Courier New" w:eastAsia="Calibri" w:hAnsi="Courier New" w:cs="Courier New"/>
                <w:color w:val="auto"/>
                <w:sz w:val="22"/>
                <w:lang w:eastAsia="en-US"/>
              </w:rPr>
              <w:t>, д.17</w:t>
            </w:r>
          </w:p>
        </w:tc>
        <w:tc>
          <w:tcPr>
            <w:tcW w:w="1560" w:type="dxa"/>
            <w:tcBorders>
              <w:top w:val="single" w:sz="6" w:space="0" w:color="auto"/>
              <w:left w:val="single" w:sz="6" w:space="0" w:color="auto"/>
              <w:bottom w:val="single" w:sz="6" w:space="0" w:color="auto"/>
              <w:right w:val="single" w:sz="6" w:space="0" w:color="auto"/>
            </w:tcBorders>
            <w:vAlign w:val="center"/>
          </w:tcPr>
          <w:p w14:paraId="3F9D0675"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 xml:space="preserve">КВД-0,65 – 2 </w:t>
            </w:r>
            <w:proofErr w:type="spellStart"/>
            <w:r w:rsidRPr="007D7754">
              <w:rPr>
                <w:rFonts w:ascii="Courier New" w:eastAsia="Calibri" w:hAnsi="Courier New" w:cs="Courier New"/>
                <w:color w:val="auto"/>
                <w:sz w:val="22"/>
                <w:lang w:eastAsia="en-US"/>
              </w:rPr>
              <w:t>шт</w:t>
            </w:r>
            <w:proofErr w:type="spellEnd"/>
          </w:p>
        </w:tc>
        <w:tc>
          <w:tcPr>
            <w:tcW w:w="1544" w:type="dxa"/>
            <w:tcBorders>
              <w:top w:val="single" w:sz="6" w:space="0" w:color="auto"/>
              <w:left w:val="single" w:sz="6" w:space="0" w:color="auto"/>
              <w:bottom w:val="single" w:sz="6" w:space="0" w:color="auto"/>
              <w:right w:val="single" w:sz="6" w:space="0" w:color="auto"/>
            </w:tcBorders>
            <w:vAlign w:val="center"/>
          </w:tcPr>
          <w:p w14:paraId="060D9451" w14:textId="51272202" w:rsidR="007D7754" w:rsidRPr="007D7754" w:rsidRDefault="00BB4533" w:rsidP="007D7754">
            <w:pPr>
              <w:spacing w:after="0" w:line="240" w:lineRule="auto"/>
              <w:ind w:left="0" w:firstLine="0"/>
              <w:jc w:val="center"/>
              <w:rPr>
                <w:rFonts w:ascii="Courier New" w:eastAsia="Calibri" w:hAnsi="Courier New" w:cs="Courier New"/>
                <w:color w:val="auto"/>
                <w:sz w:val="22"/>
                <w:lang w:eastAsia="en-US"/>
              </w:rPr>
            </w:pPr>
            <w:r>
              <w:rPr>
                <w:rFonts w:ascii="Courier New" w:eastAsia="Calibri" w:hAnsi="Courier New" w:cs="Courier New"/>
                <w:color w:val="auto"/>
                <w:sz w:val="22"/>
                <w:lang w:eastAsia="en-US"/>
              </w:rPr>
              <w:t>0,6</w:t>
            </w:r>
          </w:p>
        </w:tc>
        <w:tc>
          <w:tcPr>
            <w:tcW w:w="1134" w:type="dxa"/>
            <w:tcBorders>
              <w:top w:val="single" w:sz="6" w:space="0" w:color="auto"/>
              <w:left w:val="single" w:sz="6" w:space="0" w:color="auto"/>
              <w:bottom w:val="single" w:sz="6" w:space="0" w:color="auto"/>
              <w:right w:val="single" w:sz="6" w:space="0" w:color="auto"/>
            </w:tcBorders>
            <w:vAlign w:val="center"/>
          </w:tcPr>
          <w:p w14:paraId="51FFAAC9" w14:textId="5FB6C5F0"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0,2</w:t>
            </w:r>
            <w:r w:rsidR="00BB4533">
              <w:rPr>
                <w:rFonts w:ascii="Courier New" w:eastAsia="Calibri" w:hAnsi="Courier New" w:cs="Courier New"/>
                <w:color w:val="auto"/>
                <w:sz w:val="22"/>
                <w:lang w:eastAsia="en-US"/>
              </w:rPr>
              <w:t>71</w:t>
            </w:r>
          </w:p>
        </w:tc>
        <w:tc>
          <w:tcPr>
            <w:tcW w:w="985" w:type="dxa"/>
            <w:tcBorders>
              <w:top w:val="single" w:sz="6" w:space="0" w:color="auto"/>
              <w:left w:val="single" w:sz="6" w:space="0" w:color="auto"/>
              <w:bottom w:val="single" w:sz="6" w:space="0" w:color="auto"/>
              <w:right w:val="single" w:sz="6" w:space="0" w:color="auto"/>
            </w:tcBorders>
            <w:vAlign w:val="center"/>
          </w:tcPr>
          <w:p w14:paraId="5847C62C"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w:t>
            </w:r>
          </w:p>
        </w:tc>
        <w:tc>
          <w:tcPr>
            <w:tcW w:w="1432" w:type="dxa"/>
            <w:tcBorders>
              <w:top w:val="single" w:sz="6" w:space="0" w:color="auto"/>
              <w:left w:val="single" w:sz="6" w:space="0" w:color="auto"/>
              <w:bottom w:val="single" w:sz="6" w:space="0" w:color="auto"/>
              <w:right w:val="single" w:sz="6" w:space="0" w:color="auto"/>
            </w:tcBorders>
            <w:vAlign w:val="center"/>
          </w:tcPr>
          <w:p w14:paraId="548A6811" w14:textId="5E0178AB" w:rsidR="007D7754" w:rsidRPr="007D7754" w:rsidRDefault="00BB4533" w:rsidP="007D7754">
            <w:pPr>
              <w:spacing w:after="0" w:line="240" w:lineRule="auto"/>
              <w:ind w:left="0" w:firstLine="0"/>
              <w:jc w:val="center"/>
              <w:rPr>
                <w:rFonts w:ascii="Courier New" w:eastAsia="Calibri" w:hAnsi="Courier New" w:cs="Courier New"/>
                <w:sz w:val="22"/>
                <w:lang w:eastAsia="en-US"/>
              </w:rPr>
            </w:pPr>
            <w:r>
              <w:rPr>
                <w:rFonts w:ascii="Courier New" w:eastAsia="Calibri" w:hAnsi="Courier New" w:cs="Courier New"/>
                <w:sz w:val="22"/>
                <w:lang w:eastAsia="en-US"/>
              </w:rPr>
              <w:t>+0,329</w:t>
            </w:r>
          </w:p>
        </w:tc>
      </w:tr>
    </w:tbl>
    <w:p w14:paraId="0929F17E" w14:textId="77777777" w:rsidR="007D7754" w:rsidRPr="00D62D80" w:rsidRDefault="007D7754" w:rsidP="00D62D80">
      <w:pPr>
        <w:spacing w:after="0" w:line="240" w:lineRule="auto"/>
        <w:ind w:left="0"/>
        <w:rPr>
          <w:rFonts w:ascii="Arial" w:hAnsi="Arial" w:cs="Arial"/>
          <w:sz w:val="24"/>
          <w:szCs w:val="24"/>
        </w:rPr>
      </w:pPr>
    </w:p>
    <w:p w14:paraId="3BC44E80" w14:textId="2027AFB6" w:rsidR="00387E4D" w:rsidRDefault="00387E4D" w:rsidP="00C57A46">
      <w:pPr>
        <w:spacing w:line="265" w:lineRule="auto"/>
        <w:ind w:left="0" w:right="90"/>
        <w:rPr>
          <w:rFonts w:ascii="Arial" w:hAnsi="Arial" w:cs="Arial"/>
          <w:sz w:val="24"/>
          <w:szCs w:val="24"/>
        </w:rPr>
      </w:pPr>
      <w:r w:rsidRPr="00D66F2F">
        <w:rPr>
          <w:rFonts w:ascii="Arial" w:hAnsi="Arial" w:cs="Arial"/>
          <w:sz w:val="24"/>
          <w:szCs w:val="24"/>
        </w:rPr>
        <w:t xml:space="preserve">Нормы расхода ГВС потребителями и удельная часовая величина теплоты на ее нагрев </w:t>
      </w:r>
    </w:p>
    <w:p w14:paraId="77B02990" w14:textId="77777777" w:rsidR="004C119F" w:rsidRPr="00D66F2F" w:rsidRDefault="004C119F" w:rsidP="00C57A46">
      <w:pPr>
        <w:spacing w:line="265" w:lineRule="auto"/>
        <w:ind w:left="0" w:right="90"/>
        <w:rPr>
          <w:rFonts w:ascii="Arial" w:hAnsi="Arial" w:cs="Arial"/>
          <w:sz w:val="24"/>
          <w:szCs w:val="24"/>
        </w:rPr>
      </w:pPr>
    </w:p>
    <w:tbl>
      <w:tblPr>
        <w:tblStyle w:val="TableGrid"/>
        <w:tblW w:w="9684" w:type="dxa"/>
        <w:tblInd w:w="-111" w:type="dxa"/>
        <w:tblCellMar>
          <w:top w:w="12" w:type="dxa"/>
          <w:left w:w="106" w:type="dxa"/>
          <w:right w:w="64" w:type="dxa"/>
        </w:tblCellMar>
        <w:tblLook w:val="04A0" w:firstRow="1" w:lastRow="0" w:firstColumn="1" w:lastColumn="0" w:noHBand="0" w:noVBand="1"/>
      </w:tblPr>
      <w:tblGrid>
        <w:gridCol w:w="3228"/>
        <w:gridCol w:w="1836"/>
        <w:gridCol w:w="1483"/>
        <w:gridCol w:w="1688"/>
        <w:gridCol w:w="1449"/>
      </w:tblGrid>
      <w:tr w:rsidR="00387E4D" w14:paraId="09B68563" w14:textId="77777777" w:rsidTr="004C119F">
        <w:trPr>
          <w:trHeight w:val="631"/>
        </w:trPr>
        <w:tc>
          <w:tcPr>
            <w:tcW w:w="3228" w:type="dxa"/>
            <w:tcBorders>
              <w:top w:val="single" w:sz="4" w:space="0" w:color="000000"/>
              <w:left w:val="single" w:sz="4" w:space="0" w:color="000000"/>
              <w:bottom w:val="single" w:sz="4" w:space="0" w:color="000000"/>
              <w:right w:val="single" w:sz="4" w:space="0" w:color="000000"/>
            </w:tcBorders>
            <w:vAlign w:val="center"/>
          </w:tcPr>
          <w:p w14:paraId="750452A6"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Потребители </w:t>
            </w:r>
          </w:p>
        </w:tc>
        <w:tc>
          <w:tcPr>
            <w:tcW w:w="1836" w:type="dxa"/>
            <w:tcBorders>
              <w:top w:val="single" w:sz="4" w:space="0" w:color="000000"/>
              <w:left w:val="single" w:sz="4" w:space="0" w:color="000000"/>
              <w:bottom w:val="single" w:sz="4" w:space="0" w:color="000000"/>
              <w:right w:val="single" w:sz="4" w:space="0" w:color="000000"/>
            </w:tcBorders>
            <w:vAlign w:val="center"/>
          </w:tcPr>
          <w:p w14:paraId="41E39574" w14:textId="77777777" w:rsidR="00387E4D" w:rsidRPr="00D66F2F" w:rsidRDefault="00387E4D" w:rsidP="00BE0320">
            <w:pPr>
              <w:spacing w:line="259" w:lineRule="auto"/>
              <w:ind w:left="0" w:right="43" w:firstLine="0"/>
              <w:jc w:val="left"/>
              <w:rPr>
                <w:rFonts w:ascii="Courier New" w:hAnsi="Courier New" w:cs="Courier New"/>
                <w:sz w:val="22"/>
              </w:rPr>
            </w:pPr>
            <w:r w:rsidRPr="00D66F2F">
              <w:rPr>
                <w:rFonts w:ascii="Courier New" w:hAnsi="Courier New" w:cs="Courier New"/>
                <w:sz w:val="22"/>
              </w:rPr>
              <w:t xml:space="preserve">Измеритель </w:t>
            </w:r>
          </w:p>
        </w:tc>
        <w:tc>
          <w:tcPr>
            <w:tcW w:w="1483" w:type="dxa"/>
            <w:tcBorders>
              <w:top w:val="single" w:sz="4" w:space="0" w:color="000000"/>
              <w:left w:val="single" w:sz="4" w:space="0" w:color="000000"/>
              <w:bottom w:val="single" w:sz="4" w:space="0" w:color="000000"/>
              <w:right w:val="single" w:sz="4" w:space="0" w:color="000000"/>
            </w:tcBorders>
          </w:tcPr>
          <w:p w14:paraId="52E95363" w14:textId="77777777" w:rsidR="00387E4D" w:rsidRPr="00D66F2F" w:rsidRDefault="00387E4D" w:rsidP="00BE0320">
            <w:pPr>
              <w:spacing w:line="259" w:lineRule="auto"/>
              <w:ind w:left="0" w:firstLine="0"/>
              <w:jc w:val="left"/>
              <w:rPr>
                <w:rFonts w:ascii="Courier New" w:hAnsi="Courier New" w:cs="Courier New"/>
                <w:sz w:val="22"/>
              </w:rPr>
            </w:pPr>
            <w:r w:rsidRPr="00D66F2F">
              <w:rPr>
                <w:rFonts w:ascii="Courier New" w:hAnsi="Courier New" w:cs="Courier New"/>
                <w:sz w:val="22"/>
              </w:rPr>
              <w:t>Норма расхода горячей воды, л/</w:t>
            </w:r>
            <w:proofErr w:type="spellStart"/>
            <w:r w:rsidRPr="00D66F2F">
              <w:rPr>
                <w:rFonts w:ascii="Courier New" w:hAnsi="Courier New" w:cs="Courier New"/>
                <w:sz w:val="22"/>
              </w:rPr>
              <w:t>сут</w:t>
            </w:r>
            <w:proofErr w:type="spellEnd"/>
            <w:r w:rsidRPr="00D66F2F">
              <w:rPr>
                <w:rFonts w:ascii="Courier New" w:hAnsi="Courier New" w:cs="Courier New"/>
                <w:sz w:val="22"/>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C30EB68" w14:textId="77777777" w:rsidR="00387E4D" w:rsidRPr="00D66F2F" w:rsidRDefault="00387E4D" w:rsidP="00BE0320">
            <w:pPr>
              <w:spacing w:after="22" w:line="238" w:lineRule="auto"/>
              <w:ind w:left="0" w:firstLine="0"/>
              <w:jc w:val="left"/>
              <w:rPr>
                <w:rFonts w:ascii="Courier New" w:hAnsi="Courier New" w:cs="Courier New"/>
                <w:sz w:val="22"/>
              </w:rPr>
            </w:pPr>
            <w:r w:rsidRPr="00D66F2F">
              <w:rPr>
                <w:rFonts w:ascii="Courier New" w:hAnsi="Courier New" w:cs="Courier New"/>
                <w:sz w:val="22"/>
              </w:rPr>
              <w:t xml:space="preserve">Норма общей/ полезной площади, </w:t>
            </w:r>
          </w:p>
          <w:p w14:paraId="5BC3EAF1" w14:textId="77777777" w:rsidR="00387E4D" w:rsidRPr="00D66F2F" w:rsidRDefault="00387E4D" w:rsidP="004C119F">
            <w:pPr>
              <w:spacing w:line="259" w:lineRule="auto"/>
              <w:ind w:left="399" w:right="39" w:hanging="399"/>
              <w:jc w:val="left"/>
              <w:rPr>
                <w:rFonts w:ascii="Courier New" w:hAnsi="Courier New" w:cs="Courier New"/>
                <w:sz w:val="22"/>
              </w:rPr>
            </w:pPr>
            <w:r w:rsidRPr="00D66F2F">
              <w:rPr>
                <w:rFonts w:ascii="Courier New" w:hAnsi="Courier New" w:cs="Courier New"/>
                <w:sz w:val="22"/>
              </w:rPr>
              <w:t>м</w:t>
            </w:r>
            <w:r w:rsidRPr="00D66F2F">
              <w:rPr>
                <w:rFonts w:ascii="Courier New" w:hAnsi="Courier New" w:cs="Courier New"/>
                <w:sz w:val="22"/>
                <w:vertAlign w:val="superscript"/>
              </w:rPr>
              <w:t>2</w:t>
            </w:r>
            <w:r w:rsidRPr="00D66F2F">
              <w:rPr>
                <w:rFonts w:ascii="Courier New" w:hAnsi="Courier New" w:cs="Courier New"/>
                <w:sz w:val="22"/>
              </w:rPr>
              <w:t xml:space="preserve">/чел </w:t>
            </w:r>
          </w:p>
        </w:tc>
        <w:tc>
          <w:tcPr>
            <w:tcW w:w="1449" w:type="dxa"/>
            <w:tcBorders>
              <w:top w:val="single" w:sz="4" w:space="0" w:color="000000"/>
              <w:left w:val="single" w:sz="4" w:space="0" w:color="000000"/>
              <w:bottom w:val="single" w:sz="4" w:space="0" w:color="000000"/>
              <w:right w:val="single" w:sz="4" w:space="0" w:color="000000"/>
            </w:tcBorders>
          </w:tcPr>
          <w:p w14:paraId="06190A8D" w14:textId="77777777" w:rsidR="00387E4D" w:rsidRPr="00D66F2F" w:rsidRDefault="00387E4D" w:rsidP="00BE0320">
            <w:pPr>
              <w:spacing w:line="259" w:lineRule="auto"/>
              <w:ind w:left="12" w:right="20" w:firstLine="0"/>
              <w:jc w:val="left"/>
              <w:rPr>
                <w:rFonts w:ascii="Courier New" w:hAnsi="Courier New" w:cs="Courier New"/>
                <w:sz w:val="22"/>
              </w:rPr>
            </w:pPr>
            <w:r w:rsidRPr="00D66F2F">
              <w:rPr>
                <w:rFonts w:ascii="Courier New" w:hAnsi="Courier New" w:cs="Courier New"/>
                <w:sz w:val="22"/>
              </w:rPr>
              <w:t>Удельная величина тепловой энергии, Вт/м</w:t>
            </w:r>
            <w:r w:rsidRPr="00D66F2F">
              <w:rPr>
                <w:rFonts w:ascii="Courier New" w:hAnsi="Courier New" w:cs="Courier New"/>
                <w:sz w:val="22"/>
                <w:vertAlign w:val="superscript"/>
              </w:rPr>
              <w:t>2</w:t>
            </w:r>
            <w:r w:rsidRPr="00D66F2F">
              <w:rPr>
                <w:rFonts w:ascii="Courier New" w:hAnsi="Courier New" w:cs="Courier New"/>
                <w:sz w:val="22"/>
              </w:rPr>
              <w:t xml:space="preserve"> </w:t>
            </w:r>
          </w:p>
        </w:tc>
      </w:tr>
      <w:tr w:rsidR="00387E4D" w14:paraId="69F82E00" w14:textId="77777777" w:rsidTr="004C119F">
        <w:trPr>
          <w:trHeight w:val="838"/>
        </w:trPr>
        <w:tc>
          <w:tcPr>
            <w:tcW w:w="3228" w:type="dxa"/>
            <w:tcBorders>
              <w:top w:val="single" w:sz="4" w:space="0" w:color="000000"/>
              <w:left w:val="single" w:sz="4" w:space="0" w:color="000000"/>
              <w:bottom w:val="single" w:sz="4" w:space="0" w:color="000000"/>
              <w:right w:val="single" w:sz="4" w:space="0" w:color="000000"/>
            </w:tcBorders>
          </w:tcPr>
          <w:p w14:paraId="3A27E95A" w14:textId="77777777" w:rsidR="00387E4D" w:rsidRPr="00D66F2F" w:rsidRDefault="00387E4D" w:rsidP="00BE0320">
            <w:pPr>
              <w:spacing w:line="259" w:lineRule="auto"/>
              <w:ind w:left="0" w:right="42" w:firstLine="0"/>
              <w:jc w:val="left"/>
              <w:rPr>
                <w:rFonts w:ascii="Courier New" w:hAnsi="Courier New" w:cs="Courier New"/>
                <w:sz w:val="22"/>
              </w:rPr>
            </w:pPr>
            <w:r w:rsidRPr="00D66F2F">
              <w:rPr>
                <w:rFonts w:ascii="Courier New" w:hAnsi="Courier New" w:cs="Courier New"/>
                <w:sz w:val="22"/>
              </w:rPr>
              <w:t xml:space="preserve">1. Жилые дома независимо от этажности, оборудованные умывальниками, мойками и ваннами, с квартирными регуляторами давления </w:t>
            </w:r>
          </w:p>
        </w:tc>
        <w:tc>
          <w:tcPr>
            <w:tcW w:w="1836" w:type="dxa"/>
            <w:tcBorders>
              <w:top w:val="single" w:sz="4" w:space="0" w:color="000000"/>
              <w:left w:val="single" w:sz="4" w:space="0" w:color="000000"/>
              <w:bottom w:val="single" w:sz="4" w:space="0" w:color="000000"/>
              <w:right w:val="single" w:sz="4" w:space="0" w:color="000000"/>
            </w:tcBorders>
            <w:vAlign w:val="center"/>
          </w:tcPr>
          <w:p w14:paraId="282FF8FD" w14:textId="77777777" w:rsidR="00387E4D" w:rsidRPr="00D66F2F" w:rsidRDefault="00387E4D" w:rsidP="00BE0320">
            <w:pPr>
              <w:spacing w:line="259" w:lineRule="auto"/>
              <w:ind w:left="0" w:right="42" w:firstLine="0"/>
              <w:jc w:val="left"/>
              <w:rPr>
                <w:rFonts w:ascii="Courier New" w:hAnsi="Courier New" w:cs="Courier New"/>
                <w:sz w:val="22"/>
              </w:rPr>
            </w:pPr>
            <w:r w:rsidRPr="00D66F2F">
              <w:rPr>
                <w:rFonts w:ascii="Courier New" w:hAnsi="Courier New" w:cs="Courier New"/>
                <w:sz w:val="22"/>
              </w:rPr>
              <w:t xml:space="preserve">1 житель </w:t>
            </w:r>
          </w:p>
        </w:tc>
        <w:tc>
          <w:tcPr>
            <w:tcW w:w="1483" w:type="dxa"/>
            <w:tcBorders>
              <w:top w:val="single" w:sz="4" w:space="0" w:color="000000"/>
              <w:left w:val="single" w:sz="4" w:space="0" w:color="000000"/>
              <w:bottom w:val="single" w:sz="4" w:space="0" w:color="000000"/>
              <w:right w:val="single" w:sz="4" w:space="0" w:color="000000"/>
            </w:tcBorders>
            <w:vAlign w:val="center"/>
          </w:tcPr>
          <w:p w14:paraId="536FCCD6" w14:textId="77777777" w:rsidR="00387E4D" w:rsidRPr="00D66F2F" w:rsidRDefault="00387E4D" w:rsidP="00BE0320">
            <w:pPr>
              <w:spacing w:line="259" w:lineRule="auto"/>
              <w:ind w:right="42" w:firstLine="0"/>
              <w:jc w:val="left"/>
              <w:rPr>
                <w:rFonts w:ascii="Courier New" w:hAnsi="Courier New" w:cs="Courier New"/>
                <w:sz w:val="22"/>
              </w:rPr>
            </w:pPr>
            <w:r w:rsidRPr="00D66F2F">
              <w:rPr>
                <w:rFonts w:ascii="Courier New" w:hAnsi="Courier New" w:cs="Courier New"/>
                <w:sz w:val="22"/>
              </w:rPr>
              <w:t xml:space="preserve">105 </w:t>
            </w:r>
          </w:p>
        </w:tc>
        <w:tc>
          <w:tcPr>
            <w:tcW w:w="1688" w:type="dxa"/>
            <w:tcBorders>
              <w:top w:val="single" w:sz="4" w:space="0" w:color="000000"/>
              <w:left w:val="single" w:sz="4" w:space="0" w:color="000000"/>
              <w:bottom w:val="single" w:sz="4" w:space="0" w:color="000000"/>
              <w:right w:val="single" w:sz="4" w:space="0" w:color="000000"/>
            </w:tcBorders>
            <w:vAlign w:val="center"/>
          </w:tcPr>
          <w:p w14:paraId="03122029" w14:textId="77777777" w:rsidR="00387E4D" w:rsidRPr="00D66F2F" w:rsidRDefault="00387E4D" w:rsidP="004C119F">
            <w:pPr>
              <w:spacing w:line="259" w:lineRule="auto"/>
              <w:ind w:right="41" w:hanging="168"/>
              <w:jc w:val="left"/>
              <w:rPr>
                <w:rFonts w:ascii="Courier New" w:hAnsi="Courier New" w:cs="Courier New"/>
                <w:sz w:val="22"/>
              </w:rPr>
            </w:pPr>
            <w:r w:rsidRPr="00D66F2F">
              <w:rPr>
                <w:rFonts w:ascii="Courier New" w:hAnsi="Courier New" w:cs="Courier New"/>
                <w:sz w:val="22"/>
              </w:rPr>
              <w:t xml:space="preserve">25 </w:t>
            </w:r>
          </w:p>
        </w:tc>
        <w:tc>
          <w:tcPr>
            <w:tcW w:w="1449" w:type="dxa"/>
            <w:tcBorders>
              <w:top w:val="single" w:sz="4" w:space="0" w:color="000000"/>
              <w:left w:val="single" w:sz="4" w:space="0" w:color="000000"/>
              <w:bottom w:val="single" w:sz="4" w:space="0" w:color="000000"/>
              <w:right w:val="single" w:sz="4" w:space="0" w:color="000000"/>
            </w:tcBorders>
            <w:vAlign w:val="center"/>
          </w:tcPr>
          <w:p w14:paraId="69688661" w14:textId="36774EA1" w:rsidR="00387E4D" w:rsidRPr="00D66F2F" w:rsidRDefault="00387E4D" w:rsidP="004C119F">
            <w:pPr>
              <w:spacing w:line="259" w:lineRule="auto"/>
              <w:ind w:right="39" w:hanging="439"/>
              <w:rPr>
                <w:rFonts w:ascii="Courier New" w:hAnsi="Courier New" w:cs="Courier New"/>
                <w:sz w:val="22"/>
              </w:rPr>
            </w:pPr>
            <w:r w:rsidRPr="00D66F2F">
              <w:rPr>
                <w:rFonts w:ascii="Courier New" w:hAnsi="Courier New" w:cs="Courier New"/>
                <w:sz w:val="22"/>
              </w:rPr>
              <w:t>12,2</w:t>
            </w:r>
          </w:p>
        </w:tc>
      </w:tr>
      <w:tr w:rsidR="00387E4D" w14:paraId="50DB4B51" w14:textId="77777777" w:rsidTr="004C119F">
        <w:trPr>
          <w:trHeight w:val="216"/>
        </w:trPr>
        <w:tc>
          <w:tcPr>
            <w:tcW w:w="3228" w:type="dxa"/>
            <w:tcBorders>
              <w:top w:val="single" w:sz="4" w:space="0" w:color="000000"/>
              <w:left w:val="single" w:sz="4" w:space="0" w:color="000000"/>
              <w:bottom w:val="single" w:sz="4" w:space="0" w:color="000000"/>
              <w:right w:val="single" w:sz="4" w:space="0" w:color="000000"/>
            </w:tcBorders>
          </w:tcPr>
          <w:p w14:paraId="7109A305" w14:textId="77777777" w:rsidR="00387E4D" w:rsidRPr="00D66F2F" w:rsidRDefault="00387E4D" w:rsidP="00BE0320">
            <w:pPr>
              <w:spacing w:line="259" w:lineRule="auto"/>
              <w:ind w:left="0" w:firstLine="0"/>
              <w:jc w:val="left"/>
              <w:rPr>
                <w:rFonts w:ascii="Courier New" w:hAnsi="Courier New" w:cs="Courier New"/>
                <w:sz w:val="22"/>
              </w:rPr>
            </w:pPr>
            <w:r w:rsidRPr="00D66F2F">
              <w:rPr>
                <w:rFonts w:ascii="Courier New" w:hAnsi="Courier New" w:cs="Courier New"/>
                <w:sz w:val="22"/>
              </w:rPr>
              <w:t>То же, с заселенностью 20 м</w:t>
            </w:r>
            <w:r w:rsidRPr="00D66F2F">
              <w:rPr>
                <w:rFonts w:ascii="Courier New" w:hAnsi="Courier New" w:cs="Courier New"/>
                <w:sz w:val="22"/>
                <w:vertAlign w:val="superscript"/>
              </w:rPr>
              <w:t>2</w:t>
            </w:r>
            <w:r w:rsidRPr="00D66F2F">
              <w:rPr>
                <w:rFonts w:ascii="Courier New" w:hAnsi="Courier New" w:cs="Courier New"/>
                <w:sz w:val="22"/>
              </w:rPr>
              <w:t xml:space="preserve">/чел </w:t>
            </w:r>
          </w:p>
        </w:tc>
        <w:tc>
          <w:tcPr>
            <w:tcW w:w="1836" w:type="dxa"/>
            <w:tcBorders>
              <w:top w:val="single" w:sz="4" w:space="0" w:color="000000"/>
              <w:left w:val="single" w:sz="4" w:space="0" w:color="000000"/>
              <w:bottom w:val="single" w:sz="4" w:space="0" w:color="000000"/>
              <w:right w:val="single" w:sz="4" w:space="0" w:color="000000"/>
            </w:tcBorders>
          </w:tcPr>
          <w:p w14:paraId="19BFDBAC" w14:textId="77777777" w:rsidR="00387E4D" w:rsidRPr="00D66F2F" w:rsidRDefault="00387E4D" w:rsidP="00BE0320">
            <w:pPr>
              <w:spacing w:line="259" w:lineRule="auto"/>
              <w:ind w:left="0" w:right="42" w:firstLine="0"/>
              <w:jc w:val="left"/>
              <w:rPr>
                <w:rFonts w:ascii="Courier New" w:hAnsi="Courier New" w:cs="Courier New"/>
                <w:sz w:val="22"/>
              </w:rPr>
            </w:pPr>
            <w:r w:rsidRPr="00D66F2F">
              <w:rPr>
                <w:rFonts w:ascii="Courier New" w:hAnsi="Courier New" w:cs="Courier New"/>
                <w:sz w:val="22"/>
              </w:rPr>
              <w:t xml:space="preserve">1 житель </w:t>
            </w:r>
          </w:p>
        </w:tc>
        <w:tc>
          <w:tcPr>
            <w:tcW w:w="1483" w:type="dxa"/>
            <w:tcBorders>
              <w:top w:val="single" w:sz="4" w:space="0" w:color="000000"/>
              <w:left w:val="single" w:sz="4" w:space="0" w:color="000000"/>
              <w:bottom w:val="single" w:sz="4" w:space="0" w:color="000000"/>
              <w:right w:val="single" w:sz="4" w:space="0" w:color="000000"/>
            </w:tcBorders>
          </w:tcPr>
          <w:p w14:paraId="705B1BD7" w14:textId="77777777" w:rsidR="00387E4D" w:rsidRPr="00D66F2F" w:rsidRDefault="00387E4D" w:rsidP="00BE0320">
            <w:pPr>
              <w:spacing w:line="259" w:lineRule="auto"/>
              <w:ind w:right="42" w:firstLine="0"/>
              <w:jc w:val="left"/>
              <w:rPr>
                <w:rFonts w:ascii="Courier New" w:hAnsi="Courier New" w:cs="Courier New"/>
                <w:sz w:val="22"/>
              </w:rPr>
            </w:pPr>
            <w:r w:rsidRPr="00D66F2F">
              <w:rPr>
                <w:rFonts w:ascii="Courier New" w:hAnsi="Courier New" w:cs="Courier New"/>
                <w:sz w:val="22"/>
              </w:rPr>
              <w:t xml:space="preserve">105 </w:t>
            </w:r>
          </w:p>
        </w:tc>
        <w:tc>
          <w:tcPr>
            <w:tcW w:w="1688" w:type="dxa"/>
            <w:tcBorders>
              <w:top w:val="single" w:sz="4" w:space="0" w:color="000000"/>
              <w:left w:val="single" w:sz="4" w:space="0" w:color="000000"/>
              <w:bottom w:val="single" w:sz="4" w:space="0" w:color="000000"/>
              <w:right w:val="single" w:sz="4" w:space="0" w:color="000000"/>
            </w:tcBorders>
          </w:tcPr>
          <w:p w14:paraId="7247F672" w14:textId="77777777" w:rsidR="00387E4D" w:rsidRPr="00D66F2F" w:rsidRDefault="00387E4D" w:rsidP="00BE0320">
            <w:pPr>
              <w:spacing w:line="259" w:lineRule="auto"/>
              <w:ind w:right="41" w:firstLine="0"/>
              <w:jc w:val="left"/>
              <w:rPr>
                <w:rFonts w:ascii="Courier New" w:hAnsi="Courier New" w:cs="Courier New"/>
                <w:sz w:val="22"/>
              </w:rPr>
            </w:pPr>
            <w:r w:rsidRPr="00D66F2F">
              <w:rPr>
                <w:rFonts w:ascii="Courier New" w:hAnsi="Courier New" w:cs="Courier New"/>
                <w:sz w:val="22"/>
              </w:rPr>
              <w:t xml:space="preserve">20 </w:t>
            </w:r>
          </w:p>
        </w:tc>
        <w:tc>
          <w:tcPr>
            <w:tcW w:w="1449" w:type="dxa"/>
            <w:tcBorders>
              <w:top w:val="single" w:sz="4" w:space="0" w:color="000000"/>
              <w:left w:val="single" w:sz="4" w:space="0" w:color="000000"/>
              <w:bottom w:val="single" w:sz="4" w:space="0" w:color="000000"/>
              <w:right w:val="single" w:sz="4" w:space="0" w:color="000000"/>
            </w:tcBorders>
          </w:tcPr>
          <w:p w14:paraId="4DC6709E" w14:textId="77777777" w:rsidR="00387E4D" w:rsidRPr="00D66F2F" w:rsidRDefault="00387E4D" w:rsidP="00BE0320">
            <w:pPr>
              <w:spacing w:line="259" w:lineRule="auto"/>
              <w:ind w:right="39" w:firstLine="0"/>
              <w:jc w:val="left"/>
              <w:rPr>
                <w:rFonts w:ascii="Courier New" w:hAnsi="Courier New" w:cs="Courier New"/>
                <w:sz w:val="22"/>
              </w:rPr>
            </w:pPr>
            <w:r w:rsidRPr="00D66F2F">
              <w:rPr>
                <w:rFonts w:ascii="Courier New" w:hAnsi="Courier New" w:cs="Courier New"/>
                <w:sz w:val="22"/>
              </w:rPr>
              <w:t xml:space="preserve">15,3 </w:t>
            </w:r>
          </w:p>
        </w:tc>
      </w:tr>
      <w:tr w:rsidR="00387E4D" w14:paraId="59F942E9" w14:textId="77777777" w:rsidTr="004C119F">
        <w:trPr>
          <w:trHeight w:val="425"/>
        </w:trPr>
        <w:tc>
          <w:tcPr>
            <w:tcW w:w="3228" w:type="dxa"/>
            <w:tcBorders>
              <w:top w:val="single" w:sz="4" w:space="0" w:color="000000"/>
              <w:left w:val="single" w:sz="4" w:space="0" w:color="000000"/>
              <w:bottom w:val="single" w:sz="4" w:space="0" w:color="000000"/>
              <w:right w:val="single" w:sz="4" w:space="0" w:color="000000"/>
            </w:tcBorders>
          </w:tcPr>
          <w:p w14:paraId="07E54E2D" w14:textId="77777777" w:rsidR="00387E4D" w:rsidRPr="00D66F2F" w:rsidRDefault="00387E4D" w:rsidP="00BE0320">
            <w:pPr>
              <w:spacing w:line="259" w:lineRule="auto"/>
              <w:ind w:left="0" w:firstLine="0"/>
              <w:jc w:val="left"/>
              <w:rPr>
                <w:rFonts w:ascii="Courier New" w:hAnsi="Courier New" w:cs="Courier New"/>
                <w:sz w:val="22"/>
              </w:rPr>
            </w:pPr>
            <w:r w:rsidRPr="00D66F2F">
              <w:rPr>
                <w:rFonts w:ascii="Courier New" w:hAnsi="Courier New" w:cs="Courier New"/>
                <w:sz w:val="22"/>
              </w:rPr>
              <w:lastRenderedPageBreak/>
              <w:t xml:space="preserve">2. То же, с умывальниками, мойками и душевыми </w:t>
            </w:r>
          </w:p>
        </w:tc>
        <w:tc>
          <w:tcPr>
            <w:tcW w:w="1836" w:type="dxa"/>
            <w:tcBorders>
              <w:top w:val="single" w:sz="4" w:space="0" w:color="000000"/>
              <w:left w:val="single" w:sz="4" w:space="0" w:color="000000"/>
              <w:bottom w:val="single" w:sz="4" w:space="0" w:color="000000"/>
              <w:right w:val="single" w:sz="4" w:space="0" w:color="000000"/>
            </w:tcBorders>
            <w:vAlign w:val="center"/>
          </w:tcPr>
          <w:p w14:paraId="02F4CF78" w14:textId="77777777" w:rsidR="00387E4D" w:rsidRPr="00D66F2F" w:rsidRDefault="00387E4D" w:rsidP="00BE0320">
            <w:pPr>
              <w:spacing w:line="259" w:lineRule="auto"/>
              <w:ind w:left="0" w:right="42" w:firstLine="0"/>
              <w:jc w:val="left"/>
              <w:rPr>
                <w:rFonts w:ascii="Courier New" w:hAnsi="Courier New" w:cs="Courier New"/>
                <w:sz w:val="22"/>
              </w:rPr>
            </w:pPr>
            <w:r w:rsidRPr="00D66F2F">
              <w:rPr>
                <w:rFonts w:ascii="Courier New" w:hAnsi="Courier New" w:cs="Courier New"/>
                <w:sz w:val="22"/>
              </w:rPr>
              <w:t xml:space="preserve">1 житель </w:t>
            </w:r>
          </w:p>
        </w:tc>
        <w:tc>
          <w:tcPr>
            <w:tcW w:w="1483" w:type="dxa"/>
            <w:tcBorders>
              <w:top w:val="single" w:sz="4" w:space="0" w:color="000000"/>
              <w:left w:val="single" w:sz="4" w:space="0" w:color="000000"/>
              <w:bottom w:val="single" w:sz="4" w:space="0" w:color="000000"/>
              <w:right w:val="single" w:sz="4" w:space="0" w:color="000000"/>
            </w:tcBorders>
            <w:vAlign w:val="center"/>
          </w:tcPr>
          <w:p w14:paraId="04C7EE23" w14:textId="77777777" w:rsidR="00387E4D" w:rsidRPr="00D66F2F" w:rsidRDefault="00387E4D" w:rsidP="00BE0320">
            <w:pPr>
              <w:spacing w:line="259" w:lineRule="auto"/>
              <w:ind w:right="42" w:firstLine="0"/>
              <w:jc w:val="left"/>
              <w:rPr>
                <w:rFonts w:ascii="Courier New" w:hAnsi="Courier New" w:cs="Courier New"/>
                <w:sz w:val="22"/>
              </w:rPr>
            </w:pPr>
            <w:r w:rsidRPr="00D66F2F">
              <w:rPr>
                <w:rFonts w:ascii="Courier New" w:hAnsi="Courier New" w:cs="Courier New"/>
                <w:sz w:val="22"/>
              </w:rPr>
              <w:t xml:space="preserve">85 </w:t>
            </w:r>
          </w:p>
        </w:tc>
        <w:tc>
          <w:tcPr>
            <w:tcW w:w="1688" w:type="dxa"/>
            <w:tcBorders>
              <w:top w:val="single" w:sz="4" w:space="0" w:color="000000"/>
              <w:left w:val="single" w:sz="4" w:space="0" w:color="000000"/>
              <w:bottom w:val="single" w:sz="4" w:space="0" w:color="000000"/>
              <w:right w:val="single" w:sz="4" w:space="0" w:color="000000"/>
            </w:tcBorders>
            <w:vAlign w:val="center"/>
          </w:tcPr>
          <w:p w14:paraId="05076965" w14:textId="77777777" w:rsidR="00387E4D" w:rsidRPr="00D66F2F" w:rsidRDefault="00387E4D" w:rsidP="00BE0320">
            <w:pPr>
              <w:spacing w:line="259" w:lineRule="auto"/>
              <w:ind w:right="41" w:firstLine="0"/>
              <w:jc w:val="left"/>
              <w:rPr>
                <w:rFonts w:ascii="Courier New" w:hAnsi="Courier New" w:cs="Courier New"/>
                <w:sz w:val="22"/>
              </w:rPr>
            </w:pPr>
            <w:r w:rsidRPr="00D66F2F">
              <w:rPr>
                <w:rFonts w:ascii="Courier New" w:hAnsi="Courier New" w:cs="Courier New"/>
                <w:sz w:val="22"/>
              </w:rPr>
              <w:t xml:space="preserve">18 </w:t>
            </w:r>
          </w:p>
        </w:tc>
        <w:tc>
          <w:tcPr>
            <w:tcW w:w="1449" w:type="dxa"/>
            <w:tcBorders>
              <w:top w:val="single" w:sz="4" w:space="0" w:color="000000"/>
              <w:left w:val="single" w:sz="4" w:space="0" w:color="000000"/>
              <w:bottom w:val="single" w:sz="4" w:space="0" w:color="000000"/>
              <w:right w:val="single" w:sz="4" w:space="0" w:color="000000"/>
            </w:tcBorders>
            <w:vAlign w:val="center"/>
          </w:tcPr>
          <w:p w14:paraId="08630667" w14:textId="77777777" w:rsidR="00387E4D" w:rsidRPr="00D66F2F" w:rsidRDefault="00387E4D" w:rsidP="00BE0320">
            <w:pPr>
              <w:spacing w:line="259" w:lineRule="auto"/>
              <w:ind w:right="39" w:firstLine="0"/>
              <w:jc w:val="left"/>
              <w:rPr>
                <w:rFonts w:ascii="Courier New" w:hAnsi="Courier New" w:cs="Courier New"/>
                <w:sz w:val="22"/>
              </w:rPr>
            </w:pPr>
            <w:r w:rsidRPr="00D66F2F">
              <w:rPr>
                <w:rFonts w:ascii="Courier New" w:hAnsi="Courier New" w:cs="Courier New"/>
                <w:sz w:val="22"/>
              </w:rPr>
              <w:t xml:space="preserve">13,8 </w:t>
            </w:r>
          </w:p>
        </w:tc>
      </w:tr>
      <w:tr w:rsidR="00387E4D" w14:paraId="6D621904" w14:textId="77777777" w:rsidTr="004C119F">
        <w:trPr>
          <w:trHeight w:val="425"/>
        </w:trPr>
        <w:tc>
          <w:tcPr>
            <w:tcW w:w="3228" w:type="dxa"/>
            <w:tcBorders>
              <w:top w:val="single" w:sz="4" w:space="0" w:color="000000"/>
              <w:left w:val="single" w:sz="4" w:space="0" w:color="000000"/>
              <w:bottom w:val="single" w:sz="4" w:space="0" w:color="000000"/>
              <w:right w:val="single" w:sz="4" w:space="0" w:color="000000"/>
            </w:tcBorders>
          </w:tcPr>
          <w:p w14:paraId="4A88BF00" w14:textId="77777777" w:rsidR="00387E4D" w:rsidRPr="00D66F2F" w:rsidRDefault="00387E4D" w:rsidP="00BE0320">
            <w:pPr>
              <w:spacing w:line="259" w:lineRule="auto"/>
              <w:ind w:left="0" w:firstLine="0"/>
              <w:jc w:val="left"/>
              <w:rPr>
                <w:rFonts w:ascii="Courier New" w:hAnsi="Courier New" w:cs="Courier New"/>
                <w:sz w:val="22"/>
              </w:rPr>
            </w:pPr>
            <w:r w:rsidRPr="00D66F2F">
              <w:rPr>
                <w:rFonts w:ascii="Courier New" w:hAnsi="Courier New" w:cs="Courier New"/>
                <w:sz w:val="22"/>
              </w:rPr>
              <w:t xml:space="preserve">3. Гостиницы и пансионаты с душами во всех отдельных номерах </w:t>
            </w:r>
          </w:p>
        </w:tc>
        <w:tc>
          <w:tcPr>
            <w:tcW w:w="1836" w:type="dxa"/>
            <w:tcBorders>
              <w:top w:val="single" w:sz="4" w:space="0" w:color="000000"/>
              <w:left w:val="single" w:sz="4" w:space="0" w:color="000000"/>
              <w:bottom w:val="single" w:sz="4" w:space="0" w:color="000000"/>
              <w:right w:val="single" w:sz="4" w:space="0" w:color="000000"/>
            </w:tcBorders>
          </w:tcPr>
          <w:p w14:paraId="7B142FCC" w14:textId="77777777" w:rsidR="00387E4D" w:rsidRPr="00D66F2F" w:rsidRDefault="00387E4D" w:rsidP="00BE0320">
            <w:pPr>
              <w:spacing w:after="15" w:line="259" w:lineRule="auto"/>
              <w:ind w:left="0" w:right="43" w:firstLine="0"/>
              <w:jc w:val="left"/>
              <w:rPr>
                <w:rFonts w:ascii="Courier New" w:hAnsi="Courier New" w:cs="Courier New"/>
                <w:sz w:val="22"/>
              </w:rPr>
            </w:pPr>
            <w:r w:rsidRPr="00D66F2F">
              <w:rPr>
                <w:rFonts w:ascii="Courier New" w:hAnsi="Courier New" w:cs="Courier New"/>
                <w:sz w:val="22"/>
              </w:rPr>
              <w:t xml:space="preserve">1 проживающий </w:t>
            </w:r>
          </w:p>
        </w:tc>
        <w:tc>
          <w:tcPr>
            <w:tcW w:w="1483" w:type="dxa"/>
            <w:tcBorders>
              <w:top w:val="single" w:sz="4" w:space="0" w:color="000000"/>
              <w:left w:val="single" w:sz="4" w:space="0" w:color="000000"/>
              <w:bottom w:val="single" w:sz="4" w:space="0" w:color="000000"/>
              <w:right w:val="single" w:sz="4" w:space="0" w:color="000000"/>
            </w:tcBorders>
            <w:vAlign w:val="center"/>
          </w:tcPr>
          <w:p w14:paraId="507AAC48" w14:textId="77777777" w:rsidR="00387E4D" w:rsidRPr="00D66F2F" w:rsidRDefault="00387E4D" w:rsidP="00BE0320">
            <w:pPr>
              <w:spacing w:line="259" w:lineRule="auto"/>
              <w:ind w:right="42" w:firstLine="0"/>
              <w:jc w:val="left"/>
              <w:rPr>
                <w:rFonts w:ascii="Courier New" w:hAnsi="Courier New" w:cs="Courier New"/>
                <w:sz w:val="22"/>
              </w:rPr>
            </w:pPr>
            <w:r w:rsidRPr="00D66F2F">
              <w:rPr>
                <w:rFonts w:ascii="Courier New" w:hAnsi="Courier New" w:cs="Courier New"/>
                <w:sz w:val="22"/>
              </w:rPr>
              <w:t xml:space="preserve">70 </w:t>
            </w:r>
          </w:p>
        </w:tc>
        <w:tc>
          <w:tcPr>
            <w:tcW w:w="1688" w:type="dxa"/>
            <w:tcBorders>
              <w:top w:val="single" w:sz="4" w:space="0" w:color="000000"/>
              <w:left w:val="single" w:sz="4" w:space="0" w:color="000000"/>
              <w:bottom w:val="single" w:sz="4" w:space="0" w:color="000000"/>
              <w:right w:val="single" w:sz="4" w:space="0" w:color="000000"/>
            </w:tcBorders>
            <w:vAlign w:val="center"/>
          </w:tcPr>
          <w:p w14:paraId="0D3013B6" w14:textId="77777777" w:rsidR="00387E4D" w:rsidRPr="00D66F2F" w:rsidRDefault="00387E4D" w:rsidP="00BE0320">
            <w:pPr>
              <w:spacing w:line="259" w:lineRule="auto"/>
              <w:ind w:right="41" w:firstLine="0"/>
              <w:jc w:val="left"/>
              <w:rPr>
                <w:rFonts w:ascii="Courier New" w:hAnsi="Courier New" w:cs="Courier New"/>
                <w:sz w:val="22"/>
              </w:rPr>
            </w:pPr>
            <w:r w:rsidRPr="00D66F2F">
              <w:rPr>
                <w:rFonts w:ascii="Courier New" w:hAnsi="Courier New" w:cs="Courier New"/>
                <w:sz w:val="22"/>
              </w:rPr>
              <w:t xml:space="preserve">12 </w:t>
            </w:r>
          </w:p>
        </w:tc>
        <w:tc>
          <w:tcPr>
            <w:tcW w:w="1449" w:type="dxa"/>
            <w:tcBorders>
              <w:top w:val="single" w:sz="4" w:space="0" w:color="000000"/>
              <w:left w:val="single" w:sz="4" w:space="0" w:color="000000"/>
              <w:bottom w:val="single" w:sz="4" w:space="0" w:color="000000"/>
              <w:right w:val="single" w:sz="4" w:space="0" w:color="000000"/>
            </w:tcBorders>
            <w:vAlign w:val="center"/>
          </w:tcPr>
          <w:p w14:paraId="0870E086" w14:textId="77777777" w:rsidR="00387E4D" w:rsidRPr="00D66F2F" w:rsidRDefault="00387E4D" w:rsidP="00BE0320">
            <w:pPr>
              <w:spacing w:line="259" w:lineRule="auto"/>
              <w:ind w:right="38" w:firstLine="0"/>
              <w:jc w:val="left"/>
              <w:rPr>
                <w:rFonts w:ascii="Courier New" w:hAnsi="Courier New" w:cs="Courier New"/>
                <w:sz w:val="22"/>
              </w:rPr>
            </w:pPr>
            <w:r w:rsidRPr="00D66F2F">
              <w:rPr>
                <w:rFonts w:ascii="Courier New" w:hAnsi="Courier New" w:cs="Courier New"/>
                <w:sz w:val="22"/>
              </w:rPr>
              <w:t xml:space="preserve">17 </w:t>
            </w:r>
          </w:p>
        </w:tc>
      </w:tr>
      <w:tr w:rsidR="00387E4D" w14:paraId="3971D4F4" w14:textId="77777777" w:rsidTr="004C119F">
        <w:trPr>
          <w:trHeight w:val="422"/>
        </w:trPr>
        <w:tc>
          <w:tcPr>
            <w:tcW w:w="3228" w:type="dxa"/>
            <w:tcBorders>
              <w:top w:val="single" w:sz="4" w:space="0" w:color="000000"/>
              <w:left w:val="single" w:sz="4" w:space="0" w:color="000000"/>
              <w:bottom w:val="single" w:sz="4" w:space="0" w:color="000000"/>
              <w:right w:val="single" w:sz="4" w:space="0" w:color="000000"/>
            </w:tcBorders>
          </w:tcPr>
          <w:p w14:paraId="6766B253" w14:textId="77777777" w:rsidR="00387E4D" w:rsidRPr="00D66F2F" w:rsidRDefault="00387E4D" w:rsidP="00BE0320">
            <w:pPr>
              <w:spacing w:line="259" w:lineRule="auto"/>
              <w:ind w:left="0" w:firstLine="0"/>
              <w:jc w:val="left"/>
              <w:rPr>
                <w:rFonts w:ascii="Courier New" w:hAnsi="Courier New" w:cs="Courier New"/>
                <w:sz w:val="22"/>
              </w:rPr>
            </w:pPr>
            <w:r w:rsidRPr="00D66F2F">
              <w:rPr>
                <w:rFonts w:ascii="Courier New" w:hAnsi="Courier New" w:cs="Courier New"/>
                <w:sz w:val="22"/>
              </w:rPr>
              <w:t xml:space="preserve">4. Больницы с санитарными узлами, приближенными к палатам </w:t>
            </w:r>
          </w:p>
        </w:tc>
        <w:tc>
          <w:tcPr>
            <w:tcW w:w="1836" w:type="dxa"/>
            <w:tcBorders>
              <w:top w:val="single" w:sz="4" w:space="0" w:color="000000"/>
              <w:left w:val="single" w:sz="4" w:space="0" w:color="000000"/>
              <w:bottom w:val="single" w:sz="4" w:space="0" w:color="000000"/>
              <w:right w:val="single" w:sz="4" w:space="0" w:color="000000"/>
            </w:tcBorders>
            <w:vAlign w:val="center"/>
          </w:tcPr>
          <w:p w14:paraId="69D40E5D" w14:textId="77777777" w:rsidR="00387E4D" w:rsidRPr="00D66F2F" w:rsidRDefault="00387E4D" w:rsidP="00BE0320">
            <w:pPr>
              <w:spacing w:line="259" w:lineRule="auto"/>
              <w:ind w:left="0" w:right="38" w:firstLine="0"/>
              <w:jc w:val="left"/>
              <w:rPr>
                <w:rFonts w:ascii="Courier New" w:hAnsi="Courier New" w:cs="Courier New"/>
                <w:sz w:val="22"/>
              </w:rPr>
            </w:pPr>
            <w:r w:rsidRPr="00D66F2F">
              <w:rPr>
                <w:rFonts w:ascii="Courier New" w:hAnsi="Courier New" w:cs="Courier New"/>
                <w:sz w:val="22"/>
              </w:rPr>
              <w:t xml:space="preserve">1 больной </w:t>
            </w:r>
          </w:p>
        </w:tc>
        <w:tc>
          <w:tcPr>
            <w:tcW w:w="1483" w:type="dxa"/>
            <w:tcBorders>
              <w:top w:val="single" w:sz="4" w:space="0" w:color="000000"/>
              <w:left w:val="single" w:sz="4" w:space="0" w:color="000000"/>
              <w:bottom w:val="single" w:sz="4" w:space="0" w:color="000000"/>
              <w:right w:val="single" w:sz="4" w:space="0" w:color="000000"/>
            </w:tcBorders>
            <w:vAlign w:val="center"/>
          </w:tcPr>
          <w:p w14:paraId="0737FB6D" w14:textId="77777777" w:rsidR="00387E4D" w:rsidRPr="00D66F2F" w:rsidRDefault="00387E4D" w:rsidP="00BE0320">
            <w:pPr>
              <w:spacing w:line="259" w:lineRule="auto"/>
              <w:ind w:right="42" w:firstLine="0"/>
              <w:jc w:val="left"/>
              <w:rPr>
                <w:rFonts w:ascii="Courier New" w:hAnsi="Courier New" w:cs="Courier New"/>
                <w:sz w:val="22"/>
              </w:rPr>
            </w:pPr>
            <w:r w:rsidRPr="00D66F2F">
              <w:rPr>
                <w:rFonts w:ascii="Courier New" w:hAnsi="Courier New" w:cs="Courier New"/>
                <w:sz w:val="22"/>
              </w:rPr>
              <w:t xml:space="preserve">90 </w:t>
            </w:r>
          </w:p>
        </w:tc>
        <w:tc>
          <w:tcPr>
            <w:tcW w:w="1688" w:type="dxa"/>
            <w:tcBorders>
              <w:top w:val="single" w:sz="4" w:space="0" w:color="000000"/>
              <w:left w:val="single" w:sz="4" w:space="0" w:color="000000"/>
              <w:bottom w:val="single" w:sz="4" w:space="0" w:color="000000"/>
              <w:right w:val="single" w:sz="4" w:space="0" w:color="000000"/>
            </w:tcBorders>
            <w:vAlign w:val="center"/>
          </w:tcPr>
          <w:p w14:paraId="09B53ED2" w14:textId="77777777" w:rsidR="00387E4D" w:rsidRPr="00D66F2F" w:rsidRDefault="00387E4D" w:rsidP="00BE0320">
            <w:pPr>
              <w:spacing w:line="259" w:lineRule="auto"/>
              <w:ind w:right="41" w:firstLine="0"/>
              <w:jc w:val="left"/>
              <w:rPr>
                <w:rFonts w:ascii="Courier New" w:hAnsi="Courier New" w:cs="Courier New"/>
                <w:sz w:val="22"/>
              </w:rPr>
            </w:pPr>
            <w:r w:rsidRPr="00D66F2F">
              <w:rPr>
                <w:rFonts w:ascii="Courier New" w:hAnsi="Courier New" w:cs="Courier New"/>
                <w:sz w:val="22"/>
              </w:rPr>
              <w:t xml:space="preserve">15 </w:t>
            </w:r>
          </w:p>
        </w:tc>
        <w:tc>
          <w:tcPr>
            <w:tcW w:w="1449" w:type="dxa"/>
            <w:tcBorders>
              <w:top w:val="single" w:sz="4" w:space="0" w:color="000000"/>
              <w:left w:val="single" w:sz="4" w:space="0" w:color="000000"/>
              <w:bottom w:val="single" w:sz="4" w:space="0" w:color="000000"/>
              <w:right w:val="single" w:sz="4" w:space="0" w:color="000000"/>
            </w:tcBorders>
            <w:vAlign w:val="center"/>
          </w:tcPr>
          <w:p w14:paraId="0937B6F0" w14:textId="77777777" w:rsidR="00387E4D" w:rsidRPr="00D66F2F" w:rsidRDefault="00387E4D" w:rsidP="00BE0320">
            <w:pPr>
              <w:spacing w:line="259" w:lineRule="auto"/>
              <w:ind w:right="39" w:firstLine="0"/>
              <w:jc w:val="left"/>
              <w:rPr>
                <w:rFonts w:ascii="Courier New" w:hAnsi="Courier New" w:cs="Courier New"/>
                <w:sz w:val="22"/>
              </w:rPr>
            </w:pPr>
            <w:r w:rsidRPr="00D66F2F">
              <w:rPr>
                <w:rFonts w:ascii="Courier New" w:hAnsi="Courier New" w:cs="Courier New"/>
                <w:sz w:val="22"/>
              </w:rPr>
              <w:t xml:space="preserve">17,5 </w:t>
            </w:r>
          </w:p>
        </w:tc>
      </w:tr>
      <w:tr w:rsidR="00387E4D" w14:paraId="4C96DA2D" w14:textId="77777777" w:rsidTr="004C119F">
        <w:trPr>
          <w:trHeight w:val="218"/>
        </w:trPr>
        <w:tc>
          <w:tcPr>
            <w:tcW w:w="3228" w:type="dxa"/>
            <w:tcBorders>
              <w:top w:val="single" w:sz="4" w:space="0" w:color="000000"/>
              <w:left w:val="single" w:sz="4" w:space="0" w:color="000000"/>
              <w:bottom w:val="single" w:sz="4" w:space="0" w:color="000000"/>
              <w:right w:val="single" w:sz="4" w:space="0" w:color="000000"/>
            </w:tcBorders>
          </w:tcPr>
          <w:p w14:paraId="5F035E38" w14:textId="77777777" w:rsidR="00387E4D" w:rsidRPr="00D66F2F" w:rsidRDefault="00387E4D" w:rsidP="00BE0320">
            <w:pPr>
              <w:spacing w:line="259" w:lineRule="auto"/>
              <w:ind w:left="0" w:firstLine="0"/>
              <w:jc w:val="left"/>
              <w:rPr>
                <w:rFonts w:ascii="Courier New" w:hAnsi="Courier New" w:cs="Courier New"/>
                <w:sz w:val="22"/>
              </w:rPr>
            </w:pPr>
            <w:r w:rsidRPr="00D66F2F">
              <w:rPr>
                <w:rFonts w:ascii="Courier New" w:hAnsi="Courier New" w:cs="Courier New"/>
                <w:sz w:val="22"/>
              </w:rPr>
              <w:t xml:space="preserve">5. Поликлиники и амбулатории </w:t>
            </w:r>
          </w:p>
        </w:tc>
        <w:tc>
          <w:tcPr>
            <w:tcW w:w="1836" w:type="dxa"/>
            <w:tcBorders>
              <w:top w:val="single" w:sz="4" w:space="0" w:color="000000"/>
              <w:left w:val="single" w:sz="4" w:space="0" w:color="000000"/>
              <w:bottom w:val="single" w:sz="4" w:space="0" w:color="000000"/>
              <w:right w:val="single" w:sz="4" w:space="0" w:color="000000"/>
            </w:tcBorders>
          </w:tcPr>
          <w:p w14:paraId="1F42726C" w14:textId="77777777" w:rsidR="00387E4D" w:rsidRPr="00D66F2F" w:rsidRDefault="00387E4D" w:rsidP="00BE0320">
            <w:pPr>
              <w:spacing w:line="259" w:lineRule="auto"/>
              <w:ind w:left="0" w:right="43" w:firstLine="0"/>
              <w:jc w:val="left"/>
              <w:rPr>
                <w:rFonts w:ascii="Courier New" w:hAnsi="Courier New" w:cs="Courier New"/>
                <w:sz w:val="22"/>
              </w:rPr>
            </w:pPr>
            <w:r w:rsidRPr="00D66F2F">
              <w:rPr>
                <w:rFonts w:ascii="Courier New" w:hAnsi="Courier New" w:cs="Courier New"/>
                <w:sz w:val="22"/>
              </w:rPr>
              <w:t xml:space="preserve">1 больной в </w:t>
            </w:r>
          </w:p>
        </w:tc>
        <w:tc>
          <w:tcPr>
            <w:tcW w:w="1483" w:type="dxa"/>
            <w:tcBorders>
              <w:top w:val="single" w:sz="4" w:space="0" w:color="000000"/>
              <w:left w:val="single" w:sz="4" w:space="0" w:color="000000"/>
              <w:bottom w:val="single" w:sz="4" w:space="0" w:color="000000"/>
              <w:right w:val="single" w:sz="4" w:space="0" w:color="000000"/>
            </w:tcBorders>
          </w:tcPr>
          <w:p w14:paraId="532C582C" w14:textId="77777777" w:rsidR="00387E4D" w:rsidRPr="00D66F2F" w:rsidRDefault="00387E4D" w:rsidP="00BE0320">
            <w:pPr>
              <w:spacing w:line="259" w:lineRule="auto"/>
              <w:ind w:right="40" w:firstLine="0"/>
              <w:jc w:val="left"/>
              <w:rPr>
                <w:rFonts w:ascii="Courier New" w:hAnsi="Courier New" w:cs="Courier New"/>
                <w:sz w:val="22"/>
              </w:rPr>
            </w:pPr>
            <w:r w:rsidRPr="00D66F2F">
              <w:rPr>
                <w:rFonts w:ascii="Courier New" w:hAnsi="Courier New" w:cs="Courier New"/>
                <w:sz w:val="22"/>
              </w:rPr>
              <w:t xml:space="preserve">5,2 </w:t>
            </w:r>
          </w:p>
        </w:tc>
        <w:tc>
          <w:tcPr>
            <w:tcW w:w="1688" w:type="dxa"/>
            <w:tcBorders>
              <w:top w:val="single" w:sz="4" w:space="0" w:color="000000"/>
              <w:left w:val="single" w:sz="4" w:space="0" w:color="000000"/>
              <w:bottom w:val="single" w:sz="4" w:space="0" w:color="000000"/>
              <w:right w:val="single" w:sz="4" w:space="0" w:color="000000"/>
            </w:tcBorders>
          </w:tcPr>
          <w:p w14:paraId="673F8000" w14:textId="77777777" w:rsidR="00387E4D" w:rsidRPr="00D66F2F" w:rsidRDefault="00387E4D" w:rsidP="00BE0320">
            <w:pPr>
              <w:spacing w:line="259" w:lineRule="auto"/>
              <w:ind w:right="41" w:firstLine="0"/>
              <w:jc w:val="left"/>
              <w:rPr>
                <w:rFonts w:ascii="Courier New" w:hAnsi="Courier New" w:cs="Courier New"/>
                <w:sz w:val="22"/>
              </w:rPr>
            </w:pPr>
            <w:r w:rsidRPr="00D66F2F">
              <w:rPr>
                <w:rFonts w:ascii="Courier New" w:hAnsi="Courier New" w:cs="Courier New"/>
                <w:sz w:val="22"/>
              </w:rPr>
              <w:t xml:space="preserve">13 </w:t>
            </w:r>
          </w:p>
        </w:tc>
        <w:tc>
          <w:tcPr>
            <w:tcW w:w="1449" w:type="dxa"/>
            <w:tcBorders>
              <w:top w:val="single" w:sz="4" w:space="0" w:color="000000"/>
              <w:left w:val="single" w:sz="4" w:space="0" w:color="000000"/>
              <w:bottom w:val="single" w:sz="4" w:space="0" w:color="000000"/>
              <w:right w:val="single" w:sz="4" w:space="0" w:color="000000"/>
            </w:tcBorders>
          </w:tcPr>
          <w:p w14:paraId="0A1E6F0C" w14:textId="77777777" w:rsidR="00387E4D" w:rsidRPr="00D66F2F" w:rsidRDefault="00387E4D" w:rsidP="00BE0320">
            <w:pPr>
              <w:spacing w:line="259" w:lineRule="auto"/>
              <w:ind w:right="41" w:firstLine="0"/>
              <w:jc w:val="left"/>
              <w:rPr>
                <w:rFonts w:ascii="Courier New" w:hAnsi="Courier New" w:cs="Courier New"/>
                <w:sz w:val="22"/>
              </w:rPr>
            </w:pPr>
            <w:r w:rsidRPr="00D66F2F">
              <w:rPr>
                <w:rFonts w:ascii="Courier New" w:hAnsi="Courier New" w:cs="Courier New"/>
                <w:sz w:val="22"/>
              </w:rPr>
              <w:t xml:space="preserve">1,5 </w:t>
            </w:r>
          </w:p>
        </w:tc>
      </w:tr>
      <w:tr w:rsidR="00387E4D" w14:paraId="1A5FB56D" w14:textId="77777777" w:rsidTr="004C119F">
        <w:trPr>
          <w:trHeight w:val="632"/>
        </w:trPr>
        <w:tc>
          <w:tcPr>
            <w:tcW w:w="3228" w:type="dxa"/>
            <w:tcBorders>
              <w:top w:val="single" w:sz="4" w:space="0" w:color="000000"/>
              <w:left w:val="single" w:sz="4" w:space="0" w:color="000000"/>
              <w:bottom w:val="single" w:sz="4" w:space="0" w:color="000000"/>
              <w:right w:val="single" w:sz="4" w:space="0" w:color="000000"/>
            </w:tcBorders>
            <w:vAlign w:val="center"/>
          </w:tcPr>
          <w:p w14:paraId="523CE0BD" w14:textId="77777777" w:rsidR="00387E4D" w:rsidRPr="00D66F2F" w:rsidRDefault="00387E4D" w:rsidP="00BE0320">
            <w:pPr>
              <w:spacing w:line="259" w:lineRule="auto"/>
              <w:ind w:left="0" w:right="45" w:firstLine="0"/>
              <w:jc w:val="left"/>
              <w:rPr>
                <w:rFonts w:ascii="Courier New" w:hAnsi="Courier New" w:cs="Courier New"/>
                <w:sz w:val="22"/>
              </w:rPr>
            </w:pPr>
            <w:r w:rsidRPr="00D66F2F">
              <w:rPr>
                <w:rFonts w:ascii="Courier New" w:hAnsi="Courier New" w:cs="Courier New"/>
                <w:sz w:val="22"/>
              </w:rPr>
              <w:t xml:space="preserve">Потребители </w:t>
            </w:r>
          </w:p>
        </w:tc>
        <w:tc>
          <w:tcPr>
            <w:tcW w:w="1836" w:type="dxa"/>
            <w:tcBorders>
              <w:top w:val="single" w:sz="4" w:space="0" w:color="000000"/>
              <w:left w:val="single" w:sz="4" w:space="0" w:color="000000"/>
              <w:bottom w:val="single" w:sz="4" w:space="0" w:color="000000"/>
              <w:right w:val="single" w:sz="4" w:space="0" w:color="000000"/>
            </w:tcBorders>
            <w:vAlign w:val="center"/>
          </w:tcPr>
          <w:p w14:paraId="6B19BAE3" w14:textId="4D305FB8" w:rsidR="00D66F2F" w:rsidRDefault="00387E4D" w:rsidP="00BE0320">
            <w:pPr>
              <w:spacing w:line="259" w:lineRule="auto"/>
              <w:ind w:left="0" w:right="45" w:firstLine="0"/>
              <w:jc w:val="left"/>
              <w:rPr>
                <w:rFonts w:ascii="Courier New" w:hAnsi="Courier New" w:cs="Courier New"/>
                <w:sz w:val="22"/>
              </w:rPr>
            </w:pPr>
            <w:r w:rsidRPr="00D66F2F">
              <w:rPr>
                <w:rFonts w:ascii="Courier New" w:hAnsi="Courier New" w:cs="Courier New"/>
                <w:sz w:val="22"/>
              </w:rPr>
              <w:t>Измеритель</w:t>
            </w:r>
            <w:r w:rsidR="00D66F2F">
              <w:rPr>
                <w:rFonts w:ascii="Courier New" w:hAnsi="Courier New" w:cs="Courier New"/>
                <w:sz w:val="22"/>
              </w:rPr>
              <w:t>/в смену</w:t>
            </w:r>
          </w:p>
          <w:p w14:paraId="04869E30" w14:textId="55237AF1" w:rsidR="00387E4D" w:rsidRPr="00D66F2F" w:rsidRDefault="00387E4D" w:rsidP="00BE0320">
            <w:pPr>
              <w:spacing w:line="259" w:lineRule="auto"/>
              <w:ind w:left="0" w:right="45" w:firstLine="0"/>
              <w:jc w:val="left"/>
              <w:rPr>
                <w:rFonts w:ascii="Courier New" w:hAnsi="Courier New" w:cs="Courier New"/>
                <w:sz w:val="22"/>
              </w:rPr>
            </w:pPr>
            <w:r w:rsidRPr="00D66F2F">
              <w:rPr>
                <w:rFonts w:ascii="Courier New" w:hAnsi="Courier New" w:cs="Courier New"/>
                <w:sz w:val="22"/>
              </w:rPr>
              <w:t xml:space="preserve"> </w:t>
            </w:r>
          </w:p>
        </w:tc>
        <w:tc>
          <w:tcPr>
            <w:tcW w:w="1483" w:type="dxa"/>
            <w:tcBorders>
              <w:top w:val="single" w:sz="4" w:space="0" w:color="000000"/>
              <w:left w:val="single" w:sz="4" w:space="0" w:color="000000"/>
              <w:bottom w:val="single" w:sz="4" w:space="0" w:color="000000"/>
              <w:right w:val="single" w:sz="4" w:space="0" w:color="000000"/>
            </w:tcBorders>
          </w:tcPr>
          <w:p w14:paraId="3B6F3DA7" w14:textId="77777777" w:rsidR="00387E4D" w:rsidRPr="00D66F2F" w:rsidRDefault="00387E4D" w:rsidP="00BE0320">
            <w:pPr>
              <w:spacing w:line="259" w:lineRule="auto"/>
              <w:ind w:left="0" w:firstLine="0"/>
              <w:jc w:val="left"/>
              <w:rPr>
                <w:rFonts w:ascii="Courier New" w:hAnsi="Courier New" w:cs="Courier New"/>
                <w:sz w:val="22"/>
              </w:rPr>
            </w:pPr>
            <w:r w:rsidRPr="00D66F2F">
              <w:rPr>
                <w:rFonts w:ascii="Courier New" w:hAnsi="Courier New" w:cs="Courier New"/>
                <w:sz w:val="22"/>
              </w:rPr>
              <w:t>Норма расхода горячей воды, л/</w:t>
            </w:r>
            <w:proofErr w:type="spellStart"/>
            <w:r w:rsidRPr="00D66F2F">
              <w:rPr>
                <w:rFonts w:ascii="Courier New" w:hAnsi="Courier New" w:cs="Courier New"/>
                <w:sz w:val="22"/>
              </w:rPr>
              <w:t>сут</w:t>
            </w:r>
            <w:proofErr w:type="spellEnd"/>
            <w:r w:rsidRPr="00D66F2F">
              <w:rPr>
                <w:rFonts w:ascii="Courier New" w:hAnsi="Courier New" w:cs="Courier New"/>
                <w:sz w:val="22"/>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59CFB92" w14:textId="77777777" w:rsidR="00387E4D" w:rsidRPr="00D66F2F" w:rsidRDefault="00387E4D" w:rsidP="00BE0320">
            <w:pPr>
              <w:spacing w:after="19" w:line="238" w:lineRule="auto"/>
              <w:ind w:left="0" w:firstLine="0"/>
              <w:jc w:val="left"/>
              <w:rPr>
                <w:rFonts w:ascii="Courier New" w:hAnsi="Courier New" w:cs="Courier New"/>
                <w:sz w:val="22"/>
              </w:rPr>
            </w:pPr>
            <w:r w:rsidRPr="00D66F2F">
              <w:rPr>
                <w:rFonts w:ascii="Courier New" w:hAnsi="Courier New" w:cs="Courier New"/>
                <w:sz w:val="22"/>
              </w:rPr>
              <w:t xml:space="preserve">Норма общей/ полезной площади, </w:t>
            </w:r>
          </w:p>
          <w:p w14:paraId="626BE9F4" w14:textId="77777777" w:rsidR="00387E4D" w:rsidRPr="00D66F2F" w:rsidRDefault="00387E4D" w:rsidP="00BE0320">
            <w:pPr>
              <w:spacing w:line="259" w:lineRule="auto"/>
              <w:ind w:right="41" w:firstLine="0"/>
              <w:jc w:val="left"/>
              <w:rPr>
                <w:rFonts w:ascii="Courier New" w:hAnsi="Courier New" w:cs="Courier New"/>
                <w:sz w:val="22"/>
              </w:rPr>
            </w:pPr>
            <w:r w:rsidRPr="00D66F2F">
              <w:rPr>
                <w:rFonts w:ascii="Courier New" w:hAnsi="Courier New" w:cs="Courier New"/>
                <w:sz w:val="22"/>
              </w:rPr>
              <w:t>м</w:t>
            </w:r>
            <w:r w:rsidRPr="00D66F2F">
              <w:rPr>
                <w:rFonts w:ascii="Courier New" w:hAnsi="Courier New" w:cs="Courier New"/>
                <w:sz w:val="22"/>
                <w:vertAlign w:val="superscript"/>
              </w:rPr>
              <w:t>2</w:t>
            </w:r>
            <w:r w:rsidRPr="00D66F2F">
              <w:rPr>
                <w:rFonts w:ascii="Courier New" w:hAnsi="Courier New" w:cs="Courier New"/>
                <w:sz w:val="22"/>
              </w:rPr>
              <w:t xml:space="preserve">/чел </w:t>
            </w:r>
          </w:p>
        </w:tc>
        <w:tc>
          <w:tcPr>
            <w:tcW w:w="1449" w:type="dxa"/>
            <w:tcBorders>
              <w:top w:val="single" w:sz="4" w:space="0" w:color="000000"/>
              <w:left w:val="single" w:sz="4" w:space="0" w:color="000000"/>
              <w:bottom w:val="single" w:sz="4" w:space="0" w:color="000000"/>
              <w:right w:val="single" w:sz="4" w:space="0" w:color="000000"/>
            </w:tcBorders>
          </w:tcPr>
          <w:p w14:paraId="60FB0E47" w14:textId="77777777" w:rsidR="00387E4D" w:rsidRPr="00D66F2F" w:rsidRDefault="00387E4D" w:rsidP="00BE0320">
            <w:pPr>
              <w:spacing w:line="259" w:lineRule="auto"/>
              <w:ind w:left="12" w:right="22" w:firstLine="0"/>
              <w:jc w:val="left"/>
              <w:rPr>
                <w:rFonts w:ascii="Courier New" w:hAnsi="Courier New" w:cs="Courier New"/>
                <w:sz w:val="22"/>
              </w:rPr>
            </w:pPr>
            <w:r w:rsidRPr="00D66F2F">
              <w:rPr>
                <w:rFonts w:ascii="Courier New" w:hAnsi="Courier New" w:cs="Courier New"/>
                <w:sz w:val="22"/>
              </w:rPr>
              <w:t>Удельная величина тепловой энергии, Вт/м</w:t>
            </w:r>
            <w:r w:rsidRPr="00D66F2F">
              <w:rPr>
                <w:rFonts w:ascii="Courier New" w:hAnsi="Courier New" w:cs="Courier New"/>
                <w:sz w:val="22"/>
                <w:vertAlign w:val="superscript"/>
              </w:rPr>
              <w:t>2</w:t>
            </w:r>
            <w:r w:rsidRPr="00D66F2F">
              <w:rPr>
                <w:rFonts w:ascii="Courier New" w:hAnsi="Courier New" w:cs="Courier New"/>
                <w:sz w:val="22"/>
              </w:rPr>
              <w:t xml:space="preserve"> </w:t>
            </w:r>
          </w:p>
        </w:tc>
      </w:tr>
      <w:tr w:rsidR="00387E4D" w14:paraId="63BF493D" w14:textId="77777777" w:rsidTr="004C119F">
        <w:trPr>
          <w:trHeight w:val="631"/>
        </w:trPr>
        <w:tc>
          <w:tcPr>
            <w:tcW w:w="3228" w:type="dxa"/>
            <w:tcBorders>
              <w:top w:val="single" w:sz="4" w:space="0" w:color="000000"/>
              <w:left w:val="single" w:sz="4" w:space="0" w:color="000000"/>
              <w:bottom w:val="single" w:sz="4" w:space="0" w:color="000000"/>
              <w:right w:val="single" w:sz="4" w:space="0" w:color="000000"/>
            </w:tcBorders>
          </w:tcPr>
          <w:p w14:paraId="01F3EC05" w14:textId="77777777" w:rsidR="00387E4D" w:rsidRPr="00D66F2F" w:rsidRDefault="00387E4D" w:rsidP="00BE0320">
            <w:pPr>
              <w:spacing w:line="259" w:lineRule="auto"/>
              <w:ind w:left="0" w:right="48" w:firstLine="0"/>
              <w:jc w:val="left"/>
              <w:rPr>
                <w:rFonts w:ascii="Courier New" w:hAnsi="Courier New" w:cs="Courier New"/>
                <w:sz w:val="22"/>
              </w:rPr>
            </w:pPr>
            <w:r w:rsidRPr="00D66F2F">
              <w:rPr>
                <w:rFonts w:ascii="Courier New" w:hAnsi="Courier New" w:cs="Courier New"/>
                <w:sz w:val="22"/>
              </w:rPr>
              <w:t xml:space="preserve">6. Детские ясли и сады с дневным пребыванием детей и столовыми на полуфабрикатах </w:t>
            </w:r>
          </w:p>
        </w:tc>
        <w:tc>
          <w:tcPr>
            <w:tcW w:w="1836" w:type="dxa"/>
            <w:tcBorders>
              <w:top w:val="single" w:sz="4" w:space="0" w:color="000000"/>
              <w:left w:val="single" w:sz="4" w:space="0" w:color="000000"/>
              <w:bottom w:val="single" w:sz="4" w:space="0" w:color="000000"/>
              <w:right w:val="single" w:sz="4" w:space="0" w:color="000000"/>
            </w:tcBorders>
            <w:vAlign w:val="center"/>
          </w:tcPr>
          <w:p w14:paraId="05B22422" w14:textId="77777777" w:rsidR="00387E4D" w:rsidRPr="00D66F2F" w:rsidRDefault="00387E4D" w:rsidP="00BE0320">
            <w:pPr>
              <w:spacing w:line="259" w:lineRule="auto"/>
              <w:ind w:left="0" w:right="41" w:firstLine="0"/>
              <w:jc w:val="left"/>
              <w:rPr>
                <w:rFonts w:ascii="Courier New" w:hAnsi="Courier New" w:cs="Courier New"/>
                <w:sz w:val="22"/>
              </w:rPr>
            </w:pPr>
            <w:r w:rsidRPr="00D66F2F">
              <w:rPr>
                <w:rFonts w:ascii="Courier New" w:hAnsi="Courier New" w:cs="Courier New"/>
                <w:sz w:val="22"/>
              </w:rPr>
              <w:t xml:space="preserve">1 ребенок </w:t>
            </w:r>
          </w:p>
        </w:tc>
        <w:tc>
          <w:tcPr>
            <w:tcW w:w="1483" w:type="dxa"/>
            <w:tcBorders>
              <w:top w:val="single" w:sz="4" w:space="0" w:color="000000"/>
              <w:left w:val="single" w:sz="4" w:space="0" w:color="000000"/>
              <w:bottom w:val="single" w:sz="4" w:space="0" w:color="000000"/>
              <w:right w:val="single" w:sz="4" w:space="0" w:color="000000"/>
            </w:tcBorders>
            <w:vAlign w:val="center"/>
          </w:tcPr>
          <w:p w14:paraId="1E20D531" w14:textId="77777777" w:rsidR="00387E4D" w:rsidRPr="00D66F2F" w:rsidRDefault="00387E4D" w:rsidP="00BE0320">
            <w:pPr>
              <w:spacing w:line="259" w:lineRule="auto"/>
              <w:ind w:right="44" w:firstLine="0"/>
              <w:jc w:val="left"/>
              <w:rPr>
                <w:rFonts w:ascii="Courier New" w:hAnsi="Courier New" w:cs="Courier New"/>
                <w:sz w:val="22"/>
              </w:rPr>
            </w:pPr>
            <w:r w:rsidRPr="00D66F2F">
              <w:rPr>
                <w:rFonts w:ascii="Courier New" w:hAnsi="Courier New" w:cs="Courier New"/>
                <w:sz w:val="22"/>
              </w:rPr>
              <w:t xml:space="preserve">11,5 </w:t>
            </w:r>
          </w:p>
        </w:tc>
        <w:tc>
          <w:tcPr>
            <w:tcW w:w="1688" w:type="dxa"/>
            <w:tcBorders>
              <w:top w:val="single" w:sz="4" w:space="0" w:color="000000"/>
              <w:left w:val="single" w:sz="4" w:space="0" w:color="000000"/>
              <w:bottom w:val="single" w:sz="4" w:space="0" w:color="000000"/>
              <w:right w:val="single" w:sz="4" w:space="0" w:color="000000"/>
            </w:tcBorders>
            <w:vAlign w:val="center"/>
          </w:tcPr>
          <w:p w14:paraId="6C9F830B"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10 </w:t>
            </w:r>
          </w:p>
        </w:tc>
        <w:tc>
          <w:tcPr>
            <w:tcW w:w="1449" w:type="dxa"/>
            <w:tcBorders>
              <w:top w:val="single" w:sz="4" w:space="0" w:color="000000"/>
              <w:left w:val="single" w:sz="4" w:space="0" w:color="000000"/>
              <w:bottom w:val="single" w:sz="4" w:space="0" w:color="000000"/>
              <w:right w:val="single" w:sz="4" w:space="0" w:color="000000"/>
            </w:tcBorders>
            <w:vAlign w:val="center"/>
          </w:tcPr>
          <w:p w14:paraId="3E732E2D"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3,1 </w:t>
            </w:r>
          </w:p>
        </w:tc>
      </w:tr>
      <w:tr w:rsidR="00387E4D" w14:paraId="7C9F20BC" w14:textId="77777777" w:rsidTr="004C119F">
        <w:trPr>
          <w:trHeight w:val="216"/>
        </w:trPr>
        <w:tc>
          <w:tcPr>
            <w:tcW w:w="3228" w:type="dxa"/>
            <w:tcBorders>
              <w:top w:val="single" w:sz="4" w:space="0" w:color="000000"/>
              <w:left w:val="single" w:sz="4" w:space="0" w:color="000000"/>
              <w:bottom w:val="single" w:sz="4" w:space="0" w:color="000000"/>
              <w:right w:val="single" w:sz="4" w:space="0" w:color="000000"/>
            </w:tcBorders>
          </w:tcPr>
          <w:p w14:paraId="3C69A1A5" w14:textId="77777777" w:rsidR="00387E4D" w:rsidRPr="00D66F2F" w:rsidRDefault="00387E4D" w:rsidP="00BE0320">
            <w:pPr>
              <w:spacing w:line="259" w:lineRule="auto"/>
              <w:ind w:left="0" w:firstLine="0"/>
              <w:jc w:val="left"/>
              <w:rPr>
                <w:rFonts w:ascii="Courier New" w:hAnsi="Courier New" w:cs="Courier New"/>
                <w:sz w:val="22"/>
              </w:rPr>
            </w:pPr>
            <w:r w:rsidRPr="00D66F2F">
              <w:rPr>
                <w:rFonts w:ascii="Courier New" w:hAnsi="Courier New" w:cs="Courier New"/>
                <w:sz w:val="22"/>
              </w:rPr>
              <w:t xml:space="preserve">7. Административные здания </w:t>
            </w:r>
          </w:p>
        </w:tc>
        <w:tc>
          <w:tcPr>
            <w:tcW w:w="1836" w:type="dxa"/>
            <w:tcBorders>
              <w:top w:val="single" w:sz="4" w:space="0" w:color="000000"/>
              <w:left w:val="single" w:sz="4" w:space="0" w:color="000000"/>
              <w:bottom w:val="single" w:sz="4" w:space="0" w:color="000000"/>
              <w:right w:val="single" w:sz="4" w:space="0" w:color="000000"/>
            </w:tcBorders>
          </w:tcPr>
          <w:p w14:paraId="3B6B13C7" w14:textId="77777777" w:rsidR="00387E4D" w:rsidRPr="00D66F2F" w:rsidRDefault="00387E4D" w:rsidP="00BE0320">
            <w:pPr>
              <w:spacing w:line="259" w:lineRule="auto"/>
              <w:ind w:left="29" w:firstLine="0"/>
              <w:jc w:val="left"/>
              <w:rPr>
                <w:rFonts w:ascii="Courier New" w:hAnsi="Courier New" w:cs="Courier New"/>
                <w:sz w:val="22"/>
              </w:rPr>
            </w:pPr>
            <w:r w:rsidRPr="00D66F2F">
              <w:rPr>
                <w:rFonts w:ascii="Courier New" w:hAnsi="Courier New" w:cs="Courier New"/>
                <w:sz w:val="22"/>
              </w:rPr>
              <w:t xml:space="preserve">1 работающий </w:t>
            </w:r>
          </w:p>
        </w:tc>
        <w:tc>
          <w:tcPr>
            <w:tcW w:w="1483" w:type="dxa"/>
            <w:tcBorders>
              <w:top w:val="single" w:sz="4" w:space="0" w:color="000000"/>
              <w:left w:val="single" w:sz="4" w:space="0" w:color="000000"/>
              <w:bottom w:val="single" w:sz="4" w:space="0" w:color="000000"/>
              <w:right w:val="single" w:sz="4" w:space="0" w:color="000000"/>
            </w:tcBorders>
          </w:tcPr>
          <w:p w14:paraId="15E29528" w14:textId="77777777" w:rsidR="00387E4D" w:rsidRPr="00D66F2F" w:rsidRDefault="00387E4D" w:rsidP="00BE0320">
            <w:pPr>
              <w:spacing w:line="259" w:lineRule="auto"/>
              <w:ind w:right="44" w:firstLine="0"/>
              <w:jc w:val="left"/>
              <w:rPr>
                <w:rFonts w:ascii="Courier New" w:hAnsi="Courier New" w:cs="Courier New"/>
                <w:sz w:val="22"/>
              </w:rPr>
            </w:pPr>
            <w:r w:rsidRPr="00D66F2F">
              <w:rPr>
                <w:rFonts w:ascii="Courier New" w:hAnsi="Courier New" w:cs="Courier New"/>
                <w:sz w:val="22"/>
              </w:rPr>
              <w:t xml:space="preserve">5 </w:t>
            </w:r>
          </w:p>
        </w:tc>
        <w:tc>
          <w:tcPr>
            <w:tcW w:w="1688" w:type="dxa"/>
            <w:tcBorders>
              <w:top w:val="single" w:sz="4" w:space="0" w:color="000000"/>
              <w:left w:val="single" w:sz="4" w:space="0" w:color="000000"/>
              <w:bottom w:val="single" w:sz="4" w:space="0" w:color="000000"/>
              <w:right w:val="single" w:sz="4" w:space="0" w:color="000000"/>
            </w:tcBorders>
          </w:tcPr>
          <w:p w14:paraId="3080ED88"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10 </w:t>
            </w:r>
          </w:p>
        </w:tc>
        <w:tc>
          <w:tcPr>
            <w:tcW w:w="1449" w:type="dxa"/>
            <w:tcBorders>
              <w:top w:val="single" w:sz="4" w:space="0" w:color="000000"/>
              <w:left w:val="single" w:sz="4" w:space="0" w:color="000000"/>
              <w:bottom w:val="single" w:sz="4" w:space="0" w:color="000000"/>
              <w:right w:val="single" w:sz="4" w:space="0" w:color="000000"/>
            </w:tcBorders>
          </w:tcPr>
          <w:p w14:paraId="5D25579E"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1,3 </w:t>
            </w:r>
          </w:p>
        </w:tc>
      </w:tr>
      <w:tr w:rsidR="00387E4D" w14:paraId="7BCEEC0D" w14:textId="77777777" w:rsidTr="004C119F">
        <w:trPr>
          <w:trHeight w:val="631"/>
        </w:trPr>
        <w:tc>
          <w:tcPr>
            <w:tcW w:w="3228" w:type="dxa"/>
            <w:tcBorders>
              <w:top w:val="single" w:sz="4" w:space="0" w:color="000000"/>
              <w:left w:val="single" w:sz="4" w:space="0" w:color="000000"/>
              <w:bottom w:val="single" w:sz="4" w:space="0" w:color="000000"/>
              <w:right w:val="single" w:sz="4" w:space="0" w:color="000000"/>
            </w:tcBorders>
          </w:tcPr>
          <w:p w14:paraId="7FB7D26A" w14:textId="77777777" w:rsidR="00387E4D" w:rsidRPr="00D66F2F" w:rsidRDefault="00387E4D" w:rsidP="00BE0320">
            <w:pPr>
              <w:spacing w:line="259" w:lineRule="auto"/>
              <w:ind w:left="0" w:right="47" w:firstLine="0"/>
              <w:jc w:val="left"/>
              <w:rPr>
                <w:rFonts w:ascii="Courier New" w:hAnsi="Courier New" w:cs="Courier New"/>
                <w:sz w:val="22"/>
              </w:rPr>
            </w:pPr>
            <w:r w:rsidRPr="00D66F2F">
              <w:rPr>
                <w:rFonts w:ascii="Courier New" w:hAnsi="Courier New" w:cs="Courier New"/>
                <w:sz w:val="22"/>
              </w:rPr>
              <w:t xml:space="preserve">8. Общеобразовательные школы с душевыми при гимнастических залах и столовыми на полуфабрикатах </w:t>
            </w:r>
          </w:p>
        </w:tc>
        <w:tc>
          <w:tcPr>
            <w:tcW w:w="1836" w:type="dxa"/>
            <w:tcBorders>
              <w:top w:val="single" w:sz="4" w:space="0" w:color="000000"/>
              <w:left w:val="single" w:sz="4" w:space="0" w:color="000000"/>
              <w:bottom w:val="single" w:sz="4" w:space="0" w:color="000000"/>
              <w:right w:val="single" w:sz="4" w:space="0" w:color="000000"/>
            </w:tcBorders>
            <w:vAlign w:val="center"/>
          </w:tcPr>
          <w:p w14:paraId="4A10321B" w14:textId="77777777" w:rsidR="00387E4D" w:rsidRPr="00D66F2F" w:rsidRDefault="00387E4D" w:rsidP="00BE0320">
            <w:pPr>
              <w:spacing w:line="259" w:lineRule="auto"/>
              <w:ind w:left="0" w:right="44" w:firstLine="0"/>
              <w:jc w:val="left"/>
              <w:rPr>
                <w:rFonts w:ascii="Courier New" w:hAnsi="Courier New" w:cs="Courier New"/>
                <w:sz w:val="22"/>
              </w:rPr>
            </w:pPr>
            <w:r w:rsidRPr="00D66F2F">
              <w:rPr>
                <w:rFonts w:ascii="Courier New" w:hAnsi="Courier New" w:cs="Courier New"/>
                <w:sz w:val="22"/>
              </w:rPr>
              <w:t xml:space="preserve">1 учащийся </w:t>
            </w:r>
          </w:p>
        </w:tc>
        <w:tc>
          <w:tcPr>
            <w:tcW w:w="1483" w:type="dxa"/>
            <w:tcBorders>
              <w:top w:val="single" w:sz="4" w:space="0" w:color="000000"/>
              <w:left w:val="single" w:sz="4" w:space="0" w:color="000000"/>
              <w:bottom w:val="single" w:sz="4" w:space="0" w:color="000000"/>
              <w:right w:val="single" w:sz="4" w:space="0" w:color="000000"/>
            </w:tcBorders>
            <w:vAlign w:val="center"/>
          </w:tcPr>
          <w:p w14:paraId="6A5F0A8D" w14:textId="77777777" w:rsidR="00387E4D" w:rsidRPr="00D66F2F" w:rsidRDefault="00387E4D" w:rsidP="00BE0320">
            <w:pPr>
              <w:spacing w:line="259" w:lineRule="auto"/>
              <w:ind w:right="44" w:firstLine="0"/>
              <w:jc w:val="left"/>
              <w:rPr>
                <w:rFonts w:ascii="Courier New" w:hAnsi="Courier New" w:cs="Courier New"/>
                <w:sz w:val="22"/>
              </w:rPr>
            </w:pPr>
            <w:r w:rsidRPr="00D66F2F">
              <w:rPr>
                <w:rFonts w:ascii="Courier New" w:hAnsi="Courier New" w:cs="Courier New"/>
                <w:sz w:val="22"/>
              </w:rPr>
              <w:t xml:space="preserve">3 </w:t>
            </w:r>
          </w:p>
        </w:tc>
        <w:tc>
          <w:tcPr>
            <w:tcW w:w="1688" w:type="dxa"/>
            <w:tcBorders>
              <w:top w:val="single" w:sz="4" w:space="0" w:color="000000"/>
              <w:left w:val="single" w:sz="4" w:space="0" w:color="000000"/>
              <w:bottom w:val="single" w:sz="4" w:space="0" w:color="000000"/>
              <w:right w:val="single" w:sz="4" w:space="0" w:color="000000"/>
            </w:tcBorders>
            <w:vAlign w:val="center"/>
          </w:tcPr>
          <w:p w14:paraId="5B24ADC5"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10 </w:t>
            </w:r>
          </w:p>
        </w:tc>
        <w:tc>
          <w:tcPr>
            <w:tcW w:w="1449" w:type="dxa"/>
            <w:tcBorders>
              <w:top w:val="single" w:sz="4" w:space="0" w:color="000000"/>
              <w:left w:val="single" w:sz="4" w:space="0" w:color="000000"/>
              <w:bottom w:val="single" w:sz="4" w:space="0" w:color="000000"/>
              <w:right w:val="single" w:sz="4" w:space="0" w:color="000000"/>
            </w:tcBorders>
            <w:vAlign w:val="center"/>
          </w:tcPr>
          <w:p w14:paraId="292B43A5"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0,8 </w:t>
            </w:r>
          </w:p>
        </w:tc>
      </w:tr>
      <w:tr w:rsidR="00387E4D" w14:paraId="6EB40FC5" w14:textId="77777777" w:rsidTr="004C119F">
        <w:trPr>
          <w:trHeight w:val="425"/>
        </w:trPr>
        <w:tc>
          <w:tcPr>
            <w:tcW w:w="3228" w:type="dxa"/>
            <w:tcBorders>
              <w:top w:val="single" w:sz="4" w:space="0" w:color="000000"/>
              <w:left w:val="single" w:sz="4" w:space="0" w:color="000000"/>
              <w:bottom w:val="single" w:sz="4" w:space="0" w:color="000000"/>
              <w:right w:val="single" w:sz="4" w:space="0" w:color="000000"/>
            </w:tcBorders>
          </w:tcPr>
          <w:p w14:paraId="4C42AA21" w14:textId="77777777" w:rsidR="00387E4D" w:rsidRPr="00D66F2F" w:rsidRDefault="00387E4D" w:rsidP="00BE0320">
            <w:pPr>
              <w:spacing w:line="259" w:lineRule="auto"/>
              <w:ind w:left="0" w:firstLine="0"/>
              <w:jc w:val="left"/>
              <w:rPr>
                <w:rFonts w:ascii="Courier New" w:hAnsi="Courier New" w:cs="Courier New"/>
                <w:sz w:val="22"/>
              </w:rPr>
            </w:pPr>
            <w:r w:rsidRPr="00D66F2F">
              <w:rPr>
                <w:rFonts w:ascii="Courier New" w:hAnsi="Courier New" w:cs="Courier New"/>
                <w:sz w:val="22"/>
              </w:rPr>
              <w:t xml:space="preserve">9. </w:t>
            </w:r>
            <w:r w:rsidRPr="00D66F2F">
              <w:rPr>
                <w:rFonts w:ascii="Courier New" w:hAnsi="Courier New" w:cs="Courier New"/>
                <w:sz w:val="22"/>
              </w:rPr>
              <w:tab/>
              <w:t xml:space="preserve">Физкультурно-оздоровительные комплексы </w:t>
            </w:r>
          </w:p>
        </w:tc>
        <w:tc>
          <w:tcPr>
            <w:tcW w:w="1836" w:type="dxa"/>
            <w:tcBorders>
              <w:top w:val="single" w:sz="4" w:space="0" w:color="000000"/>
              <w:left w:val="single" w:sz="4" w:space="0" w:color="000000"/>
              <w:bottom w:val="single" w:sz="4" w:space="0" w:color="000000"/>
              <w:right w:val="single" w:sz="4" w:space="0" w:color="000000"/>
            </w:tcBorders>
            <w:vAlign w:val="center"/>
          </w:tcPr>
          <w:p w14:paraId="3485941F" w14:textId="77777777" w:rsidR="00387E4D" w:rsidRPr="00D66F2F" w:rsidRDefault="00387E4D" w:rsidP="00BE0320">
            <w:pPr>
              <w:spacing w:line="259" w:lineRule="auto"/>
              <w:ind w:left="0" w:right="41" w:firstLine="0"/>
              <w:jc w:val="left"/>
              <w:rPr>
                <w:rFonts w:ascii="Courier New" w:hAnsi="Courier New" w:cs="Courier New"/>
                <w:sz w:val="22"/>
              </w:rPr>
            </w:pPr>
            <w:r w:rsidRPr="00D66F2F">
              <w:rPr>
                <w:rFonts w:ascii="Courier New" w:hAnsi="Courier New" w:cs="Courier New"/>
                <w:sz w:val="22"/>
              </w:rPr>
              <w:t xml:space="preserve">1 человек </w:t>
            </w:r>
          </w:p>
        </w:tc>
        <w:tc>
          <w:tcPr>
            <w:tcW w:w="1483" w:type="dxa"/>
            <w:tcBorders>
              <w:top w:val="single" w:sz="4" w:space="0" w:color="000000"/>
              <w:left w:val="single" w:sz="4" w:space="0" w:color="000000"/>
              <w:bottom w:val="single" w:sz="4" w:space="0" w:color="000000"/>
              <w:right w:val="single" w:sz="4" w:space="0" w:color="000000"/>
            </w:tcBorders>
            <w:vAlign w:val="center"/>
          </w:tcPr>
          <w:p w14:paraId="039044D4" w14:textId="77777777" w:rsidR="00387E4D" w:rsidRPr="00D66F2F" w:rsidRDefault="00387E4D" w:rsidP="00BE0320">
            <w:pPr>
              <w:spacing w:line="259" w:lineRule="auto"/>
              <w:ind w:right="44" w:firstLine="0"/>
              <w:jc w:val="left"/>
              <w:rPr>
                <w:rFonts w:ascii="Courier New" w:hAnsi="Courier New" w:cs="Courier New"/>
                <w:sz w:val="22"/>
              </w:rPr>
            </w:pPr>
            <w:r w:rsidRPr="00D66F2F">
              <w:rPr>
                <w:rFonts w:ascii="Courier New" w:hAnsi="Courier New" w:cs="Courier New"/>
                <w:sz w:val="22"/>
              </w:rPr>
              <w:t xml:space="preserve">30 </w:t>
            </w:r>
          </w:p>
        </w:tc>
        <w:tc>
          <w:tcPr>
            <w:tcW w:w="1688" w:type="dxa"/>
            <w:tcBorders>
              <w:top w:val="single" w:sz="4" w:space="0" w:color="000000"/>
              <w:left w:val="single" w:sz="4" w:space="0" w:color="000000"/>
              <w:bottom w:val="single" w:sz="4" w:space="0" w:color="000000"/>
              <w:right w:val="single" w:sz="4" w:space="0" w:color="000000"/>
            </w:tcBorders>
            <w:vAlign w:val="center"/>
          </w:tcPr>
          <w:p w14:paraId="50AD2B24"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5 </w:t>
            </w:r>
          </w:p>
        </w:tc>
        <w:tc>
          <w:tcPr>
            <w:tcW w:w="1449" w:type="dxa"/>
            <w:tcBorders>
              <w:top w:val="single" w:sz="4" w:space="0" w:color="000000"/>
              <w:left w:val="single" w:sz="4" w:space="0" w:color="000000"/>
              <w:bottom w:val="single" w:sz="4" w:space="0" w:color="000000"/>
              <w:right w:val="single" w:sz="4" w:space="0" w:color="000000"/>
            </w:tcBorders>
            <w:vAlign w:val="center"/>
          </w:tcPr>
          <w:p w14:paraId="1E5CF1C7" w14:textId="77777777" w:rsidR="00387E4D" w:rsidRPr="00D66F2F" w:rsidRDefault="00387E4D" w:rsidP="00BE0320">
            <w:pPr>
              <w:spacing w:line="259" w:lineRule="auto"/>
              <w:ind w:right="41" w:firstLine="0"/>
              <w:jc w:val="left"/>
              <w:rPr>
                <w:rFonts w:ascii="Courier New" w:hAnsi="Courier New" w:cs="Courier New"/>
                <w:sz w:val="22"/>
              </w:rPr>
            </w:pPr>
            <w:r w:rsidRPr="00D66F2F">
              <w:rPr>
                <w:rFonts w:ascii="Courier New" w:hAnsi="Courier New" w:cs="Courier New"/>
                <w:sz w:val="22"/>
              </w:rPr>
              <w:t xml:space="preserve">17,5 </w:t>
            </w:r>
          </w:p>
        </w:tc>
      </w:tr>
      <w:tr w:rsidR="00387E4D" w14:paraId="5905960B" w14:textId="77777777" w:rsidTr="004C119F">
        <w:trPr>
          <w:trHeight w:val="629"/>
        </w:trPr>
        <w:tc>
          <w:tcPr>
            <w:tcW w:w="3228" w:type="dxa"/>
            <w:tcBorders>
              <w:top w:val="single" w:sz="4" w:space="0" w:color="000000"/>
              <w:left w:val="single" w:sz="4" w:space="0" w:color="000000"/>
              <w:bottom w:val="single" w:sz="4" w:space="0" w:color="000000"/>
              <w:right w:val="single" w:sz="4" w:space="0" w:color="000000"/>
            </w:tcBorders>
          </w:tcPr>
          <w:p w14:paraId="0CCDE66A" w14:textId="77777777" w:rsidR="00387E4D" w:rsidRPr="00D66F2F" w:rsidRDefault="00387E4D" w:rsidP="00BE0320">
            <w:pPr>
              <w:spacing w:line="259" w:lineRule="auto"/>
              <w:ind w:left="0" w:right="46" w:firstLine="0"/>
              <w:jc w:val="left"/>
              <w:rPr>
                <w:rFonts w:ascii="Courier New" w:hAnsi="Courier New" w:cs="Courier New"/>
                <w:sz w:val="22"/>
              </w:rPr>
            </w:pPr>
            <w:r w:rsidRPr="00D66F2F">
              <w:rPr>
                <w:rFonts w:ascii="Courier New" w:hAnsi="Courier New" w:cs="Courier New"/>
                <w:sz w:val="22"/>
              </w:rPr>
              <w:t xml:space="preserve">10. Предприятия общественного питания для приготовления пищи реализуемой в обеденном зале </w:t>
            </w:r>
          </w:p>
        </w:tc>
        <w:tc>
          <w:tcPr>
            <w:tcW w:w="1836" w:type="dxa"/>
            <w:tcBorders>
              <w:top w:val="single" w:sz="4" w:space="0" w:color="000000"/>
              <w:left w:val="single" w:sz="4" w:space="0" w:color="000000"/>
              <w:bottom w:val="single" w:sz="4" w:space="0" w:color="000000"/>
              <w:right w:val="single" w:sz="4" w:space="0" w:color="000000"/>
            </w:tcBorders>
            <w:vAlign w:val="center"/>
          </w:tcPr>
          <w:p w14:paraId="520D2F12" w14:textId="77777777" w:rsidR="00387E4D" w:rsidRPr="00D66F2F" w:rsidRDefault="00387E4D" w:rsidP="00BE0320">
            <w:pPr>
              <w:spacing w:line="259" w:lineRule="auto"/>
              <w:ind w:left="0" w:right="42" w:firstLine="0"/>
              <w:jc w:val="left"/>
              <w:rPr>
                <w:rFonts w:ascii="Courier New" w:hAnsi="Courier New" w:cs="Courier New"/>
                <w:sz w:val="22"/>
              </w:rPr>
            </w:pPr>
            <w:r w:rsidRPr="00D66F2F">
              <w:rPr>
                <w:rFonts w:ascii="Courier New" w:hAnsi="Courier New" w:cs="Courier New"/>
                <w:sz w:val="22"/>
              </w:rPr>
              <w:t xml:space="preserve">1 посетитель </w:t>
            </w:r>
          </w:p>
        </w:tc>
        <w:tc>
          <w:tcPr>
            <w:tcW w:w="1483" w:type="dxa"/>
            <w:tcBorders>
              <w:top w:val="single" w:sz="4" w:space="0" w:color="000000"/>
              <w:left w:val="single" w:sz="4" w:space="0" w:color="000000"/>
              <w:bottom w:val="single" w:sz="4" w:space="0" w:color="000000"/>
              <w:right w:val="single" w:sz="4" w:space="0" w:color="000000"/>
            </w:tcBorders>
            <w:vAlign w:val="center"/>
          </w:tcPr>
          <w:p w14:paraId="5ED3B914" w14:textId="77777777" w:rsidR="00387E4D" w:rsidRPr="00D66F2F" w:rsidRDefault="00387E4D" w:rsidP="00BE0320">
            <w:pPr>
              <w:spacing w:line="259" w:lineRule="auto"/>
              <w:ind w:right="44" w:firstLine="0"/>
              <w:jc w:val="left"/>
              <w:rPr>
                <w:rFonts w:ascii="Courier New" w:hAnsi="Courier New" w:cs="Courier New"/>
                <w:sz w:val="22"/>
              </w:rPr>
            </w:pPr>
            <w:r w:rsidRPr="00D66F2F">
              <w:rPr>
                <w:rFonts w:ascii="Courier New" w:hAnsi="Courier New" w:cs="Courier New"/>
                <w:sz w:val="22"/>
              </w:rPr>
              <w:t xml:space="preserve">12 </w:t>
            </w:r>
          </w:p>
        </w:tc>
        <w:tc>
          <w:tcPr>
            <w:tcW w:w="1688" w:type="dxa"/>
            <w:tcBorders>
              <w:top w:val="single" w:sz="4" w:space="0" w:color="000000"/>
              <w:left w:val="single" w:sz="4" w:space="0" w:color="000000"/>
              <w:bottom w:val="single" w:sz="4" w:space="0" w:color="000000"/>
              <w:right w:val="single" w:sz="4" w:space="0" w:color="000000"/>
            </w:tcBorders>
            <w:vAlign w:val="center"/>
          </w:tcPr>
          <w:p w14:paraId="7B70118C"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10 </w:t>
            </w:r>
          </w:p>
        </w:tc>
        <w:tc>
          <w:tcPr>
            <w:tcW w:w="1449" w:type="dxa"/>
            <w:tcBorders>
              <w:top w:val="single" w:sz="4" w:space="0" w:color="000000"/>
              <w:left w:val="single" w:sz="4" w:space="0" w:color="000000"/>
              <w:bottom w:val="single" w:sz="4" w:space="0" w:color="000000"/>
              <w:right w:val="single" w:sz="4" w:space="0" w:color="000000"/>
            </w:tcBorders>
            <w:vAlign w:val="center"/>
          </w:tcPr>
          <w:p w14:paraId="155E2D89"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3,2 </w:t>
            </w:r>
          </w:p>
        </w:tc>
      </w:tr>
      <w:tr w:rsidR="00387E4D" w14:paraId="287EB61B" w14:textId="77777777" w:rsidTr="004C119F">
        <w:trPr>
          <w:trHeight w:val="218"/>
        </w:trPr>
        <w:tc>
          <w:tcPr>
            <w:tcW w:w="3228" w:type="dxa"/>
            <w:tcBorders>
              <w:top w:val="single" w:sz="4" w:space="0" w:color="000000"/>
              <w:left w:val="single" w:sz="4" w:space="0" w:color="000000"/>
              <w:bottom w:val="single" w:sz="4" w:space="0" w:color="000000"/>
              <w:right w:val="single" w:sz="4" w:space="0" w:color="000000"/>
            </w:tcBorders>
          </w:tcPr>
          <w:p w14:paraId="465A0374" w14:textId="77777777" w:rsidR="00387E4D" w:rsidRPr="00D66F2F" w:rsidRDefault="00387E4D" w:rsidP="00BE0320">
            <w:pPr>
              <w:spacing w:line="259" w:lineRule="auto"/>
              <w:ind w:left="0" w:firstLine="0"/>
              <w:jc w:val="left"/>
              <w:rPr>
                <w:rFonts w:ascii="Courier New" w:hAnsi="Courier New" w:cs="Courier New"/>
                <w:sz w:val="22"/>
              </w:rPr>
            </w:pPr>
            <w:r w:rsidRPr="00D66F2F">
              <w:rPr>
                <w:rFonts w:ascii="Courier New" w:hAnsi="Courier New" w:cs="Courier New"/>
                <w:sz w:val="22"/>
              </w:rPr>
              <w:t xml:space="preserve">11. Магазины продовольственные </w:t>
            </w:r>
          </w:p>
        </w:tc>
        <w:tc>
          <w:tcPr>
            <w:tcW w:w="1836" w:type="dxa"/>
            <w:tcBorders>
              <w:top w:val="single" w:sz="4" w:space="0" w:color="000000"/>
              <w:left w:val="single" w:sz="4" w:space="0" w:color="000000"/>
              <w:bottom w:val="single" w:sz="4" w:space="0" w:color="000000"/>
              <w:right w:val="single" w:sz="4" w:space="0" w:color="000000"/>
            </w:tcBorders>
          </w:tcPr>
          <w:p w14:paraId="064362B8" w14:textId="77777777" w:rsidR="00387E4D" w:rsidRPr="00D66F2F" w:rsidRDefault="00387E4D" w:rsidP="00BE0320">
            <w:pPr>
              <w:spacing w:line="259" w:lineRule="auto"/>
              <w:ind w:left="29" w:firstLine="0"/>
              <w:jc w:val="left"/>
              <w:rPr>
                <w:rFonts w:ascii="Courier New" w:hAnsi="Courier New" w:cs="Courier New"/>
                <w:sz w:val="22"/>
              </w:rPr>
            </w:pPr>
            <w:r w:rsidRPr="00D66F2F">
              <w:rPr>
                <w:rFonts w:ascii="Courier New" w:hAnsi="Courier New" w:cs="Courier New"/>
                <w:sz w:val="22"/>
              </w:rPr>
              <w:t xml:space="preserve">1 работающий </w:t>
            </w:r>
          </w:p>
        </w:tc>
        <w:tc>
          <w:tcPr>
            <w:tcW w:w="1483" w:type="dxa"/>
            <w:tcBorders>
              <w:top w:val="single" w:sz="4" w:space="0" w:color="000000"/>
              <w:left w:val="single" w:sz="4" w:space="0" w:color="000000"/>
              <w:bottom w:val="single" w:sz="4" w:space="0" w:color="000000"/>
              <w:right w:val="single" w:sz="4" w:space="0" w:color="000000"/>
            </w:tcBorders>
          </w:tcPr>
          <w:p w14:paraId="622EDDB2" w14:textId="77777777" w:rsidR="00387E4D" w:rsidRPr="00D66F2F" w:rsidRDefault="00387E4D" w:rsidP="00BE0320">
            <w:pPr>
              <w:spacing w:line="259" w:lineRule="auto"/>
              <w:ind w:right="44" w:firstLine="0"/>
              <w:jc w:val="left"/>
              <w:rPr>
                <w:rFonts w:ascii="Courier New" w:hAnsi="Courier New" w:cs="Courier New"/>
                <w:sz w:val="22"/>
              </w:rPr>
            </w:pPr>
            <w:r w:rsidRPr="00D66F2F">
              <w:rPr>
                <w:rFonts w:ascii="Courier New" w:hAnsi="Courier New" w:cs="Courier New"/>
                <w:sz w:val="22"/>
              </w:rPr>
              <w:t xml:space="preserve">12 </w:t>
            </w:r>
          </w:p>
        </w:tc>
        <w:tc>
          <w:tcPr>
            <w:tcW w:w="1688" w:type="dxa"/>
            <w:tcBorders>
              <w:top w:val="single" w:sz="4" w:space="0" w:color="000000"/>
              <w:left w:val="single" w:sz="4" w:space="0" w:color="000000"/>
              <w:bottom w:val="single" w:sz="4" w:space="0" w:color="000000"/>
              <w:right w:val="single" w:sz="4" w:space="0" w:color="000000"/>
            </w:tcBorders>
          </w:tcPr>
          <w:p w14:paraId="3AFBDFFD"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30 </w:t>
            </w:r>
          </w:p>
        </w:tc>
        <w:tc>
          <w:tcPr>
            <w:tcW w:w="1449" w:type="dxa"/>
            <w:tcBorders>
              <w:top w:val="single" w:sz="4" w:space="0" w:color="000000"/>
              <w:left w:val="single" w:sz="4" w:space="0" w:color="000000"/>
              <w:bottom w:val="single" w:sz="4" w:space="0" w:color="000000"/>
              <w:right w:val="single" w:sz="4" w:space="0" w:color="000000"/>
            </w:tcBorders>
          </w:tcPr>
          <w:p w14:paraId="6BCCBD15"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1,1 </w:t>
            </w:r>
          </w:p>
        </w:tc>
      </w:tr>
      <w:tr w:rsidR="00387E4D" w14:paraId="7891DAFB" w14:textId="77777777" w:rsidTr="004C119F">
        <w:trPr>
          <w:trHeight w:val="216"/>
        </w:trPr>
        <w:tc>
          <w:tcPr>
            <w:tcW w:w="3228" w:type="dxa"/>
            <w:tcBorders>
              <w:top w:val="single" w:sz="4" w:space="0" w:color="000000"/>
              <w:left w:val="single" w:sz="4" w:space="0" w:color="000000"/>
              <w:bottom w:val="single" w:sz="4" w:space="0" w:color="000000"/>
              <w:right w:val="single" w:sz="4" w:space="0" w:color="000000"/>
            </w:tcBorders>
          </w:tcPr>
          <w:p w14:paraId="201CFDCE" w14:textId="77777777" w:rsidR="00387E4D" w:rsidRPr="00D66F2F" w:rsidRDefault="00387E4D" w:rsidP="00BE0320">
            <w:pPr>
              <w:spacing w:line="259" w:lineRule="auto"/>
              <w:ind w:left="0" w:firstLine="0"/>
              <w:jc w:val="left"/>
              <w:rPr>
                <w:rFonts w:ascii="Courier New" w:hAnsi="Courier New" w:cs="Courier New"/>
                <w:sz w:val="22"/>
              </w:rPr>
            </w:pPr>
            <w:r w:rsidRPr="00D66F2F">
              <w:rPr>
                <w:rFonts w:ascii="Courier New" w:hAnsi="Courier New" w:cs="Courier New"/>
                <w:sz w:val="22"/>
              </w:rPr>
              <w:t xml:space="preserve">12. Магазины промтоварные </w:t>
            </w:r>
          </w:p>
        </w:tc>
        <w:tc>
          <w:tcPr>
            <w:tcW w:w="1836" w:type="dxa"/>
            <w:tcBorders>
              <w:top w:val="single" w:sz="4" w:space="0" w:color="000000"/>
              <w:left w:val="single" w:sz="4" w:space="0" w:color="000000"/>
              <w:bottom w:val="single" w:sz="4" w:space="0" w:color="000000"/>
              <w:right w:val="single" w:sz="4" w:space="0" w:color="000000"/>
            </w:tcBorders>
          </w:tcPr>
          <w:p w14:paraId="13419311" w14:textId="77777777" w:rsidR="00387E4D" w:rsidRPr="00D66F2F" w:rsidRDefault="00387E4D" w:rsidP="00BE0320">
            <w:pPr>
              <w:spacing w:line="259" w:lineRule="auto"/>
              <w:ind w:left="0" w:right="39" w:firstLine="0"/>
              <w:jc w:val="left"/>
              <w:rPr>
                <w:rFonts w:ascii="Courier New" w:hAnsi="Courier New" w:cs="Courier New"/>
                <w:sz w:val="22"/>
              </w:rPr>
            </w:pPr>
            <w:r w:rsidRPr="00D66F2F">
              <w:rPr>
                <w:rFonts w:ascii="Courier New" w:hAnsi="Courier New" w:cs="Courier New"/>
                <w:sz w:val="22"/>
              </w:rPr>
              <w:t xml:space="preserve">То же </w:t>
            </w:r>
          </w:p>
        </w:tc>
        <w:tc>
          <w:tcPr>
            <w:tcW w:w="1483" w:type="dxa"/>
            <w:tcBorders>
              <w:top w:val="single" w:sz="4" w:space="0" w:color="000000"/>
              <w:left w:val="single" w:sz="4" w:space="0" w:color="000000"/>
              <w:bottom w:val="single" w:sz="4" w:space="0" w:color="000000"/>
              <w:right w:val="single" w:sz="4" w:space="0" w:color="000000"/>
            </w:tcBorders>
          </w:tcPr>
          <w:p w14:paraId="55B3B4BD" w14:textId="77777777" w:rsidR="00387E4D" w:rsidRPr="00D66F2F" w:rsidRDefault="00387E4D" w:rsidP="00BE0320">
            <w:pPr>
              <w:spacing w:line="259" w:lineRule="auto"/>
              <w:ind w:right="44" w:firstLine="0"/>
              <w:jc w:val="left"/>
              <w:rPr>
                <w:rFonts w:ascii="Courier New" w:hAnsi="Courier New" w:cs="Courier New"/>
                <w:sz w:val="22"/>
              </w:rPr>
            </w:pPr>
            <w:r w:rsidRPr="00D66F2F">
              <w:rPr>
                <w:rFonts w:ascii="Courier New" w:hAnsi="Courier New" w:cs="Courier New"/>
                <w:sz w:val="22"/>
              </w:rPr>
              <w:t xml:space="preserve">8 </w:t>
            </w:r>
          </w:p>
        </w:tc>
        <w:tc>
          <w:tcPr>
            <w:tcW w:w="1688" w:type="dxa"/>
            <w:tcBorders>
              <w:top w:val="single" w:sz="4" w:space="0" w:color="000000"/>
              <w:left w:val="single" w:sz="4" w:space="0" w:color="000000"/>
              <w:bottom w:val="single" w:sz="4" w:space="0" w:color="000000"/>
              <w:right w:val="single" w:sz="4" w:space="0" w:color="000000"/>
            </w:tcBorders>
          </w:tcPr>
          <w:p w14:paraId="6A298E06"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30 </w:t>
            </w:r>
          </w:p>
        </w:tc>
        <w:tc>
          <w:tcPr>
            <w:tcW w:w="1449" w:type="dxa"/>
            <w:tcBorders>
              <w:top w:val="single" w:sz="4" w:space="0" w:color="000000"/>
              <w:left w:val="single" w:sz="4" w:space="0" w:color="000000"/>
              <w:bottom w:val="single" w:sz="4" w:space="0" w:color="000000"/>
              <w:right w:val="single" w:sz="4" w:space="0" w:color="000000"/>
            </w:tcBorders>
          </w:tcPr>
          <w:p w14:paraId="573A7470"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0,7 </w:t>
            </w:r>
          </w:p>
        </w:tc>
      </w:tr>
    </w:tbl>
    <w:p w14:paraId="6D3F726C" w14:textId="77777777" w:rsidR="004C119F" w:rsidRPr="004C119F" w:rsidRDefault="004C119F" w:rsidP="004C119F">
      <w:pPr>
        <w:pStyle w:val="e"/>
        <w:spacing w:before="0"/>
        <w:jc w:val="center"/>
        <w:rPr>
          <w:rFonts w:ascii="Arial" w:hAnsi="Arial" w:cs="Arial"/>
          <w:kern w:val="1"/>
        </w:rPr>
      </w:pPr>
    </w:p>
    <w:p w14:paraId="1C6725F7" w14:textId="77777777" w:rsidR="00EE1CC3" w:rsidRDefault="00EE1CC3" w:rsidP="004C119F">
      <w:pPr>
        <w:pStyle w:val="e"/>
        <w:spacing w:before="0"/>
        <w:jc w:val="center"/>
        <w:rPr>
          <w:rFonts w:ascii="Arial" w:hAnsi="Arial" w:cs="Arial"/>
          <w:kern w:val="1"/>
        </w:rPr>
      </w:pPr>
    </w:p>
    <w:p w14:paraId="61EA1BF5" w14:textId="37892A5F" w:rsidR="004C119F" w:rsidRPr="004C119F" w:rsidRDefault="004C119F" w:rsidP="004C119F">
      <w:pPr>
        <w:pStyle w:val="e"/>
        <w:spacing w:before="0"/>
        <w:jc w:val="center"/>
        <w:rPr>
          <w:rFonts w:ascii="Arial" w:hAnsi="Arial" w:cs="Arial"/>
          <w:kern w:val="1"/>
        </w:rPr>
      </w:pPr>
      <w:r>
        <w:rPr>
          <w:rFonts w:ascii="Arial" w:hAnsi="Arial" w:cs="Arial"/>
          <w:kern w:val="1"/>
        </w:rPr>
        <w:t>4.3 ПОКАЗАТЕЛИ КАЧЕСТВА КОММУНАЛЬНЫХ РЕСУРСОВ</w:t>
      </w:r>
    </w:p>
    <w:p w14:paraId="57439A37" w14:textId="77777777" w:rsidR="00D66F2F" w:rsidRPr="00D66F2F" w:rsidRDefault="00D66F2F" w:rsidP="00D66F2F">
      <w:pPr>
        <w:spacing w:after="0" w:line="240" w:lineRule="auto"/>
        <w:ind w:left="1987" w:hanging="10"/>
        <w:jc w:val="left"/>
        <w:rPr>
          <w:rFonts w:ascii="Arial" w:hAnsi="Arial" w:cs="Arial"/>
          <w:sz w:val="24"/>
          <w:szCs w:val="24"/>
        </w:rPr>
      </w:pPr>
    </w:p>
    <w:p w14:paraId="3684514C" w14:textId="21D0A2EC" w:rsidR="005C3C5C" w:rsidRPr="00D66F2F" w:rsidRDefault="00EF110E" w:rsidP="00D66F2F">
      <w:pPr>
        <w:spacing w:after="0" w:line="240" w:lineRule="auto"/>
        <w:ind w:left="-14" w:right="5"/>
        <w:rPr>
          <w:rFonts w:ascii="Arial" w:hAnsi="Arial" w:cs="Arial"/>
          <w:sz w:val="24"/>
          <w:szCs w:val="24"/>
        </w:rPr>
      </w:pPr>
      <w:r w:rsidRPr="00D66F2F">
        <w:rPr>
          <w:rFonts w:ascii="Arial" w:hAnsi="Arial" w:cs="Arial"/>
          <w:sz w:val="24"/>
          <w:szCs w:val="24"/>
        </w:rPr>
        <w:t>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w:t>
      </w:r>
      <w:r w:rsidR="00391B15">
        <w:rPr>
          <w:rFonts w:ascii="Arial" w:hAnsi="Arial" w:cs="Arial"/>
          <w:sz w:val="24"/>
          <w:szCs w:val="24"/>
        </w:rPr>
        <w:t xml:space="preserve"> </w:t>
      </w:r>
      <w:r w:rsidRPr="00D66F2F">
        <w:rPr>
          <w:rFonts w:ascii="Arial" w:hAnsi="Arial" w:cs="Arial"/>
          <w:sz w:val="24"/>
          <w:szCs w:val="24"/>
        </w:rPr>
        <w:t>-</w:t>
      </w:r>
      <w:r w:rsidR="00391B15">
        <w:rPr>
          <w:rFonts w:ascii="Arial" w:hAnsi="Arial" w:cs="Arial"/>
          <w:sz w:val="24"/>
          <w:szCs w:val="24"/>
        </w:rPr>
        <w:t xml:space="preserve"> </w:t>
      </w:r>
      <w:r w:rsidRPr="00D66F2F">
        <w:rPr>
          <w:rFonts w:ascii="Arial" w:hAnsi="Arial" w:cs="Arial"/>
          <w:sz w:val="24"/>
          <w:szCs w:val="24"/>
        </w:rPr>
        <w:t xml:space="preserve">кратного роста аварийности за последние 10 лет. </w:t>
      </w:r>
    </w:p>
    <w:p w14:paraId="0D2F9519" w14:textId="77777777" w:rsidR="005C3C5C" w:rsidRPr="00D66F2F" w:rsidRDefault="00EF110E" w:rsidP="00D66F2F">
      <w:pPr>
        <w:spacing w:after="0" w:line="240" w:lineRule="auto"/>
        <w:ind w:left="-14" w:right="5"/>
        <w:rPr>
          <w:rFonts w:ascii="Arial" w:hAnsi="Arial" w:cs="Arial"/>
          <w:sz w:val="24"/>
          <w:szCs w:val="24"/>
        </w:rPr>
      </w:pPr>
      <w:r w:rsidRPr="00D66F2F">
        <w:rPr>
          <w:rFonts w:ascii="Arial" w:hAnsi="Arial" w:cs="Arial"/>
          <w:sz w:val="24"/>
          <w:szCs w:val="24"/>
        </w:rPr>
        <w:t xml:space="preserve">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w:t>
      </w:r>
      <w:r w:rsidRPr="00D66F2F">
        <w:rPr>
          <w:rFonts w:ascii="Arial" w:hAnsi="Arial" w:cs="Arial"/>
          <w:sz w:val="24"/>
          <w:szCs w:val="24"/>
        </w:rPr>
        <w:lastRenderedPageBreak/>
        <w:t xml:space="preserve">обеспеченность средствами на ремонт и модернизацию основных фондов в коммунальном комплексе. </w:t>
      </w:r>
    </w:p>
    <w:p w14:paraId="7577944E" w14:textId="1246339A" w:rsidR="005C3C5C" w:rsidRPr="00D66F2F" w:rsidRDefault="00EF110E" w:rsidP="00D66F2F">
      <w:pPr>
        <w:spacing w:after="0" w:line="240" w:lineRule="auto"/>
        <w:ind w:left="-14" w:right="5"/>
        <w:rPr>
          <w:rFonts w:ascii="Arial" w:hAnsi="Arial" w:cs="Arial"/>
          <w:sz w:val="24"/>
          <w:szCs w:val="24"/>
        </w:rPr>
      </w:pPr>
      <w:r w:rsidRPr="00D66F2F">
        <w:rPr>
          <w:rFonts w:ascii="Arial" w:hAnsi="Arial" w:cs="Arial"/>
          <w:sz w:val="24"/>
          <w:szCs w:val="24"/>
        </w:rPr>
        <w:t>Организационно</w:t>
      </w:r>
      <w:r w:rsidR="00391B15">
        <w:rPr>
          <w:rFonts w:ascii="Arial" w:hAnsi="Arial" w:cs="Arial"/>
          <w:sz w:val="24"/>
          <w:szCs w:val="24"/>
        </w:rPr>
        <w:t xml:space="preserve"> </w:t>
      </w:r>
      <w:r w:rsidRPr="00D66F2F">
        <w:rPr>
          <w:rFonts w:ascii="Arial" w:hAnsi="Arial" w:cs="Arial"/>
          <w:sz w:val="24"/>
          <w:szCs w:val="24"/>
        </w:rPr>
        <w:t>-</w:t>
      </w:r>
      <w:r w:rsidR="00391B15">
        <w:rPr>
          <w:rFonts w:ascii="Arial" w:hAnsi="Arial" w:cs="Arial"/>
          <w:sz w:val="24"/>
          <w:szCs w:val="24"/>
        </w:rPr>
        <w:t xml:space="preserve"> </w:t>
      </w:r>
      <w:r w:rsidRPr="00D66F2F">
        <w:rPr>
          <w:rFonts w:ascii="Arial" w:hAnsi="Arial" w:cs="Arial"/>
          <w:sz w:val="24"/>
          <w:szCs w:val="24"/>
        </w:rPr>
        <w:t>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14:paraId="07816555" w14:textId="77777777" w:rsidR="005C3C5C" w:rsidRPr="00D66F2F" w:rsidRDefault="00EF110E" w:rsidP="00D66F2F">
      <w:pPr>
        <w:spacing w:after="0" w:line="240" w:lineRule="auto"/>
        <w:ind w:left="-14" w:right="5"/>
        <w:rPr>
          <w:rFonts w:ascii="Arial" w:hAnsi="Arial" w:cs="Arial"/>
          <w:sz w:val="24"/>
          <w:szCs w:val="24"/>
        </w:rPr>
      </w:pPr>
      <w:r w:rsidRPr="00D66F2F">
        <w:rPr>
          <w:rFonts w:ascii="Arial" w:hAnsi="Arial" w:cs="Arial"/>
          <w:sz w:val="24"/>
          <w:szCs w:val="24"/>
        </w:rPr>
        <w:t>Целевые индикаторы анализируются по каждому виду коммунальных услуг и периодически пересматриваются, и актуализируются.</w:t>
      </w:r>
    </w:p>
    <w:p w14:paraId="0A191E10" w14:textId="078FAEA2" w:rsidR="005C3C5C" w:rsidRPr="00D66F2F" w:rsidRDefault="00EF110E" w:rsidP="00D66F2F">
      <w:pPr>
        <w:spacing w:after="0" w:line="240" w:lineRule="auto"/>
        <w:ind w:left="-14" w:right="5"/>
        <w:rPr>
          <w:rFonts w:ascii="Arial" w:hAnsi="Arial" w:cs="Arial"/>
          <w:sz w:val="24"/>
          <w:szCs w:val="24"/>
        </w:rPr>
      </w:pPr>
      <w:r w:rsidRPr="00D66F2F">
        <w:rPr>
          <w:rFonts w:ascii="Arial" w:hAnsi="Arial" w:cs="Arial"/>
          <w:sz w:val="24"/>
          <w:szCs w:val="24"/>
        </w:rPr>
        <w:t>Надежность обслуживания систем жизнеобеспечения характеризует способность коммунальных объектов обеспечивать жизнедеятельность</w:t>
      </w:r>
      <w:r w:rsidR="007C15D7" w:rsidRPr="00D66F2F">
        <w:rPr>
          <w:rFonts w:ascii="Arial" w:hAnsi="Arial" w:cs="Arial"/>
          <w:sz w:val="24"/>
          <w:szCs w:val="24"/>
        </w:rPr>
        <w:t xml:space="preserve"> </w:t>
      </w:r>
      <w:r w:rsidRPr="00D66F2F">
        <w:rPr>
          <w:rFonts w:ascii="Arial" w:hAnsi="Arial" w:cs="Arial"/>
          <w:sz w:val="24"/>
          <w:szCs w:val="24"/>
        </w:rPr>
        <w:t>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14:paraId="00A2F76D" w14:textId="77777777" w:rsidR="005C3C5C" w:rsidRPr="00D66F2F" w:rsidRDefault="00EF110E" w:rsidP="00D66F2F">
      <w:pPr>
        <w:spacing w:after="0" w:line="240" w:lineRule="auto"/>
        <w:ind w:left="-14" w:right="5"/>
        <w:rPr>
          <w:rFonts w:ascii="Arial" w:hAnsi="Arial" w:cs="Arial"/>
          <w:sz w:val="24"/>
          <w:szCs w:val="24"/>
        </w:rPr>
      </w:pPr>
      <w:r w:rsidRPr="00D66F2F">
        <w:rPr>
          <w:rFonts w:ascii="Arial" w:hAnsi="Arial" w:cs="Arial"/>
          <w:sz w:val="24"/>
          <w:szCs w:val="24"/>
        </w:rPr>
        <w:t>Надежность работы объектов коммунальной инфраструктуры целесообразно оценивать обратной величиной:</w:t>
      </w:r>
    </w:p>
    <w:p w14:paraId="06FAB923" w14:textId="2A3646C8" w:rsidR="005C3C5C" w:rsidRPr="00D66F2F" w:rsidRDefault="00EF110E" w:rsidP="00391B15">
      <w:pPr>
        <w:spacing w:after="0" w:line="240" w:lineRule="auto"/>
        <w:ind w:left="-15" w:firstLine="699"/>
        <w:rPr>
          <w:rFonts w:ascii="Arial" w:hAnsi="Arial" w:cs="Arial"/>
          <w:sz w:val="24"/>
          <w:szCs w:val="24"/>
        </w:rPr>
      </w:pPr>
      <w:r w:rsidRPr="00D66F2F">
        <w:rPr>
          <w:rFonts w:ascii="Arial" w:hAnsi="Arial" w:cs="Arial"/>
          <w:sz w:val="24"/>
          <w:szCs w:val="24"/>
        </w:rPr>
        <w:t xml:space="preserve"> -</w:t>
      </w:r>
      <w:r w:rsidR="00391B15">
        <w:rPr>
          <w:rFonts w:ascii="Arial" w:hAnsi="Arial" w:cs="Arial"/>
          <w:sz w:val="24"/>
          <w:szCs w:val="24"/>
        </w:rPr>
        <w:t xml:space="preserve"> </w:t>
      </w:r>
      <w:r w:rsidRPr="00D66F2F">
        <w:rPr>
          <w:rFonts w:ascii="Arial" w:hAnsi="Arial" w:cs="Arial"/>
          <w:sz w:val="24"/>
          <w:szCs w:val="24"/>
        </w:rPr>
        <w:t xml:space="preserve">интенсивностью отказов (количеством аварий и повреждений на единицу масштаба объекта, например, на 1 км инженерных сетей, на 1 млн руб. стоимости основных фондов); </w:t>
      </w:r>
    </w:p>
    <w:p w14:paraId="5B9D3175" w14:textId="7F462418" w:rsidR="005C3C5C" w:rsidRPr="00D66F2F" w:rsidRDefault="00EF110E" w:rsidP="00D66F2F">
      <w:pPr>
        <w:spacing w:after="0" w:line="240" w:lineRule="auto"/>
        <w:ind w:left="-14" w:right="5"/>
        <w:rPr>
          <w:rFonts w:ascii="Arial" w:hAnsi="Arial" w:cs="Arial"/>
          <w:sz w:val="24"/>
          <w:szCs w:val="24"/>
        </w:rPr>
      </w:pPr>
      <w:r w:rsidRPr="00D66F2F">
        <w:rPr>
          <w:rFonts w:ascii="Arial" w:hAnsi="Arial" w:cs="Arial"/>
          <w:sz w:val="24"/>
          <w:szCs w:val="24"/>
        </w:rPr>
        <w:t>-</w:t>
      </w:r>
      <w:r w:rsidR="00391B15">
        <w:rPr>
          <w:rFonts w:ascii="Arial" w:hAnsi="Arial" w:cs="Arial"/>
          <w:sz w:val="24"/>
          <w:szCs w:val="24"/>
        </w:rPr>
        <w:t xml:space="preserve"> </w:t>
      </w:r>
      <w:r w:rsidRPr="00D66F2F">
        <w:rPr>
          <w:rFonts w:ascii="Arial" w:hAnsi="Arial" w:cs="Arial"/>
          <w:sz w:val="24"/>
          <w:szCs w:val="24"/>
        </w:rPr>
        <w:t xml:space="preserve">износом коммунальных сетей, протяженностью сетей, нуждающихся в замене; долей ежегодно заменяемых сетей; </w:t>
      </w:r>
    </w:p>
    <w:p w14:paraId="387F2E42" w14:textId="40E3AAD3" w:rsidR="005C3C5C" w:rsidRPr="00D66F2F" w:rsidRDefault="00EF110E" w:rsidP="00D66F2F">
      <w:pPr>
        <w:spacing w:after="0" w:line="240" w:lineRule="auto"/>
        <w:ind w:right="5" w:firstLine="0"/>
        <w:rPr>
          <w:rFonts w:ascii="Arial" w:hAnsi="Arial" w:cs="Arial"/>
          <w:sz w:val="24"/>
          <w:szCs w:val="24"/>
        </w:rPr>
      </w:pPr>
      <w:r w:rsidRPr="00D66F2F">
        <w:rPr>
          <w:rFonts w:ascii="Arial" w:hAnsi="Arial" w:cs="Arial"/>
          <w:sz w:val="24"/>
          <w:szCs w:val="24"/>
        </w:rPr>
        <w:t>-</w:t>
      </w:r>
      <w:r w:rsidR="00391B15">
        <w:rPr>
          <w:rFonts w:ascii="Arial" w:hAnsi="Arial" w:cs="Arial"/>
          <w:sz w:val="24"/>
          <w:szCs w:val="24"/>
        </w:rPr>
        <w:t xml:space="preserve"> </w:t>
      </w:r>
      <w:r w:rsidRPr="00D66F2F">
        <w:rPr>
          <w:rFonts w:ascii="Arial" w:hAnsi="Arial" w:cs="Arial"/>
          <w:sz w:val="24"/>
          <w:szCs w:val="24"/>
        </w:rPr>
        <w:t xml:space="preserve">уровнем потерь и неучтенных расходов. </w:t>
      </w:r>
    </w:p>
    <w:p w14:paraId="021E668F" w14:textId="77777777" w:rsidR="005C3C5C" w:rsidRPr="00D66F2F" w:rsidRDefault="00EF110E" w:rsidP="00D66F2F">
      <w:pPr>
        <w:spacing w:after="0" w:line="240" w:lineRule="auto"/>
        <w:ind w:left="-14" w:right="5"/>
        <w:rPr>
          <w:rFonts w:ascii="Arial" w:hAnsi="Arial" w:cs="Arial"/>
          <w:sz w:val="24"/>
          <w:szCs w:val="24"/>
        </w:rPr>
      </w:pPr>
      <w:r w:rsidRPr="00D66F2F">
        <w:rPr>
          <w:rFonts w:ascii="Arial" w:hAnsi="Arial" w:cs="Arial"/>
          <w:sz w:val="24"/>
          <w:szCs w:val="24"/>
        </w:rPr>
        <w:t>Сбалансированность системы характеризует эффективность использования коммунальных систем, определяется с помощью следующих показателей: уровня использования производственных мощностей; наличия дефицита мощности; обеспеченности приборами учета.</w:t>
      </w:r>
    </w:p>
    <w:p w14:paraId="6351217D" w14:textId="77777777" w:rsidR="005C3C5C" w:rsidRPr="00D66F2F" w:rsidRDefault="00EF110E" w:rsidP="00D66F2F">
      <w:pPr>
        <w:spacing w:after="0" w:line="240" w:lineRule="auto"/>
        <w:ind w:left="-14" w:right="5"/>
        <w:rPr>
          <w:rFonts w:ascii="Arial" w:hAnsi="Arial" w:cs="Arial"/>
          <w:sz w:val="24"/>
          <w:szCs w:val="24"/>
        </w:rPr>
      </w:pPr>
      <w:r w:rsidRPr="00D66F2F">
        <w:rPr>
          <w:rFonts w:ascii="Arial" w:hAnsi="Arial" w:cs="Arial"/>
          <w:sz w:val="24"/>
          <w:szCs w:val="24"/>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14:paraId="3A7E9254" w14:textId="77777777" w:rsidR="005C3C5C" w:rsidRPr="00D66F2F" w:rsidRDefault="00EF110E" w:rsidP="00D66F2F">
      <w:pPr>
        <w:spacing w:after="0" w:line="240" w:lineRule="auto"/>
        <w:ind w:left="-14" w:right="5"/>
        <w:rPr>
          <w:rFonts w:ascii="Arial" w:hAnsi="Arial" w:cs="Arial"/>
          <w:sz w:val="24"/>
          <w:szCs w:val="24"/>
        </w:rPr>
      </w:pPr>
      <w:r w:rsidRPr="00D66F2F">
        <w:rPr>
          <w:rFonts w:ascii="Arial" w:hAnsi="Arial" w:cs="Arial"/>
          <w:sz w:val="24"/>
          <w:szCs w:val="24"/>
        </w:rPr>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14:paraId="24C069CC" w14:textId="77777777" w:rsidR="005C3C5C" w:rsidRDefault="00EF110E" w:rsidP="00D66F2F">
      <w:pPr>
        <w:spacing w:after="0" w:line="240" w:lineRule="auto"/>
        <w:ind w:left="-14" w:right="5"/>
        <w:rPr>
          <w:rFonts w:ascii="Arial" w:hAnsi="Arial" w:cs="Arial"/>
          <w:sz w:val="24"/>
          <w:szCs w:val="24"/>
        </w:rPr>
      </w:pPr>
      <w:r w:rsidRPr="00D66F2F">
        <w:rPr>
          <w:rFonts w:ascii="Arial" w:hAnsi="Arial" w:cs="Arial"/>
          <w:sz w:val="24"/>
          <w:szCs w:val="24"/>
        </w:rPr>
        <w:t>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14:paraId="2D81CB06" w14:textId="77777777" w:rsidR="004C119F" w:rsidRDefault="004C119F" w:rsidP="00D66F2F">
      <w:pPr>
        <w:spacing w:after="0" w:line="240" w:lineRule="auto"/>
        <w:ind w:left="-14" w:right="5"/>
        <w:rPr>
          <w:rFonts w:ascii="Arial" w:hAnsi="Arial" w:cs="Arial"/>
          <w:sz w:val="24"/>
          <w:szCs w:val="24"/>
        </w:rPr>
      </w:pPr>
    </w:p>
    <w:p w14:paraId="67567979" w14:textId="7B7EFE0E" w:rsidR="004C119F" w:rsidRPr="00D66F2F" w:rsidRDefault="004C119F" w:rsidP="004C119F">
      <w:pPr>
        <w:spacing w:after="0" w:line="240" w:lineRule="auto"/>
        <w:ind w:left="-14" w:right="5"/>
        <w:jc w:val="center"/>
        <w:rPr>
          <w:rFonts w:ascii="Arial" w:hAnsi="Arial" w:cs="Arial"/>
          <w:sz w:val="24"/>
          <w:szCs w:val="24"/>
        </w:rPr>
      </w:pPr>
      <w:r>
        <w:rPr>
          <w:rFonts w:ascii="Arial" w:hAnsi="Arial" w:cs="Arial"/>
          <w:sz w:val="24"/>
          <w:szCs w:val="24"/>
        </w:rPr>
        <w:t>4.4 ПОКАЗАТЕЛЯ НАДЕЖНОСТИ СИСТЕМ РЕСУРСОСНАБЖЕНИЯ</w:t>
      </w:r>
    </w:p>
    <w:p w14:paraId="1695E870" w14:textId="77777777" w:rsidR="00C3031B" w:rsidRPr="00D66F2F" w:rsidRDefault="00C3031B" w:rsidP="00D66F2F">
      <w:pPr>
        <w:spacing w:after="0" w:line="240" w:lineRule="auto"/>
        <w:ind w:left="1743" w:hanging="10"/>
        <w:jc w:val="left"/>
        <w:rPr>
          <w:rFonts w:ascii="Arial" w:hAnsi="Arial" w:cs="Arial"/>
          <w:b/>
          <w:sz w:val="24"/>
          <w:szCs w:val="24"/>
          <w:highlight w:val="lightGray"/>
        </w:rPr>
      </w:pPr>
    </w:p>
    <w:p w14:paraId="31A67A91" w14:textId="2A31ABCE" w:rsidR="005C3C5C" w:rsidRPr="00D66F2F" w:rsidRDefault="00EF110E" w:rsidP="008376D1">
      <w:pPr>
        <w:spacing w:after="0" w:line="240" w:lineRule="auto"/>
        <w:ind w:left="-14" w:right="5"/>
        <w:rPr>
          <w:rFonts w:ascii="Arial" w:hAnsi="Arial" w:cs="Arial"/>
          <w:sz w:val="24"/>
          <w:szCs w:val="24"/>
        </w:rPr>
      </w:pPr>
      <w:r w:rsidRPr="00D66F2F">
        <w:rPr>
          <w:rFonts w:ascii="Arial" w:hAnsi="Arial" w:cs="Arial"/>
          <w:sz w:val="24"/>
          <w:szCs w:val="24"/>
        </w:rPr>
        <w:t xml:space="preserve">Показатели надёжности работы систем </w:t>
      </w:r>
      <w:proofErr w:type="spellStart"/>
      <w:r w:rsidRPr="00D66F2F">
        <w:rPr>
          <w:rFonts w:ascii="Arial" w:hAnsi="Arial" w:cs="Arial"/>
          <w:sz w:val="24"/>
          <w:szCs w:val="24"/>
        </w:rPr>
        <w:t>ресурсоснабжения</w:t>
      </w:r>
      <w:proofErr w:type="spellEnd"/>
      <w:r w:rsidRPr="00D66F2F">
        <w:rPr>
          <w:rFonts w:ascii="Arial" w:hAnsi="Arial" w:cs="Arial"/>
          <w:sz w:val="24"/>
          <w:szCs w:val="24"/>
        </w:rPr>
        <w:t xml:space="preserve"> представлены в таблице. </w:t>
      </w:r>
    </w:p>
    <w:p w14:paraId="0C1E3A66" w14:textId="77777777" w:rsidR="008376D1" w:rsidRPr="008376D1" w:rsidRDefault="008376D1" w:rsidP="00D66F2F">
      <w:pPr>
        <w:spacing w:after="0" w:line="240" w:lineRule="auto"/>
        <w:ind w:left="179" w:hanging="10"/>
        <w:jc w:val="center"/>
        <w:rPr>
          <w:sz w:val="22"/>
        </w:rPr>
      </w:pPr>
    </w:p>
    <w:tbl>
      <w:tblPr>
        <w:tblStyle w:val="TableGrid"/>
        <w:tblW w:w="9494" w:type="dxa"/>
        <w:tblInd w:w="13" w:type="dxa"/>
        <w:tblCellMar>
          <w:top w:w="14" w:type="dxa"/>
          <w:left w:w="110" w:type="dxa"/>
          <w:right w:w="113" w:type="dxa"/>
        </w:tblCellMar>
        <w:tblLook w:val="04A0" w:firstRow="1" w:lastRow="0" w:firstColumn="1" w:lastColumn="0" w:noHBand="0" w:noVBand="1"/>
      </w:tblPr>
      <w:tblGrid>
        <w:gridCol w:w="2658"/>
        <w:gridCol w:w="6836"/>
      </w:tblGrid>
      <w:tr w:rsidR="008376D1" w14:paraId="3183C33B" w14:textId="77777777">
        <w:trPr>
          <w:trHeight w:val="564"/>
        </w:trPr>
        <w:tc>
          <w:tcPr>
            <w:tcW w:w="2658" w:type="dxa"/>
            <w:tcBorders>
              <w:top w:val="single" w:sz="4" w:space="0" w:color="000000"/>
              <w:left w:val="single" w:sz="4" w:space="0" w:color="000000"/>
              <w:bottom w:val="single" w:sz="4" w:space="0" w:color="000000"/>
              <w:right w:val="single" w:sz="4" w:space="0" w:color="000000"/>
            </w:tcBorders>
            <w:vAlign w:val="center"/>
          </w:tcPr>
          <w:p w14:paraId="26E58C8C" w14:textId="4F4D9B3B" w:rsidR="008376D1" w:rsidRPr="008376D1" w:rsidRDefault="008376D1" w:rsidP="0034354F">
            <w:pPr>
              <w:ind w:left="0" w:firstLine="0"/>
              <w:jc w:val="left"/>
              <w:rPr>
                <w:rFonts w:ascii="Courier New" w:hAnsi="Courier New" w:cs="Courier New"/>
                <w:sz w:val="22"/>
              </w:rPr>
            </w:pPr>
            <w:r w:rsidRPr="008376D1">
              <w:rPr>
                <w:rFonts w:ascii="Courier New" w:hAnsi="Courier New" w:cs="Courier New"/>
                <w:sz w:val="22"/>
              </w:rPr>
              <w:t xml:space="preserve">Наименование вида </w:t>
            </w:r>
          </w:p>
          <w:p w14:paraId="509BBAED" w14:textId="6F4909C0" w:rsidR="008376D1" w:rsidRPr="008376D1" w:rsidRDefault="008376D1" w:rsidP="0034354F">
            <w:pPr>
              <w:ind w:left="0" w:firstLine="0"/>
              <w:jc w:val="left"/>
              <w:rPr>
                <w:rFonts w:ascii="Courier New" w:hAnsi="Courier New" w:cs="Courier New"/>
                <w:sz w:val="22"/>
              </w:rPr>
            </w:pPr>
            <w:proofErr w:type="spellStart"/>
            <w:r w:rsidRPr="008376D1">
              <w:rPr>
                <w:rFonts w:ascii="Courier New" w:hAnsi="Courier New" w:cs="Courier New"/>
                <w:sz w:val="22"/>
              </w:rPr>
              <w:t>ресурсоснабжения</w:t>
            </w:r>
            <w:proofErr w:type="spellEnd"/>
          </w:p>
        </w:tc>
        <w:tc>
          <w:tcPr>
            <w:tcW w:w="6836" w:type="dxa"/>
            <w:tcBorders>
              <w:top w:val="single" w:sz="4" w:space="0" w:color="000000"/>
              <w:left w:val="single" w:sz="4" w:space="0" w:color="000000"/>
              <w:bottom w:val="single" w:sz="4" w:space="0" w:color="000000"/>
              <w:right w:val="single" w:sz="4" w:space="0" w:color="000000"/>
            </w:tcBorders>
          </w:tcPr>
          <w:p w14:paraId="015EEBAB" w14:textId="6007EEB4" w:rsidR="008376D1" w:rsidRPr="008376D1" w:rsidRDefault="008376D1" w:rsidP="0034354F">
            <w:pPr>
              <w:ind w:left="0" w:firstLine="0"/>
              <w:jc w:val="center"/>
              <w:rPr>
                <w:rFonts w:ascii="Courier New" w:hAnsi="Courier New" w:cs="Courier New"/>
                <w:sz w:val="22"/>
              </w:rPr>
            </w:pPr>
            <w:r w:rsidRPr="008376D1">
              <w:rPr>
                <w:rFonts w:ascii="Courier New" w:hAnsi="Courier New" w:cs="Courier New"/>
                <w:sz w:val="22"/>
              </w:rPr>
              <w:t>Показатели надежности</w:t>
            </w:r>
          </w:p>
        </w:tc>
      </w:tr>
      <w:tr w:rsidR="005C3C5C" w14:paraId="3DDF013D" w14:textId="77777777">
        <w:trPr>
          <w:trHeight w:val="564"/>
        </w:trPr>
        <w:tc>
          <w:tcPr>
            <w:tcW w:w="2658" w:type="dxa"/>
            <w:tcBorders>
              <w:top w:val="single" w:sz="4" w:space="0" w:color="000000"/>
              <w:left w:val="single" w:sz="4" w:space="0" w:color="000000"/>
              <w:bottom w:val="single" w:sz="4" w:space="0" w:color="000000"/>
              <w:right w:val="single" w:sz="4" w:space="0" w:color="000000"/>
            </w:tcBorders>
            <w:vAlign w:val="center"/>
          </w:tcPr>
          <w:p w14:paraId="78C53556" w14:textId="77777777" w:rsidR="005C3C5C" w:rsidRPr="008376D1" w:rsidRDefault="00EF110E" w:rsidP="0034354F">
            <w:pPr>
              <w:ind w:left="0" w:firstLine="0"/>
              <w:jc w:val="left"/>
              <w:rPr>
                <w:rFonts w:ascii="Courier New" w:hAnsi="Courier New" w:cs="Courier New"/>
                <w:sz w:val="22"/>
              </w:rPr>
            </w:pPr>
            <w:r w:rsidRPr="008376D1">
              <w:rPr>
                <w:rFonts w:ascii="Courier New" w:hAnsi="Courier New" w:cs="Courier New"/>
                <w:sz w:val="22"/>
              </w:rPr>
              <w:t xml:space="preserve">Электрическая энергия </w:t>
            </w:r>
          </w:p>
        </w:tc>
        <w:tc>
          <w:tcPr>
            <w:tcW w:w="6836" w:type="dxa"/>
            <w:tcBorders>
              <w:top w:val="single" w:sz="4" w:space="0" w:color="000000"/>
              <w:left w:val="single" w:sz="4" w:space="0" w:color="000000"/>
              <w:bottom w:val="single" w:sz="4" w:space="0" w:color="000000"/>
              <w:right w:val="single" w:sz="4" w:space="0" w:color="000000"/>
            </w:tcBorders>
          </w:tcPr>
          <w:p w14:paraId="409C0E57" w14:textId="77777777" w:rsidR="005C3C5C" w:rsidRPr="008376D1" w:rsidRDefault="00EF110E" w:rsidP="0034354F">
            <w:pPr>
              <w:ind w:left="0" w:firstLine="0"/>
              <w:jc w:val="left"/>
              <w:rPr>
                <w:rFonts w:ascii="Courier New" w:hAnsi="Courier New" w:cs="Courier New"/>
                <w:sz w:val="22"/>
              </w:rPr>
            </w:pPr>
            <w:r w:rsidRPr="008376D1">
              <w:rPr>
                <w:rFonts w:ascii="Courier New" w:hAnsi="Courier New" w:cs="Courier New"/>
                <w:sz w:val="22"/>
              </w:rPr>
              <w:t>Количество перерывов в электроснабжении потребителей, вследствие аварий и инцидентов в системе электроснабжения</w:t>
            </w:r>
          </w:p>
        </w:tc>
      </w:tr>
      <w:tr w:rsidR="005C3C5C" w14:paraId="065FBFEB" w14:textId="77777777">
        <w:trPr>
          <w:trHeight w:val="838"/>
        </w:trPr>
        <w:tc>
          <w:tcPr>
            <w:tcW w:w="2658" w:type="dxa"/>
            <w:tcBorders>
              <w:top w:val="single" w:sz="4" w:space="0" w:color="000000"/>
              <w:left w:val="single" w:sz="4" w:space="0" w:color="000000"/>
              <w:bottom w:val="single" w:sz="4" w:space="0" w:color="000000"/>
              <w:right w:val="single" w:sz="4" w:space="0" w:color="000000"/>
            </w:tcBorders>
          </w:tcPr>
          <w:p w14:paraId="2F3F4EA3" w14:textId="77777777" w:rsidR="005C3C5C" w:rsidRPr="008376D1" w:rsidRDefault="00EF110E" w:rsidP="0034354F">
            <w:pPr>
              <w:ind w:left="0" w:firstLine="0"/>
              <w:jc w:val="left"/>
              <w:rPr>
                <w:rFonts w:ascii="Courier New" w:hAnsi="Courier New" w:cs="Courier New"/>
                <w:sz w:val="22"/>
              </w:rPr>
            </w:pPr>
            <w:r w:rsidRPr="008376D1">
              <w:rPr>
                <w:rFonts w:ascii="Courier New" w:hAnsi="Courier New" w:cs="Courier New"/>
                <w:sz w:val="22"/>
              </w:rPr>
              <w:t>Тепловая энергия (отопление и горячее водоснабжение)</w:t>
            </w:r>
          </w:p>
        </w:tc>
        <w:tc>
          <w:tcPr>
            <w:tcW w:w="6836" w:type="dxa"/>
            <w:tcBorders>
              <w:top w:val="single" w:sz="4" w:space="0" w:color="000000"/>
              <w:left w:val="single" w:sz="4" w:space="0" w:color="000000"/>
              <w:bottom w:val="single" w:sz="4" w:space="0" w:color="000000"/>
              <w:right w:val="single" w:sz="4" w:space="0" w:color="000000"/>
            </w:tcBorders>
            <w:vAlign w:val="center"/>
          </w:tcPr>
          <w:p w14:paraId="2AB89603" w14:textId="4A0C2A00" w:rsidR="005C3C5C" w:rsidRPr="008376D1" w:rsidRDefault="00EF110E" w:rsidP="0034354F">
            <w:pPr>
              <w:ind w:left="0" w:firstLine="0"/>
              <w:jc w:val="left"/>
              <w:rPr>
                <w:rFonts w:ascii="Courier New" w:hAnsi="Courier New" w:cs="Courier New"/>
                <w:sz w:val="22"/>
              </w:rPr>
            </w:pPr>
            <w:r w:rsidRPr="008376D1">
              <w:rPr>
                <w:rFonts w:ascii="Courier New" w:hAnsi="Courier New" w:cs="Courier New"/>
                <w:sz w:val="22"/>
              </w:rPr>
              <w:t>Количество перерывов в теплоснабжении потребителей, вследствие аварий и инцидентов в системе теплосна</w:t>
            </w:r>
            <w:r w:rsidR="00E221AB" w:rsidRPr="008376D1">
              <w:rPr>
                <w:rFonts w:ascii="Courier New" w:hAnsi="Courier New" w:cs="Courier New"/>
                <w:sz w:val="22"/>
              </w:rPr>
              <w:t>б</w:t>
            </w:r>
            <w:r w:rsidRPr="008376D1">
              <w:rPr>
                <w:rFonts w:ascii="Courier New" w:hAnsi="Courier New" w:cs="Courier New"/>
                <w:sz w:val="22"/>
              </w:rPr>
              <w:t>жения</w:t>
            </w:r>
          </w:p>
        </w:tc>
      </w:tr>
      <w:tr w:rsidR="005C3C5C" w14:paraId="51EE1471" w14:textId="77777777">
        <w:trPr>
          <w:trHeight w:val="562"/>
        </w:trPr>
        <w:tc>
          <w:tcPr>
            <w:tcW w:w="2658" w:type="dxa"/>
            <w:tcBorders>
              <w:top w:val="single" w:sz="4" w:space="0" w:color="000000"/>
              <w:left w:val="single" w:sz="4" w:space="0" w:color="000000"/>
              <w:bottom w:val="single" w:sz="4" w:space="0" w:color="000000"/>
              <w:right w:val="single" w:sz="4" w:space="0" w:color="000000"/>
            </w:tcBorders>
            <w:vAlign w:val="center"/>
          </w:tcPr>
          <w:p w14:paraId="22525125" w14:textId="77777777" w:rsidR="005C3C5C" w:rsidRPr="008376D1" w:rsidRDefault="00EF110E" w:rsidP="0034354F">
            <w:pPr>
              <w:ind w:left="0" w:firstLine="0"/>
              <w:jc w:val="left"/>
              <w:rPr>
                <w:rFonts w:ascii="Courier New" w:hAnsi="Courier New" w:cs="Courier New"/>
                <w:sz w:val="22"/>
              </w:rPr>
            </w:pPr>
            <w:r w:rsidRPr="008376D1">
              <w:rPr>
                <w:rFonts w:ascii="Courier New" w:hAnsi="Courier New" w:cs="Courier New"/>
                <w:sz w:val="22"/>
              </w:rPr>
              <w:t xml:space="preserve">Водоснабжение </w:t>
            </w:r>
          </w:p>
        </w:tc>
        <w:tc>
          <w:tcPr>
            <w:tcW w:w="6836" w:type="dxa"/>
            <w:tcBorders>
              <w:top w:val="single" w:sz="4" w:space="0" w:color="000000"/>
              <w:left w:val="single" w:sz="4" w:space="0" w:color="000000"/>
              <w:bottom w:val="single" w:sz="4" w:space="0" w:color="000000"/>
              <w:right w:val="single" w:sz="4" w:space="0" w:color="000000"/>
            </w:tcBorders>
          </w:tcPr>
          <w:p w14:paraId="4AFFC9D0" w14:textId="77777777" w:rsidR="005C3C5C" w:rsidRPr="008376D1" w:rsidRDefault="00EF110E" w:rsidP="0034354F">
            <w:pPr>
              <w:ind w:left="0" w:firstLine="0"/>
              <w:jc w:val="left"/>
              <w:rPr>
                <w:rFonts w:ascii="Courier New" w:hAnsi="Courier New" w:cs="Courier New"/>
                <w:sz w:val="22"/>
              </w:rPr>
            </w:pPr>
            <w:r w:rsidRPr="008376D1">
              <w:rPr>
                <w:rFonts w:ascii="Courier New" w:hAnsi="Courier New" w:cs="Courier New"/>
                <w:sz w:val="22"/>
              </w:rPr>
              <w:t>Количество перерывов в электроснабжении потребителей, вследствие аварий и инцидентов в системе водоснабжения</w:t>
            </w:r>
          </w:p>
        </w:tc>
      </w:tr>
      <w:tr w:rsidR="005C3C5C" w14:paraId="08CAE2C9" w14:textId="77777777">
        <w:trPr>
          <w:trHeight w:val="286"/>
        </w:trPr>
        <w:tc>
          <w:tcPr>
            <w:tcW w:w="2658" w:type="dxa"/>
            <w:tcBorders>
              <w:top w:val="single" w:sz="4" w:space="0" w:color="000000"/>
              <w:left w:val="single" w:sz="4" w:space="0" w:color="000000"/>
              <w:bottom w:val="single" w:sz="4" w:space="0" w:color="000000"/>
              <w:right w:val="single" w:sz="4" w:space="0" w:color="000000"/>
            </w:tcBorders>
          </w:tcPr>
          <w:p w14:paraId="359311C3" w14:textId="77777777" w:rsidR="005C3C5C" w:rsidRPr="008376D1" w:rsidRDefault="00EF110E" w:rsidP="0034354F">
            <w:pPr>
              <w:ind w:left="0" w:firstLine="0"/>
              <w:jc w:val="left"/>
              <w:rPr>
                <w:rFonts w:ascii="Courier New" w:hAnsi="Courier New" w:cs="Courier New"/>
                <w:sz w:val="22"/>
              </w:rPr>
            </w:pPr>
            <w:r w:rsidRPr="008376D1">
              <w:rPr>
                <w:rFonts w:ascii="Courier New" w:hAnsi="Courier New" w:cs="Courier New"/>
                <w:sz w:val="22"/>
              </w:rPr>
              <w:lastRenderedPageBreak/>
              <w:t>Водоотведение</w:t>
            </w:r>
          </w:p>
        </w:tc>
        <w:tc>
          <w:tcPr>
            <w:tcW w:w="6836" w:type="dxa"/>
            <w:tcBorders>
              <w:top w:val="single" w:sz="4" w:space="0" w:color="000000"/>
              <w:left w:val="single" w:sz="4" w:space="0" w:color="000000"/>
              <w:bottom w:val="single" w:sz="4" w:space="0" w:color="000000"/>
              <w:right w:val="single" w:sz="4" w:space="0" w:color="000000"/>
            </w:tcBorders>
          </w:tcPr>
          <w:p w14:paraId="661D3017" w14:textId="51F91C1C" w:rsidR="005C3C5C" w:rsidRPr="008376D1" w:rsidRDefault="00E221AB" w:rsidP="0034354F">
            <w:pPr>
              <w:ind w:left="21" w:firstLine="0"/>
              <w:jc w:val="left"/>
              <w:rPr>
                <w:rFonts w:ascii="Courier New" w:hAnsi="Courier New" w:cs="Courier New"/>
                <w:sz w:val="22"/>
              </w:rPr>
            </w:pPr>
            <w:r w:rsidRPr="008376D1">
              <w:rPr>
                <w:rFonts w:ascii="Courier New" w:hAnsi="Courier New" w:cs="Courier New"/>
                <w:sz w:val="22"/>
              </w:rPr>
              <w:t>Количество перерывов в водоотведение потребителей, вследствие аварий и инцидентов в системе водоотведения</w:t>
            </w:r>
          </w:p>
        </w:tc>
      </w:tr>
      <w:tr w:rsidR="005C3C5C" w14:paraId="7CE550FF" w14:textId="77777777" w:rsidTr="00E221AB">
        <w:trPr>
          <w:trHeight w:val="410"/>
        </w:trPr>
        <w:tc>
          <w:tcPr>
            <w:tcW w:w="2658" w:type="dxa"/>
            <w:tcBorders>
              <w:top w:val="single" w:sz="4" w:space="0" w:color="000000"/>
              <w:left w:val="single" w:sz="4" w:space="0" w:color="000000"/>
              <w:bottom w:val="single" w:sz="4" w:space="0" w:color="000000"/>
              <w:right w:val="single" w:sz="4" w:space="0" w:color="000000"/>
            </w:tcBorders>
            <w:vAlign w:val="center"/>
          </w:tcPr>
          <w:p w14:paraId="6A6AF93B" w14:textId="77777777" w:rsidR="005C3C5C" w:rsidRPr="008376D1" w:rsidRDefault="00EF110E" w:rsidP="0034354F">
            <w:pPr>
              <w:ind w:left="0" w:firstLine="0"/>
              <w:jc w:val="left"/>
              <w:rPr>
                <w:rFonts w:ascii="Courier New" w:hAnsi="Courier New" w:cs="Courier New"/>
                <w:sz w:val="22"/>
              </w:rPr>
            </w:pPr>
            <w:r w:rsidRPr="008376D1">
              <w:rPr>
                <w:rFonts w:ascii="Courier New" w:hAnsi="Courier New" w:cs="Courier New"/>
                <w:sz w:val="22"/>
              </w:rPr>
              <w:t>Газоснабжение</w:t>
            </w:r>
          </w:p>
        </w:tc>
        <w:tc>
          <w:tcPr>
            <w:tcW w:w="6836" w:type="dxa"/>
            <w:tcBorders>
              <w:top w:val="single" w:sz="4" w:space="0" w:color="000000"/>
              <w:left w:val="single" w:sz="4" w:space="0" w:color="000000"/>
              <w:bottom w:val="single" w:sz="4" w:space="0" w:color="000000"/>
              <w:right w:val="single" w:sz="4" w:space="0" w:color="000000"/>
            </w:tcBorders>
          </w:tcPr>
          <w:p w14:paraId="24E83FD3" w14:textId="5EC959C2" w:rsidR="005C3C5C" w:rsidRPr="008376D1" w:rsidRDefault="00E221AB" w:rsidP="0034354F">
            <w:pPr>
              <w:ind w:left="0" w:firstLine="21"/>
              <w:jc w:val="left"/>
              <w:rPr>
                <w:rFonts w:ascii="Courier New" w:hAnsi="Courier New" w:cs="Courier New"/>
                <w:sz w:val="22"/>
              </w:rPr>
            </w:pPr>
            <w:r w:rsidRPr="008376D1">
              <w:rPr>
                <w:rFonts w:ascii="Courier New" w:hAnsi="Courier New" w:cs="Courier New"/>
                <w:sz w:val="22"/>
              </w:rPr>
              <w:t>-</w:t>
            </w:r>
          </w:p>
        </w:tc>
      </w:tr>
    </w:tbl>
    <w:p w14:paraId="2B49799F" w14:textId="77777777" w:rsidR="008376D1" w:rsidRDefault="008376D1">
      <w:pPr>
        <w:pStyle w:val="1"/>
        <w:spacing w:after="126"/>
        <w:ind w:left="718" w:right="713"/>
      </w:pPr>
    </w:p>
    <w:p w14:paraId="0461548E" w14:textId="77777777" w:rsidR="005C3C5C" w:rsidRPr="008376D1" w:rsidRDefault="00EF110E">
      <w:pPr>
        <w:pStyle w:val="1"/>
        <w:spacing w:after="126"/>
        <w:ind w:left="718" w:right="713"/>
        <w:rPr>
          <w:rFonts w:ascii="Arial" w:hAnsi="Arial" w:cs="Arial"/>
          <w:sz w:val="24"/>
          <w:szCs w:val="24"/>
        </w:rPr>
      </w:pPr>
      <w:r w:rsidRPr="008376D1">
        <w:rPr>
          <w:rFonts w:ascii="Arial" w:hAnsi="Arial" w:cs="Arial"/>
          <w:sz w:val="24"/>
          <w:szCs w:val="24"/>
        </w:rPr>
        <w:t xml:space="preserve">5. ПРОГРАММА ИНВЕСТИЦИОННЫХ ПРОЕКТОВ, ОБЕСПЕЧИВАЮЩИХ ДОСТИЖЕНИЕ ЦЕЛЕВЫХ ПОКАЗАТЕЛЕЙ </w:t>
      </w:r>
    </w:p>
    <w:p w14:paraId="24F58043" w14:textId="0E4FBE07" w:rsidR="005C3C5C" w:rsidRPr="008376D1" w:rsidRDefault="00EF110E" w:rsidP="008376D1">
      <w:pPr>
        <w:spacing w:after="0" w:line="240" w:lineRule="auto"/>
        <w:ind w:left="-14" w:right="5"/>
        <w:rPr>
          <w:rFonts w:ascii="Arial" w:hAnsi="Arial" w:cs="Arial"/>
          <w:sz w:val="24"/>
          <w:szCs w:val="24"/>
        </w:rPr>
      </w:pPr>
      <w:r w:rsidRPr="008376D1">
        <w:rPr>
          <w:rFonts w:ascii="Arial" w:hAnsi="Arial" w:cs="Arial"/>
          <w:sz w:val="24"/>
          <w:szCs w:val="24"/>
        </w:rPr>
        <w:t>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w:t>
      </w:r>
      <w:r w:rsidR="00CB5A29" w:rsidRPr="008376D1">
        <w:rPr>
          <w:rFonts w:ascii="Arial" w:hAnsi="Arial" w:cs="Arial"/>
          <w:sz w:val="24"/>
          <w:szCs w:val="24"/>
        </w:rPr>
        <w:t>-</w:t>
      </w:r>
      <w:r w:rsidRPr="008376D1">
        <w:rPr>
          <w:rFonts w:ascii="Arial" w:hAnsi="Arial" w:cs="Arial"/>
          <w:sz w:val="24"/>
          <w:szCs w:val="24"/>
        </w:rPr>
        <w:t xml:space="preserve">экономическое развитие муниципального </w:t>
      </w:r>
      <w:r w:rsidR="00E221AB" w:rsidRPr="008376D1">
        <w:rPr>
          <w:rFonts w:ascii="Arial" w:hAnsi="Arial" w:cs="Arial"/>
          <w:sz w:val="24"/>
          <w:szCs w:val="24"/>
        </w:rPr>
        <w:t>образования город</w:t>
      </w:r>
      <w:r w:rsidR="00F069FE" w:rsidRPr="008376D1">
        <w:rPr>
          <w:rFonts w:ascii="Arial" w:hAnsi="Arial" w:cs="Arial"/>
          <w:sz w:val="24"/>
          <w:szCs w:val="24"/>
        </w:rPr>
        <w:t xml:space="preserve"> Тулун в</w:t>
      </w:r>
      <w:r w:rsidRPr="008376D1">
        <w:rPr>
          <w:rFonts w:ascii="Arial" w:hAnsi="Arial" w:cs="Arial"/>
          <w:sz w:val="24"/>
          <w:szCs w:val="24"/>
        </w:rPr>
        <w:t xml:space="preserve">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w:t>
      </w:r>
    </w:p>
    <w:p w14:paraId="79465869" w14:textId="7913E1C3" w:rsidR="005C3C5C" w:rsidRPr="00872963" w:rsidRDefault="00EF110E" w:rsidP="008376D1">
      <w:pPr>
        <w:spacing w:after="0" w:line="240" w:lineRule="auto"/>
        <w:ind w:left="-14" w:right="5"/>
        <w:rPr>
          <w:rFonts w:ascii="Arial" w:hAnsi="Arial" w:cs="Arial"/>
          <w:color w:val="auto"/>
          <w:sz w:val="24"/>
          <w:szCs w:val="24"/>
        </w:rPr>
      </w:pPr>
      <w:r w:rsidRPr="00872963">
        <w:rPr>
          <w:rFonts w:ascii="Arial" w:hAnsi="Arial" w:cs="Arial"/>
          <w:color w:val="auto"/>
          <w:sz w:val="24"/>
          <w:szCs w:val="24"/>
        </w:rPr>
        <w:t>Список планируемых мероприятий по ремонту, строительству, реконструкции в сфере тепло-, электро-, водоснабжения</w:t>
      </w:r>
      <w:r w:rsidR="00A10FC1" w:rsidRPr="00872963">
        <w:rPr>
          <w:rFonts w:ascii="Arial" w:hAnsi="Arial" w:cs="Arial"/>
          <w:color w:val="auto"/>
          <w:sz w:val="24"/>
          <w:szCs w:val="24"/>
        </w:rPr>
        <w:t>,</w:t>
      </w:r>
      <w:r w:rsidR="00AF0BB4" w:rsidRPr="00872963">
        <w:rPr>
          <w:rFonts w:ascii="Arial" w:hAnsi="Arial" w:cs="Arial"/>
          <w:color w:val="auto"/>
          <w:sz w:val="24"/>
          <w:szCs w:val="24"/>
        </w:rPr>
        <w:t xml:space="preserve"> водоотведения,</w:t>
      </w:r>
      <w:r w:rsidR="009036A1">
        <w:rPr>
          <w:rFonts w:ascii="Arial" w:hAnsi="Arial" w:cs="Arial"/>
          <w:color w:val="auto"/>
          <w:sz w:val="24"/>
          <w:szCs w:val="24"/>
        </w:rPr>
        <w:t xml:space="preserve"> обращения с ТК</w:t>
      </w:r>
      <w:r w:rsidR="00A10FC1" w:rsidRPr="00872963">
        <w:rPr>
          <w:rFonts w:ascii="Arial" w:hAnsi="Arial" w:cs="Arial"/>
          <w:color w:val="auto"/>
          <w:sz w:val="24"/>
          <w:szCs w:val="24"/>
        </w:rPr>
        <w:t>О</w:t>
      </w:r>
      <w:r w:rsidRPr="00872963">
        <w:rPr>
          <w:rFonts w:ascii="Arial" w:hAnsi="Arial" w:cs="Arial"/>
          <w:color w:val="auto"/>
          <w:sz w:val="24"/>
          <w:szCs w:val="24"/>
        </w:rPr>
        <w:t xml:space="preserve"> представлен в таблице.</w:t>
      </w:r>
    </w:p>
    <w:p w14:paraId="37E0A1FC" w14:textId="77777777" w:rsidR="00A82DFA" w:rsidRDefault="00A82DFA" w:rsidP="00AB7C5F">
      <w:pPr>
        <w:ind w:left="0" w:right="5" w:firstLine="0"/>
        <w:rPr>
          <w:b/>
          <w:bCs/>
        </w:rPr>
      </w:pPr>
    </w:p>
    <w:p w14:paraId="5B539397" w14:textId="6B79B9FA" w:rsidR="00AB7C5F" w:rsidRPr="00AB7C5F" w:rsidRDefault="00AB7C5F" w:rsidP="00AB7C5F">
      <w:pPr>
        <w:ind w:left="0" w:right="5" w:firstLine="0"/>
        <w:rPr>
          <w:b/>
          <w:bCs/>
        </w:rPr>
        <w:sectPr w:rsidR="00AB7C5F" w:rsidRPr="00AB7C5F" w:rsidSect="0034354F">
          <w:footerReference w:type="even" r:id="rId14"/>
          <w:footerReference w:type="default" r:id="rId15"/>
          <w:footerReference w:type="first" r:id="rId16"/>
          <w:pgSz w:w="11906" w:h="16838"/>
          <w:pgMar w:top="1134" w:right="851" w:bottom="1134" w:left="1701" w:header="720" w:footer="851" w:gutter="0"/>
          <w:cols w:space="720"/>
          <w:docGrid w:linePitch="381"/>
        </w:sectPr>
      </w:pPr>
    </w:p>
    <w:tbl>
      <w:tblPr>
        <w:tblStyle w:val="TableGrid1"/>
        <w:tblpPr w:vertAnchor="page" w:horzAnchor="page" w:tblpX="1138" w:tblpY="1707"/>
        <w:tblOverlap w:val="never"/>
        <w:tblW w:w="15467" w:type="dxa"/>
        <w:tblInd w:w="0" w:type="dxa"/>
        <w:tblLayout w:type="fixed"/>
        <w:tblCellMar>
          <w:top w:w="146" w:type="dxa"/>
          <w:left w:w="62" w:type="dxa"/>
          <w:right w:w="36" w:type="dxa"/>
        </w:tblCellMar>
        <w:tblLook w:val="04A0" w:firstRow="1" w:lastRow="0" w:firstColumn="1" w:lastColumn="0" w:noHBand="0" w:noVBand="1"/>
      </w:tblPr>
      <w:tblGrid>
        <w:gridCol w:w="562"/>
        <w:gridCol w:w="1560"/>
        <w:gridCol w:w="1701"/>
        <w:gridCol w:w="1701"/>
        <w:gridCol w:w="1276"/>
        <w:gridCol w:w="1276"/>
        <w:gridCol w:w="1275"/>
        <w:gridCol w:w="1275"/>
        <w:gridCol w:w="1276"/>
        <w:gridCol w:w="1277"/>
        <w:gridCol w:w="1133"/>
        <w:gridCol w:w="1155"/>
      </w:tblGrid>
      <w:tr w:rsidR="006B6ECE" w:rsidRPr="00720B72" w14:paraId="7E1C25CD" w14:textId="77777777" w:rsidTr="0034354F">
        <w:trPr>
          <w:trHeight w:val="482"/>
        </w:trPr>
        <w:tc>
          <w:tcPr>
            <w:tcW w:w="15467" w:type="dxa"/>
            <w:gridSpan w:val="12"/>
            <w:tcBorders>
              <w:top w:val="single" w:sz="4" w:space="0" w:color="000000"/>
              <w:left w:val="single" w:sz="4" w:space="0" w:color="000000"/>
              <w:bottom w:val="single" w:sz="4" w:space="0" w:color="000000"/>
              <w:right w:val="single" w:sz="4" w:space="0" w:color="000000"/>
            </w:tcBorders>
            <w:vAlign w:val="center"/>
          </w:tcPr>
          <w:p w14:paraId="08B0419C" w14:textId="4AFB548D" w:rsidR="006B6ECE" w:rsidRPr="0034354F" w:rsidRDefault="006B6ECE" w:rsidP="006B6ECE">
            <w:pPr>
              <w:ind w:left="0" w:right="5" w:firstLine="0"/>
              <w:jc w:val="center"/>
              <w:rPr>
                <w:rFonts w:ascii="Courier New" w:hAnsi="Courier New" w:cs="Courier New"/>
                <w:b/>
                <w:bCs/>
                <w:color w:val="auto"/>
                <w:sz w:val="24"/>
                <w:szCs w:val="24"/>
              </w:rPr>
            </w:pPr>
            <w:r w:rsidRPr="0034354F">
              <w:rPr>
                <w:rFonts w:ascii="Courier New" w:hAnsi="Courier New" w:cs="Courier New"/>
                <w:b/>
                <w:bCs/>
                <w:color w:val="auto"/>
                <w:sz w:val="24"/>
                <w:szCs w:val="24"/>
              </w:rPr>
              <w:lastRenderedPageBreak/>
              <w:t>План мероприятий теплоснабжения на период 2025-203</w:t>
            </w:r>
            <w:r w:rsidR="00A50D32" w:rsidRPr="0034354F">
              <w:rPr>
                <w:rFonts w:ascii="Courier New" w:hAnsi="Courier New" w:cs="Courier New"/>
                <w:b/>
                <w:bCs/>
                <w:color w:val="auto"/>
                <w:sz w:val="24"/>
                <w:szCs w:val="24"/>
              </w:rPr>
              <w:t>0</w:t>
            </w:r>
            <w:r w:rsidRPr="0034354F">
              <w:rPr>
                <w:rFonts w:ascii="Courier New" w:hAnsi="Courier New" w:cs="Courier New"/>
                <w:b/>
                <w:bCs/>
                <w:color w:val="auto"/>
                <w:sz w:val="24"/>
                <w:szCs w:val="24"/>
              </w:rPr>
              <w:t xml:space="preserve"> годы</w:t>
            </w:r>
          </w:p>
          <w:p w14:paraId="6F03C151" w14:textId="77777777" w:rsidR="006B6ECE" w:rsidRPr="0034354F" w:rsidRDefault="006B6ECE" w:rsidP="00720B72">
            <w:pPr>
              <w:spacing w:line="259" w:lineRule="auto"/>
              <w:ind w:left="0" w:right="21" w:firstLine="0"/>
              <w:jc w:val="center"/>
              <w:rPr>
                <w:rFonts w:ascii="Courier New" w:eastAsia="Calibri" w:hAnsi="Courier New" w:cs="Courier New"/>
                <w:sz w:val="20"/>
                <w:szCs w:val="20"/>
              </w:rPr>
            </w:pPr>
          </w:p>
        </w:tc>
      </w:tr>
      <w:tr w:rsidR="00720B72" w:rsidRPr="00720B72" w14:paraId="2898C60C" w14:textId="77777777" w:rsidTr="0034354F">
        <w:trPr>
          <w:trHeight w:val="482"/>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74ABEC82" w14:textId="4F1273E7" w:rsidR="00720B72" w:rsidRPr="0034354F" w:rsidRDefault="0034354F" w:rsidP="00AB7C5F">
            <w:pPr>
              <w:spacing w:line="259" w:lineRule="auto"/>
              <w:ind w:left="0" w:firstLine="0"/>
              <w:rPr>
                <w:rFonts w:ascii="Courier New" w:eastAsia="Calibri" w:hAnsi="Courier New" w:cs="Courier New"/>
                <w:sz w:val="20"/>
                <w:szCs w:val="20"/>
              </w:rPr>
            </w:pPr>
            <w:r>
              <w:rPr>
                <w:rFonts w:ascii="Courier New" w:eastAsia="Calibri" w:hAnsi="Courier New" w:cs="Courier New"/>
                <w:sz w:val="20"/>
                <w:szCs w:val="20"/>
              </w:rPr>
              <w:t>№</w:t>
            </w:r>
            <w:r w:rsidR="00720B72" w:rsidRPr="0034354F">
              <w:rPr>
                <w:rFonts w:ascii="Courier New" w:eastAsia="Calibri" w:hAnsi="Courier New" w:cs="Courier New"/>
                <w:sz w:val="20"/>
                <w:szCs w:val="20"/>
              </w:rPr>
              <w:t xml:space="preserve"> п/п </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029D375C" w14:textId="77777777" w:rsidR="00720B72" w:rsidRPr="0034354F" w:rsidRDefault="00720B72" w:rsidP="00720B72">
            <w:pPr>
              <w:spacing w:line="259" w:lineRule="auto"/>
              <w:ind w:left="0"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Наименование мероприятия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646168E9" w14:textId="77777777" w:rsidR="00720B72" w:rsidRPr="0034354F" w:rsidRDefault="00720B72" w:rsidP="00720B72">
            <w:pPr>
              <w:spacing w:line="259" w:lineRule="auto"/>
              <w:ind w:left="0"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Описание и место расположения объекта </w:t>
            </w:r>
          </w:p>
        </w:tc>
        <w:tc>
          <w:tcPr>
            <w:tcW w:w="1701" w:type="dxa"/>
            <w:vMerge w:val="restart"/>
            <w:tcBorders>
              <w:top w:val="single" w:sz="4" w:space="0" w:color="000000"/>
              <w:left w:val="single" w:sz="4" w:space="0" w:color="000000"/>
              <w:right w:val="single" w:sz="4" w:space="0" w:color="000000"/>
            </w:tcBorders>
            <w:vAlign w:val="center"/>
          </w:tcPr>
          <w:p w14:paraId="08029E19" w14:textId="77777777" w:rsidR="00720B72" w:rsidRPr="0034354F" w:rsidRDefault="00720B72" w:rsidP="00720B72">
            <w:pPr>
              <w:spacing w:line="259" w:lineRule="auto"/>
              <w:ind w:left="0"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Технические параметры </w:t>
            </w:r>
          </w:p>
        </w:tc>
        <w:tc>
          <w:tcPr>
            <w:tcW w:w="1276" w:type="dxa"/>
            <w:tcBorders>
              <w:top w:val="single" w:sz="4" w:space="0" w:color="000000"/>
              <w:left w:val="single" w:sz="4" w:space="0" w:color="000000"/>
              <w:right w:val="single" w:sz="4" w:space="0" w:color="000000"/>
            </w:tcBorders>
          </w:tcPr>
          <w:p w14:paraId="6777DB54" w14:textId="77777777" w:rsidR="00720B72" w:rsidRPr="0034354F" w:rsidRDefault="00720B72" w:rsidP="00720B72">
            <w:pPr>
              <w:tabs>
                <w:tab w:val="left" w:pos="79"/>
              </w:tabs>
              <w:spacing w:line="259" w:lineRule="auto"/>
              <w:ind w:left="0" w:right="25" w:firstLine="0"/>
              <w:rPr>
                <w:rFonts w:ascii="Courier New" w:eastAsia="Calibri" w:hAnsi="Courier New" w:cs="Courier New"/>
                <w:sz w:val="20"/>
                <w:szCs w:val="20"/>
              </w:rPr>
            </w:pPr>
            <w:r w:rsidRPr="0034354F">
              <w:rPr>
                <w:rFonts w:ascii="Courier New" w:eastAsia="Calibri" w:hAnsi="Courier New" w:cs="Courier New"/>
                <w:sz w:val="20"/>
                <w:szCs w:val="20"/>
              </w:rPr>
              <w:tab/>
              <w:t>Срок реализации</w:t>
            </w:r>
          </w:p>
        </w:tc>
        <w:tc>
          <w:tcPr>
            <w:tcW w:w="7512" w:type="dxa"/>
            <w:gridSpan w:val="6"/>
            <w:tcBorders>
              <w:top w:val="single" w:sz="4" w:space="0" w:color="000000"/>
              <w:left w:val="single" w:sz="4" w:space="0" w:color="000000"/>
              <w:bottom w:val="single" w:sz="4" w:space="0" w:color="000000"/>
              <w:right w:val="single" w:sz="4" w:space="0" w:color="000000"/>
            </w:tcBorders>
            <w:vAlign w:val="center"/>
          </w:tcPr>
          <w:p w14:paraId="7C2612D5"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Прогнозируемый объем финансирования по годам, тыс. рублей </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14:paraId="5BAD761B" w14:textId="77777777" w:rsidR="00720B72" w:rsidRPr="0034354F" w:rsidRDefault="00720B72" w:rsidP="00720B72">
            <w:pPr>
              <w:spacing w:line="259" w:lineRule="auto"/>
              <w:ind w:left="0" w:right="21"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Итого </w:t>
            </w:r>
          </w:p>
        </w:tc>
      </w:tr>
      <w:tr w:rsidR="00720B72" w:rsidRPr="00720B72" w14:paraId="0558DC28" w14:textId="77777777" w:rsidTr="0034354F">
        <w:trPr>
          <w:trHeight w:val="538"/>
        </w:trPr>
        <w:tc>
          <w:tcPr>
            <w:tcW w:w="562" w:type="dxa"/>
            <w:vMerge/>
            <w:tcBorders>
              <w:top w:val="nil"/>
              <w:left w:val="single" w:sz="4" w:space="0" w:color="000000"/>
              <w:bottom w:val="single" w:sz="4" w:space="0" w:color="000000"/>
              <w:right w:val="single" w:sz="4" w:space="0" w:color="000000"/>
            </w:tcBorders>
          </w:tcPr>
          <w:p w14:paraId="07F284D8" w14:textId="77777777" w:rsidR="00720B72" w:rsidRPr="0034354F" w:rsidRDefault="00720B72" w:rsidP="00720B72">
            <w:pPr>
              <w:spacing w:after="160" w:line="259" w:lineRule="auto"/>
              <w:ind w:left="0" w:firstLine="0"/>
              <w:jc w:val="left"/>
              <w:rPr>
                <w:rFonts w:ascii="Courier New" w:eastAsia="Calibri" w:hAnsi="Courier New" w:cs="Courier New"/>
                <w:sz w:val="20"/>
                <w:szCs w:val="20"/>
              </w:rPr>
            </w:pPr>
          </w:p>
        </w:tc>
        <w:tc>
          <w:tcPr>
            <w:tcW w:w="1560" w:type="dxa"/>
            <w:vMerge/>
            <w:tcBorders>
              <w:top w:val="nil"/>
              <w:left w:val="single" w:sz="4" w:space="0" w:color="000000"/>
              <w:bottom w:val="single" w:sz="4" w:space="0" w:color="000000"/>
              <w:right w:val="single" w:sz="4" w:space="0" w:color="000000"/>
            </w:tcBorders>
          </w:tcPr>
          <w:p w14:paraId="7DDEF4B5" w14:textId="77777777" w:rsidR="00720B72" w:rsidRPr="0034354F" w:rsidRDefault="00720B72" w:rsidP="00720B72">
            <w:pPr>
              <w:spacing w:after="160" w:line="259" w:lineRule="auto"/>
              <w:ind w:left="0" w:firstLine="0"/>
              <w:jc w:val="left"/>
              <w:rPr>
                <w:rFonts w:ascii="Courier New" w:eastAsia="Calibri" w:hAnsi="Courier New" w:cs="Courier New"/>
                <w:sz w:val="20"/>
                <w:szCs w:val="20"/>
              </w:rPr>
            </w:pPr>
          </w:p>
        </w:tc>
        <w:tc>
          <w:tcPr>
            <w:tcW w:w="1701" w:type="dxa"/>
            <w:vMerge/>
            <w:tcBorders>
              <w:top w:val="nil"/>
              <w:left w:val="single" w:sz="4" w:space="0" w:color="000000"/>
              <w:bottom w:val="single" w:sz="4" w:space="0" w:color="000000"/>
              <w:right w:val="single" w:sz="4" w:space="0" w:color="000000"/>
            </w:tcBorders>
          </w:tcPr>
          <w:p w14:paraId="6D5EC454" w14:textId="77777777" w:rsidR="00720B72" w:rsidRPr="0034354F" w:rsidRDefault="00720B72" w:rsidP="00720B72">
            <w:pPr>
              <w:spacing w:after="160" w:line="259" w:lineRule="auto"/>
              <w:ind w:left="0" w:firstLine="0"/>
              <w:jc w:val="left"/>
              <w:rPr>
                <w:rFonts w:ascii="Courier New" w:eastAsia="Calibri" w:hAnsi="Courier New" w:cs="Courier New"/>
                <w:sz w:val="20"/>
                <w:szCs w:val="20"/>
              </w:rPr>
            </w:pPr>
          </w:p>
        </w:tc>
        <w:tc>
          <w:tcPr>
            <w:tcW w:w="1701" w:type="dxa"/>
            <w:vMerge/>
            <w:tcBorders>
              <w:left w:val="single" w:sz="4" w:space="0" w:color="000000"/>
              <w:bottom w:val="single" w:sz="4" w:space="0" w:color="000000"/>
              <w:right w:val="single" w:sz="4" w:space="0" w:color="000000"/>
            </w:tcBorders>
          </w:tcPr>
          <w:p w14:paraId="679EBF07" w14:textId="77777777" w:rsidR="00720B72" w:rsidRPr="0034354F" w:rsidRDefault="00720B72" w:rsidP="00720B72">
            <w:pPr>
              <w:spacing w:after="160" w:line="259" w:lineRule="auto"/>
              <w:ind w:left="0" w:firstLine="0"/>
              <w:jc w:val="left"/>
              <w:rPr>
                <w:rFonts w:ascii="Courier New" w:eastAsia="Calibri" w:hAnsi="Courier New" w:cs="Courier New"/>
                <w:sz w:val="20"/>
                <w:szCs w:val="20"/>
              </w:rPr>
            </w:pPr>
          </w:p>
        </w:tc>
        <w:tc>
          <w:tcPr>
            <w:tcW w:w="1276" w:type="dxa"/>
            <w:tcBorders>
              <w:left w:val="single" w:sz="4" w:space="0" w:color="000000"/>
              <w:bottom w:val="single" w:sz="4" w:space="0" w:color="000000"/>
              <w:right w:val="single" w:sz="4" w:space="0" w:color="000000"/>
            </w:tcBorders>
          </w:tcPr>
          <w:p w14:paraId="50135AC4"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18DE846"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2025 </w:t>
            </w:r>
          </w:p>
        </w:tc>
        <w:tc>
          <w:tcPr>
            <w:tcW w:w="1275" w:type="dxa"/>
            <w:tcBorders>
              <w:top w:val="single" w:sz="4" w:space="0" w:color="000000"/>
              <w:left w:val="single" w:sz="4" w:space="0" w:color="000000"/>
              <w:bottom w:val="single" w:sz="4" w:space="0" w:color="000000"/>
              <w:right w:val="single" w:sz="4" w:space="0" w:color="000000"/>
            </w:tcBorders>
            <w:vAlign w:val="center"/>
          </w:tcPr>
          <w:p w14:paraId="0C147B75" w14:textId="77777777" w:rsidR="00720B72" w:rsidRPr="0034354F" w:rsidRDefault="00720B72" w:rsidP="00720B72">
            <w:pPr>
              <w:spacing w:line="259" w:lineRule="auto"/>
              <w:ind w:left="0" w:right="27"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2026 </w:t>
            </w:r>
          </w:p>
        </w:tc>
        <w:tc>
          <w:tcPr>
            <w:tcW w:w="1275" w:type="dxa"/>
            <w:tcBorders>
              <w:top w:val="single" w:sz="4" w:space="0" w:color="000000"/>
              <w:left w:val="single" w:sz="4" w:space="0" w:color="000000"/>
              <w:bottom w:val="single" w:sz="4" w:space="0" w:color="000000"/>
              <w:right w:val="single" w:sz="4" w:space="0" w:color="000000"/>
            </w:tcBorders>
            <w:vAlign w:val="center"/>
          </w:tcPr>
          <w:p w14:paraId="08D0E98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2027</w:t>
            </w:r>
          </w:p>
        </w:tc>
        <w:tc>
          <w:tcPr>
            <w:tcW w:w="1276" w:type="dxa"/>
            <w:tcBorders>
              <w:top w:val="single" w:sz="4" w:space="0" w:color="000000"/>
              <w:left w:val="single" w:sz="4" w:space="0" w:color="000000"/>
              <w:bottom w:val="single" w:sz="4" w:space="0" w:color="000000"/>
              <w:right w:val="single" w:sz="4" w:space="0" w:color="000000"/>
            </w:tcBorders>
            <w:vAlign w:val="center"/>
          </w:tcPr>
          <w:p w14:paraId="519CD35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2028 </w:t>
            </w:r>
          </w:p>
        </w:tc>
        <w:tc>
          <w:tcPr>
            <w:tcW w:w="1277" w:type="dxa"/>
            <w:tcBorders>
              <w:top w:val="single" w:sz="4" w:space="0" w:color="000000"/>
              <w:left w:val="single" w:sz="4" w:space="0" w:color="000000"/>
              <w:bottom w:val="single" w:sz="4" w:space="0" w:color="000000"/>
              <w:right w:val="single" w:sz="4" w:space="0" w:color="000000"/>
            </w:tcBorders>
            <w:vAlign w:val="center"/>
          </w:tcPr>
          <w:p w14:paraId="08637F07" w14:textId="77777777" w:rsidR="00720B72" w:rsidRPr="0034354F" w:rsidRDefault="00720B72" w:rsidP="00720B72">
            <w:pPr>
              <w:spacing w:line="259" w:lineRule="auto"/>
              <w:ind w:left="0" w:right="27" w:firstLine="0"/>
              <w:jc w:val="center"/>
              <w:rPr>
                <w:rFonts w:ascii="Courier New" w:eastAsia="Calibri" w:hAnsi="Courier New" w:cs="Courier New"/>
                <w:sz w:val="20"/>
                <w:szCs w:val="20"/>
              </w:rPr>
            </w:pPr>
            <w:r w:rsidRPr="0034354F">
              <w:rPr>
                <w:rFonts w:ascii="Courier New" w:eastAsia="Calibri" w:hAnsi="Courier New" w:cs="Courier New"/>
                <w:sz w:val="20"/>
                <w:szCs w:val="20"/>
              </w:rPr>
              <w:t>2029</w:t>
            </w:r>
          </w:p>
        </w:tc>
        <w:tc>
          <w:tcPr>
            <w:tcW w:w="1133" w:type="dxa"/>
            <w:tcBorders>
              <w:top w:val="single" w:sz="4" w:space="0" w:color="000000"/>
              <w:left w:val="single" w:sz="4" w:space="0" w:color="000000"/>
              <w:bottom w:val="single" w:sz="4" w:space="0" w:color="000000"/>
              <w:right w:val="single" w:sz="4" w:space="0" w:color="000000"/>
            </w:tcBorders>
            <w:vAlign w:val="center"/>
          </w:tcPr>
          <w:p w14:paraId="6C0CF6A6"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2030</w:t>
            </w:r>
          </w:p>
        </w:tc>
        <w:tc>
          <w:tcPr>
            <w:tcW w:w="1155" w:type="dxa"/>
            <w:vMerge/>
            <w:tcBorders>
              <w:top w:val="nil"/>
              <w:left w:val="single" w:sz="4" w:space="0" w:color="000000"/>
              <w:bottom w:val="single" w:sz="4" w:space="0" w:color="000000"/>
              <w:right w:val="single" w:sz="4" w:space="0" w:color="000000"/>
            </w:tcBorders>
          </w:tcPr>
          <w:p w14:paraId="485F269B" w14:textId="77777777" w:rsidR="00720B72" w:rsidRPr="0034354F" w:rsidRDefault="00720B72" w:rsidP="00720B72">
            <w:pPr>
              <w:spacing w:after="160" w:line="259" w:lineRule="auto"/>
              <w:ind w:left="0" w:firstLine="0"/>
              <w:jc w:val="left"/>
              <w:rPr>
                <w:rFonts w:ascii="Courier New" w:eastAsia="Calibri" w:hAnsi="Courier New" w:cs="Courier New"/>
                <w:sz w:val="20"/>
                <w:szCs w:val="20"/>
              </w:rPr>
            </w:pPr>
          </w:p>
        </w:tc>
      </w:tr>
      <w:tr w:rsidR="00720B72" w:rsidRPr="00720B72" w14:paraId="30C05675"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D02A7D3"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29ED1375"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07104620"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 </w:t>
            </w:r>
            <w:proofErr w:type="spellStart"/>
            <w:r w:rsidRPr="0034354F">
              <w:rPr>
                <w:rFonts w:ascii="Courier New" w:eastAsia="Calibri" w:hAnsi="Courier New" w:cs="Courier New"/>
                <w:sz w:val="20"/>
                <w:szCs w:val="20"/>
              </w:rPr>
              <w:t>мкр</w:t>
            </w:r>
            <w:proofErr w:type="spellEnd"/>
            <w:r w:rsidRPr="0034354F">
              <w:rPr>
                <w:rFonts w:ascii="Courier New" w:eastAsia="Calibri" w:hAnsi="Courier New" w:cs="Courier New"/>
                <w:sz w:val="20"/>
                <w:szCs w:val="20"/>
              </w:rPr>
              <w:t>. Угольщиков от ДК</w:t>
            </w:r>
            <w:proofErr w:type="gramStart"/>
            <w:r w:rsidRPr="0034354F">
              <w:rPr>
                <w:rFonts w:ascii="Courier New" w:eastAsia="Calibri" w:hAnsi="Courier New" w:cs="Courier New"/>
                <w:sz w:val="20"/>
                <w:szCs w:val="20"/>
              </w:rPr>
              <w:t xml:space="preserve">   «</w:t>
            </w:r>
            <w:proofErr w:type="gramEnd"/>
            <w:r w:rsidRPr="0034354F">
              <w:rPr>
                <w:rFonts w:ascii="Courier New" w:eastAsia="Calibri" w:hAnsi="Courier New" w:cs="Courier New"/>
                <w:sz w:val="20"/>
                <w:szCs w:val="20"/>
              </w:rPr>
              <w:t>Прометей» до ПУ-4</w:t>
            </w:r>
          </w:p>
        </w:tc>
        <w:tc>
          <w:tcPr>
            <w:tcW w:w="1701" w:type="dxa"/>
            <w:tcBorders>
              <w:top w:val="single" w:sz="4" w:space="0" w:color="000000"/>
              <w:left w:val="single" w:sz="4" w:space="0" w:color="000000"/>
              <w:bottom w:val="single" w:sz="4" w:space="0" w:color="000000"/>
              <w:right w:val="single" w:sz="4" w:space="0" w:color="000000"/>
            </w:tcBorders>
          </w:tcPr>
          <w:p w14:paraId="165EEC34" w14:textId="77777777" w:rsidR="00720B72" w:rsidRPr="0034354F" w:rsidRDefault="00720B72" w:rsidP="00720B72">
            <w:pPr>
              <w:ind w:left="0" w:right="4" w:firstLine="0"/>
              <w:rPr>
                <w:rFonts w:ascii="Courier New" w:eastAsia="Calibri" w:hAnsi="Courier New" w:cs="Courier New"/>
                <w:sz w:val="20"/>
                <w:szCs w:val="20"/>
                <w:highlight w:val="white"/>
              </w:rPr>
            </w:pPr>
            <w:r w:rsidRPr="0034354F">
              <w:rPr>
                <w:rFonts w:ascii="Courier New" w:eastAsia="Calibri" w:hAnsi="Courier New" w:cs="Courier New"/>
                <w:sz w:val="20"/>
                <w:szCs w:val="20"/>
                <w:highlight w:val="white"/>
                <w:lang w:val="en-US"/>
              </w:rPr>
              <w:t>d</w:t>
            </w:r>
            <w:r w:rsidRPr="0034354F">
              <w:rPr>
                <w:rFonts w:ascii="Courier New" w:eastAsia="Calibri" w:hAnsi="Courier New" w:cs="Courier New"/>
                <w:sz w:val="20"/>
                <w:szCs w:val="20"/>
                <w:highlight w:val="white"/>
              </w:rPr>
              <w:t>530</w:t>
            </w:r>
            <w:proofErr w:type="gramStart"/>
            <w:r w:rsidRPr="0034354F">
              <w:rPr>
                <w:rFonts w:ascii="Courier New" w:eastAsia="Calibri" w:hAnsi="Courier New" w:cs="Courier New"/>
                <w:sz w:val="20"/>
                <w:szCs w:val="20"/>
                <w:highlight w:val="white"/>
              </w:rPr>
              <w:t>,426,377,325,273,219,159</w:t>
            </w:r>
            <w:proofErr w:type="gramEnd"/>
            <w:r w:rsidRPr="0034354F">
              <w:rPr>
                <w:rFonts w:ascii="Courier New" w:eastAsia="Calibri" w:hAnsi="Courier New" w:cs="Courier New"/>
                <w:sz w:val="20"/>
                <w:szCs w:val="20"/>
                <w:highlight w:val="white"/>
              </w:rPr>
              <w:t>.</w:t>
            </w:r>
          </w:p>
          <w:p w14:paraId="529851AB" w14:textId="20CD6211" w:rsidR="00720B72" w:rsidRPr="0034354F" w:rsidRDefault="00720B72" w:rsidP="00720B72">
            <w:pPr>
              <w:ind w:left="0" w:right="24" w:firstLine="0"/>
              <w:jc w:val="center"/>
              <w:rPr>
                <w:rFonts w:ascii="Courier New" w:eastAsia="Calibri" w:hAnsi="Courier New" w:cs="Courier New"/>
                <w:sz w:val="20"/>
                <w:szCs w:val="20"/>
              </w:rPr>
            </w:pPr>
            <w:proofErr w:type="gramStart"/>
            <w:r w:rsidRPr="0034354F">
              <w:rPr>
                <w:rFonts w:ascii="Courier New" w:eastAsia="Calibri" w:hAnsi="Courier New" w:cs="Courier New"/>
                <w:sz w:val="20"/>
                <w:szCs w:val="20"/>
                <w:highlight w:val="white"/>
              </w:rPr>
              <w:t>протяжен</w:t>
            </w:r>
            <w:r w:rsidR="0034354F">
              <w:rPr>
                <w:rFonts w:ascii="Courier New" w:eastAsia="Calibri" w:hAnsi="Courier New" w:cs="Courier New"/>
                <w:sz w:val="20"/>
                <w:szCs w:val="20"/>
                <w:highlight w:val="white"/>
              </w:rPr>
              <w:t>-</w:t>
            </w:r>
            <w:proofErr w:type="spellStart"/>
            <w:r w:rsidRPr="0034354F">
              <w:rPr>
                <w:rFonts w:ascii="Courier New" w:eastAsia="Calibri" w:hAnsi="Courier New" w:cs="Courier New"/>
                <w:sz w:val="20"/>
                <w:szCs w:val="20"/>
                <w:highlight w:val="white"/>
              </w:rPr>
              <w:t>ностью</w:t>
            </w:r>
            <w:proofErr w:type="spellEnd"/>
            <w:proofErr w:type="gramEnd"/>
            <w:r w:rsidRPr="0034354F">
              <w:rPr>
                <w:rFonts w:ascii="Courier New" w:eastAsia="Calibri" w:hAnsi="Courier New" w:cs="Courier New"/>
                <w:sz w:val="20"/>
                <w:szCs w:val="20"/>
                <w:highlight w:val="white"/>
              </w:rPr>
              <w:t xml:space="preserve"> 1550,0 метров</w:t>
            </w:r>
          </w:p>
        </w:tc>
        <w:tc>
          <w:tcPr>
            <w:tcW w:w="1276" w:type="dxa"/>
            <w:tcBorders>
              <w:top w:val="single" w:sz="4" w:space="0" w:color="000000"/>
              <w:left w:val="single" w:sz="4" w:space="0" w:color="000000"/>
              <w:bottom w:val="single" w:sz="4" w:space="0" w:color="000000"/>
              <w:right w:val="single" w:sz="4" w:space="0" w:color="000000"/>
            </w:tcBorders>
          </w:tcPr>
          <w:p w14:paraId="3881F19A"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2025-2027</w:t>
            </w:r>
          </w:p>
          <w:p w14:paraId="6C1E6AAC"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гг.</w:t>
            </w:r>
          </w:p>
        </w:tc>
        <w:tc>
          <w:tcPr>
            <w:tcW w:w="1276" w:type="dxa"/>
            <w:tcBorders>
              <w:top w:val="single" w:sz="4" w:space="0" w:color="000000"/>
              <w:left w:val="single" w:sz="4" w:space="0" w:color="000000"/>
              <w:bottom w:val="single" w:sz="4" w:space="0" w:color="000000"/>
              <w:right w:val="single" w:sz="4" w:space="0" w:color="000000"/>
            </w:tcBorders>
          </w:tcPr>
          <w:p w14:paraId="65EF3E7F" w14:textId="77777777" w:rsidR="00720B72" w:rsidRPr="0034354F" w:rsidRDefault="00720B72" w:rsidP="00720B72">
            <w:pPr>
              <w:spacing w:line="259" w:lineRule="auto"/>
              <w:ind w:left="0" w:right="23" w:firstLine="0"/>
              <w:jc w:val="center"/>
              <w:rPr>
                <w:rFonts w:ascii="Courier New" w:eastAsia="Calibri" w:hAnsi="Courier New" w:cs="Courier New"/>
                <w:color w:val="auto"/>
                <w:sz w:val="20"/>
                <w:szCs w:val="20"/>
              </w:rPr>
            </w:pPr>
            <w:r w:rsidRPr="0034354F">
              <w:rPr>
                <w:rFonts w:ascii="Courier New" w:eastAsia="Calibri" w:hAnsi="Courier New" w:cs="Courier New"/>
                <w:color w:val="auto"/>
                <w:sz w:val="20"/>
                <w:szCs w:val="20"/>
              </w:rPr>
              <w:t>7644,3</w:t>
            </w:r>
          </w:p>
        </w:tc>
        <w:tc>
          <w:tcPr>
            <w:tcW w:w="1275" w:type="dxa"/>
            <w:tcBorders>
              <w:top w:val="single" w:sz="4" w:space="0" w:color="000000"/>
              <w:left w:val="single" w:sz="4" w:space="0" w:color="000000"/>
              <w:bottom w:val="single" w:sz="4" w:space="0" w:color="000000"/>
              <w:right w:val="single" w:sz="4" w:space="0" w:color="000000"/>
            </w:tcBorders>
          </w:tcPr>
          <w:p w14:paraId="263D6B46" w14:textId="77777777" w:rsidR="00720B72" w:rsidRPr="0034354F" w:rsidRDefault="00720B72" w:rsidP="00720B72">
            <w:pPr>
              <w:spacing w:line="259" w:lineRule="auto"/>
              <w:ind w:left="0" w:right="28" w:firstLine="0"/>
              <w:jc w:val="center"/>
              <w:rPr>
                <w:rFonts w:ascii="Courier New" w:eastAsia="Calibri" w:hAnsi="Courier New" w:cs="Courier New"/>
                <w:color w:val="auto"/>
                <w:sz w:val="20"/>
                <w:szCs w:val="20"/>
              </w:rPr>
            </w:pPr>
            <w:r w:rsidRPr="0034354F">
              <w:rPr>
                <w:rFonts w:ascii="Courier New" w:eastAsia="Calibri" w:hAnsi="Courier New" w:cs="Courier New"/>
                <w:color w:val="auto"/>
                <w:sz w:val="20"/>
                <w:szCs w:val="20"/>
              </w:rPr>
              <w:t>89084,1</w:t>
            </w:r>
          </w:p>
        </w:tc>
        <w:tc>
          <w:tcPr>
            <w:tcW w:w="1275" w:type="dxa"/>
            <w:tcBorders>
              <w:top w:val="single" w:sz="4" w:space="0" w:color="000000"/>
              <w:left w:val="single" w:sz="4" w:space="0" w:color="000000"/>
              <w:bottom w:val="single" w:sz="4" w:space="0" w:color="000000"/>
              <w:right w:val="single" w:sz="4" w:space="0" w:color="000000"/>
            </w:tcBorders>
          </w:tcPr>
          <w:p w14:paraId="1D492DCE" w14:textId="77777777" w:rsidR="00720B72" w:rsidRPr="0034354F" w:rsidRDefault="00720B72" w:rsidP="00720B72">
            <w:pPr>
              <w:spacing w:line="259" w:lineRule="auto"/>
              <w:ind w:left="0" w:right="26" w:firstLine="0"/>
              <w:jc w:val="center"/>
              <w:rPr>
                <w:rFonts w:ascii="Courier New" w:eastAsia="Calibri" w:hAnsi="Courier New" w:cs="Courier New"/>
                <w:color w:val="auto"/>
                <w:sz w:val="20"/>
                <w:szCs w:val="20"/>
              </w:rPr>
            </w:pPr>
            <w:r w:rsidRPr="0034354F">
              <w:rPr>
                <w:rFonts w:ascii="Courier New" w:eastAsia="Calibri" w:hAnsi="Courier New" w:cs="Courier New"/>
                <w:color w:val="auto"/>
                <w:sz w:val="20"/>
                <w:szCs w:val="20"/>
              </w:rPr>
              <w:t>71702,81</w:t>
            </w:r>
          </w:p>
        </w:tc>
        <w:tc>
          <w:tcPr>
            <w:tcW w:w="1276" w:type="dxa"/>
            <w:tcBorders>
              <w:top w:val="single" w:sz="4" w:space="0" w:color="000000"/>
              <w:left w:val="single" w:sz="4" w:space="0" w:color="000000"/>
              <w:bottom w:val="single" w:sz="4" w:space="0" w:color="000000"/>
              <w:right w:val="single" w:sz="4" w:space="0" w:color="000000"/>
            </w:tcBorders>
          </w:tcPr>
          <w:p w14:paraId="1B6EF55B" w14:textId="77777777" w:rsidR="00720B72" w:rsidRPr="0034354F" w:rsidRDefault="00720B72" w:rsidP="00720B72">
            <w:pPr>
              <w:spacing w:line="259" w:lineRule="auto"/>
              <w:ind w:left="0" w:right="23" w:firstLine="0"/>
              <w:jc w:val="center"/>
              <w:rPr>
                <w:rFonts w:ascii="Courier New" w:eastAsia="Calibri" w:hAnsi="Courier New" w:cs="Courier New"/>
                <w:color w:val="auto"/>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0AC75C69" w14:textId="77777777" w:rsidR="00720B72" w:rsidRPr="0034354F" w:rsidRDefault="00720B72" w:rsidP="00720B72">
            <w:pPr>
              <w:spacing w:line="259" w:lineRule="auto"/>
              <w:ind w:left="0" w:right="28" w:firstLine="0"/>
              <w:jc w:val="center"/>
              <w:rPr>
                <w:rFonts w:ascii="Courier New" w:eastAsia="Calibri" w:hAnsi="Courier New" w:cs="Courier New"/>
                <w:color w:val="auto"/>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D30CC0A" w14:textId="77777777" w:rsidR="00720B72" w:rsidRPr="0034354F" w:rsidRDefault="00720B72" w:rsidP="00720B72">
            <w:pPr>
              <w:spacing w:line="259" w:lineRule="auto"/>
              <w:ind w:left="0" w:right="26" w:firstLine="0"/>
              <w:jc w:val="center"/>
              <w:rPr>
                <w:rFonts w:ascii="Courier New" w:eastAsia="Calibri" w:hAnsi="Courier New" w:cs="Courier New"/>
                <w:color w:val="auto"/>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74104F55" w14:textId="77777777" w:rsidR="00720B72" w:rsidRPr="0034354F" w:rsidRDefault="00720B72" w:rsidP="00720B72">
            <w:pPr>
              <w:spacing w:line="259" w:lineRule="auto"/>
              <w:ind w:left="0" w:firstLine="0"/>
              <w:jc w:val="left"/>
              <w:rPr>
                <w:rFonts w:ascii="Courier New" w:eastAsia="Calibri" w:hAnsi="Courier New" w:cs="Courier New"/>
                <w:color w:val="auto"/>
                <w:sz w:val="20"/>
                <w:szCs w:val="20"/>
              </w:rPr>
            </w:pPr>
            <w:r w:rsidRPr="0034354F">
              <w:rPr>
                <w:rFonts w:ascii="Courier New" w:eastAsia="Calibri" w:hAnsi="Courier New" w:cs="Courier New"/>
                <w:color w:val="auto"/>
                <w:sz w:val="20"/>
                <w:szCs w:val="20"/>
              </w:rPr>
              <w:t>168431,2</w:t>
            </w:r>
          </w:p>
        </w:tc>
      </w:tr>
      <w:tr w:rsidR="00720B72" w:rsidRPr="00720B72" w14:paraId="69465021"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DC1939B"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2</w:t>
            </w:r>
          </w:p>
        </w:tc>
        <w:tc>
          <w:tcPr>
            <w:tcW w:w="1560" w:type="dxa"/>
            <w:tcBorders>
              <w:top w:val="single" w:sz="4" w:space="0" w:color="000000"/>
              <w:left w:val="single" w:sz="4" w:space="0" w:color="000000"/>
              <w:bottom w:val="single" w:sz="4" w:space="0" w:color="000000"/>
              <w:right w:val="single" w:sz="4" w:space="0" w:color="000000"/>
            </w:tcBorders>
            <w:vAlign w:val="center"/>
          </w:tcPr>
          <w:p w14:paraId="664877A0"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инженерных сетей </w:t>
            </w:r>
          </w:p>
        </w:tc>
        <w:tc>
          <w:tcPr>
            <w:tcW w:w="1701" w:type="dxa"/>
            <w:tcBorders>
              <w:top w:val="single" w:sz="4" w:space="0" w:color="000000"/>
              <w:left w:val="single" w:sz="4" w:space="0" w:color="000000"/>
              <w:bottom w:val="single" w:sz="4" w:space="0" w:color="000000"/>
              <w:right w:val="single" w:sz="4" w:space="0" w:color="000000"/>
            </w:tcBorders>
          </w:tcPr>
          <w:p w14:paraId="0522188F"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ул. Горького</w:t>
            </w:r>
          </w:p>
          <w:p w14:paraId="0814DADA"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от ТК12 до ТК17</w:t>
            </w:r>
          </w:p>
        </w:tc>
        <w:tc>
          <w:tcPr>
            <w:tcW w:w="1701" w:type="dxa"/>
            <w:tcBorders>
              <w:top w:val="single" w:sz="4" w:space="0" w:color="000000"/>
              <w:left w:val="single" w:sz="4" w:space="0" w:color="000000"/>
              <w:bottom w:val="single" w:sz="4" w:space="0" w:color="000000"/>
              <w:right w:val="single" w:sz="4" w:space="0" w:color="000000"/>
            </w:tcBorders>
          </w:tcPr>
          <w:p w14:paraId="231C99D0" w14:textId="77777777" w:rsidR="00720B72" w:rsidRPr="0034354F" w:rsidRDefault="00720B72" w:rsidP="00720B72">
            <w:pPr>
              <w:ind w:left="0" w:right="4" w:firstLine="0"/>
              <w:rPr>
                <w:rFonts w:ascii="Courier New" w:eastAsia="Calibri" w:hAnsi="Courier New" w:cs="Courier New"/>
                <w:sz w:val="20"/>
                <w:szCs w:val="20"/>
                <w:highlight w:val="white"/>
              </w:rPr>
            </w:pPr>
            <w:r w:rsidRPr="0034354F">
              <w:rPr>
                <w:rFonts w:ascii="Courier New" w:eastAsia="Calibri" w:hAnsi="Courier New" w:cs="Courier New"/>
                <w:sz w:val="20"/>
                <w:szCs w:val="20"/>
                <w:highlight w:val="white"/>
              </w:rPr>
              <w:t xml:space="preserve"> </w:t>
            </w:r>
            <w:r w:rsidRPr="0034354F">
              <w:rPr>
                <w:rFonts w:ascii="Courier New" w:eastAsia="Calibri" w:hAnsi="Courier New" w:cs="Courier New"/>
                <w:sz w:val="20"/>
                <w:szCs w:val="20"/>
                <w:highlight w:val="white"/>
                <w:lang w:val="en-US"/>
              </w:rPr>
              <w:t>d</w:t>
            </w:r>
            <w:r w:rsidRPr="0034354F">
              <w:rPr>
                <w:rFonts w:ascii="Courier New" w:eastAsia="Calibri" w:hAnsi="Courier New" w:cs="Courier New"/>
                <w:sz w:val="20"/>
                <w:szCs w:val="20"/>
                <w:highlight w:val="white"/>
              </w:rPr>
              <w:t>219,159,108,89,76,57,32</w:t>
            </w:r>
          </w:p>
          <w:p w14:paraId="1B459862" w14:textId="11F55577" w:rsidR="00720B72" w:rsidRPr="0034354F" w:rsidRDefault="00720B72" w:rsidP="00720B72">
            <w:pPr>
              <w:ind w:left="0" w:right="24" w:firstLine="0"/>
              <w:jc w:val="center"/>
              <w:rPr>
                <w:rFonts w:ascii="Courier New" w:eastAsia="Calibri" w:hAnsi="Courier New" w:cs="Courier New"/>
                <w:sz w:val="20"/>
                <w:szCs w:val="20"/>
              </w:rPr>
            </w:pPr>
            <w:proofErr w:type="gramStart"/>
            <w:r w:rsidRPr="0034354F">
              <w:rPr>
                <w:rFonts w:ascii="Courier New" w:eastAsia="Calibri" w:hAnsi="Courier New" w:cs="Courier New"/>
                <w:sz w:val="20"/>
                <w:szCs w:val="20"/>
                <w:highlight w:val="white"/>
              </w:rPr>
              <w:t>Протяжен</w:t>
            </w:r>
            <w:r w:rsidR="0034354F">
              <w:rPr>
                <w:rFonts w:ascii="Courier New" w:eastAsia="Calibri" w:hAnsi="Courier New" w:cs="Courier New"/>
                <w:sz w:val="20"/>
                <w:szCs w:val="20"/>
                <w:highlight w:val="white"/>
              </w:rPr>
              <w:t>-</w:t>
            </w:r>
            <w:proofErr w:type="spellStart"/>
            <w:r w:rsidRPr="0034354F">
              <w:rPr>
                <w:rFonts w:ascii="Courier New" w:eastAsia="Calibri" w:hAnsi="Courier New" w:cs="Courier New"/>
                <w:sz w:val="20"/>
                <w:szCs w:val="20"/>
                <w:highlight w:val="white"/>
              </w:rPr>
              <w:t>ностью</w:t>
            </w:r>
            <w:proofErr w:type="spellEnd"/>
            <w:proofErr w:type="gramEnd"/>
            <w:r w:rsidRPr="0034354F">
              <w:rPr>
                <w:rFonts w:ascii="Courier New" w:eastAsia="Calibri" w:hAnsi="Courier New" w:cs="Courier New"/>
                <w:sz w:val="20"/>
                <w:szCs w:val="20"/>
                <w:highlight w:val="white"/>
              </w:rPr>
              <w:t xml:space="preserve"> 464,3 метра</w:t>
            </w:r>
          </w:p>
        </w:tc>
        <w:tc>
          <w:tcPr>
            <w:tcW w:w="1276" w:type="dxa"/>
            <w:tcBorders>
              <w:top w:val="single" w:sz="4" w:space="0" w:color="000000"/>
              <w:left w:val="single" w:sz="4" w:space="0" w:color="000000"/>
              <w:bottom w:val="single" w:sz="4" w:space="0" w:color="000000"/>
              <w:right w:val="single" w:sz="4" w:space="0" w:color="000000"/>
            </w:tcBorders>
          </w:tcPr>
          <w:p w14:paraId="57F39695"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36E4A7B3" w14:textId="77777777" w:rsidR="00720B72" w:rsidRPr="0034354F" w:rsidRDefault="00720B72" w:rsidP="00720B72">
            <w:pPr>
              <w:spacing w:line="259" w:lineRule="auto"/>
              <w:ind w:left="0" w:right="23" w:firstLine="0"/>
              <w:jc w:val="center"/>
              <w:rPr>
                <w:rFonts w:ascii="Courier New" w:eastAsia="Calibri" w:hAnsi="Courier New" w:cs="Courier New"/>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D024222" w14:textId="77777777" w:rsidR="00720B72" w:rsidRPr="0034354F" w:rsidRDefault="00720B72" w:rsidP="00720B72">
            <w:pPr>
              <w:spacing w:line="259" w:lineRule="auto"/>
              <w:ind w:left="0" w:right="28" w:firstLine="0"/>
              <w:jc w:val="center"/>
              <w:rPr>
                <w:rFonts w:ascii="Courier New" w:eastAsia="Calibri" w:hAnsi="Courier New" w:cs="Courier New"/>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AB016D3" w14:textId="77777777" w:rsidR="00720B72" w:rsidRPr="0034354F" w:rsidRDefault="00720B72" w:rsidP="00720B72">
            <w:pPr>
              <w:spacing w:line="259" w:lineRule="auto"/>
              <w:ind w:left="0" w:right="26" w:firstLine="0"/>
              <w:jc w:val="center"/>
              <w:rPr>
                <w:rFonts w:ascii="Courier New" w:eastAsia="Calibri" w:hAnsi="Courier New" w:cs="Courier New"/>
                <w:color w:val="auto"/>
                <w:sz w:val="20"/>
                <w:szCs w:val="20"/>
              </w:rPr>
            </w:pPr>
            <w:r w:rsidRPr="0034354F">
              <w:rPr>
                <w:rFonts w:ascii="Courier New" w:eastAsia="Calibri" w:hAnsi="Courier New" w:cs="Courier New"/>
                <w:color w:val="auto"/>
                <w:sz w:val="20"/>
                <w:szCs w:val="20"/>
              </w:rPr>
              <w:t>29014,7</w:t>
            </w:r>
          </w:p>
        </w:tc>
        <w:tc>
          <w:tcPr>
            <w:tcW w:w="1276" w:type="dxa"/>
            <w:tcBorders>
              <w:top w:val="single" w:sz="4" w:space="0" w:color="000000"/>
              <w:left w:val="single" w:sz="4" w:space="0" w:color="000000"/>
              <w:bottom w:val="single" w:sz="4" w:space="0" w:color="000000"/>
              <w:right w:val="single" w:sz="4" w:space="0" w:color="000000"/>
            </w:tcBorders>
          </w:tcPr>
          <w:p w14:paraId="30687BE3" w14:textId="77777777" w:rsidR="00720B72" w:rsidRPr="0034354F" w:rsidRDefault="00720B72" w:rsidP="00720B72">
            <w:pPr>
              <w:spacing w:line="259" w:lineRule="auto"/>
              <w:ind w:left="0" w:right="23" w:firstLine="0"/>
              <w:jc w:val="center"/>
              <w:rPr>
                <w:rFonts w:ascii="Courier New" w:eastAsia="Calibri" w:hAnsi="Courier New" w:cs="Courier New"/>
                <w:color w:val="auto"/>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33658823" w14:textId="77777777" w:rsidR="00720B72" w:rsidRPr="0034354F" w:rsidRDefault="00720B72" w:rsidP="00720B72">
            <w:pPr>
              <w:spacing w:line="259" w:lineRule="auto"/>
              <w:ind w:left="0" w:right="28" w:firstLine="0"/>
              <w:jc w:val="center"/>
              <w:rPr>
                <w:rFonts w:ascii="Courier New" w:eastAsia="Calibri" w:hAnsi="Courier New" w:cs="Courier New"/>
                <w:color w:val="auto"/>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592463EE" w14:textId="77777777" w:rsidR="00720B72" w:rsidRPr="0034354F" w:rsidRDefault="00720B72" w:rsidP="00720B72">
            <w:pPr>
              <w:spacing w:line="259" w:lineRule="auto"/>
              <w:ind w:left="0" w:right="26" w:firstLine="0"/>
              <w:jc w:val="center"/>
              <w:rPr>
                <w:rFonts w:ascii="Courier New" w:eastAsia="Calibri" w:hAnsi="Courier New" w:cs="Courier New"/>
                <w:color w:val="auto"/>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641A8AA9" w14:textId="77777777" w:rsidR="00720B72" w:rsidRPr="0034354F" w:rsidRDefault="00720B72" w:rsidP="00720B72">
            <w:pPr>
              <w:spacing w:line="259" w:lineRule="auto"/>
              <w:ind w:left="0" w:firstLine="0"/>
              <w:jc w:val="left"/>
              <w:rPr>
                <w:rFonts w:ascii="Courier New" w:eastAsia="Calibri" w:hAnsi="Courier New" w:cs="Courier New"/>
                <w:color w:val="auto"/>
                <w:sz w:val="20"/>
                <w:szCs w:val="20"/>
              </w:rPr>
            </w:pPr>
            <w:r w:rsidRPr="0034354F">
              <w:rPr>
                <w:rFonts w:ascii="Courier New" w:eastAsia="Calibri" w:hAnsi="Courier New" w:cs="Courier New"/>
                <w:color w:val="auto"/>
                <w:sz w:val="20"/>
                <w:szCs w:val="20"/>
              </w:rPr>
              <w:t>29014,7</w:t>
            </w:r>
          </w:p>
        </w:tc>
      </w:tr>
      <w:tr w:rsidR="00720B72" w:rsidRPr="00720B72" w14:paraId="21254774"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97D00EB"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1 </w:t>
            </w:r>
          </w:p>
        </w:tc>
        <w:tc>
          <w:tcPr>
            <w:tcW w:w="1560" w:type="dxa"/>
            <w:tcBorders>
              <w:top w:val="single" w:sz="4" w:space="0" w:color="000000"/>
              <w:left w:val="single" w:sz="4" w:space="0" w:color="000000"/>
              <w:bottom w:val="single" w:sz="4" w:space="0" w:color="000000"/>
              <w:right w:val="single" w:sz="4" w:space="0" w:color="000000"/>
            </w:tcBorders>
            <w:vAlign w:val="center"/>
          </w:tcPr>
          <w:p w14:paraId="5B9905AB"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187B6A35" w14:textId="7C45EB41"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ул. 3я Заречная от ТК35 до ТК38 (жилые </w:t>
            </w:r>
            <w:proofErr w:type="gramStart"/>
            <w:r w:rsidRPr="0034354F">
              <w:rPr>
                <w:rFonts w:ascii="Courier New" w:eastAsia="Calibri" w:hAnsi="Courier New" w:cs="Courier New"/>
                <w:sz w:val="20"/>
                <w:szCs w:val="20"/>
              </w:rPr>
              <w:t>дома</w:t>
            </w:r>
            <w:r w:rsidR="006F56BE">
              <w:rPr>
                <w:rFonts w:ascii="Courier New" w:eastAsia="Calibri" w:hAnsi="Courier New" w:cs="Courier New"/>
                <w:sz w:val="20"/>
                <w:szCs w:val="20"/>
              </w:rPr>
              <w:t xml:space="preserve"> </w:t>
            </w:r>
            <w:r w:rsidRPr="0034354F">
              <w:rPr>
                <w:rFonts w:ascii="Courier New" w:eastAsia="Calibri" w:hAnsi="Courier New" w:cs="Courier New"/>
                <w:sz w:val="20"/>
                <w:szCs w:val="20"/>
              </w:rPr>
              <w:t xml:space="preserve"> №</w:t>
            </w:r>
            <w:proofErr w:type="gramEnd"/>
            <w:r w:rsidRPr="0034354F">
              <w:rPr>
                <w:rFonts w:ascii="Courier New" w:eastAsia="Calibri" w:hAnsi="Courier New" w:cs="Courier New"/>
                <w:sz w:val="20"/>
                <w:szCs w:val="20"/>
              </w:rPr>
              <w:t xml:space="preserve"> 15а, 17)</w:t>
            </w:r>
          </w:p>
        </w:tc>
        <w:tc>
          <w:tcPr>
            <w:tcW w:w="1701" w:type="dxa"/>
            <w:tcBorders>
              <w:top w:val="single" w:sz="4" w:space="0" w:color="000000"/>
              <w:left w:val="single" w:sz="4" w:space="0" w:color="000000"/>
              <w:bottom w:val="single" w:sz="4" w:space="0" w:color="000000"/>
              <w:right w:val="single" w:sz="4" w:space="0" w:color="000000"/>
            </w:tcBorders>
          </w:tcPr>
          <w:p w14:paraId="51A63B1C" w14:textId="0BDC62F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d159мм </w:t>
            </w:r>
            <w:proofErr w:type="gramStart"/>
            <w:r w:rsidRPr="0034354F">
              <w:rPr>
                <w:rFonts w:ascii="Courier New" w:eastAsia="Calibri" w:hAnsi="Courier New" w:cs="Courier New"/>
                <w:sz w:val="20"/>
                <w:szCs w:val="20"/>
              </w:rPr>
              <w:t>протяжен</w:t>
            </w:r>
            <w:r w:rsidR="0034354F">
              <w:rPr>
                <w:rFonts w:ascii="Courier New" w:eastAsia="Calibri" w:hAnsi="Courier New" w:cs="Courier New"/>
                <w:sz w:val="20"/>
                <w:szCs w:val="20"/>
              </w:rPr>
              <w:t>-</w:t>
            </w:r>
            <w:proofErr w:type="spellStart"/>
            <w:r w:rsidRPr="0034354F">
              <w:rPr>
                <w:rFonts w:ascii="Courier New" w:eastAsia="Calibri" w:hAnsi="Courier New" w:cs="Courier New"/>
                <w:sz w:val="20"/>
                <w:szCs w:val="20"/>
              </w:rPr>
              <w:t>ностью</w:t>
            </w:r>
            <w:proofErr w:type="spellEnd"/>
            <w:proofErr w:type="gramEnd"/>
            <w:r w:rsidRPr="0034354F">
              <w:rPr>
                <w:rFonts w:ascii="Courier New" w:eastAsia="Calibri" w:hAnsi="Courier New" w:cs="Courier New"/>
                <w:sz w:val="20"/>
                <w:szCs w:val="20"/>
              </w:rPr>
              <w:t xml:space="preserve"> 157 метров</w:t>
            </w:r>
          </w:p>
        </w:tc>
        <w:tc>
          <w:tcPr>
            <w:tcW w:w="1276" w:type="dxa"/>
            <w:tcBorders>
              <w:top w:val="single" w:sz="4" w:space="0" w:color="000000"/>
              <w:left w:val="single" w:sz="4" w:space="0" w:color="000000"/>
              <w:bottom w:val="single" w:sz="4" w:space="0" w:color="000000"/>
              <w:right w:val="single" w:sz="4" w:space="0" w:color="000000"/>
            </w:tcBorders>
          </w:tcPr>
          <w:p w14:paraId="7136826D"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2025г.</w:t>
            </w:r>
          </w:p>
        </w:tc>
        <w:tc>
          <w:tcPr>
            <w:tcW w:w="1276" w:type="dxa"/>
            <w:tcBorders>
              <w:top w:val="single" w:sz="4" w:space="0" w:color="000000"/>
              <w:left w:val="single" w:sz="4" w:space="0" w:color="000000"/>
              <w:bottom w:val="single" w:sz="4" w:space="0" w:color="000000"/>
              <w:right w:val="single" w:sz="4" w:space="0" w:color="000000"/>
            </w:tcBorders>
          </w:tcPr>
          <w:p w14:paraId="533686F5"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3300,0</w:t>
            </w:r>
          </w:p>
        </w:tc>
        <w:tc>
          <w:tcPr>
            <w:tcW w:w="1275" w:type="dxa"/>
            <w:tcBorders>
              <w:top w:val="single" w:sz="4" w:space="0" w:color="000000"/>
              <w:left w:val="single" w:sz="4" w:space="0" w:color="000000"/>
              <w:bottom w:val="single" w:sz="4" w:space="0" w:color="000000"/>
              <w:right w:val="single" w:sz="4" w:space="0" w:color="000000"/>
            </w:tcBorders>
          </w:tcPr>
          <w:p w14:paraId="6DE44C7A"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A56DE9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1A6A492"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11043ABA"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A4DA232"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3F5453F2"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3300,0</w:t>
            </w:r>
          </w:p>
        </w:tc>
      </w:tr>
      <w:tr w:rsidR="00720B72" w:rsidRPr="00720B72" w14:paraId="6A7624E8"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E32ED21"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2</w:t>
            </w:r>
          </w:p>
        </w:tc>
        <w:tc>
          <w:tcPr>
            <w:tcW w:w="1560" w:type="dxa"/>
            <w:tcBorders>
              <w:top w:val="single" w:sz="4" w:space="0" w:color="000000"/>
              <w:left w:val="single" w:sz="4" w:space="0" w:color="000000"/>
              <w:bottom w:val="single" w:sz="4" w:space="0" w:color="000000"/>
              <w:right w:val="single" w:sz="4" w:space="0" w:color="000000"/>
            </w:tcBorders>
            <w:vAlign w:val="center"/>
          </w:tcPr>
          <w:p w14:paraId="72BFE978" w14:textId="57744005"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roofErr w:type="spellStart"/>
            <w:r w:rsidRPr="0034354F">
              <w:rPr>
                <w:rFonts w:ascii="Courier New" w:eastAsia="Calibri" w:hAnsi="Courier New" w:cs="Courier New"/>
                <w:sz w:val="20"/>
                <w:szCs w:val="20"/>
              </w:rPr>
              <w:t>пластинчато</w:t>
            </w:r>
            <w:proofErr w:type="spellEnd"/>
            <w:r w:rsidR="006F56BE">
              <w:rPr>
                <w:rFonts w:ascii="Courier New" w:eastAsia="Calibri" w:hAnsi="Courier New" w:cs="Courier New"/>
                <w:sz w:val="20"/>
                <w:szCs w:val="20"/>
              </w:rPr>
              <w:t>--</w:t>
            </w:r>
            <w:proofErr w:type="spellStart"/>
            <w:r w:rsidRPr="0034354F">
              <w:rPr>
                <w:rFonts w:ascii="Courier New" w:eastAsia="Calibri" w:hAnsi="Courier New" w:cs="Courier New"/>
                <w:sz w:val="20"/>
                <w:szCs w:val="20"/>
              </w:rPr>
              <w:t>го</w:t>
            </w:r>
            <w:proofErr w:type="spellEnd"/>
            <w:r w:rsidRPr="0034354F">
              <w:rPr>
                <w:rFonts w:ascii="Courier New" w:eastAsia="Calibri" w:hAnsi="Courier New" w:cs="Courier New"/>
                <w:sz w:val="20"/>
                <w:szCs w:val="20"/>
              </w:rPr>
              <w:t xml:space="preserve"> </w:t>
            </w:r>
            <w:proofErr w:type="gramStart"/>
            <w:r w:rsidRPr="0034354F">
              <w:rPr>
                <w:rFonts w:ascii="Courier New" w:eastAsia="Calibri" w:hAnsi="Courier New" w:cs="Courier New"/>
                <w:sz w:val="20"/>
                <w:szCs w:val="20"/>
              </w:rPr>
              <w:t>теплообмен</w:t>
            </w:r>
            <w:r w:rsidR="006F56BE">
              <w:rPr>
                <w:rFonts w:ascii="Courier New" w:eastAsia="Calibri" w:hAnsi="Courier New" w:cs="Courier New"/>
                <w:sz w:val="20"/>
                <w:szCs w:val="20"/>
              </w:rPr>
              <w:t>-</w:t>
            </w:r>
            <w:proofErr w:type="spellStart"/>
            <w:r w:rsidRPr="0034354F">
              <w:rPr>
                <w:rFonts w:ascii="Courier New" w:eastAsia="Calibri" w:hAnsi="Courier New" w:cs="Courier New"/>
                <w:sz w:val="20"/>
                <w:szCs w:val="20"/>
              </w:rPr>
              <w:t>ника</w:t>
            </w:r>
            <w:proofErr w:type="spellEnd"/>
            <w:proofErr w:type="gramEnd"/>
            <w:r w:rsidRPr="0034354F">
              <w:rPr>
                <w:rFonts w:ascii="Courier New" w:eastAsia="Calibri" w:hAnsi="Courier New" w:cs="Courier New"/>
                <w:sz w:val="20"/>
                <w:szCs w:val="20"/>
              </w:rPr>
              <w:t xml:space="preserve"> и запорной </w:t>
            </w:r>
            <w:r w:rsidRPr="0034354F">
              <w:rPr>
                <w:rFonts w:ascii="Courier New" w:eastAsia="Calibri" w:hAnsi="Courier New" w:cs="Courier New"/>
                <w:sz w:val="20"/>
                <w:szCs w:val="20"/>
              </w:rPr>
              <w:lastRenderedPageBreak/>
              <w:t>арматуры в ЦТП</w:t>
            </w:r>
          </w:p>
        </w:tc>
        <w:tc>
          <w:tcPr>
            <w:tcW w:w="1701" w:type="dxa"/>
            <w:tcBorders>
              <w:top w:val="single" w:sz="4" w:space="0" w:color="000000"/>
              <w:left w:val="single" w:sz="4" w:space="0" w:color="000000"/>
              <w:bottom w:val="single" w:sz="4" w:space="0" w:color="000000"/>
              <w:right w:val="single" w:sz="4" w:space="0" w:color="000000"/>
            </w:tcBorders>
          </w:tcPr>
          <w:p w14:paraId="476CA2AB"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пос. Строителей</w:t>
            </w:r>
          </w:p>
          <w:p w14:paraId="2DA9608D"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ул. Мира 2б</w:t>
            </w:r>
          </w:p>
          <w:p w14:paraId="55E9C050"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38394A8" w14:textId="0237F2D5"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ремонт пластинчатого </w:t>
            </w:r>
            <w:proofErr w:type="gramStart"/>
            <w:r w:rsidRPr="0034354F">
              <w:rPr>
                <w:rFonts w:ascii="Courier New" w:eastAsia="Calibri" w:hAnsi="Courier New" w:cs="Courier New"/>
                <w:sz w:val="20"/>
                <w:szCs w:val="20"/>
              </w:rPr>
              <w:t>теплообмен</w:t>
            </w:r>
            <w:r w:rsidR="0034354F">
              <w:rPr>
                <w:rFonts w:ascii="Courier New" w:eastAsia="Calibri" w:hAnsi="Courier New" w:cs="Courier New"/>
                <w:sz w:val="20"/>
                <w:szCs w:val="20"/>
              </w:rPr>
              <w:t>-</w:t>
            </w:r>
            <w:proofErr w:type="spellStart"/>
            <w:r w:rsidRPr="0034354F">
              <w:rPr>
                <w:rFonts w:ascii="Courier New" w:eastAsia="Calibri" w:hAnsi="Courier New" w:cs="Courier New"/>
                <w:sz w:val="20"/>
                <w:szCs w:val="20"/>
              </w:rPr>
              <w:t>ника</w:t>
            </w:r>
            <w:proofErr w:type="spellEnd"/>
            <w:proofErr w:type="gramEnd"/>
            <w:r w:rsidRPr="0034354F">
              <w:rPr>
                <w:rFonts w:ascii="Courier New" w:eastAsia="Calibri" w:hAnsi="Courier New" w:cs="Courier New"/>
                <w:sz w:val="20"/>
                <w:szCs w:val="20"/>
              </w:rPr>
              <w:t xml:space="preserve"> и запорной арматуры в ЦТП</w:t>
            </w:r>
          </w:p>
        </w:tc>
        <w:tc>
          <w:tcPr>
            <w:tcW w:w="1276" w:type="dxa"/>
            <w:tcBorders>
              <w:top w:val="single" w:sz="4" w:space="0" w:color="000000"/>
              <w:left w:val="single" w:sz="4" w:space="0" w:color="000000"/>
              <w:bottom w:val="single" w:sz="4" w:space="0" w:color="000000"/>
              <w:right w:val="single" w:sz="4" w:space="0" w:color="000000"/>
            </w:tcBorders>
          </w:tcPr>
          <w:p w14:paraId="69EAB17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2025г.</w:t>
            </w:r>
          </w:p>
        </w:tc>
        <w:tc>
          <w:tcPr>
            <w:tcW w:w="1276" w:type="dxa"/>
            <w:tcBorders>
              <w:top w:val="single" w:sz="4" w:space="0" w:color="000000"/>
              <w:left w:val="single" w:sz="4" w:space="0" w:color="000000"/>
              <w:bottom w:val="single" w:sz="4" w:space="0" w:color="000000"/>
              <w:right w:val="single" w:sz="4" w:space="0" w:color="000000"/>
            </w:tcBorders>
          </w:tcPr>
          <w:p w14:paraId="6BA72A86"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7000,0</w:t>
            </w:r>
          </w:p>
        </w:tc>
        <w:tc>
          <w:tcPr>
            <w:tcW w:w="1275" w:type="dxa"/>
            <w:tcBorders>
              <w:top w:val="single" w:sz="4" w:space="0" w:color="000000"/>
              <w:left w:val="single" w:sz="4" w:space="0" w:color="000000"/>
              <w:bottom w:val="single" w:sz="4" w:space="0" w:color="000000"/>
              <w:right w:val="single" w:sz="4" w:space="0" w:color="000000"/>
            </w:tcBorders>
          </w:tcPr>
          <w:p w14:paraId="07174008"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200355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D0C356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5869C3F3"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C8F3424"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4CD03460"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7000,0</w:t>
            </w:r>
          </w:p>
        </w:tc>
      </w:tr>
      <w:tr w:rsidR="00720B72" w:rsidRPr="00720B72" w14:paraId="158F66D6"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172D6E9"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3</w:t>
            </w:r>
          </w:p>
        </w:tc>
        <w:tc>
          <w:tcPr>
            <w:tcW w:w="1560" w:type="dxa"/>
            <w:tcBorders>
              <w:top w:val="single" w:sz="4" w:space="0" w:color="000000"/>
              <w:left w:val="single" w:sz="4" w:space="0" w:color="000000"/>
              <w:bottom w:val="single" w:sz="4" w:space="0" w:color="000000"/>
              <w:right w:val="single" w:sz="4" w:space="0" w:color="000000"/>
            </w:tcBorders>
            <w:vAlign w:val="center"/>
          </w:tcPr>
          <w:p w14:paraId="3DAB816F"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Капитальный ремонт</w:t>
            </w:r>
          </w:p>
        </w:tc>
        <w:tc>
          <w:tcPr>
            <w:tcW w:w="1701" w:type="dxa"/>
            <w:tcBorders>
              <w:top w:val="single" w:sz="4" w:space="0" w:color="000000"/>
              <w:left w:val="single" w:sz="4" w:space="0" w:color="000000"/>
              <w:bottom w:val="single" w:sz="4" w:space="0" w:color="000000"/>
              <w:right w:val="single" w:sz="4" w:space="0" w:color="000000"/>
            </w:tcBorders>
          </w:tcPr>
          <w:p w14:paraId="77916287"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котельной м-на Угольщиков</w:t>
            </w:r>
          </w:p>
        </w:tc>
        <w:tc>
          <w:tcPr>
            <w:tcW w:w="1701" w:type="dxa"/>
            <w:tcBorders>
              <w:top w:val="single" w:sz="4" w:space="0" w:color="000000"/>
              <w:left w:val="single" w:sz="4" w:space="0" w:color="000000"/>
              <w:bottom w:val="single" w:sz="4" w:space="0" w:color="000000"/>
              <w:right w:val="single" w:sz="4" w:space="0" w:color="000000"/>
            </w:tcBorders>
          </w:tcPr>
          <w:p w14:paraId="1F7DC1C4"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рабочего колеса дымососа котла №1</w:t>
            </w:r>
          </w:p>
        </w:tc>
        <w:tc>
          <w:tcPr>
            <w:tcW w:w="1276" w:type="dxa"/>
            <w:tcBorders>
              <w:top w:val="single" w:sz="4" w:space="0" w:color="000000"/>
              <w:left w:val="single" w:sz="4" w:space="0" w:color="000000"/>
              <w:bottom w:val="single" w:sz="4" w:space="0" w:color="000000"/>
              <w:right w:val="single" w:sz="4" w:space="0" w:color="000000"/>
            </w:tcBorders>
          </w:tcPr>
          <w:p w14:paraId="367F4542"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2025г.</w:t>
            </w:r>
          </w:p>
        </w:tc>
        <w:tc>
          <w:tcPr>
            <w:tcW w:w="1276" w:type="dxa"/>
            <w:tcBorders>
              <w:top w:val="single" w:sz="4" w:space="0" w:color="000000"/>
              <w:left w:val="single" w:sz="4" w:space="0" w:color="000000"/>
              <w:bottom w:val="single" w:sz="4" w:space="0" w:color="000000"/>
              <w:right w:val="single" w:sz="4" w:space="0" w:color="000000"/>
            </w:tcBorders>
          </w:tcPr>
          <w:p w14:paraId="4B90D2A3"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2000,0</w:t>
            </w:r>
          </w:p>
        </w:tc>
        <w:tc>
          <w:tcPr>
            <w:tcW w:w="1275" w:type="dxa"/>
            <w:tcBorders>
              <w:top w:val="single" w:sz="4" w:space="0" w:color="000000"/>
              <w:left w:val="single" w:sz="4" w:space="0" w:color="000000"/>
              <w:bottom w:val="single" w:sz="4" w:space="0" w:color="000000"/>
              <w:right w:val="single" w:sz="4" w:space="0" w:color="000000"/>
            </w:tcBorders>
          </w:tcPr>
          <w:p w14:paraId="0DED9301"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E2D5465"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C0B8806"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416E2638"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39BD1C98"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6FEBC6D"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2000,0</w:t>
            </w:r>
          </w:p>
        </w:tc>
      </w:tr>
      <w:tr w:rsidR="00720B72" w:rsidRPr="00720B72" w14:paraId="14E6F9DF"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968CCED"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4</w:t>
            </w:r>
          </w:p>
        </w:tc>
        <w:tc>
          <w:tcPr>
            <w:tcW w:w="1560" w:type="dxa"/>
            <w:tcBorders>
              <w:top w:val="single" w:sz="4" w:space="0" w:color="000000"/>
              <w:left w:val="single" w:sz="4" w:space="0" w:color="000000"/>
              <w:bottom w:val="single" w:sz="4" w:space="0" w:color="000000"/>
              <w:right w:val="single" w:sz="4" w:space="0" w:color="000000"/>
            </w:tcBorders>
            <w:vAlign w:val="center"/>
          </w:tcPr>
          <w:p w14:paraId="048A67E2"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Капитальный ремонт участка тепловой сети</w:t>
            </w:r>
          </w:p>
        </w:tc>
        <w:tc>
          <w:tcPr>
            <w:tcW w:w="1701" w:type="dxa"/>
            <w:tcBorders>
              <w:top w:val="single" w:sz="4" w:space="0" w:color="000000"/>
              <w:left w:val="single" w:sz="4" w:space="0" w:color="000000"/>
              <w:bottom w:val="single" w:sz="4" w:space="0" w:color="000000"/>
              <w:right w:val="single" w:sz="4" w:space="0" w:color="000000"/>
            </w:tcBorders>
          </w:tcPr>
          <w:p w14:paraId="4CBFFD07"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proofErr w:type="gramStart"/>
            <w:r w:rsidRPr="0034354F">
              <w:rPr>
                <w:rFonts w:ascii="Courier New" w:eastAsia="Calibri" w:hAnsi="Courier New" w:cs="Courier New"/>
                <w:sz w:val="20"/>
                <w:szCs w:val="20"/>
              </w:rPr>
              <w:t>м-не</w:t>
            </w:r>
            <w:proofErr w:type="gramEnd"/>
            <w:r w:rsidRPr="0034354F">
              <w:rPr>
                <w:rFonts w:ascii="Courier New" w:eastAsia="Calibri" w:hAnsi="Courier New" w:cs="Courier New"/>
                <w:sz w:val="20"/>
                <w:szCs w:val="20"/>
              </w:rPr>
              <w:t xml:space="preserve"> Угольщиков от ТК66 до МКД №3</w:t>
            </w:r>
          </w:p>
        </w:tc>
        <w:tc>
          <w:tcPr>
            <w:tcW w:w="1701" w:type="dxa"/>
            <w:tcBorders>
              <w:top w:val="single" w:sz="4" w:space="0" w:color="000000"/>
              <w:left w:val="single" w:sz="4" w:space="0" w:color="000000"/>
              <w:bottom w:val="single" w:sz="4" w:space="0" w:color="000000"/>
              <w:right w:val="single" w:sz="4" w:space="0" w:color="000000"/>
            </w:tcBorders>
          </w:tcPr>
          <w:p w14:paraId="7C5ACAA8"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d110мм протяженностью 18 метров</w:t>
            </w:r>
          </w:p>
        </w:tc>
        <w:tc>
          <w:tcPr>
            <w:tcW w:w="1276" w:type="dxa"/>
            <w:tcBorders>
              <w:top w:val="single" w:sz="4" w:space="0" w:color="000000"/>
              <w:left w:val="single" w:sz="4" w:space="0" w:color="000000"/>
              <w:bottom w:val="single" w:sz="4" w:space="0" w:color="000000"/>
              <w:right w:val="single" w:sz="4" w:space="0" w:color="000000"/>
            </w:tcBorders>
          </w:tcPr>
          <w:p w14:paraId="421D9C6C"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2025г.</w:t>
            </w:r>
          </w:p>
        </w:tc>
        <w:tc>
          <w:tcPr>
            <w:tcW w:w="1276" w:type="dxa"/>
            <w:tcBorders>
              <w:top w:val="single" w:sz="4" w:space="0" w:color="000000"/>
              <w:left w:val="single" w:sz="4" w:space="0" w:color="000000"/>
              <w:bottom w:val="single" w:sz="4" w:space="0" w:color="000000"/>
              <w:right w:val="single" w:sz="4" w:space="0" w:color="000000"/>
            </w:tcBorders>
          </w:tcPr>
          <w:p w14:paraId="0506ABC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300,0</w:t>
            </w:r>
          </w:p>
        </w:tc>
        <w:tc>
          <w:tcPr>
            <w:tcW w:w="1275" w:type="dxa"/>
            <w:tcBorders>
              <w:top w:val="single" w:sz="4" w:space="0" w:color="000000"/>
              <w:left w:val="single" w:sz="4" w:space="0" w:color="000000"/>
              <w:bottom w:val="single" w:sz="4" w:space="0" w:color="000000"/>
              <w:right w:val="single" w:sz="4" w:space="0" w:color="000000"/>
            </w:tcBorders>
          </w:tcPr>
          <w:p w14:paraId="6BF8FB9C"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9D97559"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677C3E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BA35654"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34338D16"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38B86427"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300,0</w:t>
            </w:r>
          </w:p>
        </w:tc>
      </w:tr>
      <w:tr w:rsidR="00720B72" w:rsidRPr="00720B72" w14:paraId="152E3F2C"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C0CA159"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5</w:t>
            </w:r>
          </w:p>
        </w:tc>
        <w:tc>
          <w:tcPr>
            <w:tcW w:w="1560" w:type="dxa"/>
            <w:tcBorders>
              <w:top w:val="single" w:sz="4" w:space="0" w:color="000000"/>
              <w:left w:val="single" w:sz="4" w:space="0" w:color="000000"/>
              <w:bottom w:val="single" w:sz="4" w:space="0" w:color="000000"/>
              <w:right w:val="single" w:sz="4" w:space="0" w:color="000000"/>
            </w:tcBorders>
            <w:vAlign w:val="center"/>
          </w:tcPr>
          <w:p w14:paraId="0B96BC29"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Капитальный ремонт</w:t>
            </w:r>
          </w:p>
        </w:tc>
        <w:tc>
          <w:tcPr>
            <w:tcW w:w="1701" w:type="dxa"/>
            <w:tcBorders>
              <w:top w:val="single" w:sz="4" w:space="0" w:color="000000"/>
              <w:left w:val="single" w:sz="4" w:space="0" w:color="000000"/>
              <w:bottom w:val="single" w:sz="4" w:space="0" w:color="000000"/>
              <w:right w:val="single" w:sz="4" w:space="0" w:color="000000"/>
            </w:tcBorders>
          </w:tcPr>
          <w:p w14:paraId="30BD28DE"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котельной м-на Жукова</w:t>
            </w:r>
          </w:p>
        </w:tc>
        <w:tc>
          <w:tcPr>
            <w:tcW w:w="1701" w:type="dxa"/>
            <w:tcBorders>
              <w:top w:val="single" w:sz="4" w:space="0" w:color="000000"/>
              <w:left w:val="single" w:sz="4" w:space="0" w:color="000000"/>
              <w:bottom w:val="single" w:sz="4" w:space="0" w:color="000000"/>
              <w:right w:val="single" w:sz="4" w:space="0" w:color="000000"/>
            </w:tcBorders>
          </w:tcPr>
          <w:p w14:paraId="63D59A6C"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трубной части котлов № 1,2,3 и металлических конструкций котельно- вспомогательного оборудования котельной</w:t>
            </w:r>
          </w:p>
        </w:tc>
        <w:tc>
          <w:tcPr>
            <w:tcW w:w="1276" w:type="dxa"/>
            <w:tcBorders>
              <w:top w:val="single" w:sz="4" w:space="0" w:color="000000"/>
              <w:left w:val="single" w:sz="4" w:space="0" w:color="000000"/>
              <w:bottom w:val="single" w:sz="4" w:space="0" w:color="000000"/>
              <w:right w:val="single" w:sz="4" w:space="0" w:color="000000"/>
            </w:tcBorders>
          </w:tcPr>
          <w:p w14:paraId="14920FE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2025г.</w:t>
            </w:r>
          </w:p>
        </w:tc>
        <w:tc>
          <w:tcPr>
            <w:tcW w:w="1276" w:type="dxa"/>
            <w:tcBorders>
              <w:top w:val="single" w:sz="4" w:space="0" w:color="000000"/>
              <w:left w:val="single" w:sz="4" w:space="0" w:color="000000"/>
              <w:bottom w:val="single" w:sz="4" w:space="0" w:color="000000"/>
              <w:right w:val="single" w:sz="4" w:space="0" w:color="000000"/>
            </w:tcBorders>
          </w:tcPr>
          <w:p w14:paraId="4278F59F"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12372,1</w:t>
            </w:r>
          </w:p>
        </w:tc>
        <w:tc>
          <w:tcPr>
            <w:tcW w:w="1275" w:type="dxa"/>
            <w:tcBorders>
              <w:top w:val="single" w:sz="4" w:space="0" w:color="000000"/>
              <w:left w:val="single" w:sz="4" w:space="0" w:color="000000"/>
              <w:bottom w:val="single" w:sz="4" w:space="0" w:color="000000"/>
              <w:right w:val="single" w:sz="4" w:space="0" w:color="000000"/>
            </w:tcBorders>
          </w:tcPr>
          <w:p w14:paraId="3573B36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2B61357"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E10CECB"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35DA019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077BA80B"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DEA6B97"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12372,1 </w:t>
            </w:r>
          </w:p>
        </w:tc>
      </w:tr>
      <w:tr w:rsidR="00720B72" w:rsidRPr="00720B72" w14:paraId="2A2008F0"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A3A411E"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6</w:t>
            </w:r>
          </w:p>
        </w:tc>
        <w:tc>
          <w:tcPr>
            <w:tcW w:w="1560" w:type="dxa"/>
            <w:tcBorders>
              <w:top w:val="single" w:sz="4" w:space="0" w:color="000000"/>
              <w:left w:val="single" w:sz="4" w:space="0" w:color="000000"/>
              <w:bottom w:val="single" w:sz="4" w:space="0" w:color="000000"/>
              <w:right w:val="single" w:sz="4" w:space="0" w:color="000000"/>
            </w:tcBorders>
            <w:vAlign w:val="center"/>
          </w:tcPr>
          <w:p w14:paraId="17E0F657"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p w14:paraId="2C57244D"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6185665"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пос. Стекольный</w:t>
            </w:r>
          </w:p>
          <w:p w14:paraId="0EB731EB"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тепловая сеть от ТК4 (парк победы) до ТК7</w:t>
            </w:r>
          </w:p>
        </w:tc>
        <w:tc>
          <w:tcPr>
            <w:tcW w:w="1701" w:type="dxa"/>
            <w:tcBorders>
              <w:top w:val="single" w:sz="4" w:space="0" w:color="000000"/>
              <w:left w:val="single" w:sz="4" w:space="0" w:color="000000"/>
              <w:bottom w:val="single" w:sz="4" w:space="0" w:color="000000"/>
              <w:right w:val="single" w:sz="4" w:space="0" w:color="000000"/>
            </w:tcBorders>
          </w:tcPr>
          <w:p w14:paraId="2502B3F4"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d219мм протяженностью 170 метров</w:t>
            </w:r>
          </w:p>
        </w:tc>
        <w:tc>
          <w:tcPr>
            <w:tcW w:w="1276" w:type="dxa"/>
            <w:tcBorders>
              <w:top w:val="single" w:sz="4" w:space="0" w:color="000000"/>
              <w:left w:val="single" w:sz="4" w:space="0" w:color="000000"/>
              <w:bottom w:val="single" w:sz="4" w:space="0" w:color="000000"/>
              <w:right w:val="single" w:sz="4" w:space="0" w:color="000000"/>
            </w:tcBorders>
          </w:tcPr>
          <w:p w14:paraId="73BE583A"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684B98F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737105F"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5650,0</w:t>
            </w:r>
          </w:p>
        </w:tc>
        <w:tc>
          <w:tcPr>
            <w:tcW w:w="1275" w:type="dxa"/>
            <w:tcBorders>
              <w:top w:val="single" w:sz="4" w:space="0" w:color="000000"/>
              <w:left w:val="single" w:sz="4" w:space="0" w:color="000000"/>
              <w:bottom w:val="single" w:sz="4" w:space="0" w:color="000000"/>
              <w:right w:val="single" w:sz="4" w:space="0" w:color="000000"/>
            </w:tcBorders>
          </w:tcPr>
          <w:p w14:paraId="567BD68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7E257A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7149949B"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ED6F093"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06D81165"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5650,0</w:t>
            </w:r>
          </w:p>
        </w:tc>
      </w:tr>
      <w:tr w:rsidR="00720B72" w:rsidRPr="00720B72" w14:paraId="3588A741"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A03B056"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7</w:t>
            </w:r>
          </w:p>
        </w:tc>
        <w:tc>
          <w:tcPr>
            <w:tcW w:w="1560" w:type="dxa"/>
            <w:tcBorders>
              <w:top w:val="single" w:sz="4" w:space="0" w:color="000000"/>
              <w:left w:val="single" w:sz="4" w:space="0" w:color="000000"/>
              <w:bottom w:val="single" w:sz="4" w:space="0" w:color="000000"/>
              <w:right w:val="single" w:sz="4" w:space="0" w:color="000000"/>
            </w:tcBorders>
            <w:vAlign w:val="center"/>
          </w:tcPr>
          <w:p w14:paraId="6A90A237"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котла </w:t>
            </w:r>
          </w:p>
        </w:tc>
        <w:tc>
          <w:tcPr>
            <w:tcW w:w="1701" w:type="dxa"/>
            <w:tcBorders>
              <w:top w:val="single" w:sz="4" w:space="0" w:color="000000"/>
              <w:left w:val="single" w:sz="4" w:space="0" w:color="000000"/>
              <w:bottom w:val="single" w:sz="4" w:space="0" w:color="000000"/>
              <w:right w:val="single" w:sz="4" w:space="0" w:color="000000"/>
            </w:tcBorders>
          </w:tcPr>
          <w:p w14:paraId="49AC030D"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в котельной пос. Стекольный</w:t>
            </w:r>
          </w:p>
        </w:tc>
        <w:tc>
          <w:tcPr>
            <w:tcW w:w="1701" w:type="dxa"/>
            <w:tcBorders>
              <w:top w:val="single" w:sz="4" w:space="0" w:color="000000"/>
              <w:left w:val="single" w:sz="4" w:space="0" w:color="000000"/>
              <w:bottom w:val="single" w:sz="4" w:space="0" w:color="000000"/>
              <w:right w:val="single" w:sz="4" w:space="0" w:color="000000"/>
            </w:tcBorders>
          </w:tcPr>
          <w:p w14:paraId="66FDF937"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котла №1 с топкой ТЛЗМ</w:t>
            </w:r>
          </w:p>
        </w:tc>
        <w:tc>
          <w:tcPr>
            <w:tcW w:w="1276" w:type="dxa"/>
            <w:tcBorders>
              <w:top w:val="single" w:sz="4" w:space="0" w:color="000000"/>
              <w:left w:val="single" w:sz="4" w:space="0" w:color="000000"/>
              <w:bottom w:val="single" w:sz="4" w:space="0" w:color="000000"/>
              <w:right w:val="single" w:sz="4" w:space="0" w:color="000000"/>
            </w:tcBorders>
          </w:tcPr>
          <w:p w14:paraId="384E979C"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3A1B135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BC1B803"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21000,0</w:t>
            </w:r>
          </w:p>
        </w:tc>
        <w:tc>
          <w:tcPr>
            <w:tcW w:w="1275" w:type="dxa"/>
            <w:tcBorders>
              <w:top w:val="single" w:sz="4" w:space="0" w:color="000000"/>
              <w:left w:val="single" w:sz="4" w:space="0" w:color="000000"/>
              <w:bottom w:val="single" w:sz="4" w:space="0" w:color="000000"/>
              <w:right w:val="single" w:sz="4" w:space="0" w:color="000000"/>
            </w:tcBorders>
          </w:tcPr>
          <w:p w14:paraId="11BD28E7"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0D6E94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6FC02DF2"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3AAF7EF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79A7CDA2"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21000,0</w:t>
            </w:r>
          </w:p>
        </w:tc>
      </w:tr>
      <w:tr w:rsidR="00720B72" w:rsidRPr="00720B72" w14:paraId="32FF0873"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6853590"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8</w:t>
            </w:r>
          </w:p>
        </w:tc>
        <w:tc>
          <w:tcPr>
            <w:tcW w:w="1560" w:type="dxa"/>
            <w:tcBorders>
              <w:top w:val="single" w:sz="4" w:space="0" w:color="000000"/>
              <w:left w:val="single" w:sz="4" w:space="0" w:color="000000"/>
              <w:bottom w:val="single" w:sz="4" w:space="0" w:color="000000"/>
              <w:right w:val="single" w:sz="4" w:space="0" w:color="000000"/>
            </w:tcBorders>
            <w:vAlign w:val="center"/>
          </w:tcPr>
          <w:p w14:paraId="4F64C40E"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котла </w:t>
            </w:r>
          </w:p>
        </w:tc>
        <w:tc>
          <w:tcPr>
            <w:tcW w:w="1701" w:type="dxa"/>
            <w:tcBorders>
              <w:top w:val="single" w:sz="4" w:space="0" w:color="000000"/>
              <w:left w:val="single" w:sz="4" w:space="0" w:color="000000"/>
              <w:bottom w:val="single" w:sz="4" w:space="0" w:color="000000"/>
              <w:right w:val="single" w:sz="4" w:space="0" w:color="000000"/>
            </w:tcBorders>
          </w:tcPr>
          <w:p w14:paraId="67C238C1"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в котельной Городская</w:t>
            </w:r>
          </w:p>
        </w:tc>
        <w:tc>
          <w:tcPr>
            <w:tcW w:w="1701" w:type="dxa"/>
            <w:tcBorders>
              <w:top w:val="single" w:sz="4" w:space="0" w:color="000000"/>
              <w:left w:val="single" w:sz="4" w:space="0" w:color="000000"/>
              <w:bottom w:val="single" w:sz="4" w:space="0" w:color="000000"/>
              <w:right w:val="single" w:sz="4" w:space="0" w:color="000000"/>
            </w:tcBorders>
          </w:tcPr>
          <w:p w14:paraId="210844FE"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котла КВм-1,16</w:t>
            </w:r>
          </w:p>
        </w:tc>
        <w:tc>
          <w:tcPr>
            <w:tcW w:w="1276" w:type="dxa"/>
            <w:tcBorders>
              <w:top w:val="single" w:sz="4" w:space="0" w:color="000000"/>
              <w:left w:val="single" w:sz="4" w:space="0" w:color="000000"/>
              <w:bottom w:val="single" w:sz="4" w:space="0" w:color="000000"/>
              <w:right w:val="single" w:sz="4" w:space="0" w:color="000000"/>
            </w:tcBorders>
          </w:tcPr>
          <w:p w14:paraId="554B87EF"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4DAAB67D"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927AB02"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2500,0</w:t>
            </w:r>
          </w:p>
        </w:tc>
        <w:tc>
          <w:tcPr>
            <w:tcW w:w="1275" w:type="dxa"/>
            <w:tcBorders>
              <w:top w:val="single" w:sz="4" w:space="0" w:color="000000"/>
              <w:left w:val="single" w:sz="4" w:space="0" w:color="000000"/>
              <w:bottom w:val="single" w:sz="4" w:space="0" w:color="000000"/>
              <w:right w:val="single" w:sz="4" w:space="0" w:color="000000"/>
            </w:tcBorders>
          </w:tcPr>
          <w:p w14:paraId="71D83E25"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FD50A2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7AF3459E"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1C2BB3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06959197"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2500,0</w:t>
            </w:r>
          </w:p>
        </w:tc>
      </w:tr>
      <w:tr w:rsidR="00720B72" w:rsidRPr="00720B72" w14:paraId="5D936A89"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CF3FF43"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9</w:t>
            </w:r>
          </w:p>
        </w:tc>
        <w:tc>
          <w:tcPr>
            <w:tcW w:w="1560" w:type="dxa"/>
            <w:tcBorders>
              <w:top w:val="single" w:sz="4" w:space="0" w:color="000000"/>
              <w:left w:val="single" w:sz="4" w:space="0" w:color="000000"/>
              <w:bottom w:val="single" w:sz="4" w:space="0" w:color="000000"/>
              <w:right w:val="single" w:sz="4" w:space="0" w:color="000000"/>
            </w:tcBorders>
            <w:vAlign w:val="center"/>
          </w:tcPr>
          <w:p w14:paraId="3794A53A"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5C936D86"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ул. Степана Разина</w:t>
            </w:r>
          </w:p>
        </w:tc>
        <w:tc>
          <w:tcPr>
            <w:tcW w:w="1701" w:type="dxa"/>
            <w:tcBorders>
              <w:top w:val="single" w:sz="4" w:space="0" w:color="000000"/>
              <w:left w:val="single" w:sz="4" w:space="0" w:color="000000"/>
              <w:bottom w:val="single" w:sz="4" w:space="0" w:color="000000"/>
              <w:right w:val="single" w:sz="4" w:space="0" w:color="000000"/>
            </w:tcBorders>
          </w:tcPr>
          <w:p w14:paraId="1EDD8426"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d=100мм протяженностью 194 метра</w:t>
            </w:r>
          </w:p>
        </w:tc>
        <w:tc>
          <w:tcPr>
            <w:tcW w:w="1276" w:type="dxa"/>
            <w:tcBorders>
              <w:top w:val="single" w:sz="4" w:space="0" w:color="000000"/>
              <w:left w:val="single" w:sz="4" w:space="0" w:color="000000"/>
              <w:bottom w:val="single" w:sz="4" w:space="0" w:color="000000"/>
              <w:right w:val="single" w:sz="4" w:space="0" w:color="000000"/>
            </w:tcBorders>
          </w:tcPr>
          <w:p w14:paraId="332370CF"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71AB883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C95B012"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4850,0</w:t>
            </w:r>
          </w:p>
        </w:tc>
        <w:tc>
          <w:tcPr>
            <w:tcW w:w="1275" w:type="dxa"/>
            <w:tcBorders>
              <w:top w:val="single" w:sz="4" w:space="0" w:color="000000"/>
              <w:left w:val="single" w:sz="4" w:space="0" w:color="000000"/>
              <w:bottom w:val="single" w:sz="4" w:space="0" w:color="000000"/>
              <w:right w:val="single" w:sz="4" w:space="0" w:color="000000"/>
            </w:tcBorders>
          </w:tcPr>
          <w:p w14:paraId="759099B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767343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5D4AF753"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FFF00B9"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4CB7D52"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4850,0</w:t>
            </w:r>
          </w:p>
        </w:tc>
      </w:tr>
      <w:tr w:rsidR="00720B72" w:rsidRPr="00720B72" w14:paraId="49222731"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B6AE900"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10</w:t>
            </w:r>
          </w:p>
        </w:tc>
        <w:tc>
          <w:tcPr>
            <w:tcW w:w="1560" w:type="dxa"/>
            <w:tcBorders>
              <w:top w:val="single" w:sz="4" w:space="0" w:color="000000"/>
              <w:left w:val="single" w:sz="4" w:space="0" w:color="000000"/>
              <w:bottom w:val="single" w:sz="4" w:space="0" w:color="000000"/>
              <w:right w:val="single" w:sz="4" w:space="0" w:color="000000"/>
            </w:tcBorders>
            <w:vAlign w:val="center"/>
          </w:tcPr>
          <w:p w14:paraId="4F79A008"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пластинчатого теплообменника и запорной арматуры в ЦТП </w:t>
            </w:r>
          </w:p>
        </w:tc>
        <w:tc>
          <w:tcPr>
            <w:tcW w:w="1701" w:type="dxa"/>
            <w:tcBorders>
              <w:top w:val="single" w:sz="4" w:space="0" w:color="000000"/>
              <w:left w:val="single" w:sz="4" w:space="0" w:color="000000"/>
              <w:bottom w:val="single" w:sz="4" w:space="0" w:color="000000"/>
              <w:right w:val="single" w:sz="4" w:space="0" w:color="000000"/>
            </w:tcBorders>
          </w:tcPr>
          <w:p w14:paraId="07FD36A4" w14:textId="0EA85E8E" w:rsidR="00720B72"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пос. Строителей</w:t>
            </w:r>
            <w:r w:rsidR="00720B72" w:rsidRPr="0034354F">
              <w:rPr>
                <w:rFonts w:ascii="Courier New" w:eastAsia="Calibri" w:hAnsi="Courier New" w:cs="Courier New"/>
                <w:sz w:val="20"/>
                <w:szCs w:val="20"/>
              </w:rPr>
              <w:t xml:space="preserve"> по адресу: г. Тулун, ул. Мира, 2б</w:t>
            </w:r>
          </w:p>
        </w:tc>
        <w:tc>
          <w:tcPr>
            <w:tcW w:w="1701" w:type="dxa"/>
            <w:tcBorders>
              <w:top w:val="single" w:sz="4" w:space="0" w:color="000000"/>
              <w:left w:val="single" w:sz="4" w:space="0" w:color="000000"/>
              <w:bottom w:val="single" w:sz="4" w:space="0" w:color="000000"/>
              <w:right w:val="single" w:sz="4" w:space="0" w:color="000000"/>
            </w:tcBorders>
          </w:tcPr>
          <w:p w14:paraId="1825DBFE"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пластинчатого теплообменника и запорной арматуры в ЦТП</w:t>
            </w:r>
          </w:p>
        </w:tc>
        <w:tc>
          <w:tcPr>
            <w:tcW w:w="1276" w:type="dxa"/>
            <w:tcBorders>
              <w:top w:val="single" w:sz="4" w:space="0" w:color="000000"/>
              <w:left w:val="single" w:sz="4" w:space="0" w:color="000000"/>
              <w:bottom w:val="single" w:sz="4" w:space="0" w:color="000000"/>
              <w:right w:val="single" w:sz="4" w:space="0" w:color="000000"/>
            </w:tcBorders>
          </w:tcPr>
          <w:p w14:paraId="7F754B6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51DAAE1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D55BC57"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7700,0</w:t>
            </w:r>
          </w:p>
        </w:tc>
        <w:tc>
          <w:tcPr>
            <w:tcW w:w="1275" w:type="dxa"/>
            <w:tcBorders>
              <w:top w:val="single" w:sz="4" w:space="0" w:color="000000"/>
              <w:left w:val="single" w:sz="4" w:space="0" w:color="000000"/>
              <w:bottom w:val="single" w:sz="4" w:space="0" w:color="000000"/>
              <w:right w:val="single" w:sz="4" w:space="0" w:color="000000"/>
            </w:tcBorders>
          </w:tcPr>
          <w:p w14:paraId="6D27257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1D5AB4A"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4D18F3FF"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51556DBB"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55F6E95"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7700,0</w:t>
            </w:r>
          </w:p>
        </w:tc>
      </w:tr>
      <w:tr w:rsidR="00720B72" w:rsidRPr="00720B72" w14:paraId="76C3F936"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E464D34"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11</w:t>
            </w:r>
          </w:p>
        </w:tc>
        <w:tc>
          <w:tcPr>
            <w:tcW w:w="1560" w:type="dxa"/>
            <w:tcBorders>
              <w:top w:val="single" w:sz="4" w:space="0" w:color="000000"/>
              <w:left w:val="single" w:sz="4" w:space="0" w:color="000000"/>
              <w:bottom w:val="single" w:sz="4" w:space="0" w:color="000000"/>
              <w:right w:val="single" w:sz="4" w:space="0" w:color="000000"/>
            </w:tcBorders>
            <w:vAlign w:val="center"/>
          </w:tcPr>
          <w:p w14:paraId="2A0CABE5"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432B282A"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от ТК16 до дома 2г ул. 40 Лет Октября</w:t>
            </w:r>
          </w:p>
        </w:tc>
        <w:tc>
          <w:tcPr>
            <w:tcW w:w="1701" w:type="dxa"/>
            <w:tcBorders>
              <w:top w:val="single" w:sz="4" w:space="0" w:color="000000"/>
              <w:left w:val="single" w:sz="4" w:space="0" w:color="000000"/>
              <w:bottom w:val="single" w:sz="4" w:space="0" w:color="000000"/>
              <w:right w:val="single" w:sz="4" w:space="0" w:color="000000"/>
            </w:tcBorders>
          </w:tcPr>
          <w:p w14:paraId="69B0A108"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d76мм протяженностью 235 метров</w:t>
            </w:r>
          </w:p>
        </w:tc>
        <w:tc>
          <w:tcPr>
            <w:tcW w:w="1276" w:type="dxa"/>
            <w:tcBorders>
              <w:top w:val="single" w:sz="4" w:space="0" w:color="000000"/>
              <w:left w:val="single" w:sz="4" w:space="0" w:color="000000"/>
              <w:bottom w:val="single" w:sz="4" w:space="0" w:color="000000"/>
              <w:right w:val="single" w:sz="4" w:space="0" w:color="000000"/>
            </w:tcBorders>
          </w:tcPr>
          <w:p w14:paraId="381E9E93"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09B6521C"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278B472"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4700,0</w:t>
            </w:r>
          </w:p>
        </w:tc>
        <w:tc>
          <w:tcPr>
            <w:tcW w:w="1275" w:type="dxa"/>
            <w:tcBorders>
              <w:top w:val="single" w:sz="4" w:space="0" w:color="000000"/>
              <w:left w:val="single" w:sz="4" w:space="0" w:color="000000"/>
              <w:bottom w:val="single" w:sz="4" w:space="0" w:color="000000"/>
              <w:right w:val="single" w:sz="4" w:space="0" w:color="000000"/>
            </w:tcBorders>
          </w:tcPr>
          <w:p w14:paraId="5BAF3CB3"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CB87D36"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7CA866D1"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37D56D6"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A7933C5"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4700,0</w:t>
            </w:r>
          </w:p>
        </w:tc>
      </w:tr>
      <w:tr w:rsidR="00720B72" w:rsidRPr="00720B72" w14:paraId="228CC764"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73C74FE"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12</w:t>
            </w:r>
          </w:p>
        </w:tc>
        <w:tc>
          <w:tcPr>
            <w:tcW w:w="1560" w:type="dxa"/>
            <w:tcBorders>
              <w:top w:val="single" w:sz="4" w:space="0" w:color="000000"/>
              <w:left w:val="single" w:sz="4" w:space="0" w:color="000000"/>
              <w:bottom w:val="single" w:sz="4" w:space="0" w:color="000000"/>
              <w:right w:val="single" w:sz="4" w:space="0" w:color="000000"/>
            </w:tcBorders>
            <w:vAlign w:val="center"/>
          </w:tcPr>
          <w:p w14:paraId="45610F29"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Замена трубной и конвективной части котла №1 и топки ТЛЗМ </w:t>
            </w:r>
          </w:p>
        </w:tc>
        <w:tc>
          <w:tcPr>
            <w:tcW w:w="1701" w:type="dxa"/>
            <w:tcBorders>
              <w:top w:val="single" w:sz="4" w:space="0" w:color="000000"/>
              <w:left w:val="single" w:sz="4" w:space="0" w:color="000000"/>
              <w:bottom w:val="single" w:sz="4" w:space="0" w:color="000000"/>
              <w:right w:val="single" w:sz="4" w:space="0" w:color="000000"/>
            </w:tcBorders>
          </w:tcPr>
          <w:p w14:paraId="378F7E66"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в котельной м-на Жукова</w:t>
            </w:r>
          </w:p>
        </w:tc>
        <w:tc>
          <w:tcPr>
            <w:tcW w:w="1701" w:type="dxa"/>
            <w:tcBorders>
              <w:top w:val="single" w:sz="4" w:space="0" w:color="000000"/>
              <w:left w:val="single" w:sz="4" w:space="0" w:color="000000"/>
              <w:bottom w:val="single" w:sz="4" w:space="0" w:color="000000"/>
              <w:right w:val="single" w:sz="4" w:space="0" w:color="000000"/>
            </w:tcBorders>
          </w:tcPr>
          <w:p w14:paraId="16F0D51E"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Замена трубной и конвективной части котла №1 и топки ТЛЗМ</w:t>
            </w:r>
          </w:p>
        </w:tc>
        <w:tc>
          <w:tcPr>
            <w:tcW w:w="1276" w:type="dxa"/>
            <w:tcBorders>
              <w:top w:val="single" w:sz="4" w:space="0" w:color="000000"/>
              <w:left w:val="single" w:sz="4" w:space="0" w:color="000000"/>
              <w:bottom w:val="single" w:sz="4" w:space="0" w:color="000000"/>
              <w:right w:val="single" w:sz="4" w:space="0" w:color="000000"/>
            </w:tcBorders>
          </w:tcPr>
          <w:p w14:paraId="302C8D02"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382A468A"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8E0FA8B"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43800,0</w:t>
            </w:r>
          </w:p>
        </w:tc>
        <w:tc>
          <w:tcPr>
            <w:tcW w:w="1275" w:type="dxa"/>
            <w:tcBorders>
              <w:top w:val="single" w:sz="4" w:space="0" w:color="000000"/>
              <w:left w:val="single" w:sz="4" w:space="0" w:color="000000"/>
              <w:bottom w:val="single" w:sz="4" w:space="0" w:color="000000"/>
              <w:right w:val="single" w:sz="4" w:space="0" w:color="000000"/>
            </w:tcBorders>
          </w:tcPr>
          <w:p w14:paraId="79F87B3D"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C9CBDB5"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3426ADFC"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4AED5F3C"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0F6B4D9A"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43800,0</w:t>
            </w:r>
          </w:p>
        </w:tc>
      </w:tr>
      <w:tr w:rsidR="00720B72" w:rsidRPr="00720B72" w14:paraId="06BF2721"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DCA14E2"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13</w:t>
            </w:r>
          </w:p>
        </w:tc>
        <w:tc>
          <w:tcPr>
            <w:tcW w:w="1560" w:type="dxa"/>
            <w:tcBorders>
              <w:top w:val="single" w:sz="4" w:space="0" w:color="000000"/>
              <w:left w:val="single" w:sz="4" w:space="0" w:color="000000"/>
              <w:bottom w:val="single" w:sz="4" w:space="0" w:color="000000"/>
              <w:right w:val="single" w:sz="4" w:space="0" w:color="000000"/>
            </w:tcBorders>
            <w:vAlign w:val="center"/>
          </w:tcPr>
          <w:p w14:paraId="1C8FD581"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p w14:paraId="54FE8091"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2971830"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 xml:space="preserve">ТК4-ТК5, ТК6-ТК9, ТК9-10 </w:t>
            </w:r>
          </w:p>
          <w:p w14:paraId="3987B74A"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котельная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268F6129"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d219мм L=73 метра, d=108мм L=44 метра</w:t>
            </w:r>
          </w:p>
        </w:tc>
        <w:tc>
          <w:tcPr>
            <w:tcW w:w="1276" w:type="dxa"/>
            <w:tcBorders>
              <w:top w:val="single" w:sz="4" w:space="0" w:color="000000"/>
              <w:left w:val="single" w:sz="4" w:space="0" w:color="000000"/>
              <w:bottom w:val="single" w:sz="4" w:space="0" w:color="000000"/>
              <w:right w:val="single" w:sz="4" w:space="0" w:color="000000"/>
            </w:tcBorders>
          </w:tcPr>
          <w:p w14:paraId="658F1C1D"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3E36638B"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795B1A0"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4750,0</w:t>
            </w:r>
          </w:p>
        </w:tc>
        <w:tc>
          <w:tcPr>
            <w:tcW w:w="1275" w:type="dxa"/>
            <w:tcBorders>
              <w:top w:val="single" w:sz="4" w:space="0" w:color="000000"/>
              <w:left w:val="single" w:sz="4" w:space="0" w:color="000000"/>
              <w:bottom w:val="single" w:sz="4" w:space="0" w:color="000000"/>
              <w:right w:val="single" w:sz="4" w:space="0" w:color="000000"/>
            </w:tcBorders>
          </w:tcPr>
          <w:p w14:paraId="54CC10B4"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3A9B17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100A0789"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BCFDC6C"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0480A48"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4750,0</w:t>
            </w:r>
          </w:p>
        </w:tc>
      </w:tr>
      <w:tr w:rsidR="00720B72" w:rsidRPr="00720B72" w14:paraId="14537210"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6E4CCE97"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139E5A23"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котла </w:t>
            </w:r>
          </w:p>
        </w:tc>
        <w:tc>
          <w:tcPr>
            <w:tcW w:w="1701" w:type="dxa"/>
            <w:tcBorders>
              <w:top w:val="single" w:sz="4" w:space="0" w:color="000000"/>
              <w:left w:val="single" w:sz="4" w:space="0" w:color="000000"/>
              <w:bottom w:val="single" w:sz="4" w:space="0" w:color="000000"/>
              <w:right w:val="single" w:sz="4" w:space="0" w:color="000000"/>
            </w:tcBorders>
          </w:tcPr>
          <w:p w14:paraId="32AA99C9" w14:textId="77777777" w:rsidR="00720B72"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котельная СХТ</w:t>
            </w:r>
          </w:p>
          <w:p w14:paraId="3CF4BE1E" w14:textId="3A141E87" w:rsidR="006F56BE"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Плеханова</w:t>
            </w:r>
          </w:p>
        </w:tc>
        <w:tc>
          <w:tcPr>
            <w:tcW w:w="1701" w:type="dxa"/>
            <w:tcBorders>
              <w:top w:val="single" w:sz="4" w:space="0" w:color="000000"/>
              <w:left w:val="single" w:sz="4" w:space="0" w:color="000000"/>
              <w:bottom w:val="single" w:sz="4" w:space="0" w:color="000000"/>
              <w:right w:val="single" w:sz="4" w:space="0" w:color="000000"/>
            </w:tcBorders>
          </w:tcPr>
          <w:p w14:paraId="142E50BB"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котла КВм-1,16</w:t>
            </w:r>
          </w:p>
        </w:tc>
        <w:tc>
          <w:tcPr>
            <w:tcW w:w="1276" w:type="dxa"/>
            <w:tcBorders>
              <w:top w:val="single" w:sz="4" w:space="0" w:color="000000"/>
              <w:left w:val="single" w:sz="4" w:space="0" w:color="000000"/>
              <w:bottom w:val="single" w:sz="4" w:space="0" w:color="000000"/>
              <w:right w:val="single" w:sz="4" w:space="0" w:color="000000"/>
            </w:tcBorders>
          </w:tcPr>
          <w:p w14:paraId="4FDBC284"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3CC21EB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E21275F"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2500,0</w:t>
            </w:r>
          </w:p>
        </w:tc>
        <w:tc>
          <w:tcPr>
            <w:tcW w:w="1275" w:type="dxa"/>
            <w:tcBorders>
              <w:top w:val="single" w:sz="4" w:space="0" w:color="000000"/>
              <w:left w:val="single" w:sz="4" w:space="0" w:color="000000"/>
              <w:bottom w:val="single" w:sz="4" w:space="0" w:color="000000"/>
              <w:right w:val="single" w:sz="4" w:space="0" w:color="000000"/>
            </w:tcBorders>
          </w:tcPr>
          <w:p w14:paraId="58F05FF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89F967A"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3D5C7BD2"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006F54B"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45FCF518"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2500,0</w:t>
            </w:r>
          </w:p>
        </w:tc>
      </w:tr>
      <w:tr w:rsidR="00720B72" w:rsidRPr="00720B72" w14:paraId="532CAB1A"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604B8935"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15</w:t>
            </w:r>
          </w:p>
        </w:tc>
        <w:tc>
          <w:tcPr>
            <w:tcW w:w="1560" w:type="dxa"/>
            <w:tcBorders>
              <w:top w:val="single" w:sz="4" w:space="0" w:color="000000"/>
              <w:left w:val="single" w:sz="4" w:space="0" w:color="000000"/>
              <w:bottom w:val="single" w:sz="4" w:space="0" w:color="000000"/>
              <w:right w:val="single" w:sz="4" w:space="0" w:color="000000"/>
            </w:tcBorders>
            <w:vAlign w:val="center"/>
          </w:tcPr>
          <w:p w14:paraId="4CDB9556"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сетевых и </w:t>
            </w:r>
            <w:proofErr w:type="spellStart"/>
            <w:r w:rsidRPr="0034354F">
              <w:rPr>
                <w:rFonts w:ascii="Courier New" w:eastAsia="Calibri" w:hAnsi="Courier New" w:cs="Courier New"/>
                <w:sz w:val="20"/>
                <w:szCs w:val="20"/>
              </w:rPr>
              <w:t>подпиточных</w:t>
            </w:r>
            <w:proofErr w:type="spellEnd"/>
            <w:r w:rsidRPr="0034354F">
              <w:rPr>
                <w:rFonts w:ascii="Courier New" w:eastAsia="Calibri" w:hAnsi="Courier New" w:cs="Courier New"/>
                <w:sz w:val="20"/>
                <w:szCs w:val="20"/>
              </w:rPr>
              <w:t xml:space="preserve"> насосов №1 </w:t>
            </w:r>
          </w:p>
        </w:tc>
        <w:tc>
          <w:tcPr>
            <w:tcW w:w="1701" w:type="dxa"/>
            <w:tcBorders>
              <w:top w:val="single" w:sz="4" w:space="0" w:color="000000"/>
              <w:left w:val="single" w:sz="4" w:space="0" w:color="000000"/>
              <w:bottom w:val="single" w:sz="4" w:space="0" w:color="000000"/>
              <w:right w:val="single" w:sz="4" w:space="0" w:color="000000"/>
            </w:tcBorders>
          </w:tcPr>
          <w:p w14:paraId="30E4023A" w14:textId="77777777" w:rsidR="00720B72"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котельная СХТ</w:t>
            </w:r>
          </w:p>
          <w:p w14:paraId="1EFCF157" w14:textId="3636351A" w:rsidR="006F56BE"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Плеханова</w:t>
            </w:r>
          </w:p>
        </w:tc>
        <w:tc>
          <w:tcPr>
            <w:tcW w:w="1701" w:type="dxa"/>
            <w:tcBorders>
              <w:top w:val="single" w:sz="4" w:space="0" w:color="000000"/>
              <w:left w:val="single" w:sz="4" w:space="0" w:color="000000"/>
              <w:bottom w:val="single" w:sz="4" w:space="0" w:color="000000"/>
              <w:right w:val="single" w:sz="4" w:space="0" w:color="000000"/>
            </w:tcBorders>
          </w:tcPr>
          <w:p w14:paraId="68C35C10"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ремонт сетевых и </w:t>
            </w:r>
            <w:proofErr w:type="spellStart"/>
            <w:r w:rsidRPr="0034354F">
              <w:rPr>
                <w:rFonts w:ascii="Courier New" w:eastAsia="Calibri" w:hAnsi="Courier New" w:cs="Courier New"/>
                <w:sz w:val="20"/>
                <w:szCs w:val="20"/>
              </w:rPr>
              <w:t>подпиточных</w:t>
            </w:r>
            <w:proofErr w:type="spellEnd"/>
            <w:r w:rsidRPr="0034354F">
              <w:rPr>
                <w:rFonts w:ascii="Courier New" w:eastAsia="Calibri" w:hAnsi="Courier New" w:cs="Courier New"/>
                <w:sz w:val="20"/>
                <w:szCs w:val="20"/>
              </w:rPr>
              <w:t xml:space="preserve"> насосов №1</w:t>
            </w:r>
          </w:p>
        </w:tc>
        <w:tc>
          <w:tcPr>
            <w:tcW w:w="1276" w:type="dxa"/>
            <w:tcBorders>
              <w:top w:val="single" w:sz="4" w:space="0" w:color="000000"/>
              <w:left w:val="single" w:sz="4" w:space="0" w:color="000000"/>
              <w:bottom w:val="single" w:sz="4" w:space="0" w:color="000000"/>
              <w:right w:val="single" w:sz="4" w:space="0" w:color="000000"/>
            </w:tcBorders>
          </w:tcPr>
          <w:p w14:paraId="29AFBA44"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55897E1F"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6B846AD"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2600,0</w:t>
            </w:r>
          </w:p>
        </w:tc>
        <w:tc>
          <w:tcPr>
            <w:tcW w:w="1275" w:type="dxa"/>
            <w:tcBorders>
              <w:top w:val="single" w:sz="4" w:space="0" w:color="000000"/>
              <w:left w:val="single" w:sz="4" w:space="0" w:color="000000"/>
              <w:bottom w:val="single" w:sz="4" w:space="0" w:color="000000"/>
              <w:right w:val="single" w:sz="4" w:space="0" w:color="000000"/>
            </w:tcBorders>
          </w:tcPr>
          <w:p w14:paraId="367C2567"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3B3AFFE"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F73795E"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C03D9AC"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3AC2831C"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2600,0</w:t>
            </w:r>
          </w:p>
        </w:tc>
      </w:tr>
      <w:tr w:rsidR="00720B72" w:rsidRPr="00720B72" w14:paraId="51C8ABC7"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3ACEDCB"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16</w:t>
            </w:r>
          </w:p>
        </w:tc>
        <w:tc>
          <w:tcPr>
            <w:tcW w:w="1560" w:type="dxa"/>
            <w:tcBorders>
              <w:top w:val="single" w:sz="4" w:space="0" w:color="000000"/>
              <w:left w:val="single" w:sz="4" w:space="0" w:color="000000"/>
              <w:bottom w:val="single" w:sz="4" w:space="0" w:color="000000"/>
              <w:right w:val="single" w:sz="4" w:space="0" w:color="000000"/>
            </w:tcBorders>
            <w:vAlign w:val="center"/>
          </w:tcPr>
          <w:p w14:paraId="4C2B6D6C"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котлов </w:t>
            </w:r>
          </w:p>
        </w:tc>
        <w:tc>
          <w:tcPr>
            <w:tcW w:w="1701" w:type="dxa"/>
            <w:tcBorders>
              <w:top w:val="single" w:sz="4" w:space="0" w:color="000000"/>
              <w:left w:val="single" w:sz="4" w:space="0" w:color="000000"/>
              <w:bottom w:val="single" w:sz="4" w:space="0" w:color="000000"/>
              <w:right w:val="single" w:sz="4" w:space="0" w:color="000000"/>
            </w:tcBorders>
          </w:tcPr>
          <w:p w14:paraId="589FEB9A" w14:textId="77777777" w:rsidR="00720B72"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 котельной пос. Шахта</w:t>
            </w:r>
          </w:p>
          <w:p w14:paraId="391198A2" w14:textId="0A1E65E4" w:rsidR="006F56BE"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ул.3-я Заречная</w:t>
            </w:r>
          </w:p>
        </w:tc>
        <w:tc>
          <w:tcPr>
            <w:tcW w:w="1701" w:type="dxa"/>
            <w:tcBorders>
              <w:top w:val="single" w:sz="4" w:space="0" w:color="000000"/>
              <w:left w:val="single" w:sz="4" w:space="0" w:color="000000"/>
              <w:bottom w:val="single" w:sz="4" w:space="0" w:color="000000"/>
              <w:right w:val="single" w:sz="4" w:space="0" w:color="000000"/>
            </w:tcBorders>
          </w:tcPr>
          <w:p w14:paraId="731954DE"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котлов КВм-1,16 №3,4</w:t>
            </w:r>
          </w:p>
        </w:tc>
        <w:tc>
          <w:tcPr>
            <w:tcW w:w="1276" w:type="dxa"/>
            <w:tcBorders>
              <w:top w:val="single" w:sz="4" w:space="0" w:color="000000"/>
              <w:left w:val="single" w:sz="4" w:space="0" w:color="000000"/>
              <w:bottom w:val="single" w:sz="4" w:space="0" w:color="000000"/>
              <w:right w:val="single" w:sz="4" w:space="0" w:color="000000"/>
            </w:tcBorders>
          </w:tcPr>
          <w:p w14:paraId="2DD9B692"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143DC48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0A82497"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5000,0</w:t>
            </w:r>
          </w:p>
        </w:tc>
        <w:tc>
          <w:tcPr>
            <w:tcW w:w="1275" w:type="dxa"/>
            <w:tcBorders>
              <w:top w:val="single" w:sz="4" w:space="0" w:color="000000"/>
              <w:left w:val="single" w:sz="4" w:space="0" w:color="000000"/>
              <w:bottom w:val="single" w:sz="4" w:space="0" w:color="000000"/>
              <w:right w:val="single" w:sz="4" w:space="0" w:color="000000"/>
            </w:tcBorders>
          </w:tcPr>
          <w:p w14:paraId="6D907045"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93008D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2D0110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329E2C1"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8ECDC35"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5000,0</w:t>
            </w:r>
          </w:p>
        </w:tc>
      </w:tr>
      <w:tr w:rsidR="00720B72" w:rsidRPr="00720B72" w14:paraId="1E39B407"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1A72D8EC"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17</w:t>
            </w:r>
          </w:p>
        </w:tc>
        <w:tc>
          <w:tcPr>
            <w:tcW w:w="1560" w:type="dxa"/>
            <w:tcBorders>
              <w:top w:val="single" w:sz="4" w:space="0" w:color="000000"/>
              <w:left w:val="single" w:sz="4" w:space="0" w:color="000000"/>
              <w:bottom w:val="single" w:sz="4" w:space="0" w:color="000000"/>
              <w:right w:val="single" w:sz="4" w:space="0" w:color="000000"/>
            </w:tcBorders>
            <w:vAlign w:val="center"/>
          </w:tcPr>
          <w:p w14:paraId="42F8913A"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сетевого насоса </w:t>
            </w:r>
          </w:p>
        </w:tc>
        <w:tc>
          <w:tcPr>
            <w:tcW w:w="1701" w:type="dxa"/>
            <w:tcBorders>
              <w:top w:val="single" w:sz="4" w:space="0" w:color="000000"/>
              <w:left w:val="single" w:sz="4" w:space="0" w:color="000000"/>
              <w:bottom w:val="single" w:sz="4" w:space="0" w:color="000000"/>
              <w:right w:val="single" w:sz="4" w:space="0" w:color="000000"/>
            </w:tcBorders>
          </w:tcPr>
          <w:p w14:paraId="733C34BE" w14:textId="77777777" w:rsidR="00720B72"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пос. Шахта</w:t>
            </w:r>
          </w:p>
          <w:p w14:paraId="54E84073" w14:textId="5721CA22" w:rsidR="006F56BE"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3-я Заречная</w:t>
            </w:r>
          </w:p>
        </w:tc>
        <w:tc>
          <w:tcPr>
            <w:tcW w:w="1701" w:type="dxa"/>
            <w:tcBorders>
              <w:top w:val="single" w:sz="4" w:space="0" w:color="000000"/>
              <w:left w:val="single" w:sz="4" w:space="0" w:color="000000"/>
              <w:bottom w:val="single" w:sz="4" w:space="0" w:color="000000"/>
              <w:right w:val="single" w:sz="4" w:space="0" w:color="000000"/>
            </w:tcBorders>
          </w:tcPr>
          <w:p w14:paraId="6CFD6892"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сетевого насоса №1 Д-320-50</w:t>
            </w:r>
          </w:p>
        </w:tc>
        <w:tc>
          <w:tcPr>
            <w:tcW w:w="1276" w:type="dxa"/>
            <w:tcBorders>
              <w:top w:val="single" w:sz="4" w:space="0" w:color="000000"/>
              <w:left w:val="single" w:sz="4" w:space="0" w:color="000000"/>
              <w:bottom w:val="single" w:sz="4" w:space="0" w:color="000000"/>
              <w:right w:val="single" w:sz="4" w:space="0" w:color="000000"/>
            </w:tcBorders>
          </w:tcPr>
          <w:p w14:paraId="50A19F5A"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636B125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DAB7ADC"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1180,0</w:t>
            </w:r>
          </w:p>
        </w:tc>
        <w:tc>
          <w:tcPr>
            <w:tcW w:w="1275" w:type="dxa"/>
            <w:tcBorders>
              <w:top w:val="single" w:sz="4" w:space="0" w:color="000000"/>
              <w:left w:val="single" w:sz="4" w:space="0" w:color="000000"/>
              <w:bottom w:val="single" w:sz="4" w:space="0" w:color="000000"/>
              <w:right w:val="single" w:sz="4" w:space="0" w:color="000000"/>
            </w:tcBorders>
          </w:tcPr>
          <w:p w14:paraId="569508E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E84AFD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3359831F"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0C081DD2"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E6CC7CC"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1180,0</w:t>
            </w:r>
          </w:p>
        </w:tc>
      </w:tr>
      <w:tr w:rsidR="00720B72" w:rsidRPr="00720B72" w14:paraId="0A81B35D"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6BC3EFF"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18</w:t>
            </w:r>
          </w:p>
        </w:tc>
        <w:tc>
          <w:tcPr>
            <w:tcW w:w="1560" w:type="dxa"/>
            <w:tcBorders>
              <w:top w:val="single" w:sz="4" w:space="0" w:color="000000"/>
              <w:left w:val="single" w:sz="4" w:space="0" w:color="000000"/>
              <w:bottom w:val="single" w:sz="4" w:space="0" w:color="000000"/>
              <w:right w:val="single" w:sz="4" w:space="0" w:color="000000"/>
            </w:tcBorders>
            <w:vAlign w:val="center"/>
          </w:tcPr>
          <w:p w14:paraId="1EC976EF"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дымососа </w:t>
            </w:r>
          </w:p>
        </w:tc>
        <w:tc>
          <w:tcPr>
            <w:tcW w:w="1701" w:type="dxa"/>
            <w:tcBorders>
              <w:top w:val="single" w:sz="4" w:space="0" w:color="000000"/>
              <w:left w:val="single" w:sz="4" w:space="0" w:color="000000"/>
              <w:bottom w:val="single" w:sz="4" w:space="0" w:color="000000"/>
              <w:right w:val="single" w:sz="4" w:space="0" w:color="000000"/>
            </w:tcBorders>
          </w:tcPr>
          <w:p w14:paraId="507570B0" w14:textId="77777777" w:rsidR="00720B72"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пос. Шахта</w:t>
            </w:r>
          </w:p>
          <w:p w14:paraId="31E46E71" w14:textId="0E91636A" w:rsidR="006F56BE"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3-я Заречная</w:t>
            </w:r>
          </w:p>
        </w:tc>
        <w:tc>
          <w:tcPr>
            <w:tcW w:w="1701" w:type="dxa"/>
            <w:tcBorders>
              <w:top w:val="single" w:sz="4" w:space="0" w:color="000000"/>
              <w:left w:val="single" w:sz="4" w:space="0" w:color="000000"/>
              <w:bottom w:val="single" w:sz="4" w:space="0" w:color="000000"/>
              <w:right w:val="single" w:sz="4" w:space="0" w:color="000000"/>
            </w:tcBorders>
          </w:tcPr>
          <w:p w14:paraId="236DA0B2"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дымососа №1 ДН-12,5</w:t>
            </w:r>
          </w:p>
        </w:tc>
        <w:tc>
          <w:tcPr>
            <w:tcW w:w="1276" w:type="dxa"/>
            <w:tcBorders>
              <w:top w:val="single" w:sz="4" w:space="0" w:color="000000"/>
              <w:left w:val="single" w:sz="4" w:space="0" w:color="000000"/>
              <w:bottom w:val="single" w:sz="4" w:space="0" w:color="000000"/>
              <w:right w:val="single" w:sz="4" w:space="0" w:color="000000"/>
            </w:tcBorders>
          </w:tcPr>
          <w:p w14:paraId="3FBA969E"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74310FF3"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93DD457"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2180,0</w:t>
            </w:r>
          </w:p>
        </w:tc>
        <w:tc>
          <w:tcPr>
            <w:tcW w:w="1275" w:type="dxa"/>
            <w:tcBorders>
              <w:top w:val="single" w:sz="4" w:space="0" w:color="000000"/>
              <w:left w:val="single" w:sz="4" w:space="0" w:color="000000"/>
              <w:bottom w:val="single" w:sz="4" w:space="0" w:color="000000"/>
              <w:right w:val="single" w:sz="4" w:space="0" w:color="000000"/>
            </w:tcBorders>
          </w:tcPr>
          <w:p w14:paraId="7407D935"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C24AAA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55B3D828"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F784A60"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74CA2887"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2180,0</w:t>
            </w:r>
          </w:p>
        </w:tc>
      </w:tr>
      <w:tr w:rsidR="00720B72" w:rsidRPr="00720B72" w14:paraId="7E473562"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CCAB50D" w14:textId="4470DE9D"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19</w:t>
            </w:r>
          </w:p>
        </w:tc>
        <w:tc>
          <w:tcPr>
            <w:tcW w:w="1560" w:type="dxa"/>
            <w:tcBorders>
              <w:top w:val="single" w:sz="4" w:space="0" w:color="000000"/>
              <w:left w:val="single" w:sz="4" w:space="0" w:color="000000"/>
              <w:bottom w:val="single" w:sz="4" w:space="0" w:color="000000"/>
              <w:right w:val="single" w:sz="4" w:space="0" w:color="000000"/>
            </w:tcBorders>
            <w:vAlign w:val="center"/>
          </w:tcPr>
          <w:p w14:paraId="77908B63"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7F4042BB"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ул. Зинченко от ТК24 до ТК29</w:t>
            </w:r>
          </w:p>
        </w:tc>
        <w:tc>
          <w:tcPr>
            <w:tcW w:w="1701" w:type="dxa"/>
            <w:tcBorders>
              <w:top w:val="single" w:sz="4" w:space="0" w:color="000000"/>
              <w:left w:val="single" w:sz="4" w:space="0" w:color="000000"/>
              <w:bottom w:val="single" w:sz="4" w:space="0" w:color="000000"/>
              <w:right w:val="single" w:sz="4" w:space="0" w:color="000000"/>
            </w:tcBorders>
          </w:tcPr>
          <w:p w14:paraId="5F4D042E"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d=76мм протяженностью 100 метров</w:t>
            </w:r>
          </w:p>
        </w:tc>
        <w:tc>
          <w:tcPr>
            <w:tcW w:w="1276" w:type="dxa"/>
            <w:tcBorders>
              <w:top w:val="single" w:sz="4" w:space="0" w:color="000000"/>
              <w:left w:val="single" w:sz="4" w:space="0" w:color="000000"/>
              <w:bottom w:val="single" w:sz="4" w:space="0" w:color="000000"/>
              <w:right w:val="single" w:sz="4" w:space="0" w:color="000000"/>
            </w:tcBorders>
          </w:tcPr>
          <w:p w14:paraId="28A6497B"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0E5DB553"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C01E920"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2000,0</w:t>
            </w:r>
          </w:p>
        </w:tc>
        <w:tc>
          <w:tcPr>
            <w:tcW w:w="1275" w:type="dxa"/>
            <w:tcBorders>
              <w:top w:val="single" w:sz="4" w:space="0" w:color="000000"/>
              <w:left w:val="single" w:sz="4" w:space="0" w:color="000000"/>
              <w:bottom w:val="single" w:sz="4" w:space="0" w:color="000000"/>
              <w:right w:val="single" w:sz="4" w:space="0" w:color="000000"/>
            </w:tcBorders>
          </w:tcPr>
          <w:p w14:paraId="30593E67"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ABBBDB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3F6A46E9"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B2F3747"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0D688872"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2000,0</w:t>
            </w:r>
          </w:p>
        </w:tc>
      </w:tr>
      <w:tr w:rsidR="00720B72" w:rsidRPr="00720B72" w14:paraId="7CDE56C2"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CD7E4BE"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20</w:t>
            </w:r>
          </w:p>
        </w:tc>
        <w:tc>
          <w:tcPr>
            <w:tcW w:w="1560" w:type="dxa"/>
            <w:tcBorders>
              <w:top w:val="single" w:sz="4" w:space="0" w:color="000000"/>
              <w:left w:val="single" w:sz="4" w:space="0" w:color="000000"/>
              <w:bottom w:val="single" w:sz="4" w:space="0" w:color="000000"/>
              <w:right w:val="single" w:sz="4" w:space="0" w:color="000000"/>
            </w:tcBorders>
            <w:vAlign w:val="center"/>
          </w:tcPr>
          <w:p w14:paraId="516F157A"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транспортерной ленты нижней и верхней </w:t>
            </w:r>
            <w:proofErr w:type="spellStart"/>
            <w:r w:rsidRPr="0034354F">
              <w:rPr>
                <w:rFonts w:ascii="Courier New" w:eastAsia="Calibri" w:hAnsi="Courier New" w:cs="Courier New"/>
                <w:sz w:val="20"/>
                <w:szCs w:val="20"/>
              </w:rPr>
              <w:lastRenderedPageBreak/>
              <w:t>галлереи</w:t>
            </w:r>
            <w:proofErr w:type="spellEnd"/>
            <w:r w:rsidRPr="0034354F">
              <w:rPr>
                <w:rFonts w:ascii="Courier New" w:eastAsia="Calibri" w:hAnsi="Courier New" w:cs="Courier New"/>
                <w:sz w:val="20"/>
                <w:szCs w:val="20"/>
              </w:rPr>
              <w:t xml:space="preserve"> топливоподачи </w:t>
            </w:r>
          </w:p>
        </w:tc>
        <w:tc>
          <w:tcPr>
            <w:tcW w:w="1701" w:type="dxa"/>
            <w:tcBorders>
              <w:top w:val="single" w:sz="4" w:space="0" w:color="000000"/>
              <w:left w:val="single" w:sz="4" w:space="0" w:color="000000"/>
              <w:bottom w:val="single" w:sz="4" w:space="0" w:color="000000"/>
              <w:right w:val="single" w:sz="4" w:space="0" w:color="000000"/>
            </w:tcBorders>
          </w:tcPr>
          <w:p w14:paraId="2D97DBF6" w14:textId="60CBD4CD" w:rsidR="00720B72"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lastRenderedPageBreak/>
              <w:t>котельной м-на «Угольщиков»</w:t>
            </w:r>
          </w:p>
        </w:tc>
        <w:tc>
          <w:tcPr>
            <w:tcW w:w="1701" w:type="dxa"/>
            <w:tcBorders>
              <w:top w:val="single" w:sz="4" w:space="0" w:color="000000"/>
              <w:left w:val="single" w:sz="4" w:space="0" w:color="000000"/>
              <w:bottom w:val="single" w:sz="4" w:space="0" w:color="000000"/>
              <w:right w:val="single" w:sz="4" w:space="0" w:color="000000"/>
            </w:tcBorders>
          </w:tcPr>
          <w:p w14:paraId="35DE42C3"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ремонт транспортерной ленты нижней и верхней </w:t>
            </w:r>
            <w:proofErr w:type="spellStart"/>
            <w:r w:rsidRPr="0034354F">
              <w:rPr>
                <w:rFonts w:ascii="Courier New" w:eastAsia="Calibri" w:hAnsi="Courier New" w:cs="Courier New"/>
                <w:sz w:val="20"/>
                <w:szCs w:val="20"/>
              </w:rPr>
              <w:lastRenderedPageBreak/>
              <w:t>галлереи</w:t>
            </w:r>
            <w:proofErr w:type="spellEnd"/>
            <w:r w:rsidRPr="0034354F">
              <w:rPr>
                <w:rFonts w:ascii="Courier New" w:eastAsia="Calibri" w:hAnsi="Courier New" w:cs="Courier New"/>
                <w:sz w:val="20"/>
                <w:szCs w:val="20"/>
              </w:rPr>
              <w:t xml:space="preserve"> топливоподачи</w:t>
            </w:r>
          </w:p>
        </w:tc>
        <w:tc>
          <w:tcPr>
            <w:tcW w:w="1276" w:type="dxa"/>
            <w:tcBorders>
              <w:top w:val="single" w:sz="4" w:space="0" w:color="000000"/>
              <w:left w:val="single" w:sz="4" w:space="0" w:color="000000"/>
              <w:bottom w:val="single" w:sz="4" w:space="0" w:color="000000"/>
              <w:right w:val="single" w:sz="4" w:space="0" w:color="000000"/>
            </w:tcBorders>
          </w:tcPr>
          <w:p w14:paraId="2AB3F6E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2026г.</w:t>
            </w:r>
          </w:p>
        </w:tc>
        <w:tc>
          <w:tcPr>
            <w:tcW w:w="1276" w:type="dxa"/>
            <w:tcBorders>
              <w:top w:val="single" w:sz="4" w:space="0" w:color="000000"/>
              <w:left w:val="single" w:sz="4" w:space="0" w:color="000000"/>
              <w:bottom w:val="single" w:sz="4" w:space="0" w:color="000000"/>
              <w:right w:val="single" w:sz="4" w:space="0" w:color="000000"/>
            </w:tcBorders>
          </w:tcPr>
          <w:p w14:paraId="5512C684"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C56994F"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7000,0</w:t>
            </w:r>
          </w:p>
        </w:tc>
        <w:tc>
          <w:tcPr>
            <w:tcW w:w="1275" w:type="dxa"/>
            <w:tcBorders>
              <w:top w:val="single" w:sz="4" w:space="0" w:color="000000"/>
              <w:left w:val="single" w:sz="4" w:space="0" w:color="000000"/>
              <w:bottom w:val="single" w:sz="4" w:space="0" w:color="000000"/>
              <w:right w:val="single" w:sz="4" w:space="0" w:color="000000"/>
            </w:tcBorders>
          </w:tcPr>
          <w:p w14:paraId="31443FF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257DA6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1F616C52"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785384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4CCD590E"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7000,0</w:t>
            </w:r>
          </w:p>
        </w:tc>
      </w:tr>
      <w:tr w:rsidR="00720B72" w:rsidRPr="00720B72" w14:paraId="361769A5"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8B34729"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21</w:t>
            </w:r>
          </w:p>
        </w:tc>
        <w:tc>
          <w:tcPr>
            <w:tcW w:w="1560" w:type="dxa"/>
            <w:tcBorders>
              <w:top w:val="single" w:sz="4" w:space="0" w:color="000000"/>
              <w:left w:val="single" w:sz="4" w:space="0" w:color="000000"/>
              <w:bottom w:val="single" w:sz="4" w:space="0" w:color="000000"/>
              <w:right w:val="single" w:sz="4" w:space="0" w:color="000000"/>
            </w:tcBorders>
            <w:vAlign w:val="center"/>
          </w:tcPr>
          <w:p w14:paraId="10BDE54F"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Замена фильтрующего материала </w:t>
            </w:r>
          </w:p>
          <w:p w14:paraId="6012D373"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D46D51E" w14:textId="0FA20154" w:rsidR="00720B72"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м-на «</w:t>
            </w:r>
            <w:proofErr w:type="spellStart"/>
            <w:r>
              <w:rPr>
                <w:rFonts w:ascii="Courier New" w:eastAsia="Calibri" w:hAnsi="Courier New" w:cs="Courier New"/>
                <w:sz w:val="20"/>
                <w:szCs w:val="20"/>
              </w:rPr>
              <w:t>Угольщико</w:t>
            </w:r>
            <w:proofErr w:type="spellEnd"/>
            <w:r>
              <w:rPr>
                <w:rFonts w:ascii="Courier New" w:eastAsia="Calibri" w:hAnsi="Courier New" w:cs="Courier New"/>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316AC0C8"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Замена фильтрующего материала на водоподготовительной установки №1</w:t>
            </w:r>
          </w:p>
        </w:tc>
        <w:tc>
          <w:tcPr>
            <w:tcW w:w="1276" w:type="dxa"/>
            <w:tcBorders>
              <w:top w:val="single" w:sz="4" w:space="0" w:color="000000"/>
              <w:left w:val="single" w:sz="4" w:space="0" w:color="000000"/>
              <w:bottom w:val="single" w:sz="4" w:space="0" w:color="000000"/>
              <w:right w:val="single" w:sz="4" w:space="0" w:color="000000"/>
            </w:tcBorders>
          </w:tcPr>
          <w:p w14:paraId="67728D2C"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309ECCFE"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72AF75A"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1500,0</w:t>
            </w:r>
          </w:p>
        </w:tc>
        <w:tc>
          <w:tcPr>
            <w:tcW w:w="1275" w:type="dxa"/>
            <w:tcBorders>
              <w:top w:val="single" w:sz="4" w:space="0" w:color="000000"/>
              <w:left w:val="single" w:sz="4" w:space="0" w:color="000000"/>
              <w:bottom w:val="single" w:sz="4" w:space="0" w:color="000000"/>
              <w:right w:val="single" w:sz="4" w:space="0" w:color="000000"/>
            </w:tcBorders>
          </w:tcPr>
          <w:p w14:paraId="266011B0"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E93462F"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02F84A3A"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0A443BA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76B26D48"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1500,0</w:t>
            </w:r>
          </w:p>
        </w:tc>
      </w:tr>
      <w:tr w:rsidR="00720B72" w:rsidRPr="00720B72" w14:paraId="2131BF0C"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B3CAB4B"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22</w:t>
            </w:r>
          </w:p>
        </w:tc>
        <w:tc>
          <w:tcPr>
            <w:tcW w:w="1560" w:type="dxa"/>
            <w:tcBorders>
              <w:top w:val="single" w:sz="4" w:space="0" w:color="000000"/>
              <w:left w:val="single" w:sz="4" w:space="0" w:color="000000"/>
              <w:bottom w:val="single" w:sz="4" w:space="0" w:color="000000"/>
              <w:right w:val="single" w:sz="4" w:space="0" w:color="000000"/>
            </w:tcBorders>
            <w:vAlign w:val="center"/>
          </w:tcPr>
          <w:p w14:paraId="2184399C"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68A2D595"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p w14:paraId="49E8B302"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p w14:paraId="7F28338E"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44EDB00" w14:textId="6D694B3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котельной м-н</w:t>
            </w:r>
            <w:r w:rsidR="006F56BE">
              <w:rPr>
                <w:rFonts w:ascii="Courier New" w:eastAsia="Calibri" w:hAnsi="Courier New" w:cs="Courier New"/>
                <w:sz w:val="20"/>
                <w:szCs w:val="20"/>
              </w:rPr>
              <w:t>а «Угольщиков»</w:t>
            </w:r>
          </w:p>
        </w:tc>
        <w:tc>
          <w:tcPr>
            <w:tcW w:w="1701" w:type="dxa"/>
            <w:tcBorders>
              <w:top w:val="single" w:sz="4" w:space="0" w:color="000000"/>
              <w:left w:val="single" w:sz="4" w:space="0" w:color="000000"/>
              <w:bottom w:val="single" w:sz="4" w:space="0" w:color="000000"/>
              <w:right w:val="single" w:sz="4" w:space="0" w:color="000000"/>
            </w:tcBorders>
          </w:tcPr>
          <w:p w14:paraId="20347820"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ремонт пневмомеханических </w:t>
            </w:r>
            <w:proofErr w:type="spellStart"/>
            <w:r w:rsidRPr="0034354F">
              <w:rPr>
                <w:rFonts w:ascii="Courier New" w:eastAsia="Calibri" w:hAnsi="Courier New" w:cs="Courier New"/>
                <w:sz w:val="20"/>
                <w:szCs w:val="20"/>
              </w:rPr>
              <w:t>забрасывателей</w:t>
            </w:r>
            <w:proofErr w:type="spellEnd"/>
            <w:r w:rsidRPr="0034354F">
              <w:rPr>
                <w:rFonts w:ascii="Courier New" w:eastAsia="Calibri" w:hAnsi="Courier New" w:cs="Courier New"/>
                <w:sz w:val="20"/>
                <w:szCs w:val="20"/>
              </w:rPr>
              <w:t xml:space="preserve"> котла №1</w:t>
            </w:r>
          </w:p>
        </w:tc>
        <w:tc>
          <w:tcPr>
            <w:tcW w:w="1276" w:type="dxa"/>
            <w:tcBorders>
              <w:top w:val="single" w:sz="4" w:space="0" w:color="000000"/>
              <w:left w:val="single" w:sz="4" w:space="0" w:color="000000"/>
              <w:bottom w:val="single" w:sz="4" w:space="0" w:color="000000"/>
              <w:right w:val="single" w:sz="4" w:space="0" w:color="000000"/>
            </w:tcBorders>
          </w:tcPr>
          <w:p w14:paraId="17F13766"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1BE6FA61"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720292B"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1200,0</w:t>
            </w:r>
          </w:p>
        </w:tc>
        <w:tc>
          <w:tcPr>
            <w:tcW w:w="1275" w:type="dxa"/>
            <w:tcBorders>
              <w:top w:val="single" w:sz="4" w:space="0" w:color="000000"/>
              <w:left w:val="single" w:sz="4" w:space="0" w:color="000000"/>
              <w:bottom w:val="single" w:sz="4" w:space="0" w:color="000000"/>
              <w:right w:val="single" w:sz="4" w:space="0" w:color="000000"/>
            </w:tcBorders>
          </w:tcPr>
          <w:p w14:paraId="77D8067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57E38F6"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465C14E7"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559AAC19"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9C90E2E"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1200,0</w:t>
            </w:r>
          </w:p>
        </w:tc>
      </w:tr>
      <w:tr w:rsidR="00720B72" w:rsidRPr="00720B72" w14:paraId="542975E7"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C7AFC04"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23</w:t>
            </w:r>
          </w:p>
        </w:tc>
        <w:tc>
          <w:tcPr>
            <w:tcW w:w="1560" w:type="dxa"/>
            <w:tcBorders>
              <w:top w:val="single" w:sz="4" w:space="0" w:color="000000"/>
              <w:left w:val="single" w:sz="4" w:space="0" w:color="000000"/>
              <w:bottom w:val="single" w:sz="4" w:space="0" w:color="000000"/>
              <w:right w:val="single" w:sz="4" w:space="0" w:color="000000"/>
            </w:tcBorders>
            <w:vAlign w:val="center"/>
          </w:tcPr>
          <w:p w14:paraId="6522D1F5"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03DDA02A"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8561DE8" w14:textId="57E5ED60" w:rsidR="00720B72"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м-на «</w:t>
            </w:r>
            <w:r w:rsidR="00720B72" w:rsidRPr="0034354F">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4AC64564"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трубной части котла №1</w:t>
            </w:r>
          </w:p>
        </w:tc>
        <w:tc>
          <w:tcPr>
            <w:tcW w:w="1276" w:type="dxa"/>
            <w:tcBorders>
              <w:top w:val="single" w:sz="4" w:space="0" w:color="000000"/>
              <w:left w:val="single" w:sz="4" w:space="0" w:color="000000"/>
              <w:bottom w:val="single" w:sz="4" w:space="0" w:color="000000"/>
              <w:right w:val="single" w:sz="4" w:space="0" w:color="000000"/>
            </w:tcBorders>
          </w:tcPr>
          <w:p w14:paraId="3360EDB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288B430B"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197C921"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30000,0</w:t>
            </w:r>
          </w:p>
        </w:tc>
        <w:tc>
          <w:tcPr>
            <w:tcW w:w="1275" w:type="dxa"/>
            <w:tcBorders>
              <w:top w:val="single" w:sz="4" w:space="0" w:color="000000"/>
              <w:left w:val="single" w:sz="4" w:space="0" w:color="000000"/>
              <w:bottom w:val="single" w:sz="4" w:space="0" w:color="000000"/>
              <w:right w:val="single" w:sz="4" w:space="0" w:color="000000"/>
            </w:tcBorders>
          </w:tcPr>
          <w:p w14:paraId="370B9915"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2FC86E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3CD05423"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F38A519"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B227683"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30000,0</w:t>
            </w:r>
          </w:p>
        </w:tc>
      </w:tr>
      <w:tr w:rsidR="00720B72" w:rsidRPr="00720B72" w14:paraId="56034A1A"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59CF17D"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24</w:t>
            </w:r>
          </w:p>
        </w:tc>
        <w:tc>
          <w:tcPr>
            <w:tcW w:w="1560" w:type="dxa"/>
            <w:tcBorders>
              <w:top w:val="single" w:sz="4" w:space="0" w:color="000000"/>
              <w:left w:val="single" w:sz="4" w:space="0" w:color="000000"/>
              <w:bottom w:val="single" w:sz="4" w:space="0" w:color="000000"/>
              <w:right w:val="single" w:sz="4" w:space="0" w:color="000000"/>
            </w:tcBorders>
            <w:vAlign w:val="center"/>
          </w:tcPr>
          <w:p w14:paraId="00E928B2"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0BCAF7CE"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p w14:paraId="049143BA"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3DFE3CA"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ул. Типографская, 34</w:t>
            </w:r>
          </w:p>
          <w:p w14:paraId="4F329AD4"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от ТП до КНС-8</w:t>
            </w:r>
          </w:p>
        </w:tc>
        <w:tc>
          <w:tcPr>
            <w:tcW w:w="1701" w:type="dxa"/>
            <w:tcBorders>
              <w:top w:val="single" w:sz="4" w:space="0" w:color="000000"/>
              <w:left w:val="single" w:sz="4" w:space="0" w:color="000000"/>
              <w:bottom w:val="single" w:sz="4" w:space="0" w:color="000000"/>
              <w:right w:val="single" w:sz="4" w:space="0" w:color="000000"/>
            </w:tcBorders>
          </w:tcPr>
          <w:p w14:paraId="636AA276"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ремонт ВЛЭП 0,4 </w:t>
            </w:r>
            <w:proofErr w:type="spellStart"/>
            <w:r w:rsidRPr="0034354F">
              <w:rPr>
                <w:rFonts w:ascii="Courier New" w:eastAsia="Calibri" w:hAnsi="Courier New" w:cs="Courier New"/>
                <w:sz w:val="20"/>
                <w:szCs w:val="20"/>
              </w:rPr>
              <w:t>кВ</w:t>
            </w:r>
            <w:proofErr w:type="spellEnd"/>
          </w:p>
          <w:p w14:paraId="0CE774D8"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протяженностью 120 метров</w:t>
            </w:r>
          </w:p>
        </w:tc>
        <w:tc>
          <w:tcPr>
            <w:tcW w:w="1276" w:type="dxa"/>
            <w:tcBorders>
              <w:top w:val="single" w:sz="4" w:space="0" w:color="000000"/>
              <w:left w:val="single" w:sz="4" w:space="0" w:color="000000"/>
              <w:bottom w:val="single" w:sz="4" w:space="0" w:color="000000"/>
              <w:right w:val="single" w:sz="4" w:space="0" w:color="000000"/>
            </w:tcBorders>
          </w:tcPr>
          <w:p w14:paraId="267A2C21"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37FBC78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1226234"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300,0</w:t>
            </w:r>
          </w:p>
        </w:tc>
        <w:tc>
          <w:tcPr>
            <w:tcW w:w="1275" w:type="dxa"/>
            <w:tcBorders>
              <w:top w:val="single" w:sz="4" w:space="0" w:color="000000"/>
              <w:left w:val="single" w:sz="4" w:space="0" w:color="000000"/>
              <w:bottom w:val="single" w:sz="4" w:space="0" w:color="000000"/>
              <w:right w:val="single" w:sz="4" w:space="0" w:color="000000"/>
            </w:tcBorders>
          </w:tcPr>
          <w:p w14:paraId="2F1E4EC4"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8C081EE"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4C45614D"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CB298A6"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0A96CB56"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300,0</w:t>
            </w:r>
          </w:p>
        </w:tc>
      </w:tr>
      <w:tr w:rsidR="00720B72" w:rsidRPr="00720B72" w14:paraId="3A933568"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73EB98F"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25</w:t>
            </w:r>
          </w:p>
        </w:tc>
        <w:tc>
          <w:tcPr>
            <w:tcW w:w="1560" w:type="dxa"/>
            <w:tcBorders>
              <w:top w:val="single" w:sz="4" w:space="0" w:color="000000"/>
              <w:left w:val="single" w:sz="4" w:space="0" w:color="000000"/>
              <w:bottom w:val="single" w:sz="4" w:space="0" w:color="000000"/>
              <w:right w:val="single" w:sz="4" w:space="0" w:color="000000"/>
            </w:tcBorders>
            <w:vAlign w:val="center"/>
          </w:tcPr>
          <w:p w14:paraId="1C61954B"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66A918C3"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p w14:paraId="0027EBBA"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p w14:paraId="168AEDDA"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AD38F46" w14:textId="74FE08D2" w:rsidR="00720B72"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м-на «Угольщиков»</w:t>
            </w:r>
          </w:p>
        </w:tc>
        <w:tc>
          <w:tcPr>
            <w:tcW w:w="1701" w:type="dxa"/>
            <w:tcBorders>
              <w:top w:val="single" w:sz="4" w:space="0" w:color="000000"/>
              <w:left w:val="single" w:sz="4" w:space="0" w:color="000000"/>
              <w:bottom w:val="single" w:sz="4" w:space="0" w:color="000000"/>
              <w:right w:val="single" w:sz="4" w:space="0" w:color="000000"/>
            </w:tcBorders>
          </w:tcPr>
          <w:p w14:paraId="512C58C9"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электрооборудования и преобразователей частоты на дымососе №1,3</w:t>
            </w:r>
          </w:p>
        </w:tc>
        <w:tc>
          <w:tcPr>
            <w:tcW w:w="1276" w:type="dxa"/>
            <w:tcBorders>
              <w:top w:val="single" w:sz="4" w:space="0" w:color="000000"/>
              <w:left w:val="single" w:sz="4" w:space="0" w:color="000000"/>
              <w:bottom w:val="single" w:sz="4" w:space="0" w:color="000000"/>
              <w:right w:val="single" w:sz="4" w:space="0" w:color="000000"/>
            </w:tcBorders>
          </w:tcPr>
          <w:p w14:paraId="2D56F9B4"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7CB62A54"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382E4B4"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3500,0</w:t>
            </w:r>
          </w:p>
        </w:tc>
        <w:tc>
          <w:tcPr>
            <w:tcW w:w="1275" w:type="dxa"/>
            <w:tcBorders>
              <w:top w:val="single" w:sz="4" w:space="0" w:color="000000"/>
              <w:left w:val="single" w:sz="4" w:space="0" w:color="000000"/>
              <w:bottom w:val="single" w:sz="4" w:space="0" w:color="000000"/>
              <w:right w:val="single" w:sz="4" w:space="0" w:color="000000"/>
            </w:tcBorders>
          </w:tcPr>
          <w:p w14:paraId="7F8CC7E5"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6DD9BCB"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0EAEA17A"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5C7579EB"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1D319D8"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3500,0</w:t>
            </w:r>
          </w:p>
        </w:tc>
      </w:tr>
      <w:tr w:rsidR="00720B72" w:rsidRPr="00720B72" w14:paraId="370CC0CA"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C74AAA0"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26</w:t>
            </w:r>
          </w:p>
        </w:tc>
        <w:tc>
          <w:tcPr>
            <w:tcW w:w="1560" w:type="dxa"/>
            <w:tcBorders>
              <w:top w:val="single" w:sz="4" w:space="0" w:color="000000"/>
              <w:left w:val="single" w:sz="4" w:space="0" w:color="000000"/>
              <w:bottom w:val="single" w:sz="4" w:space="0" w:color="000000"/>
              <w:right w:val="single" w:sz="4" w:space="0" w:color="000000"/>
            </w:tcBorders>
            <w:vAlign w:val="center"/>
          </w:tcPr>
          <w:p w14:paraId="62C29FC7"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5F788576" w14:textId="77777777" w:rsidR="00720B72" w:rsidRPr="0034354F" w:rsidRDefault="00720B72" w:rsidP="00720B72">
            <w:pPr>
              <w:ind w:left="0" w:firstLine="0"/>
              <w:jc w:val="left"/>
              <w:rPr>
                <w:rFonts w:ascii="Courier New" w:eastAsia="Calibri" w:hAnsi="Courier New" w:cs="Courier New"/>
                <w:sz w:val="20"/>
                <w:szCs w:val="20"/>
              </w:rPr>
            </w:pPr>
          </w:p>
          <w:p w14:paraId="2DA4D67C" w14:textId="77777777" w:rsidR="00720B72" w:rsidRPr="0034354F" w:rsidRDefault="00720B72" w:rsidP="00720B72">
            <w:pPr>
              <w:ind w:left="0" w:firstLine="0"/>
              <w:jc w:val="left"/>
              <w:rPr>
                <w:rFonts w:ascii="Courier New" w:eastAsia="Calibri" w:hAnsi="Courier New" w:cs="Courier New"/>
                <w:sz w:val="20"/>
                <w:szCs w:val="20"/>
              </w:rPr>
            </w:pPr>
          </w:p>
          <w:p w14:paraId="27C52BFD" w14:textId="77777777" w:rsidR="00720B72" w:rsidRPr="0034354F" w:rsidRDefault="00720B72" w:rsidP="00720B72">
            <w:pPr>
              <w:ind w:left="0" w:firstLine="0"/>
              <w:jc w:val="left"/>
              <w:rPr>
                <w:rFonts w:ascii="Courier New" w:hAnsi="Courier New" w:cs="Courier New"/>
                <w:sz w:val="20"/>
                <w:szCs w:val="20"/>
              </w:rPr>
            </w:pPr>
          </w:p>
          <w:p w14:paraId="523553B0"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2D86B6A" w14:textId="11842B8E" w:rsidR="00720B72"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lastRenderedPageBreak/>
              <w:t>котельной м-на «Угольщиков»</w:t>
            </w:r>
          </w:p>
        </w:tc>
        <w:tc>
          <w:tcPr>
            <w:tcW w:w="1701" w:type="dxa"/>
            <w:tcBorders>
              <w:top w:val="single" w:sz="4" w:space="0" w:color="000000"/>
              <w:left w:val="single" w:sz="4" w:space="0" w:color="000000"/>
              <w:bottom w:val="single" w:sz="4" w:space="0" w:color="000000"/>
              <w:right w:val="single" w:sz="4" w:space="0" w:color="000000"/>
            </w:tcBorders>
          </w:tcPr>
          <w:p w14:paraId="239DB19A"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ремонт кабельной вставки 6кВ </w:t>
            </w:r>
            <w:r w:rsidRPr="0034354F">
              <w:rPr>
                <w:rFonts w:ascii="Courier New" w:eastAsia="Calibri" w:hAnsi="Courier New" w:cs="Courier New"/>
                <w:sz w:val="20"/>
                <w:szCs w:val="20"/>
              </w:rPr>
              <w:lastRenderedPageBreak/>
              <w:t>от ЗТП до КРУН-6кВ протяженностью 70 метров</w:t>
            </w:r>
          </w:p>
        </w:tc>
        <w:tc>
          <w:tcPr>
            <w:tcW w:w="1276" w:type="dxa"/>
            <w:tcBorders>
              <w:top w:val="single" w:sz="4" w:space="0" w:color="000000"/>
              <w:left w:val="single" w:sz="4" w:space="0" w:color="000000"/>
              <w:bottom w:val="single" w:sz="4" w:space="0" w:color="000000"/>
              <w:right w:val="single" w:sz="4" w:space="0" w:color="000000"/>
            </w:tcBorders>
          </w:tcPr>
          <w:p w14:paraId="73B3309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2026г.</w:t>
            </w:r>
          </w:p>
        </w:tc>
        <w:tc>
          <w:tcPr>
            <w:tcW w:w="1276" w:type="dxa"/>
            <w:tcBorders>
              <w:top w:val="single" w:sz="4" w:space="0" w:color="000000"/>
              <w:left w:val="single" w:sz="4" w:space="0" w:color="000000"/>
              <w:bottom w:val="single" w:sz="4" w:space="0" w:color="000000"/>
              <w:right w:val="single" w:sz="4" w:space="0" w:color="000000"/>
            </w:tcBorders>
          </w:tcPr>
          <w:p w14:paraId="3C5C144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382D8B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350,0</w:t>
            </w:r>
          </w:p>
        </w:tc>
        <w:tc>
          <w:tcPr>
            <w:tcW w:w="1275" w:type="dxa"/>
            <w:tcBorders>
              <w:top w:val="single" w:sz="4" w:space="0" w:color="000000"/>
              <w:left w:val="single" w:sz="4" w:space="0" w:color="000000"/>
              <w:bottom w:val="single" w:sz="4" w:space="0" w:color="000000"/>
              <w:right w:val="single" w:sz="4" w:space="0" w:color="000000"/>
            </w:tcBorders>
          </w:tcPr>
          <w:p w14:paraId="3DC08DB1"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F089565"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7581238"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8BFAF9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6CC0AF2A"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350,0</w:t>
            </w:r>
          </w:p>
        </w:tc>
      </w:tr>
      <w:tr w:rsidR="00720B72" w:rsidRPr="00720B72" w14:paraId="5A2953E0"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F4CD9D3"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27</w:t>
            </w:r>
          </w:p>
        </w:tc>
        <w:tc>
          <w:tcPr>
            <w:tcW w:w="1560" w:type="dxa"/>
            <w:tcBorders>
              <w:top w:val="single" w:sz="4" w:space="0" w:color="000000"/>
              <w:left w:val="single" w:sz="4" w:space="0" w:color="000000"/>
              <w:bottom w:val="single" w:sz="4" w:space="0" w:color="000000"/>
              <w:right w:val="single" w:sz="4" w:space="0" w:color="000000"/>
            </w:tcBorders>
            <w:vAlign w:val="center"/>
          </w:tcPr>
          <w:p w14:paraId="424D68B1"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2EB61DA7"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пос. Стекольный</w:t>
            </w:r>
          </w:p>
          <w:p w14:paraId="1B9C50DC"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от ТК7 до ТК8</w:t>
            </w:r>
          </w:p>
        </w:tc>
        <w:tc>
          <w:tcPr>
            <w:tcW w:w="1701" w:type="dxa"/>
            <w:tcBorders>
              <w:top w:val="single" w:sz="4" w:space="0" w:color="000000"/>
              <w:left w:val="single" w:sz="4" w:space="0" w:color="000000"/>
              <w:bottom w:val="single" w:sz="4" w:space="0" w:color="000000"/>
              <w:right w:val="single" w:sz="4" w:space="0" w:color="000000"/>
            </w:tcBorders>
          </w:tcPr>
          <w:p w14:paraId="56D6BC72"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d159мм протяженностью 400 метров</w:t>
            </w:r>
          </w:p>
        </w:tc>
        <w:tc>
          <w:tcPr>
            <w:tcW w:w="1276" w:type="dxa"/>
            <w:tcBorders>
              <w:top w:val="single" w:sz="4" w:space="0" w:color="000000"/>
              <w:left w:val="single" w:sz="4" w:space="0" w:color="000000"/>
              <w:bottom w:val="single" w:sz="4" w:space="0" w:color="000000"/>
              <w:right w:val="single" w:sz="4" w:space="0" w:color="000000"/>
            </w:tcBorders>
          </w:tcPr>
          <w:p w14:paraId="070847EB"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63BBC86D"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604F76F"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7951E22"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17600,0</w:t>
            </w:r>
          </w:p>
        </w:tc>
        <w:tc>
          <w:tcPr>
            <w:tcW w:w="1276" w:type="dxa"/>
            <w:tcBorders>
              <w:top w:val="single" w:sz="4" w:space="0" w:color="000000"/>
              <w:left w:val="single" w:sz="4" w:space="0" w:color="000000"/>
              <w:bottom w:val="single" w:sz="4" w:space="0" w:color="000000"/>
              <w:right w:val="single" w:sz="4" w:space="0" w:color="000000"/>
            </w:tcBorders>
          </w:tcPr>
          <w:p w14:paraId="2EB2032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7E2EB75E"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13D7BB2"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0EBF40E5"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17600,0</w:t>
            </w:r>
          </w:p>
        </w:tc>
      </w:tr>
      <w:tr w:rsidR="00720B72" w:rsidRPr="00720B72" w14:paraId="78C8A609"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E83AB89"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28</w:t>
            </w:r>
          </w:p>
        </w:tc>
        <w:tc>
          <w:tcPr>
            <w:tcW w:w="1560" w:type="dxa"/>
            <w:tcBorders>
              <w:top w:val="single" w:sz="4" w:space="0" w:color="000000"/>
              <w:left w:val="single" w:sz="4" w:space="0" w:color="000000"/>
              <w:bottom w:val="single" w:sz="4" w:space="0" w:color="000000"/>
              <w:right w:val="single" w:sz="4" w:space="0" w:color="000000"/>
            </w:tcBorders>
            <w:vAlign w:val="center"/>
          </w:tcPr>
          <w:p w14:paraId="1C58ADF1"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1115C41B" w14:textId="77777777" w:rsidR="00720B72" w:rsidRPr="0034354F" w:rsidRDefault="00720B72" w:rsidP="00720B72">
            <w:pPr>
              <w:ind w:left="0" w:firstLine="0"/>
              <w:jc w:val="left"/>
              <w:rPr>
                <w:rFonts w:ascii="Courier New" w:eastAsia="Calibri" w:hAnsi="Courier New" w:cs="Courier New"/>
                <w:sz w:val="20"/>
                <w:szCs w:val="20"/>
              </w:rPr>
            </w:pPr>
          </w:p>
          <w:p w14:paraId="0B10F337"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44F2953"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котельной </w:t>
            </w:r>
          </w:p>
          <w:p w14:paraId="0BF10C4E"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пос. Стекольный</w:t>
            </w:r>
          </w:p>
          <w:p w14:paraId="3971B3D3"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A0C74ED"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ремонт сетевых и </w:t>
            </w:r>
            <w:proofErr w:type="spellStart"/>
            <w:r w:rsidRPr="0034354F">
              <w:rPr>
                <w:rFonts w:ascii="Courier New" w:eastAsia="Calibri" w:hAnsi="Courier New" w:cs="Courier New"/>
                <w:sz w:val="20"/>
                <w:szCs w:val="20"/>
              </w:rPr>
              <w:t>подпиточных</w:t>
            </w:r>
            <w:proofErr w:type="spellEnd"/>
            <w:r w:rsidRPr="0034354F">
              <w:rPr>
                <w:rFonts w:ascii="Courier New" w:eastAsia="Calibri" w:hAnsi="Courier New" w:cs="Courier New"/>
                <w:sz w:val="20"/>
                <w:szCs w:val="20"/>
              </w:rPr>
              <w:t xml:space="preserve"> насосов №1</w:t>
            </w:r>
          </w:p>
        </w:tc>
        <w:tc>
          <w:tcPr>
            <w:tcW w:w="1276" w:type="dxa"/>
            <w:tcBorders>
              <w:top w:val="single" w:sz="4" w:space="0" w:color="000000"/>
              <w:left w:val="single" w:sz="4" w:space="0" w:color="000000"/>
              <w:bottom w:val="single" w:sz="4" w:space="0" w:color="000000"/>
              <w:right w:val="single" w:sz="4" w:space="0" w:color="000000"/>
            </w:tcBorders>
          </w:tcPr>
          <w:p w14:paraId="2AEE88AF"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1BFE5A3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7D7FC7A"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3FD778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7700,0</w:t>
            </w:r>
          </w:p>
        </w:tc>
        <w:tc>
          <w:tcPr>
            <w:tcW w:w="1276" w:type="dxa"/>
            <w:tcBorders>
              <w:top w:val="single" w:sz="4" w:space="0" w:color="000000"/>
              <w:left w:val="single" w:sz="4" w:space="0" w:color="000000"/>
              <w:bottom w:val="single" w:sz="4" w:space="0" w:color="000000"/>
              <w:right w:val="single" w:sz="4" w:space="0" w:color="000000"/>
            </w:tcBorders>
          </w:tcPr>
          <w:p w14:paraId="2DDFAAD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78AA05C5"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DAC4696"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451CB13F"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7700,0</w:t>
            </w:r>
          </w:p>
        </w:tc>
      </w:tr>
      <w:tr w:rsidR="00720B72" w:rsidRPr="00720B72" w14:paraId="71010AEE"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496938A"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29</w:t>
            </w:r>
          </w:p>
        </w:tc>
        <w:tc>
          <w:tcPr>
            <w:tcW w:w="1560" w:type="dxa"/>
            <w:tcBorders>
              <w:top w:val="single" w:sz="4" w:space="0" w:color="000000"/>
              <w:left w:val="single" w:sz="4" w:space="0" w:color="000000"/>
              <w:bottom w:val="single" w:sz="4" w:space="0" w:color="000000"/>
              <w:right w:val="single" w:sz="4" w:space="0" w:color="000000"/>
            </w:tcBorders>
            <w:vAlign w:val="center"/>
          </w:tcPr>
          <w:p w14:paraId="5FA7011A"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24E238D6"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5AB1CEC" w14:textId="6EC60019" w:rsidR="00720B72"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Ленина,33</w:t>
            </w:r>
          </w:p>
        </w:tc>
        <w:tc>
          <w:tcPr>
            <w:tcW w:w="1701" w:type="dxa"/>
            <w:tcBorders>
              <w:top w:val="single" w:sz="4" w:space="0" w:color="000000"/>
              <w:left w:val="single" w:sz="4" w:space="0" w:color="000000"/>
              <w:bottom w:val="single" w:sz="4" w:space="0" w:color="000000"/>
              <w:right w:val="single" w:sz="4" w:space="0" w:color="000000"/>
            </w:tcBorders>
          </w:tcPr>
          <w:p w14:paraId="60813F88"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дымососа ДН-12,5 №3</w:t>
            </w:r>
          </w:p>
        </w:tc>
        <w:tc>
          <w:tcPr>
            <w:tcW w:w="1276" w:type="dxa"/>
            <w:tcBorders>
              <w:top w:val="single" w:sz="4" w:space="0" w:color="000000"/>
              <w:left w:val="single" w:sz="4" w:space="0" w:color="000000"/>
              <w:bottom w:val="single" w:sz="4" w:space="0" w:color="000000"/>
              <w:right w:val="single" w:sz="4" w:space="0" w:color="000000"/>
            </w:tcBorders>
          </w:tcPr>
          <w:p w14:paraId="596F2E4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194F4CE3"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24553F2"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8B2163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2400,0</w:t>
            </w:r>
          </w:p>
        </w:tc>
        <w:tc>
          <w:tcPr>
            <w:tcW w:w="1276" w:type="dxa"/>
            <w:tcBorders>
              <w:top w:val="single" w:sz="4" w:space="0" w:color="000000"/>
              <w:left w:val="single" w:sz="4" w:space="0" w:color="000000"/>
              <w:bottom w:val="single" w:sz="4" w:space="0" w:color="000000"/>
              <w:right w:val="single" w:sz="4" w:space="0" w:color="000000"/>
            </w:tcBorders>
          </w:tcPr>
          <w:p w14:paraId="330B621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56BF274E"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E53CD73"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6FFDA71E"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2400,0</w:t>
            </w:r>
          </w:p>
        </w:tc>
      </w:tr>
      <w:tr w:rsidR="00720B72" w:rsidRPr="00720B72" w14:paraId="2304A5B4"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00D2EFE"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30</w:t>
            </w:r>
          </w:p>
        </w:tc>
        <w:tc>
          <w:tcPr>
            <w:tcW w:w="1560" w:type="dxa"/>
            <w:tcBorders>
              <w:top w:val="single" w:sz="4" w:space="0" w:color="000000"/>
              <w:left w:val="single" w:sz="4" w:space="0" w:color="000000"/>
              <w:bottom w:val="single" w:sz="4" w:space="0" w:color="000000"/>
              <w:right w:val="single" w:sz="4" w:space="0" w:color="000000"/>
            </w:tcBorders>
            <w:vAlign w:val="center"/>
          </w:tcPr>
          <w:p w14:paraId="24D09AB8"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71CC5384"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от ТК5а до ТК5-17 ул. Суворова</w:t>
            </w:r>
          </w:p>
        </w:tc>
        <w:tc>
          <w:tcPr>
            <w:tcW w:w="1701" w:type="dxa"/>
            <w:tcBorders>
              <w:top w:val="single" w:sz="4" w:space="0" w:color="000000"/>
              <w:left w:val="single" w:sz="4" w:space="0" w:color="000000"/>
              <w:bottom w:val="single" w:sz="4" w:space="0" w:color="000000"/>
              <w:right w:val="single" w:sz="4" w:space="0" w:color="000000"/>
            </w:tcBorders>
          </w:tcPr>
          <w:p w14:paraId="46ACE484"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d89мм протяженностью 180 метров</w:t>
            </w:r>
          </w:p>
        </w:tc>
        <w:tc>
          <w:tcPr>
            <w:tcW w:w="1276" w:type="dxa"/>
            <w:tcBorders>
              <w:top w:val="single" w:sz="4" w:space="0" w:color="000000"/>
              <w:left w:val="single" w:sz="4" w:space="0" w:color="000000"/>
              <w:bottom w:val="single" w:sz="4" w:space="0" w:color="000000"/>
              <w:right w:val="single" w:sz="4" w:space="0" w:color="000000"/>
            </w:tcBorders>
          </w:tcPr>
          <w:p w14:paraId="71C775A4"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0BF8FEAE"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A4F147A"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6D18028"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4400,0</w:t>
            </w:r>
          </w:p>
        </w:tc>
        <w:tc>
          <w:tcPr>
            <w:tcW w:w="1276" w:type="dxa"/>
            <w:tcBorders>
              <w:top w:val="single" w:sz="4" w:space="0" w:color="000000"/>
              <w:left w:val="single" w:sz="4" w:space="0" w:color="000000"/>
              <w:bottom w:val="single" w:sz="4" w:space="0" w:color="000000"/>
              <w:right w:val="single" w:sz="4" w:space="0" w:color="000000"/>
            </w:tcBorders>
          </w:tcPr>
          <w:p w14:paraId="5E2E77B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37B29033"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5852D8A1"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7D4D8C19"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4400,0</w:t>
            </w:r>
          </w:p>
        </w:tc>
      </w:tr>
      <w:tr w:rsidR="00720B72" w:rsidRPr="00720B72" w14:paraId="63C161E4"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4559F5E"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31</w:t>
            </w:r>
          </w:p>
        </w:tc>
        <w:tc>
          <w:tcPr>
            <w:tcW w:w="1560" w:type="dxa"/>
            <w:tcBorders>
              <w:top w:val="single" w:sz="4" w:space="0" w:color="000000"/>
              <w:left w:val="single" w:sz="4" w:space="0" w:color="000000"/>
              <w:bottom w:val="single" w:sz="4" w:space="0" w:color="000000"/>
              <w:right w:val="single" w:sz="4" w:space="0" w:color="000000"/>
            </w:tcBorders>
            <w:vAlign w:val="center"/>
          </w:tcPr>
          <w:p w14:paraId="63CF9CBB"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Замена трубной и конвективной части котла №2 и топки ТЛЗМ </w:t>
            </w:r>
          </w:p>
        </w:tc>
        <w:tc>
          <w:tcPr>
            <w:tcW w:w="1701" w:type="dxa"/>
            <w:tcBorders>
              <w:top w:val="single" w:sz="4" w:space="0" w:color="000000"/>
              <w:left w:val="single" w:sz="4" w:space="0" w:color="000000"/>
              <w:bottom w:val="single" w:sz="4" w:space="0" w:color="000000"/>
              <w:right w:val="single" w:sz="4" w:space="0" w:color="000000"/>
            </w:tcBorders>
          </w:tcPr>
          <w:p w14:paraId="2EBCABFE" w14:textId="11C3FEE0" w:rsidR="00720B72"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Леннина,33</w:t>
            </w:r>
          </w:p>
        </w:tc>
        <w:tc>
          <w:tcPr>
            <w:tcW w:w="1701" w:type="dxa"/>
            <w:tcBorders>
              <w:top w:val="single" w:sz="4" w:space="0" w:color="000000"/>
              <w:left w:val="single" w:sz="4" w:space="0" w:color="000000"/>
              <w:bottom w:val="single" w:sz="4" w:space="0" w:color="000000"/>
              <w:right w:val="single" w:sz="4" w:space="0" w:color="000000"/>
            </w:tcBorders>
          </w:tcPr>
          <w:p w14:paraId="171F04FF"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Замена трубной и конвективной части котла №2 и топки ТЛЗМ</w:t>
            </w:r>
          </w:p>
        </w:tc>
        <w:tc>
          <w:tcPr>
            <w:tcW w:w="1276" w:type="dxa"/>
            <w:tcBorders>
              <w:top w:val="single" w:sz="4" w:space="0" w:color="000000"/>
              <w:left w:val="single" w:sz="4" w:space="0" w:color="000000"/>
              <w:bottom w:val="single" w:sz="4" w:space="0" w:color="000000"/>
              <w:right w:val="single" w:sz="4" w:space="0" w:color="000000"/>
            </w:tcBorders>
          </w:tcPr>
          <w:p w14:paraId="1C0F5653"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136F5DA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268D604"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AE72513"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48000,0</w:t>
            </w:r>
          </w:p>
        </w:tc>
        <w:tc>
          <w:tcPr>
            <w:tcW w:w="1276" w:type="dxa"/>
            <w:tcBorders>
              <w:top w:val="single" w:sz="4" w:space="0" w:color="000000"/>
              <w:left w:val="single" w:sz="4" w:space="0" w:color="000000"/>
              <w:bottom w:val="single" w:sz="4" w:space="0" w:color="000000"/>
              <w:right w:val="single" w:sz="4" w:space="0" w:color="000000"/>
            </w:tcBorders>
          </w:tcPr>
          <w:p w14:paraId="1086510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0BDE33A9"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67098E2"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08A602AD"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48000,0</w:t>
            </w:r>
          </w:p>
        </w:tc>
      </w:tr>
      <w:tr w:rsidR="00720B72" w:rsidRPr="00720B72" w14:paraId="2529559E"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CD546C4"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32</w:t>
            </w:r>
          </w:p>
        </w:tc>
        <w:tc>
          <w:tcPr>
            <w:tcW w:w="1560" w:type="dxa"/>
            <w:tcBorders>
              <w:top w:val="single" w:sz="4" w:space="0" w:color="000000"/>
              <w:left w:val="single" w:sz="4" w:space="0" w:color="000000"/>
              <w:bottom w:val="single" w:sz="4" w:space="0" w:color="000000"/>
              <w:right w:val="single" w:sz="4" w:space="0" w:color="000000"/>
            </w:tcBorders>
            <w:vAlign w:val="center"/>
          </w:tcPr>
          <w:p w14:paraId="6D0885FF"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p w14:paraId="7B097BB3"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5DB69CE"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от ТК1 до ТК22</w:t>
            </w:r>
          </w:p>
          <w:p w14:paraId="3D76CD57" w14:textId="3DC4DF25" w:rsidR="00720B72"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в </w:t>
            </w:r>
            <w:proofErr w:type="spellStart"/>
            <w:r>
              <w:rPr>
                <w:rFonts w:ascii="Courier New" w:eastAsia="Calibri" w:hAnsi="Courier New" w:cs="Courier New"/>
                <w:sz w:val="20"/>
                <w:szCs w:val="20"/>
              </w:rPr>
              <w:t>мрк</w:t>
            </w:r>
            <w:proofErr w:type="spellEnd"/>
            <w:r>
              <w:rPr>
                <w:rFonts w:ascii="Courier New" w:eastAsia="Calibri" w:hAnsi="Courier New" w:cs="Courier New"/>
                <w:sz w:val="20"/>
                <w:szCs w:val="20"/>
              </w:rPr>
              <w:t>. Жукова</w:t>
            </w:r>
          </w:p>
        </w:tc>
        <w:tc>
          <w:tcPr>
            <w:tcW w:w="1701" w:type="dxa"/>
            <w:tcBorders>
              <w:top w:val="single" w:sz="4" w:space="0" w:color="000000"/>
              <w:left w:val="single" w:sz="4" w:space="0" w:color="000000"/>
              <w:bottom w:val="single" w:sz="4" w:space="0" w:color="000000"/>
              <w:right w:val="single" w:sz="4" w:space="0" w:color="000000"/>
            </w:tcBorders>
          </w:tcPr>
          <w:p w14:paraId="11B063B7"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d325мм протяженностью 226 метров</w:t>
            </w:r>
          </w:p>
        </w:tc>
        <w:tc>
          <w:tcPr>
            <w:tcW w:w="1276" w:type="dxa"/>
            <w:tcBorders>
              <w:top w:val="single" w:sz="4" w:space="0" w:color="000000"/>
              <w:left w:val="single" w:sz="4" w:space="0" w:color="000000"/>
              <w:bottom w:val="single" w:sz="4" w:space="0" w:color="000000"/>
              <w:right w:val="single" w:sz="4" w:space="0" w:color="000000"/>
            </w:tcBorders>
          </w:tcPr>
          <w:p w14:paraId="36EE268B"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69496BC6"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0B87D7F"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0B34091"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17400,0</w:t>
            </w:r>
          </w:p>
        </w:tc>
        <w:tc>
          <w:tcPr>
            <w:tcW w:w="1276" w:type="dxa"/>
            <w:tcBorders>
              <w:top w:val="single" w:sz="4" w:space="0" w:color="000000"/>
              <w:left w:val="single" w:sz="4" w:space="0" w:color="000000"/>
              <w:bottom w:val="single" w:sz="4" w:space="0" w:color="000000"/>
              <w:right w:val="single" w:sz="4" w:space="0" w:color="000000"/>
            </w:tcBorders>
          </w:tcPr>
          <w:p w14:paraId="77C09C7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333F7E5D"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5DF81D7"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0A84D699"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17400,0</w:t>
            </w:r>
          </w:p>
        </w:tc>
      </w:tr>
      <w:tr w:rsidR="00720B72" w:rsidRPr="00720B72" w14:paraId="7397E4CD"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DC6646B"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33</w:t>
            </w:r>
          </w:p>
        </w:tc>
        <w:tc>
          <w:tcPr>
            <w:tcW w:w="1560" w:type="dxa"/>
            <w:tcBorders>
              <w:top w:val="single" w:sz="4" w:space="0" w:color="000000"/>
              <w:left w:val="single" w:sz="4" w:space="0" w:color="000000"/>
              <w:bottom w:val="single" w:sz="4" w:space="0" w:color="000000"/>
              <w:right w:val="single" w:sz="4" w:space="0" w:color="000000"/>
            </w:tcBorders>
            <w:vAlign w:val="center"/>
          </w:tcPr>
          <w:p w14:paraId="7F07246D"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p w14:paraId="500D5558"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A8FF29A"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от ТК10 до ТК14</w:t>
            </w:r>
          </w:p>
          <w:p w14:paraId="6F5ACB6B"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котельная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093AC109"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d89мм L=76 метров</w:t>
            </w:r>
          </w:p>
        </w:tc>
        <w:tc>
          <w:tcPr>
            <w:tcW w:w="1276" w:type="dxa"/>
            <w:tcBorders>
              <w:top w:val="single" w:sz="4" w:space="0" w:color="000000"/>
              <w:left w:val="single" w:sz="4" w:space="0" w:color="000000"/>
              <w:bottom w:val="single" w:sz="4" w:space="0" w:color="000000"/>
              <w:right w:val="single" w:sz="4" w:space="0" w:color="000000"/>
            </w:tcBorders>
          </w:tcPr>
          <w:p w14:paraId="2E0C1ECF"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2206A8F1"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48BF2CD"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7EE86B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1900,0</w:t>
            </w:r>
          </w:p>
        </w:tc>
        <w:tc>
          <w:tcPr>
            <w:tcW w:w="1276" w:type="dxa"/>
            <w:tcBorders>
              <w:top w:val="single" w:sz="4" w:space="0" w:color="000000"/>
              <w:left w:val="single" w:sz="4" w:space="0" w:color="000000"/>
              <w:bottom w:val="single" w:sz="4" w:space="0" w:color="000000"/>
              <w:right w:val="single" w:sz="4" w:space="0" w:color="000000"/>
            </w:tcBorders>
          </w:tcPr>
          <w:p w14:paraId="54B368E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01CC763C"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BE08922"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0FF98CB6"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1900,0</w:t>
            </w:r>
          </w:p>
        </w:tc>
      </w:tr>
      <w:tr w:rsidR="00720B72" w:rsidRPr="00720B72" w14:paraId="6CDFBF4E"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5317FA4"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34</w:t>
            </w:r>
          </w:p>
        </w:tc>
        <w:tc>
          <w:tcPr>
            <w:tcW w:w="1560" w:type="dxa"/>
            <w:tcBorders>
              <w:top w:val="single" w:sz="4" w:space="0" w:color="000000"/>
              <w:left w:val="single" w:sz="4" w:space="0" w:color="000000"/>
              <w:bottom w:val="single" w:sz="4" w:space="0" w:color="000000"/>
              <w:right w:val="single" w:sz="4" w:space="0" w:color="000000"/>
            </w:tcBorders>
            <w:vAlign w:val="center"/>
          </w:tcPr>
          <w:p w14:paraId="76FA7118"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00D1A09B" w14:textId="77777777" w:rsidR="00720B72" w:rsidRPr="0034354F" w:rsidRDefault="00720B72" w:rsidP="00720B72">
            <w:pPr>
              <w:ind w:left="0" w:firstLine="0"/>
              <w:jc w:val="left"/>
              <w:rPr>
                <w:rFonts w:ascii="Courier New" w:eastAsia="Calibri" w:hAnsi="Courier New" w:cs="Courier New"/>
                <w:sz w:val="20"/>
                <w:szCs w:val="20"/>
              </w:rPr>
            </w:pPr>
          </w:p>
          <w:p w14:paraId="050B0998"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4B17697" w14:textId="77777777" w:rsidR="00720B72"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котельной СХТ</w:t>
            </w:r>
          </w:p>
          <w:p w14:paraId="137BB0F0" w14:textId="671F6B20" w:rsidR="006F56BE"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Плеханова</w:t>
            </w:r>
          </w:p>
        </w:tc>
        <w:tc>
          <w:tcPr>
            <w:tcW w:w="1701" w:type="dxa"/>
            <w:tcBorders>
              <w:top w:val="single" w:sz="4" w:space="0" w:color="000000"/>
              <w:left w:val="single" w:sz="4" w:space="0" w:color="000000"/>
              <w:bottom w:val="single" w:sz="4" w:space="0" w:color="000000"/>
              <w:right w:val="single" w:sz="4" w:space="0" w:color="000000"/>
            </w:tcBorders>
          </w:tcPr>
          <w:p w14:paraId="0B3FA650"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ремонт сетевых и </w:t>
            </w:r>
            <w:proofErr w:type="spellStart"/>
            <w:r w:rsidRPr="0034354F">
              <w:rPr>
                <w:rFonts w:ascii="Courier New" w:eastAsia="Calibri" w:hAnsi="Courier New" w:cs="Courier New"/>
                <w:sz w:val="20"/>
                <w:szCs w:val="20"/>
              </w:rPr>
              <w:t>подпиточных</w:t>
            </w:r>
            <w:proofErr w:type="spellEnd"/>
            <w:r w:rsidRPr="0034354F">
              <w:rPr>
                <w:rFonts w:ascii="Courier New" w:eastAsia="Calibri" w:hAnsi="Courier New" w:cs="Courier New"/>
                <w:sz w:val="20"/>
                <w:szCs w:val="20"/>
              </w:rPr>
              <w:t xml:space="preserve"> насосов №2</w:t>
            </w:r>
          </w:p>
        </w:tc>
        <w:tc>
          <w:tcPr>
            <w:tcW w:w="1276" w:type="dxa"/>
            <w:tcBorders>
              <w:top w:val="single" w:sz="4" w:space="0" w:color="000000"/>
              <w:left w:val="single" w:sz="4" w:space="0" w:color="000000"/>
              <w:bottom w:val="single" w:sz="4" w:space="0" w:color="000000"/>
              <w:right w:val="single" w:sz="4" w:space="0" w:color="000000"/>
            </w:tcBorders>
          </w:tcPr>
          <w:p w14:paraId="23DC0B56"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4BAB97B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0E86A14"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F3A3AE3"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2900,0</w:t>
            </w:r>
          </w:p>
        </w:tc>
        <w:tc>
          <w:tcPr>
            <w:tcW w:w="1276" w:type="dxa"/>
            <w:tcBorders>
              <w:top w:val="single" w:sz="4" w:space="0" w:color="000000"/>
              <w:left w:val="single" w:sz="4" w:space="0" w:color="000000"/>
              <w:bottom w:val="single" w:sz="4" w:space="0" w:color="000000"/>
              <w:right w:val="single" w:sz="4" w:space="0" w:color="000000"/>
            </w:tcBorders>
          </w:tcPr>
          <w:p w14:paraId="37F1E41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55C8271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A9063E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056CC13"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2900,0</w:t>
            </w:r>
          </w:p>
        </w:tc>
      </w:tr>
      <w:tr w:rsidR="00720B72" w:rsidRPr="00720B72" w14:paraId="2611D64E"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EBAFB56"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35</w:t>
            </w:r>
          </w:p>
        </w:tc>
        <w:tc>
          <w:tcPr>
            <w:tcW w:w="1560" w:type="dxa"/>
            <w:tcBorders>
              <w:top w:val="single" w:sz="4" w:space="0" w:color="000000"/>
              <w:left w:val="single" w:sz="4" w:space="0" w:color="000000"/>
              <w:bottom w:val="single" w:sz="4" w:space="0" w:color="000000"/>
              <w:right w:val="single" w:sz="4" w:space="0" w:color="000000"/>
            </w:tcBorders>
            <w:vAlign w:val="center"/>
          </w:tcPr>
          <w:p w14:paraId="4648F094"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77422B8A"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B6A4ACA" w14:textId="77777777" w:rsidR="00720B72"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пос. Шахта</w:t>
            </w:r>
          </w:p>
          <w:p w14:paraId="408D3BCD" w14:textId="6860D791" w:rsidR="006F56BE"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ул.3-я Заречная</w:t>
            </w:r>
          </w:p>
        </w:tc>
        <w:tc>
          <w:tcPr>
            <w:tcW w:w="1701" w:type="dxa"/>
            <w:tcBorders>
              <w:top w:val="single" w:sz="4" w:space="0" w:color="000000"/>
              <w:left w:val="single" w:sz="4" w:space="0" w:color="000000"/>
              <w:bottom w:val="single" w:sz="4" w:space="0" w:color="000000"/>
              <w:right w:val="single" w:sz="4" w:space="0" w:color="000000"/>
            </w:tcBorders>
          </w:tcPr>
          <w:p w14:paraId="053C0C41"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котлов КВм-1,16 №1,2</w:t>
            </w:r>
          </w:p>
        </w:tc>
        <w:tc>
          <w:tcPr>
            <w:tcW w:w="1276" w:type="dxa"/>
            <w:tcBorders>
              <w:top w:val="single" w:sz="4" w:space="0" w:color="000000"/>
              <w:left w:val="single" w:sz="4" w:space="0" w:color="000000"/>
              <w:bottom w:val="single" w:sz="4" w:space="0" w:color="000000"/>
              <w:right w:val="single" w:sz="4" w:space="0" w:color="000000"/>
            </w:tcBorders>
          </w:tcPr>
          <w:p w14:paraId="6BAED8DA"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2DC208B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7D57FD8"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49644C2"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5500,0</w:t>
            </w:r>
          </w:p>
        </w:tc>
        <w:tc>
          <w:tcPr>
            <w:tcW w:w="1276" w:type="dxa"/>
            <w:tcBorders>
              <w:top w:val="single" w:sz="4" w:space="0" w:color="000000"/>
              <w:left w:val="single" w:sz="4" w:space="0" w:color="000000"/>
              <w:bottom w:val="single" w:sz="4" w:space="0" w:color="000000"/>
              <w:right w:val="single" w:sz="4" w:space="0" w:color="000000"/>
            </w:tcBorders>
          </w:tcPr>
          <w:p w14:paraId="33D87E4D"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13720FD1"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9D56F1D"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C146921"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5500,0</w:t>
            </w:r>
          </w:p>
        </w:tc>
      </w:tr>
      <w:tr w:rsidR="00720B72" w:rsidRPr="00720B72" w14:paraId="27F3E6BD"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15573479" w14:textId="67C414DA"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36</w:t>
            </w:r>
          </w:p>
        </w:tc>
        <w:tc>
          <w:tcPr>
            <w:tcW w:w="1560" w:type="dxa"/>
            <w:tcBorders>
              <w:top w:val="single" w:sz="4" w:space="0" w:color="000000"/>
              <w:left w:val="single" w:sz="4" w:space="0" w:color="000000"/>
              <w:bottom w:val="single" w:sz="4" w:space="0" w:color="000000"/>
              <w:right w:val="single" w:sz="4" w:space="0" w:color="000000"/>
            </w:tcBorders>
            <w:vAlign w:val="center"/>
          </w:tcPr>
          <w:p w14:paraId="4D84BA08"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77E1A7F5"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5E41DA2" w14:textId="77777777" w:rsidR="00720B72"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пос. Шахта</w:t>
            </w:r>
          </w:p>
          <w:p w14:paraId="26F56727" w14:textId="3B519E9A" w:rsidR="006F56BE"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ул.3-я Заречная</w:t>
            </w:r>
          </w:p>
        </w:tc>
        <w:tc>
          <w:tcPr>
            <w:tcW w:w="1701" w:type="dxa"/>
            <w:tcBorders>
              <w:top w:val="single" w:sz="4" w:space="0" w:color="000000"/>
              <w:left w:val="single" w:sz="4" w:space="0" w:color="000000"/>
              <w:bottom w:val="single" w:sz="4" w:space="0" w:color="000000"/>
              <w:right w:val="single" w:sz="4" w:space="0" w:color="000000"/>
            </w:tcBorders>
          </w:tcPr>
          <w:p w14:paraId="2F831477"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сетевого насоса №2 Д-320-50</w:t>
            </w:r>
          </w:p>
        </w:tc>
        <w:tc>
          <w:tcPr>
            <w:tcW w:w="1276" w:type="dxa"/>
            <w:tcBorders>
              <w:top w:val="single" w:sz="4" w:space="0" w:color="000000"/>
              <w:left w:val="single" w:sz="4" w:space="0" w:color="000000"/>
              <w:bottom w:val="single" w:sz="4" w:space="0" w:color="000000"/>
              <w:right w:val="single" w:sz="4" w:space="0" w:color="000000"/>
            </w:tcBorders>
          </w:tcPr>
          <w:p w14:paraId="52B4F624"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0353A5EA"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B10A58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8AAE345"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1300,0</w:t>
            </w:r>
          </w:p>
        </w:tc>
        <w:tc>
          <w:tcPr>
            <w:tcW w:w="1276" w:type="dxa"/>
            <w:tcBorders>
              <w:top w:val="single" w:sz="4" w:space="0" w:color="000000"/>
              <w:left w:val="single" w:sz="4" w:space="0" w:color="000000"/>
              <w:bottom w:val="single" w:sz="4" w:space="0" w:color="000000"/>
              <w:right w:val="single" w:sz="4" w:space="0" w:color="000000"/>
            </w:tcBorders>
          </w:tcPr>
          <w:p w14:paraId="1EDD938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35716421"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5A1B27C5"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ED18BFA"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1300,0</w:t>
            </w:r>
          </w:p>
        </w:tc>
      </w:tr>
      <w:tr w:rsidR="00720B72" w:rsidRPr="00720B72" w14:paraId="60878FEC"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2E7B03C"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37</w:t>
            </w:r>
          </w:p>
        </w:tc>
        <w:tc>
          <w:tcPr>
            <w:tcW w:w="1560" w:type="dxa"/>
            <w:tcBorders>
              <w:top w:val="single" w:sz="4" w:space="0" w:color="000000"/>
              <w:left w:val="single" w:sz="4" w:space="0" w:color="000000"/>
              <w:bottom w:val="single" w:sz="4" w:space="0" w:color="000000"/>
              <w:right w:val="single" w:sz="4" w:space="0" w:color="000000"/>
            </w:tcBorders>
            <w:vAlign w:val="center"/>
          </w:tcPr>
          <w:p w14:paraId="1D60C3E4"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2447D05B"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53E501D" w14:textId="61146FF4" w:rsidR="00720B72"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пос. Шахта</w:t>
            </w:r>
          </w:p>
          <w:p w14:paraId="7210F452" w14:textId="02943E08" w:rsidR="006F56BE"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ул.3-я Заречная</w:t>
            </w:r>
          </w:p>
        </w:tc>
        <w:tc>
          <w:tcPr>
            <w:tcW w:w="1701" w:type="dxa"/>
            <w:tcBorders>
              <w:top w:val="single" w:sz="4" w:space="0" w:color="000000"/>
              <w:left w:val="single" w:sz="4" w:space="0" w:color="000000"/>
              <w:bottom w:val="single" w:sz="4" w:space="0" w:color="000000"/>
              <w:right w:val="single" w:sz="4" w:space="0" w:color="000000"/>
            </w:tcBorders>
          </w:tcPr>
          <w:p w14:paraId="0F79CFA6"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дымососа №2 ДН-12,5</w:t>
            </w:r>
          </w:p>
        </w:tc>
        <w:tc>
          <w:tcPr>
            <w:tcW w:w="1276" w:type="dxa"/>
            <w:tcBorders>
              <w:top w:val="single" w:sz="4" w:space="0" w:color="000000"/>
              <w:left w:val="single" w:sz="4" w:space="0" w:color="000000"/>
              <w:bottom w:val="single" w:sz="4" w:space="0" w:color="000000"/>
              <w:right w:val="single" w:sz="4" w:space="0" w:color="000000"/>
            </w:tcBorders>
          </w:tcPr>
          <w:p w14:paraId="4F1FCF7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12672954"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AA94339"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A84B506"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2400,0</w:t>
            </w:r>
          </w:p>
        </w:tc>
        <w:tc>
          <w:tcPr>
            <w:tcW w:w="1276" w:type="dxa"/>
            <w:tcBorders>
              <w:top w:val="single" w:sz="4" w:space="0" w:color="000000"/>
              <w:left w:val="single" w:sz="4" w:space="0" w:color="000000"/>
              <w:bottom w:val="single" w:sz="4" w:space="0" w:color="000000"/>
              <w:right w:val="single" w:sz="4" w:space="0" w:color="000000"/>
            </w:tcBorders>
          </w:tcPr>
          <w:p w14:paraId="0021A6C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6082D4F"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2BF03B3"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4FD9D48"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2400,0</w:t>
            </w:r>
          </w:p>
        </w:tc>
      </w:tr>
      <w:tr w:rsidR="00720B72" w:rsidRPr="00720B72" w14:paraId="1095D39C"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BA9367D"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38</w:t>
            </w:r>
          </w:p>
        </w:tc>
        <w:tc>
          <w:tcPr>
            <w:tcW w:w="1560" w:type="dxa"/>
            <w:tcBorders>
              <w:top w:val="single" w:sz="4" w:space="0" w:color="000000"/>
              <w:left w:val="single" w:sz="4" w:space="0" w:color="000000"/>
              <w:bottom w:val="single" w:sz="4" w:space="0" w:color="000000"/>
              <w:right w:val="single" w:sz="4" w:space="0" w:color="000000"/>
            </w:tcBorders>
            <w:vAlign w:val="center"/>
          </w:tcPr>
          <w:p w14:paraId="359C2683"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427E45E8"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ул. Зинченко от ТК29 до ТК33</w:t>
            </w:r>
          </w:p>
        </w:tc>
        <w:tc>
          <w:tcPr>
            <w:tcW w:w="1701" w:type="dxa"/>
            <w:tcBorders>
              <w:top w:val="single" w:sz="4" w:space="0" w:color="000000"/>
              <w:left w:val="single" w:sz="4" w:space="0" w:color="000000"/>
              <w:bottom w:val="single" w:sz="4" w:space="0" w:color="000000"/>
              <w:right w:val="single" w:sz="4" w:space="0" w:color="000000"/>
            </w:tcBorders>
          </w:tcPr>
          <w:p w14:paraId="014CB8B7"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d=89мм протяженностью 173 метра</w:t>
            </w:r>
          </w:p>
        </w:tc>
        <w:tc>
          <w:tcPr>
            <w:tcW w:w="1276" w:type="dxa"/>
            <w:tcBorders>
              <w:top w:val="single" w:sz="4" w:space="0" w:color="000000"/>
              <w:left w:val="single" w:sz="4" w:space="0" w:color="000000"/>
              <w:bottom w:val="single" w:sz="4" w:space="0" w:color="000000"/>
              <w:right w:val="single" w:sz="4" w:space="0" w:color="000000"/>
            </w:tcBorders>
          </w:tcPr>
          <w:p w14:paraId="7756F96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5EA9E13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63204C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7EDFB31"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4200,0</w:t>
            </w:r>
          </w:p>
        </w:tc>
        <w:tc>
          <w:tcPr>
            <w:tcW w:w="1276" w:type="dxa"/>
            <w:tcBorders>
              <w:top w:val="single" w:sz="4" w:space="0" w:color="000000"/>
              <w:left w:val="single" w:sz="4" w:space="0" w:color="000000"/>
              <w:bottom w:val="single" w:sz="4" w:space="0" w:color="000000"/>
              <w:right w:val="single" w:sz="4" w:space="0" w:color="000000"/>
            </w:tcBorders>
          </w:tcPr>
          <w:p w14:paraId="3FCA69C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5348F579"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30FDF84D"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A2B778B"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4200,0</w:t>
            </w:r>
          </w:p>
        </w:tc>
      </w:tr>
      <w:tr w:rsidR="00720B72" w:rsidRPr="00720B72" w14:paraId="765E6D62"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EE3BF6B"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39</w:t>
            </w:r>
          </w:p>
        </w:tc>
        <w:tc>
          <w:tcPr>
            <w:tcW w:w="1560" w:type="dxa"/>
            <w:tcBorders>
              <w:top w:val="single" w:sz="4" w:space="0" w:color="000000"/>
              <w:left w:val="single" w:sz="4" w:space="0" w:color="000000"/>
              <w:bottom w:val="single" w:sz="4" w:space="0" w:color="000000"/>
              <w:right w:val="single" w:sz="4" w:space="0" w:color="000000"/>
            </w:tcBorders>
            <w:vAlign w:val="center"/>
          </w:tcPr>
          <w:p w14:paraId="62334B1A"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Замена фильтрующего материала на водоподготовительной установки №2 </w:t>
            </w:r>
          </w:p>
        </w:tc>
        <w:tc>
          <w:tcPr>
            <w:tcW w:w="1701" w:type="dxa"/>
            <w:tcBorders>
              <w:top w:val="single" w:sz="4" w:space="0" w:color="000000"/>
              <w:left w:val="single" w:sz="4" w:space="0" w:color="000000"/>
              <w:bottom w:val="single" w:sz="4" w:space="0" w:color="000000"/>
              <w:right w:val="single" w:sz="4" w:space="0" w:color="000000"/>
            </w:tcBorders>
          </w:tcPr>
          <w:p w14:paraId="64D51F7A" w14:textId="585D6556" w:rsidR="00720B72" w:rsidRPr="0034354F" w:rsidRDefault="00720B72" w:rsidP="006F56BE">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котельной</w:t>
            </w:r>
            <w:r w:rsidR="006F56BE">
              <w:rPr>
                <w:rFonts w:ascii="Courier New" w:eastAsia="Calibri" w:hAnsi="Courier New" w:cs="Courier New"/>
                <w:sz w:val="20"/>
                <w:szCs w:val="20"/>
              </w:rPr>
              <w:t xml:space="preserve"> </w:t>
            </w:r>
            <w:proofErr w:type="spellStart"/>
            <w:r w:rsidR="006F56BE">
              <w:rPr>
                <w:rFonts w:ascii="Courier New" w:eastAsia="Calibri" w:hAnsi="Courier New" w:cs="Courier New"/>
                <w:sz w:val="20"/>
                <w:szCs w:val="20"/>
              </w:rPr>
              <w:t>мкр</w:t>
            </w:r>
            <w:proofErr w:type="spellEnd"/>
            <w:r w:rsidR="006F56BE">
              <w:rPr>
                <w:rFonts w:ascii="Courier New" w:eastAsia="Calibri" w:hAnsi="Courier New" w:cs="Courier New"/>
                <w:sz w:val="20"/>
                <w:szCs w:val="20"/>
              </w:rPr>
              <w:t xml:space="preserve">. </w:t>
            </w:r>
            <w:r w:rsidRPr="0034354F">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5F256EE6"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Замена фильтрующего материала на водоподготовительной установки №2</w:t>
            </w:r>
          </w:p>
        </w:tc>
        <w:tc>
          <w:tcPr>
            <w:tcW w:w="1276" w:type="dxa"/>
            <w:tcBorders>
              <w:top w:val="single" w:sz="4" w:space="0" w:color="000000"/>
              <w:left w:val="single" w:sz="4" w:space="0" w:color="000000"/>
              <w:bottom w:val="single" w:sz="4" w:space="0" w:color="000000"/>
              <w:right w:val="single" w:sz="4" w:space="0" w:color="000000"/>
            </w:tcBorders>
          </w:tcPr>
          <w:p w14:paraId="3A1C56C1"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6C3904D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27BF7C2"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8DCC24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1600,0</w:t>
            </w:r>
          </w:p>
        </w:tc>
        <w:tc>
          <w:tcPr>
            <w:tcW w:w="1276" w:type="dxa"/>
            <w:tcBorders>
              <w:top w:val="single" w:sz="4" w:space="0" w:color="000000"/>
              <w:left w:val="single" w:sz="4" w:space="0" w:color="000000"/>
              <w:bottom w:val="single" w:sz="4" w:space="0" w:color="000000"/>
              <w:right w:val="single" w:sz="4" w:space="0" w:color="000000"/>
            </w:tcBorders>
          </w:tcPr>
          <w:p w14:paraId="5816718A"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700EA11C"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C47912D"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60995BAA"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1600,0</w:t>
            </w:r>
          </w:p>
        </w:tc>
      </w:tr>
      <w:tr w:rsidR="00720B72" w:rsidRPr="00720B72" w14:paraId="5E3EC4CD"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1F9746A2"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40</w:t>
            </w:r>
          </w:p>
        </w:tc>
        <w:tc>
          <w:tcPr>
            <w:tcW w:w="1560" w:type="dxa"/>
            <w:tcBorders>
              <w:top w:val="single" w:sz="4" w:space="0" w:color="000000"/>
              <w:left w:val="single" w:sz="4" w:space="0" w:color="000000"/>
              <w:bottom w:val="single" w:sz="4" w:space="0" w:color="000000"/>
              <w:right w:val="single" w:sz="4" w:space="0" w:color="000000"/>
            </w:tcBorders>
            <w:vAlign w:val="center"/>
          </w:tcPr>
          <w:p w14:paraId="097D7C69"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2E1A8D88" w14:textId="77777777" w:rsidR="00720B72" w:rsidRPr="0034354F" w:rsidRDefault="00720B72" w:rsidP="00720B72">
            <w:pPr>
              <w:ind w:left="0" w:firstLine="0"/>
              <w:jc w:val="left"/>
              <w:rPr>
                <w:rFonts w:ascii="Courier New" w:eastAsia="Calibri" w:hAnsi="Courier New" w:cs="Courier New"/>
                <w:sz w:val="20"/>
                <w:szCs w:val="20"/>
              </w:rPr>
            </w:pPr>
          </w:p>
          <w:p w14:paraId="4BB45586" w14:textId="77777777" w:rsidR="00720B72" w:rsidRPr="0034354F" w:rsidRDefault="00720B72" w:rsidP="00720B72">
            <w:pPr>
              <w:ind w:left="0" w:firstLine="0"/>
              <w:jc w:val="left"/>
              <w:rPr>
                <w:rFonts w:ascii="Courier New" w:eastAsia="Calibri" w:hAnsi="Courier New" w:cs="Courier New"/>
                <w:sz w:val="20"/>
                <w:szCs w:val="20"/>
              </w:rPr>
            </w:pPr>
          </w:p>
          <w:p w14:paraId="6041DB95"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991BE2A" w14:textId="5A5CCD54" w:rsidR="00720B72" w:rsidRPr="0034354F" w:rsidRDefault="006F56BE"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котельной</w:t>
            </w:r>
            <w:r>
              <w:rPr>
                <w:rFonts w:ascii="Courier New" w:eastAsia="Calibri" w:hAnsi="Courier New" w:cs="Courier New"/>
                <w:sz w:val="20"/>
                <w:szCs w:val="20"/>
              </w:rPr>
              <w:t xml:space="preserve">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xml:space="preserve">. </w:t>
            </w:r>
            <w:r w:rsidRPr="0034354F">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473945B2"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ремонт пневмомеханических </w:t>
            </w:r>
            <w:proofErr w:type="spellStart"/>
            <w:r w:rsidRPr="0034354F">
              <w:rPr>
                <w:rFonts w:ascii="Courier New" w:eastAsia="Calibri" w:hAnsi="Courier New" w:cs="Courier New"/>
                <w:sz w:val="20"/>
                <w:szCs w:val="20"/>
              </w:rPr>
              <w:t>забрасывателей</w:t>
            </w:r>
            <w:proofErr w:type="spellEnd"/>
            <w:r w:rsidRPr="0034354F">
              <w:rPr>
                <w:rFonts w:ascii="Courier New" w:eastAsia="Calibri" w:hAnsi="Courier New" w:cs="Courier New"/>
                <w:sz w:val="20"/>
                <w:szCs w:val="20"/>
              </w:rPr>
              <w:t xml:space="preserve"> котла №2</w:t>
            </w:r>
          </w:p>
        </w:tc>
        <w:tc>
          <w:tcPr>
            <w:tcW w:w="1276" w:type="dxa"/>
            <w:tcBorders>
              <w:top w:val="single" w:sz="4" w:space="0" w:color="000000"/>
              <w:left w:val="single" w:sz="4" w:space="0" w:color="000000"/>
              <w:bottom w:val="single" w:sz="4" w:space="0" w:color="000000"/>
              <w:right w:val="single" w:sz="4" w:space="0" w:color="000000"/>
            </w:tcBorders>
          </w:tcPr>
          <w:p w14:paraId="7B33A1D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06D4AFB1"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864D312"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F02351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1300,0</w:t>
            </w:r>
          </w:p>
        </w:tc>
        <w:tc>
          <w:tcPr>
            <w:tcW w:w="1276" w:type="dxa"/>
            <w:tcBorders>
              <w:top w:val="single" w:sz="4" w:space="0" w:color="000000"/>
              <w:left w:val="single" w:sz="4" w:space="0" w:color="000000"/>
              <w:bottom w:val="single" w:sz="4" w:space="0" w:color="000000"/>
              <w:right w:val="single" w:sz="4" w:space="0" w:color="000000"/>
            </w:tcBorders>
          </w:tcPr>
          <w:p w14:paraId="52BBFEEF"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1130048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A2A3928"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40DFA160"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1300,0</w:t>
            </w:r>
          </w:p>
        </w:tc>
      </w:tr>
      <w:tr w:rsidR="00720B72" w:rsidRPr="00720B72" w14:paraId="5ACFF93C"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910E004"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41</w:t>
            </w:r>
          </w:p>
        </w:tc>
        <w:tc>
          <w:tcPr>
            <w:tcW w:w="1560" w:type="dxa"/>
            <w:tcBorders>
              <w:top w:val="single" w:sz="4" w:space="0" w:color="000000"/>
              <w:left w:val="single" w:sz="4" w:space="0" w:color="000000"/>
              <w:bottom w:val="single" w:sz="4" w:space="0" w:color="000000"/>
              <w:right w:val="single" w:sz="4" w:space="0" w:color="000000"/>
            </w:tcBorders>
            <w:vAlign w:val="center"/>
          </w:tcPr>
          <w:p w14:paraId="076EB061"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3C71322F"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D9F10B6" w14:textId="252DC2B6" w:rsidR="00720B72" w:rsidRPr="0034354F" w:rsidRDefault="006F56BE"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котельной</w:t>
            </w:r>
            <w:r>
              <w:rPr>
                <w:rFonts w:ascii="Courier New" w:eastAsia="Calibri" w:hAnsi="Courier New" w:cs="Courier New"/>
                <w:sz w:val="20"/>
                <w:szCs w:val="20"/>
              </w:rPr>
              <w:t xml:space="preserve">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xml:space="preserve">. </w:t>
            </w:r>
            <w:r w:rsidRPr="0034354F">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3A50F594"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трубной части котла №2</w:t>
            </w:r>
          </w:p>
        </w:tc>
        <w:tc>
          <w:tcPr>
            <w:tcW w:w="1276" w:type="dxa"/>
            <w:tcBorders>
              <w:top w:val="single" w:sz="4" w:space="0" w:color="000000"/>
              <w:left w:val="single" w:sz="4" w:space="0" w:color="000000"/>
              <w:bottom w:val="single" w:sz="4" w:space="0" w:color="000000"/>
              <w:right w:val="single" w:sz="4" w:space="0" w:color="000000"/>
            </w:tcBorders>
          </w:tcPr>
          <w:p w14:paraId="4EE9F1FA"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7FF4DB0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F83D297"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F32E178"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32000,0</w:t>
            </w:r>
          </w:p>
        </w:tc>
        <w:tc>
          <w:tcPr>
            <w:tcW w:w="1276" w:type="dxa"/>
            <w:tcBorders>
              <w:top w:val="single" w:sz="4" w:space="0" w:color="000000"/>
              <w:left w:val="single" w:sz="4" w:space="0" w:color="000000"/>
              <w:bottom w:val="single" w:sz="4" w:space="0" w:color="000000"/>
              <w:right w:val="single" w:sz="4" w:space="0" w:color="000000"/>
            </w:tcBorders>
          </w:tcPr>
          <w:p w14:paraId="4E0080C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04581C85"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434ADAD4"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9B9DFEB"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32000,0</w:t>
            </w:r>
          </w:p>
        </w:tc>
      </w:tr>
      <w:tr w:rsidR="00720B72" w:rsidRPr="00720B72" w14:paraId="459F4503"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7995BD8"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42</w:t>
            </w:r>
          </w:p>
        </w:tc>
        <w:tc>
          <w:tcPr>
            <w:tcW w:w="1560" w:type="dxa"/>
            <w:tcBorders>
              <w:top w:val="single" w:sz="4" w:space="0" w:color="000000"/>
              <w:left w:val="single" w:sz="4" w:space="0" w:color="000000"/>
              <w:bottom w:val="single" w:sz="4" w:space="0" w:color="000000"/>
              <w:right w:val="single" w:sz="4" w:space="0" w:color="000000"/>
            </w:tcBorders>
            <w:vAlign w:val="center"/>
          </w:tcPr>
          <w:p w14:paraId="516560A2"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Монтаж воздушной линии электропередач 0,4 </w:t>
            </w:r>
            <w:proofErr w:type="spellStart"/>
            <w:r w:rsidRPr="0034354F">
              <w:rPr>
                <w:rFonts w:ascii="Courier New" w:eastAsia="Calibri" w:hAnsi="Courier New" w:cs="Courier New"/>
                <w:sz w:val="20"/>
                <w:szCs w:val="20"/>
              </w:rPr>
              <w:t>кВ</w:t>
            </w:r>
            <w:proofErr w:type="spellEnd"/>
            <w:r w:rsidRPr="0034354F">
              <w:rPr>
                <w:rFonts w:ascii="Courier New" w:eastAsia="Calibri" w:hAnsi="Courier New" w:cs="Courier New"/>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93907BC"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от ТП до КНС №1 ул. Белова</w:t>
            </w:r>
          </w:p>
        </w:tc>
        <w:tc>
          <w:tcPr>
            <w:tcW w:w="1701" w:type="dxa"/>
            <w:tcBorders>
              <w:top w:val="single" w:sz="4" w:space="0" w:color="000000"/>
              <w:left w:val="single" w:sz="4" w:space="0" w:color="000000"/>
              <w:bottom w:val="single" w:sz="4" w:space="0" w:color="000000"/>
              <w:right w:val="single" w:sz="4" w:space="0" w:color="000000"/>
            </w:tcBorders>
          </w:tcPr>
          <w:p w14:paraId="5BEA8BD1"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протяженностью 500 метров</w:t>
            </w:r>
          </w:p>
        </w:tc>
        <w:tc>
          <w:tcPr>
            <w:tcW w:w="1276" w:type="dxa"/>
            <w:tcBorders>
              <w:top w:val="single" w:sz="4" w:space="0" w:color="000000"/>
              <w:left w:val="single" w:sz="4" w:space="0" w:color="000000"/>
              <w:bottom w:val="single" w:sz="4" w:space="0" w:color="000000"/>
              <w:right w:val="single" w:sz="4" w:space="0" w:color="000000"/>
            </w:tcBorders>
          </w:tcPr>
          <w:p w14:paraId="5002A691"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10BCFA1F"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CD42AE3"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27E2613"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2500,0</w:t>
            </w:r>
          </w:p>
        </w:tc>
        <w:tc>
          <w:tcPr>
            <w:tcW w:w="1276" w:type="dxa"/>
            <w:tcBorders>
              <w:top w:val="single" w:sz="4" w:space="0" w:color="000000"/>
              <w:left w:val="single" w:sz="4" w:space="0" w:color="000000"/>
              <w:bottom w:val="single" w:sz="4" w:space="0" w:color="000000"/>
              <w:right w:val="single" w:sz="4" w:space="0" w:color="000000"/>
            </w:tcBorders>
          </w:tcPr>
          <w:p w14:paraId="2C87780D"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641559B2"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21EECBD"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76CD7CB"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2500,0</w:t>
            </w:r>
          </w:p>
        </w:tc>
      </w:tr>
      <w:tr w:rsidR="00720B72" w:rsidRPr="00720B72" w14:paraId="17A71514"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A275BC2"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43</w:t>
            </w:r>
          </w:p>
        </w:tc>
        <w:tc>
          <w:tcPr>
            <w:tcW w:w="1560" w:type="dxa"/>
            <w:tcBorders>
              <w:top w:val="single" w:sz="4" w:space="0" w:color="000000"/>
              <w:left w:val="single" w:sz="4" w:space="0" w:color="000000"/>
              <w:bottom w:val="single" w:sz="4" w:space="0" w:color="000000"/>
              <w:right w:val="single" w:sz="4" w:space="0" w:color="000000"/>
            </w:tcBorders>
            <w:vAlign w:val="center"/>
          </w:tcPr>
          <w:p w14:paraId="22F7E8E3"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1BAE03EA" w14:textId="77777777" w:rsidR="00720B72" w:rsidRPr="0034354F" w:rsidRDefault="00720B72" w:rsidP="00720B72">
            <w:pPr>
              <w:ind w:left="0" w:firstLine="0"/>
              <w:jc w:val="left"/>
              <w:rPr>
                <w:rFonts w:ascii="Courier New" w:eastAsia="Calibri" w:hAnsi="Courier New" w:cs="Courier New"/>
                <w:sz w:val="20"/>
                <w:szCs w:val="20"/>
              </w:rPr>
            </w:pPr>
          </w:p>
          <w:p w14:paraId="7DD8EB5D" w14:textId="77777777" w:rsidR="00720B72" w:rsidRPr="0034354F" w:rsidRDefault="00720B72" w:rsidP="00720B72">
            <w:pPr>
              <w:ind w:left="0" w:firstLine="0"/>
              <w:jc w:val="left"/>
              <w:rPr>
                <w:rFonts w:ascii="Courier New" w:eastAsia="Calibri" w:hAnsi="Courier New" w:cs="Courier New"/>
                <w:sz w:val="20"/>
                <w:szCs w:val="20"/>
              </w:rPr>
            </w:pPr>
          </w:p>
          <w:p w14:paraId="05CA5A4E"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EF71E34"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на насосной станции 2-го подъёма ул. Жданова, 32-2</w:t>
            </w:r>
          </w:p>
        </w:tc>
        <w:tc>
          <w:tcPr>
            <w:tcW w:w="1701" w:type="dxa"/>
            <w:tcBorders>
              <w:top w:val="single" w:sz="4" w:space="0" w:color="000000"/>
              <w:left w:val="single" w:sz="4" w:space="0" w:color="000000"/>
              <w:bottom w:val="single" w:sz="4" w:space="0" w:color="000000"/>
              <w:right w:val="single" w:sz="4" w:space="0" w:color="000000"/>
            </w:tcBorders>
          </w:tcPr>
          <w:p w14:paraId="294E8FC0"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КРУН-6кВ</w:t>
            </w:r>
          </w:p>
        </w:tc>
        <w:tc>
          <w:tcPr>
            <w:tcW w:w="1276" w:type="dxa"/>
            <w:tcBorders>
              <w:top w:val="single" w:sz="4" w:space="0" w:color="000000"/>
              <w:left w:val="single" w:sz="4" w:space="0" w:color="000000"/>
              <w:bottom w:val="single" w:sz="4" w:space="0" w:color="000000"/>
              <w:right w:val="single" w:sz="4" w:space="0" w:color="000000"/>
            </w:tcBorders>
          </w:tcPr>
          <w:p w14:paraId="45ED90F1"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45DE3F5F"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A3206D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C3D2C16"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6500,0</w:t>
            </w:r>
          </w:p>
        </w:tc>
        <w:tc>
          <w:tcPr>
            <w:tcW w:w="1276" w:type="dxa"/>
            <w:tcBorders>
              <w:top w:val="single" w:sz="4" w:space="0" w:color="000000"/>
              <w:left w:val="single" w:sz="4" w:space="0" w:color="000000"/>
              <w:bottom w:val="single" w:sz="4" w:space="0" w:color="000000"/>
              <w:right w:val="single" w:sz="4" w:space="0" w:color="000000"/>
            </w:tcBorders>
          </w:tcPr>
          <w:p w14:paraId="01D13B03"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52D18EAC"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4C5B393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62B011C8"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6500,0</w:t>
            </w:r>
          </w:p>
        </w:tc>
      </w:tr>
      <w:tr w:rsidR="00720B72" w:rsidRPr="00720B72" w14:paraId="00A8961E"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FE0578F"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44</w:t>
            </w:r>
          </w:p>
        </w:tc>
        <w:tc>
          <w:tcPr>
            <w:tcW w:w="1560" w:type="dxa"/>
            <w:tcBorders>
              <w:top w:val="single" w:sz="4" w:space="0" w:color="000000"/>
              <w:left w:val="single" w:sz="4" w:space="0" w:color="000000"/>
              <w:bottom w:val="single" w:sz="4" w:space="0" w:color="000000"/>
              <w:right w:val="single" w:sz="4" w:space="0" w:color="000000"/>
            </w:tcBorders>
            <w:vAlign w:val="center"/>
          </w:tcPr>
          <w:p w14:paraId="5C8C0B19"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0392AB8E"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от ТК19 до дома №3 ул. Ермакова</w:t>
            </w:r>
          </w:p>
        </w:tc>
        <w:tc>
          <w:tcPr>
            <w:tcW w:w="1701" w:type="dxa"/>
            <w:tcBorders>
              <w:top w:val="single" w:sz="4" w:space="0" w:color="000000"/>
              <w:left w:val="single" w:sz="4" w:space="0" w:color="000000"/>
              <w:bottom w:val="single" w:sz="4" w:space="0" w:color="000000"/>
              <w:right w:val="single" w:sz="4" w:space="0" w:color="000000"/>
            </w:tcBorders>
          </w:tcPr>
          <w:p w14:paraId="2CCC2886"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d159мм протяженностью 90 метров</w:t>
            </w:r>
          </w:p>
        </w:tc>
        <w:tc>
          <w:tcPr>
            <w:tcW w:w="1276" w:type="dxa"/>
            <w:tcBorders>
              <w:top w:val="single" w:sz="4" w:space="0" w:color="000000"/>
              <w:left w:val="single" w:sz="4" w:space="0" w:color="000000"/>
              <w:bottom w:val="single" w:sz="4" w:space="0" w:color="000000"/>
              <w:right w:val="single" w:sz="4" w:space="0" w:color="000000"/>
            </w:tcBorders>
          </w:tcPr>
          <w:p w14:paraId="2F3B708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1658A856"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23EB50B"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AB463FB"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56C46C3"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4150,0</w:t>
            </w:r>
          </w:p>
        </w:tc>
        <w:tc>
          <w:tcPr>
            <w:tcW w:w="1277" w:type="dxa"/>
            <w:tcBorders>
              <w:top w:val="single" w:sz="4" w:space="0" w:color="000000"/>
              <w:left w:val="single" w:sz="4" w:space="0" w:color="000000"/>
              <w:bottom w:val="single" w:sz="4" w:space="0" w:color="000000"/>
              <w:right w:val="single" w:sz="4" w:space="0" w:color="000000"/>
            </w:tcBorders>
          </w:tcPr>
          <w:p w14:paraId="75E3719E"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318A9EE1"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DFDE78B"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4150,0</w:t>
            </w:r>
          </w:p>
        </w:tc>
      </w:tr>
      <w:tr w:rsidR="00720B72" w:rsidRPr="00720B72" w14:paraId="7C1A66C7"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E93AF79"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45</w:t>
            </w:r>
          </w:p>
        </w:tc>
        <w:tc>
          <w:tcPr>
            <w:tcW w:w="1560" w:type="dxa"/>
            <w:tcBorders>
              <w:top w:val="single" w:sz="4" w:space="0" w:color="000000"/>
              <w:left w:val="single" w:sz="4" w:space="0" w:color="000000"/>
              <w:bottom w:val="single" w:sz="4" w:space="0" w:color="000000"/>
              <w:right w:val="single" w:sz="4" w:space="0" w:color="000000"/>
            </w:tcBorders>
            <w:vAlign w:val="center"/>
          </w:tcPr>
          <w:p w14:paraId="62BFA619"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6D53FD06"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D005799" w14:textId="77777777" w:rsidR="006F56BE"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котельной </w:t>
            </w:r>
          </w:p>
          <w:p w14:paraId="4A1EB741" w14:textId="012D5DA1" w:rsidR="00720B72"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Гоголя,35</w:t>
            </w:r>
          </w:p>
        </w:tc>
        <w:tc>
          <w:tcPr>
            <w:tcW w:w="1701" w:type="dxa"/>
            <w:tcBorders>
              <w:top w:val="single" w:sz="4" w:space="0" w:color="000000"/>
              <w:left w:val="single" w:sz="4" w:space="0" w:color="000000"/>
              <w:bottom w:val="single" w:sz="4" w:space="0" w:color="000000"/>
              <w:right w:val="single" w:sz="4" w:space="0" w:color="000000"/>
            </w:tcBorders>
          </w:tcPr>
          <w:p w14:paraId="17691DFE"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дробилок №1,2</w:t>
            </w:r>
          </w:p>
        </w:tc>
        <w:tc>
          <w:tcPr>
            <w:tcW w:w="1276" w:type="dxa"/>
            <w:tcBorders>
              <w:top w:val="single" w:sz="4" w:space="0" w:color="000000"/>
              <w:left w:val="single" w:sz="4" w:space="0" w:color="000000"/>
              <w:bottom w:val="single" w:sz="4" w:space="0" w:color="000000"/>
              <w:right w:val="single" w:sz="4" w:space="0" w:color="000000"/>
            </w:tcBorders>
          </w:tcPr>
          <w:p w14:paraId="36B069E6"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28DB611E"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3297719"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8CA9A39"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F8B79FD"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4800,0</w:t>
            </w:r>
          </w:p>
        </w:tc>
        <w:tc>
          <w:tcPr>
            <w:tcW w:w="1277" w:type="dxa"/>
            <w:tcBorders>
              <w:top w:val="single" w:sz="4" w:space="0" w:color="000000"/>
              <w:left w:val="single" w:sz="4" w:space="0" w:color="000000"/>
              <w:bottom w:val="single" w:sz="4" w:space="0" w:color="000000"/>
              <w:right w:val="single" w:sz="4" w:space="0" w:color="000000"/>
            </w:tcBorders>
          </w:tcPr>
          <w:p w14:paraId="64D3C45C"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B20FB61"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B5878AE"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4800,0</w:t>
            </w:r>
          </w:p>
        </w:tc>
      </w:tr>
      <w:tr w:rsidR="00720B72" w:rsidRPr="00720B72" w14:paraId="2547E184"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1BE5C9A5"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46</w:t>
            </w:r>
          </w:p>
        </w:tc>
        <w:tc>
          <w:tcPr>
            <w:tcW w:w="1560" w:type="dxa"/>
            <w:tcBorders>
              <w:top w:val="single" w:sz="4" w:space="0" w:color="000000"/>
              <w:left w:val="single" w:sz="4" w:space="0" w:color="000000"/>
              <w:bottom w:val="single" w:sz="4" w:space="0" w:color="000000"/>
              <w:right w:val="single" w:sz="4" w:space="0" w:color="000000"/>
            </w:tcBorders>
            <w:vAlign w:val="center"/>
          </w:tcPr>
          <w:p w14:paraId="59758167"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p w14:paraId="0BF22AAE"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45C1C04"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от ТК5-5 до ТК5-11 ул. Строителей</w:t>
            </w:r>
          </w:p>
        </w:tc>
        <w:tc>
          <w:tcPr>
            <w:tcW w:w="1701" w:type="dxa"/>
            <w:tcBorders>
              <w:top w:val="single" w:sz="4" w:space="0" w:color="000000"/>
              <w:left w:val="single" w:sz="4" w:space="0" w:color="000000"/>
              <w:bottom w:val="single" w:sz="4" w:space="0" w:color="000000"/>
              <w:right w:val="single" w:sz="4" w:space="0" w:color="000000"/>
            </w:tcBorders>
          </w:tcPr>
          <w:p w14:paraId="3CABB83E"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d108мм протяженностью 150 метров</w:t>
            </w:r>
          </w:p>
        </w:tc>
        <w:tc>
          <w:tcPr>
            <w:tcW w:w="1276" w:type="dxa"/>
            <w:tcBorders>
              <w:top w:val="single" w:sz="4" w:space="0" w:color="000000"/>
              <w:left w:val="single" w:sz="4" w:space="0" w:color="000000"/>
              <w:bottom w:val="single" w:sz="4" w:space="0" w:color="000000"/>
              <w:right w:val="single" w:sz="4" w:space="0" w:color="000000"/>
            </w:tcBorders>
          </w:tcPr>
          <w:p w14:paraId="22C806DB"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6EBBBB5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30F439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BA0ADE0"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E3B692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7250,0</w:t>
            </w:r>
          </w:p>
        </w:tc>
        <w:tc>
          <w:tcPr>
            <w:tcW w:w="1277" w:type="dxa"/>
            <w:tcBorders>
              <w:top w:val="single" w:sz="4" w:space="0" w:color="000000"/>
              <w:left w:val="single" w:sz="4" w:space="0" w:color="000000"/>
              <w:bottom w:val="single" w:sz="4" w:space="0" w:color="000000"/>
              <w:right w:val="single" w:sz="4" w:space="0" w:color="000000"/>
            </w:tcBorders>
          </w:tcPr>
          <w:p w14:paraId="183DE3E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95CA328"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1EBFCA4"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7250,0</w:t>
            </w:r>
          </w:p>
        </w:tc>
      </w:tr>
      <w:tr w:rsidR="00720B72" w:rsidRPr="00720B72" w14:paraId="11D478DC"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1A358CC"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47</w:t>
            </w:r>
          </w:p>
        </w:tc>
        <w:tc>
          <w:tcPr>
            <w:tcW w:w="1560" w:type="dxa"/>
            <w:tcBorders>
              <w:top w:val="single" w:sz="4" w:space="0" w:color="000000"/>
              <w:left w:val="single" w:sz="4" w:space="0" w:color="000000"/>
              <w:bottom w:val="single" w:sz="4" w:space="0" w:color="000000"/>
              <w:right w:val="single" w:sz="4" w:space="0" w:color="000000"/>
            </w:tcBorders>
            <w:vAlign w:val="center"/>
          </w:tcPr>
          <w:p w14:paraId="02926DC5"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Замена трубной и конвективной части котла №3 и топки ТЛЗМ </w:t>
            </w:r>
          </w:p>
        </w:tc>
        <w:tc>
          <w:tcPr>
            <w:tcW w:w="1701" w:type="dxa"/>
            <w:tcBorders>
              <w:top w:val="single" w:sz="4" w:space="0" w:color="000000"/>
              <w:left w:val="single" w:sz="4" w:space="0" w:color="000000"/>
              <w:bottom w:val="single" w:sz="4" w:space="0" w:color="000000"/>
              <w:right w:val="single" w:sz="4" w:space="0" w:color="000000"/>
            </w:tcBorders>
          </w:tcPr>
          <w:p w14:paraId="4689C202"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котельной м-на Жукова</w:t>
            </w:r>
          </w:p>
        </w:tc>
        <w:tc>
          <w:tcPr>
            <w:tcW w:w="1701" w:type="dxa"/>
            <w:tcBorders>
              <w:top w:val="single" w:sz="4" w:space="0" w:color="000000"/>
              <w:left w:val="single" w:sz="4" w:space="0" w:color="000000"/>
              <w:bottom w:val="single" w:sz="4" w:space="0" w:color="000000"/>
              <w:right w:val="single" w:sz="4" w:space="0" w:color="000000"/>
            </w:tcBorders>
          </w:tcPr>
          <w:p w14:paraId="2DE49D59"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Замена трубной и конвективной части котла №3 и топки ТЛЗМ</w:t>
            </w:r>
          </w:p>
        </w:tc>
        <w:tc>
          <w:tcPr>
            <w:tcW w:w="1276" w:type="dxa"/>
            <w:tcBorders>
              <w:top w:val="single" w:sz="4" w:space="0" w:color="000000"/>
              <w:left w:val="single" w:sz="4" w:space="0" w:color="000000"/>
              <w:bottom w:val="single" w:sz="4" w:space="0" w:color="000000"/>
              <w:right w:val="single" w:sz="4" w:space="0" w:color="000000"/>
            </w:tcBorders>
          </w:tcPr>
          <w:p w14:paraId="367528EA"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47AF5AB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D382A2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EB5BD75"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D32208B"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53000,0</w:t>
            </w:r>
          </w:p>
        </w:tc>
        <w:tc>
          <w:tcPr>
            <w:tcW w:w="1277" w:type="dxa"/>
            <w:tcBorders>
              <w:top w:val="single" w:sz="4" w:space="0" w:color="000000"/>
              <w:left w:val="single" w:sz="4" w:space="0" w:color="000000"/>
              <w:bottom w:val="single" w:sz="4" w:space="0" w:color="000000"/>
              <w:right w:val="single" w:sz="4" w:space="0" w:color="000000"/>
            </w:tcBorders>
          </w:tcPr>
          <w:p w14:paraId="07177C0C"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AFE7C1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7FEBBD92"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53000,0</w:t>
            </w:r>
          </w:p>
        </w:tc>
      </w:tr>
      <w:tr w:rsidR="00720B72" w:rsidRPr="00720B72" w14:paraId="7E750C25"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1F2D5C47"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48</w:t>
            </w:r>
          </w:p>
        </w:tc>
        <w:tc>
          <w:tcPr>
            <w:tcW w:w="1560" w:type="dxa"/>
            <w:tcBorders>
              <w:top w:val="single" w:sz="4" w:space="0" w:color="000000"/>
              <w:left w:val="single" w:sz="4" w:space="0" w:color="000000"/>
              <w:bottom w:val="single" w:sz="4" w:space="0" w:color="000000"/>
              <w:right w:val="single" w:sz="4" w:space="0" w:color="000000"/>
            </w:tcBorders>
            <w:vAlign w:val="center"/>
          </w:tcPr>
          <w:p w14:paraId="2A39C6CB"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058C19AA"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AC13FE9" w14:textId="2CE48633" w:rsidR="00720B72" w:rsidRPr="0034354F" w:rsidRDefault="00720B72" w:rsidP="006F56BE">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котельной</w:t>
            </w:r>
            <w:r w:rsidR="006F56BE">
              <w:rPr>
                <w:rFonts w:ascii="Courier New" w:eastAsia="Calibri" w:hAnsi="Courier New" w:cs="Courier New"/>
                <w:sz w:val="20"/>
                <w:szCs w:val="20"/>
              </w:rPr>
              <w:t xml:space="preserve"> ул. Ленина,33</w:t>
            </w:r>
          </w:p>
        </w:tc>
        <w:tc>
          <w:tcPr>
            <w:tcW w:w="1701" w:type="dxa"/>
            <w:tcBorders>
              <w:top w:val="single" w:sz="4" w:space="0" w:color="000000"/>
              <w:left w:val="single" w:sz="4" w:space="0" w:color="000000"/>
              <w:bottom w:val="single" w:sz="4" w:space="0" w:color="000000"/>
              <w:right w:val="single" w:sz="4" w:space="0" w:color="000000"/>
            </w:tcBorders>
          </w:tcPr>
          <w:p w14:paraId="12BDAD7B"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дымососа ДН-15 №1</w:t>
            </w:r>
          </w:p>
        </w:tc>
        <w:tc>
          <w:tcPr>
            <w:tcW w:w="1276" w:type="dxa"/>
            <w:tcBorders>
              <w:top w:val="single" w:sz="4" w:space="0" w:color="000000"/>
              <w:left w:val="single" w:sz="4" w:space="0" w:color="000000"/>
              <w:bottom w:val="single" w:sz="4" w:space="0" w:color="000000"/>
              <w:right w:val="single" w:sz="4" w:space="0" w:color="000000"/>
            </w:tcBorders>
          </w:tcPr>
          <w:p w14:paraId="11B5076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68E8B07C"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1C7713E"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B503C74"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02BFB5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4900,0</w:t>
            </w:r>
          </w:p>
        </w:tc>
        <w:tc>
          <w:tcPr>
            <w:tcW w:w="1277" w:type="dxa"/>
            <w:tcBorders>
              <w:top w:val="single" w:sz="4" w:space="0" w:color="000000"/>
              <w:left w:val="single" w:sz="4" w:space="0" w:color="000000"/>
              <w:bottom w:val="single" w:sz="4" w:space="0" w:color="000000"/>
              <w:right w:val="single" w:sz="4" w:space="0" w:color="000000"/>
            </w:tcBorders>
          </w:tcPr>
          <w:p w14:paraId="62552FB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914387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7C8691C"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4900,0</w:t>
            </w:r>
          </w:p>
        </w:tc>
      </w:tr>
      <w:tr w:rsidR="00720B72" w:rsidRPr="00720B72" w14:paraId="3D7827D0"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6B5FD163"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49</w:t>
            </w:r>
          </w:p>
        </w:tc>
        <w:tc>
          <w:tcPr>
            <w:tcW w:w="1560" w:type="dxa"/>
            <w:tcBorders>
              <w:top w:val="single" w:sz="4" w:space="0" w:color="000000"/>
              <w:left w:val="single" w:sz="4" w:space="0" w:color="000000"/>
              <w:bottom w:val="single" w:sz="4" w:space="0" w:color="000000"/>
              <w:right w:val="single" w:sz="4" w:space="0" w:color="000000"/>
            </w:tcBorders>
            <w:vAlign w:val="center"/>
          </w:tcPr>
          <w:p w14:paraId="55F0BD2C"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p w14:paraId="0F9624B8"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E0B5142"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от ТК22 до ТК44</w:t>
            </w:r>
          </w:p>
          <w:p w14:paraId="6338FD1C" w14:textId="2055460D" w:rsidR="00720B72"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в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Жукова</w:t>
            </w:r>
          </w:p>
        </w:tc>
        <w:tc>
          <w:tcPr>
            <w:tcW w:w="1701" w:type="dxa"/>
            <w:tcBorders>
              <w:top w:val="single" w:sz="4" w:space="0" w:color="000000"/>
              <w:left w:val="single" w:sz="4" w:space="0" w:color="000000"/>
              <w:bottom w:val="single" w:sz="4" w:space="0" w:color="000000"/>
              <w:right w:val="single" w:sz="4" w:space="0" w:color="000000"/>
            </w:tcBorders>
          </w:tcPr>
          <w:p w14:paraId="1C52F47D"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d159мм протяженностью 116 метров</w:t>
            </w:r>
          </w:p>
        </w:tc>
        <w:tc>
          <w:tcPr>
            <w:tcW w:w="1276" w:type="dxa"/>
            <w:tcBorders>
              <w:top w:val="single" w:sz="4" w:space="0" w:color="000000"/>
              <w:left w:val="single" w:sz="4" w:space="0" w:color="000000"/>
              <w:bottom w:val="single" w:sz="4" w:space="0" w:color="000000"/>
              <w:right w:val="single" w:sz="4" w:space="0" w:color="000000"/>
            </w:tcBorders>
          </w:tcPr>
          <w:p w14:paraId="357A26AB"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2A2A3DFF"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1992B3E"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C1CA790"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255287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5600,0 </w:t>
            </w:r>
          </w:p>
        </w:tc>
        <w:tc>
          <w:tcPr>
            <w:tcW w:w="1277" w:type="dxa"/>
            <w:tcBorders>
              <w:top w:val="single" w:sz="4" w:space="0" w:color="000000"/>
              <w:left w:val="single" w:sz="4" w:space="0" w:color="000000"/>
              <w:bottom w:val="single" w:sz="4" w:space="0" w:color="000000"/>
              <w:right w:val="single" w:sz="4" w:space="0" w:color="000000"/>
            </w:tcBorders>
          </w:tcPr>
          <w:p w14:paraId="27FD247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356C7931"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D721ABB"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5600,0 </w:t>
            </w:r>
          </w:p>
        </w:tc>
      </w:tr>
      <w:tr w:rsidR="00720B72" w:rsidRPr="00720B72" w14:paraId="0255E052"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59C3306"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50</w:t>
            </w:r>
          </w:p>
        </w:tc>
        <w:tc>
          <w:tcPr>
            <w:tcW w:w="1560" w:type="dxa"/>
            <w:tcBorders>
              <w:top w:val="single" w:sz="4" w:space="0" w:color="000000"/>
              <w:left w:val="single" w:sz="4" w:space="0" w:color="000000"/>
              <w:bottom w:val="single" w:sz="4" w:space="0" w:color="000000"/>
              <w:right w:val="single" w:sz="4" w:space="0" w:color="000000"/>
            </w:tcBorders>
            <w:vAlign w:val="center"/>
          </w:tcPr>
          <w:p w14:paraId="145E4C91"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p w14:paraId="00AC12EC"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45E9CB5"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от ТК16 до ТК19</w:t>
            </w:r>
          </w:p>
          <w:p w14:paraId="1CAEB5B5"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котельная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757D998C"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d159мм L=98 метров  </w:t>
            </w:r>
          </w:p>
        </w:tc>
        <w:tc>
          <w:tcPr>
            <w:tcW w:w="1276" w:type="dxa"/>
            <w:tcBorders>
              <w:top w:val="single" w:sz="4" w:space="0" w:color="000000"/>
              <w:left w:val="single" w:sz="4" w:space="0" w:color="000000"/>
              <w:bottom w:val="single" w:sz="4" w:space="0" w:color="000000"/>
              <w:right w:val="single" w:sz="4" w:space="0" w:color="000000"/>
            </w:tcBorders>
          </w:tcPr>
          <w:p w14:paraId="6E7883E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2069DC83"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83D5719"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44314D4"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C82CC14"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4700,0</w:t>
            </w:r>
          </w:p>
        </w:tc>
        <w:tc>
          <w:tcPr>
            <w:tcW w:w="1277" w:type="dxa"/>
            <w:tcBorders>
              <w:top w:val="single" w:sz="4" w:space="0" w:color="000000"/>
              <w:left w:val="single" w:sz="4" w:space="0" w:color="000000"/>
              <w:bottom w:val="single" w:sz="4" w:space="0" w:color="000000"/>
              <w:right w:val="single" w:sz="4" w:space="0" w:color="000000"/>
            </w:tcBorders>
          </w:tcPr>
          <w:p w14:paraId="60DBE48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EDB9B0F"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79D8843C"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4700,0</w:t>
            </w:r>
          </w:p>
        </w:tc>
      </w:tr>
      <w:tr w:rsidR="00720B72" w:rsidRPr="00720B72" w14:paraId="0FA87A3E"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38B5A45"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51</w:t>
            </w:r>
          </w:p>
        </w:tc>
        <w:tc>
          <w:tcPr>
            <w:tcW w:w="1560" w:type="dxa"/>
            <w:tcBorders>
              <w:top w:val="single" w:sz="4" w:space="0" w:color="000000"/>
              <w:left w:val="single" w:sz="4" w:space="0" w:color="000000"/>
              <w:bottom w:val="single" w:sz="4" w:space="0" w:color="000000"/>
              <w:right w:val="single" w:sz="4" w:space="0" w:color="000000"/>
            </w:tcBorders>
            <w:vAlign w:val="center"/>
          </w:tcPr>
          <w:p w14:paraId="0412D08E"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60D786A4" w14:textId="77777777" w:rsidR="00720B72" w:rsidRPr="00720B72" w:rsidRDefault="00720B72" w:rsidP="00720B72">
            <w:pPr>
              <w:ind w:left="0" w:firstLine="0"/>
              <w:jc w:val="left"/>
              <w:rPr>
                <w:rFonts w:ascii="Courier New" w:eastAsia="Calibri" w:hAnsi="Courier New" w:cs="Courier New"/>
                <w:sz w:val="20"/>
                <w:szCs w:val="20"/>
              </w:rPr>
            </w:pPr>
          </w:p>
          <w:p w14:paraId="47551E1D"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77124E4" w14:textId="0A06D490" w:rsidR="00720B72" w:rsidRPr="00720B72" w:rsidRDefault="00720B72" w:rsidP="006F56BE">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котельной </w:t>
            </w:r>
            <w:r w:rsidR="006F56BE">
              <w:rPr>
                <w:rFonts w:ascii="Courier New" w:eastAsia="Calibri" w:hAnsi="Courier New" w:cs="Courier New"/>
                <w:sz w:val="20"/>
                <w:szCs w:val="20"/>
              </w:rPr>
              <w:t>пер. Театральный,7а</w:t>
            </w:r>
          </w:p>
        </w:tc>
        <w:tc>
          <w:tcPr>
            <w:tcW w:w="1701" w:type="dxa"/>
            <w:tcBorders>
              <w:top w:val="single" w:sz="4" w:space="0" w:color="000000"/>
              <w:left w:val="single" w:sz="4" w:space="0" w:color="000000"/>
              <w:bottom w:val="single" w:sz="4" w:space="0" w:color="000000"/>
              <w:right w:val="single" w:sz="4" w:space="0" w:color="000000"/>
            </w:tcBorders>
          </w:tcPr>
          <w:p w14:paraId="3AA0F6F3"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ремонт сетевых и </w:t>
            </w:r>
            <w:proofErr w:type="spellStart"/>
            <w:r w:rsidRPr="00720B72">
              <w:rPr>
                <w:rFonts w:ascii="Courier New" w:eastAsia="Calibri" w:hAnsi="Courier New" w:cs="Courier New"/>
                <w:sz w:val="20"/>
                <w:szCs w:val="20"/>
              </w:rPr>
              <w:t>подпиточных</w:t>
            </w:r>
            <w:proofErr w:type="spellEnd"/>
            <w:r w:rsidRPr="00720B72">
              <w:rPr>
                <w:rFonts w:ascii="Courier New" w:eastAsia="Calibri" w:hAnsi="Courier New" w:cs="Courier New"/>
                <w:sz w:val="20"/>
                <w:szCs w:val="20"/>
              </w:rPr>
              <w:t xml:space="preserve"> насосов №1</w:t>
            </w:r>
          </w:p>
        </w:tc>
        <w:tc>
          <w:tcPr>
            <w:tcW w:w="1276" w:type="dxa"/>
            <w:tcBorders>
              <w:top w:val="single" w:sz="4" w:space="0" w:color="000000"/>
              <w:left w:val="single" w:sz="4" w:space="0" w:color="000000"/>
              <w:bottom w:val="single" w:sz="4" w:space="0" w:color="000000"/>
              <w:right w:val="single" w:sz="4" w:space="0" w:color="000000"/>
            </w:tcBorders>
          </w:tcPr>
          <w:p w14:paraId="4C2EA3FD"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3456075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36453B1"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AEBAB42"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E15C36A"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2600,0</w:t>
            </w:r>
          </w:p>
        </w:tc>
        <w:tc>
          <w:tcPr>
            <w:tcW w:w="1277" w:type="dxa"/>
            <w:tcBorders>
              <w:top w:val="single" w:sz="4" w:space="0" w:color="000000"/>
              <w:left w:val="single" w:sz="4" w:space="0" w:color="000000"/>
              <w:bottom w:val="single" w:sz="4" w:space="0" w:color="000000"/>
              <w:right w:val="single" w:sz="4" w:space="0" w:color="000000"/>
            </w:tcBorders>
          </w:tcPr>
          <w:p w14:paraId="03F69B71"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6B6010A"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F529EF2"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2600,0</w:t>
            </w:r>
          </w:p>
        </w:tc>
      </w:tr>
      <w:tr w:rsidR="00720B72" w:rsidRPr="00720B72" w14:paraId="04C306A6"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D664536"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52</w:t>
            </w:r>
          </w:p>
        </w:tc>
        <w:tc>
          <w:tcPr>
            <w:tcW w:w="1560" w:type="dxa"/>
            <w:tcBorders>
              <w:top w:val="single" w:sz="4" w:space="0" w:color="000000"/>
              <w:left w:val="single" w:sz="4" w:space="0" w:color="000000"/>
              <w:bottom w:val="single" w:sz="4" w:space="0" w:color="000000"/>
              <w:right w:val="single" w:sz="4" w:space="0" w:color="000000"/>
            </w:tcBorders>
            <w:vAlign w:val="center"/>
          </w:tcPr>
          <w:p w14:paraId="6779F44B"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4C9DCC9E" w14:textId="77777777" w:rsidR="00720B72" w:rsidRPr="00720B72" w:rsidRDefault="00720B72" w:rsidP="00720B72">
            <w:pPr>
              <w:ind w:left="0" w:firstLine="0"/>
              <w:jc w:val="left"/>
              <w:rPr>
                <w:rFonts w:ascii="Courier New" w:eastAsia="Calibri" w:hAnsi="Courier New" w:cs="Courier New"/>
                <w:sz w:val="20"/>
                <w:szCs w:val="20"/>
              </w:rPr>
            </w:pPr>
          </w:p>
          <w:p w14:paraId="5CBFAE66"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0927990"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4E4E627A"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ремонт сетевых и </w:t>
            </w:r>
            <w:proofErr w:type="spellStart"/>
            <w:r w:rsidRPr="00720B72">
              <w:rPr>
                <w:rFonts w:ascii="Courier New" w:eastAsia="Calibri" w:hAnsi="Courier New" w:cs="Courier New"/>
                <w:sz w:val="20"/>
                <w:szCs w:val="20"/>
              </w:rPr>
              <w:t>подпиточных</w:t>
            </w:r>
            <w:proofErr w:type="spellEnd"/>
            <w:r w:rsidRPr="00720B72">
              <w:rPr>
                <w:rFonts w:ascii="Courier New" w:eastAsia="Calibri" w:hAnsi="Courier New" w:cs="Courier New"/>
                <w:sz w:val="20"/>
                <w:szCs w:val="20"/>
              </w:rPr>
              <w:t xml:space="preserve"> насосов №1</w:t>
            </w:r>
          </w:p>
        </w:tc>
        <w:tc>
          <w:tcPr>
            <w:tcW w:w="1276" w:type="dxa"/>
            <w:tcBorders>
              <w:top w:val="single" w:sz="4" w:space="0" w:color="000000"/>
              <w:left w:val="single" w:sz="4" w:space="0" w:color="000000"/>
              <w:bottom w:val="single" w:sz="4" w:space="0" w:color="000000"/>
              <w:right w:val="single" w:sz="4" w:space="0" w:color="000000"/>
            </w:tcBorders>
          </w:tcPr>
          <w:p w14:paraId="3024C201"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0D33787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AA1D18A"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CF0603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CA809F4"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5800,0</w:t>
            </w:r>
          </w:p>
        </w:tc>
        <w:tc>
          <w:tcPr>
            <w:tcW w:w="1277" w:type="dxa"/>
            <w:tcBorders>
              <w:top w:val="single" w:sz="4" w:space="0" w:color="000000"/>
              <w:left w:val="single" w:sz="4" w:space="0" w:color="000000"/>
              <w:bottom w:val="single" w:sz="4" w:space="0" w:color="000000"/>
              <w:right w:val="single" w:sz="4" w:space="0" w:color="000000"/>
            </w:tcBorders>
          </w:tcPr>
          <w:p w14:paraId="4592A5BD"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5ED242B"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5915DAA"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5800,0</w:t>
            </w:r>
          </w:p>
        </w:tc>
      </w:tr>
      <w:tr w:rsidR="00720B72" w:rsidRPr="00720B72" w14:paraId="0AB23E57"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8E2B125"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53</w:t>
            </w:r>
          </w:p>
        </w:tc>
        <w:tc>
          <w:tcPr>
            <w:tcW w:w="1560" w:type="dxa"/>
            <w:tcBorders>
              <w:top w:val="single" w:sz="4" w:space="0" w:color="000000"/>
              <w:left w:val="single" w:sz="4" w:space="0" w:color="000000"/>
              <w:bottom w:val="single" w:sz="4" w:space="0" w:color="000000"/>
              <w:right w:val="single" w:sz="4" w:space="0" w:color="000000"/>
            </w:tcBorders>
            <w:vAlign w:val="center"/>
          </w:tcPr>
          <w:p w14:paraId="3BB2C40A"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5417872D"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5A9B77F"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7AF1370F"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дымососа ДН-10 №3</w:t>
            </w:r>
          </w:p>
        </w:tc>
        <w:tc>
          <w:tcPr>
            <w:tcW w:w="1276" w:type="dxa"/>
            <w:tcBorders>
              <w:top w:val="single" w:sz="4" w:space="0" w:color="000000"/>
              <w:left w:val="single" w:sz="4" w:space="0" w:color="000000"/>
              <w:bottom w:val="single" w:sz="4" w:space="0" w:color="000000"/>
              <w:right w:val="single" w:sz="4" w:space="0" w:color="000000"/>
            </w:tcBorders>
          </w:tcPr>
          <w:p w14:paraId="12DA35EF"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5853D27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2BED5E3"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E201C1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E261C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1900,0</w:t>
            </w:r>
          </w:p>
        </w:tc>
        <w:tc>
          <w:tcPr>
            <w:tcW w:w="1277" w:type="dxa"/>
            <w:tcBorders>
              <w:top w:val="single" w:sz="4" w:space="0" w:color="000000"/>
              <w:left w:val="single" w:sz="4" w:space="0" w:color="000000"/>
              <w:bottom w:val="single" w:sz="4" w:space="0" w:color="000000"/>
              <w:right w:val="single" w:sz="4" w:space="0" w:color="000000"/>
            </w:tcBorders>
          </w:tcPr>
          <w:p w14:paraId="07CE6E82"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57228D4"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7950373"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1900,0</w:t>
            </w:r>
          </w:p>
        </w:tc>
      </w:tr>
      <w:tr w:rsidR="00720B72" w:rsidRPr="00720B72" w14:paraId="11539450"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30E4C72"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54</w:t>
            </w:r>
          </w:p>
        </w:tc>
        <w:tc>
          <w:tcPr>
            <w:tcW w:w="1560" w:type="dxa"/>
            <w:tcBorders>
              <w:top w:val="single" w:sz="4" w:space="0" w:color="000000"/>
              <w:left w:val="single" w:sz="4" w:space="0" w:color="000000"/>
              <w:bottom w:val="single" w:sz="4" w:space="0" w:color="000000"/>
              <w:right w:val="single" w:sz="4" w:space="0" w:color="000000"/>
            </w:tcBorders>
            <w:vAlign w:val="center"/>
          </w:tcPr>
          <w:p w14:paraId="06979E24"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019A6DC6"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828DFA7" w14:textId="77777777" w:rsid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пос</w:t>
            </w:r>
            <w:r w:rsidR="006F56BE">
              <w:rPr>
                <w:rFonts w:ascii="Courier New" w:eastAsia="Calibri" w:hAnsi="Courier New" w:cs="Courier New"/>
                <w:sz w:val="20"/>
                <w:szCs w:val="20"/>
              </w:rPr>
              <w:t>. Шахта</w:t>
            </w:r>
          </w:p>
          <w:p w14:paraId="05AC09B9" w14:textId="77777777" w:rsidR="006F56BE"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3-я</w:t>
            </w:r>
          </w:p>
          <w:p w14:paraId="1C71FC3B" w14:textId="29455957" w:rsidR="006F56BE" w:rsidRPr="00720B72"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Заречная</w:t>
            </w:r>
          </w:p>
        </w:tc>
        <w:tc>
          <w:tcPr>
            <w:tcW w:w="1701" w:type="dxa"/>
            <w:tcBorders>
              <w:top w:val="single" w:sz="4" w:space="0" w:color="000000"/>
              <w:left w:val="single" w:sz="4" w:space="0" w:color="000000"/>
              <w:bottom w:val="single" w:sz="4" w:space="0" w:color="000000"/>
              <w:right w:val="single" w:sz="4" w:space="0" w:color="000000"/>
            </w:tcBorders>
          </w:tcPr>
          <w:p w14:paraId="5BE618DB"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сетевого насоса №4 Д-320-50</w:t>
            </w:r>
          </w:p>
        </w:tc>
        <w:tc>
          <w:tcPr>
            <w:tcW w:w="1276" w:type="dxa"/>
            <w:tcBorders>
              <w:top w:val="single" w:sz="4" w:space="0" w:color="000000"/>
              <w:left w:val="single" w:sz="4" w:space="0" w:color="000000"/>
              <w:bottom w:val="single" w:sz="4" w:space="0" w:color="000000"/>
              <w:right w:val="single" w:sz="4" w:space="0" w:color="000000"/>
            </w:tcBorders>
          </w:tcPr>
          <w:p w14:paraId="25548275"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361D8C1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693E9B5"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37983B2"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7BE0D52"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1430,0</w:t>
            </w:r>
          </w:p>
        </w:tc>
        <w:tc>
          <w:tcPr>
            <w:tcW w:w="1277" w:type="dxa"/>
            <w:tcBorders>
              <w:top w:val="single" w:sz="4" w:space="0" w:color="000000"/>
              <w:left w:val="single" w:sz="4" w:space="0" w:color="000000"/>
              <w:bottom w:val="single" w:sz="4" w:space="0" w:color="000000"/>
              <w:right w:val="single" w:sz="4" w:space="0" w:color="000000"/>
            </w:tcBorders>
          </w:tcPr>
          <w:p w14:paraId="1111CB79"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2B79BC6"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08DFEB53"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1430,0</w:t>
            </w:r>
          </w:p>
        </w:tc>
      </w:tr>
      <w:tr w:rsidR="00720B72" w:rsidRPr="00720B72" w14:paraId="32C58A09"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E6D8DA3" w14:textId="33FDC39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55</w:t>
            </w:r>
          </w:p>
        </w:tc>
        <w:tc>
          <w:tcPr>
            <w:tcW w:w="1560" w:type="dxa"/>
            <w:tcBorders>
              <w:top w:val="single" w:sz="4" w:space="0" w:color="000000"/>
              <w:left w:val="single" w:sz="4" w:space="0" w:color="000000"/>
              <w:bottom w:val="single" w:sz="4" w:space="0" w:color="000000"/>
              <w:right w:val="single" w:sz="4" w:space="0" w:color="000000"/>
            </w:tcBorders>
            <w:vAlign w:val="center"/>
          </w:tcPr>
          <w:p w14:paraId="5BDF987B"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2BE98099"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9206EA9" w14:textId="77777777" w:rsidR="00720B72"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пос. Шахта</w:t>
            </w:r>
          </w:p>
          <w:p w14:paraId="37F74639" w14:textId="6414B529" w:rsidR="006F56BE" w:rsidRPr="00720B72"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3-я Заречная</w:t>
            </w:r>
          </w:p>
        </w:tc>
        <w:tc>
          <w:tcPr>
            <w:tcW w:w="1701" w:type="dxa"/>
            <w:tcBorders>
              <w:top w:val="single" w:sz="4" w:space="0" w:color="000000"/>
              <w:left w:val="single" w:sz="4" w:space="0" w:color="000000"/>
              <w:bottom w:val="single" w:sz="4" w:space="0" w:color="000000"/>
              <w:right w:val="single" w:sz="4" w:space="0" w:color="000000"/>
            </w:tcBorders>
          </w:tcPr>
          <w:p w14:paraId="244DCDFA"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дымососа №3 ДН-12,5</w:t>
            </w:r>
          </w:p>
        </w:tc>
        <w:tc>
          <w:tcPr>
            <w:tcW w:w="1276" w:type="dxa"/>
            <w:tcBorders>
              <w:top w:val="single" w:sz="4" w:space="0" w:color="000000"/>
              <w:left w:val="single" w:sz="4" w:space="0" w:color="000000"/>
              <w:bottom w:val="single" w:sz="4" w:space="0" w:color="000000"/>
              <w:right w:val="single" w:sz="4" w:space="0" w:color="000000"/>
            </w:tcBorders>
          </w:tcPr>
          <w:p w14:paraId="57E3BE6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570CFD7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8649BF8"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6C0357D"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6D0BF53"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2630,0</w:t>
            </w:r>
          </w:p>
        </w:tc>
        <w:tc>
          <w:tcPr>
            <w:tcW w:w="1277" w:type="dxa"/>
            <w:tcBorders>
              <w:top w:val="single" w:sz="4" w:space="0" w:color="000000"/>
              <w:left w:val="single" w:sz="4" w:space="0" w:color="000000"/>
              <w:bottom w:val="single" w:sz="4" w:space="0" w:color="000000"/>
              <w:right w:val="single" w:sz="4" w:space="0" w:color="000000"/>
            </w:tcBorders>
          </w:tcPr>
          <w:p w14:paraId="11488E80"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78F7295"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452B8CCE"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2630,0</w:t>
            </w:r>
          </w:p>
        </w:tc>
      </w:tr>
      <w:tr w:rsidR="00720B72" w:rsidRPr="00720B72" w14:paraId="6D4057F7"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F4D54E2" w14:textId="0C41F741"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56</w:t>
            </w:r>
          </w:p>
        </w:tc>
        <w:tc>
          <w:tcPr>
            <w:tcW w:w="1560" w:type="dxa"/>
            <w:tcBorders>
              <w:top w:val="single" w:sz="4" w:space="0" w:color="000000"/>
              <w:left w:val="single" w:sz="4" w:space="0" w:color="000000"/>
              <w:bottom w:val="single" w:sz="4" w:space="0" w:color="000000"/>
              <w:right w:val="single" w:sz="4" w:space="0" w:color="000000"/>
            </w:tcBorders>
            <w:vAlign w:val="center"/>
          </w:tcPr>
          <w:p w14:paraId="34BE453C"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0272CE31"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ул. 3-я Заречная от ТК31-ТК32-ТК33</w:t>
            </w:r>
          </w:p>
        </w:tc>
        <w:tc>
          <w:tcPr>
            <w:tcW w:w="1701" w:type="dxa"/>
            <w:tcBorders>
              <w:top w:val="single" w:sz="4" w:space="0" w:color="000000"/>
              <w:left w:val="single" w:sz="4" w:space="0" w:color="000000"/>
              <w:bottom w:val="single" w:sz="4" w:space="0" w:color="000000"/>
              <w:right w:val="single" w:sz="4" w:space="0" w:color="000000"/>
            </w:tcBorders>
          </w:tcPr>
          <w:p w14:paraId="095CD48B"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d=108мм протяженностью 150 метров</w:t>
            </w:r>
          </w:p>
        </w:tc>
        <w:tc>
          <w:tcPr>
            <w:tcW w:w="1276" w:type="dxa"/>
            <w:tcBorders>
              <w:top w:val="single" w:sz="4" w:space="0" w:color="000000"/>
              <w:left w:val="single" w:sz="4" w:space="0" w:color="000000"/>
              <w:bottom w:val="single" w:sz="4" w:space="0" w:color="000000"/>
              <w:right w:val="single" w:sz="4" w:space="0" w:color="000000"/>
            </w:tcBorders>
          </w:tcPr>
          <w:p w14:paraId="49528874"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7E499E33"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946F3CD"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203E141"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9E5560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4550,0</w:t>
            </w:r>
          </w:p>
        </w:tc>
        <w:tc>
          <w:tcPr>
            <w:tcW w:w="1277" w:type="dxa"/>
            <w:tcBorders>
              <w:top w:val="single" w:sz="4" w:space="0" w:color="000000"/>
              <w:left w:val="single" w:sz="4" w:space="0" w:color="000000"/>
              <w:bottom w:val="single" w:sz="4" w:space="0" w:color="000000"/>
              <w:right w:val="single" w:sz="4" w:space="0" w:color="000000"/>
            </w:tcBorders>
          </w:tcPr>
          <w:p w14:paraId="7E221518"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C902FA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42811646"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4550,0</w:t>
            </w:r>
          </w:p>
        </w:tc>
      </w:tr>
      <w:tr w:rsidR="00720B72" w:rsidRPr="00720B72" w14:paraId="2CA39FE5"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87B8515"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57</w:t>
            </w:r>
          </w:p>
        </w:tc>
        <w:tc>
          <w:tcPr>
            <w:tcW w:w="1560" w:type="dxa"/>
            <w:tcBorders>
              <w:top w:val="single" w:sz="4" w:space="0" w:color="000000"/>
              <w:left w:val="single" w:sz="4" w:space="0" w:color="000000"/>
              <w:bottom w:val="single" w:sz="4" w:space="0" w:color="000000"/>
              <w:right w:val="single" w:sz="4" w:space="0" w:color="000000"/>
            </w:tcBorders>
            <w:vAlign w:val="center"/>
          </w:tcPr>
          <w:p w14:paraId="15AD5544"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Замена фильтрующего материала на водоподготовительной установки №3 </w:t>
            </w:r>
          </w:p>
        </w:tc>
        <w:tc>
          <w:tcPr>
            <w:tcW w:w="1701" w:type="dxa"/>
            <w:tcBorders>
              <w:top w:val="single" w:sz="4" w:space="0" w:color="000000"/>
              <w:left w:val="single" w:sz="4" w:space="0" w:color="000000"/>
              <w:bottom w:val="single" w:sz="4" w:space="0" w:color="000000"/>
              <w:right w:val="single" w:sz="4" w:space="0" w:color="000000"/>
            </w:tcBorders>
          </w:tcPr>
          <w:p w14:paraId="35ACD4FD" w14:textId="183C6194" w:rsidR="00720B72" w:rsidRPr="00720B72"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Угольщиков</w:t>
            </w:r>
          </w:p>
        </w:tc>
        <w:tc>
          <w:tcPr>
            <w:tcW w:w="1701" w:type="dxa"/>
            <w:tcBorders>
              <w:top w:val="single" w:sz="4" w:space="0" w:color="000000"/>
              <w:left w:val="single" w:sz="4" w:space="0" w:color="000000"/>
              <w:bottom w:val="single" w:sz="4" w:space="0" w:color="000000"/>
              <w:right w:val="single" w:sz="4" w:space="0" w:color="000000"/>
            </w:tcBorders>
          </w:tcPr>
          <w:p w14:paraId="4273CC18"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Замена фильтрующего материала на водоподготовительной установки №3</w:t>
            </w:r>
          </w:p>
        </w:tc>
        <w:tc>
          <w:tcPr>
            <w:tcW w:w="1276" w:type="dxa"/>
            <w:tcBorders>
              <w:top w:val="single" w:sz="4" w:space="0" w:color="000000"/>
              <w:left w:val="single" w:sz="4" w:space="0" w:color="000000"/>
              <w:bottom w:val="single" w:sz="4" w:space="0" w:color="000000"/>
              <w:right w:val="single" w:sz="4" w:space="0" w:color="000000"/>
            </w:tcBorders>
          </w:tcPr>
          <w:p w14:paraId="6F699AE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41692048"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9084E2F"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EAC4DB8"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32E745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1750,0</w:t>
            </w:r>
          </w:p>
        </w:tc>
        <w:tc>
          <w:tcPr>
            <w:tcW w:w="1277" w:type="dxa"/>
            <w:tcBorders>
              <w:top w:val="single" w:sz="4" w:space="0" w:color="000000"/>
              <w:left w:val="single" w:sz="4" w:space="0" w:color="000000"/>
              <w:bottom w:val="single" w:sz="4" w:space="0" w:color="000000"/>
              <w:right w:val="single" w:sz="4" w:space="0" w:color="000000"/>
            </w:tcBorders>
          </w:tcPr>
          <w:p w14:paraId="683322E5"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0CCEA8D9"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6F3057C2"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1750,0</w:t>
            </w:r>
          </w:p>
        </w:tc>
      </w:tr>
      <w:tr w:rsidR="00720B72" w:rsidRPr="00720B72" w14:paraId="0D93B3B2"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1C39D5C2"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58</w:t>
            </w:r>
          </w:p>
        </w:tc>
        <w:tc>
          <w:tcPr>
            <w:tcW w:w="1560" w:type="dxa"/>
            <w:tcBorders>
              <w:top w:val="single" w:sz="4" w:space="0" w:color="000000"/>
              <w:left w:val="single" w:sz="4" w:space="0" w:color="000000"/>
              <w:bottom w:val="single" w:sz="4" w:space="0" w:color="000000"/>
              <w:right w:val="single" w:sz="4" w:space="0" w:color="000000"/>
            </w:tcBorders>
            <w:vAlign w:val="center"/>
          </w:tcPr>
          <w:p w14:paraId="71CA247A"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72E65494" w14:textId="77777777" w:rsidR="00720B72" w:rsidRPr="00720B72" w:rsidRDefault="00720B72" w:rsidP="00720B72">
            <w:pPr>
              <w:ind w:left="0" w:firstLine="0"/>
              <w:jc w:val="left"/>
              <w:rPr>
                <w:rFonts w:ascii="Courier New" w:eastAsia="Calibri" w:hAnsi="Courier New" w:cs="Courier New"/>
                <w:sz w:val="20"/>
                <w:szCs w:val="20"/>
              </w:rPr>
            </w:pPr>
          </w:p>
          <w:p w14:paraId="0947A023"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BD7279F" w14:textId="75A18A9D" w:rsidR="00720B72" w:rsidRPr="00720B72" w:rsidRDefault="00720B72" w:rsidP="00C1536C">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котельной </w:t>
            </w:r>
            <w:proofErr w:type="spellStart"/>
            <w:r w:rsidR="00C1536C">
              <w:rPr>
                <w:rFonts w:ascii="Courier New" w:eastAsia="Calibri" w:hAnsi="Courier New" w:cs="Courier New"/>
                <w:sz w:val="20"/>
                <w:szCs w:val="20"/>
              </w:rPr>
              <w:t>мкр</w:t>
            </w:r>
            <w:proofErr w:type="spellEnd"/>
            <w:r w:rsidR="00C1536C">
              <w:rPr>
                <w:rFonts w:ascii="Courier New" w:eastAsia="Calibri" w:hAnsi="Courier New" w:cs="Courier New"/>
                <w:sz w:val="20"/>
                <w:szCs w:val="20"/>
              </w:rPr>
              <w:t xml:space="preserve">. </w:t>
            </w:r>
            <w:r w:rsidRPr="00720B72">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2817CE7D" w14:textId="74174934"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ремонт </w:t>
            </w:r>
            <w:proofErr w:type="spellStart"/>
            <w:proofErr w:type="gramStart"/>
            <w:r w:rsidRPr="00720B72">
              <w:rPr>
                <w:rFonts w:ascii="Courier New" w:eastAsia="Calibri" w:hAnsi="Courier New" w:cs="Courier New"/>
                <w:sz w:val="20"/>
                <w:szCs w:val="20"/>
              </w:rPr>
              <w:t>пневмомехани</w:t>
            </w:r>
            <w:r w:rsidR="00C1536C">
              <w:rPr>
                <w:rFonts w:ascii="Courier New" w:eastAsia="Calibri" w:hAnsi="Courier New" w:cs="Courier New"/>
                <w:sz w:val="20"/>
                <w:szCs w:val="20"/>
              </w:rPr>
              <w:t>-</w:t>
            </w:r>
            <w:r w:rsidRPr="00720B72">
              <w:rPr>
                <w:rFonts w:ascii="Courier New" w:eastAsia="Calibri" w:hAnsi="Courier New" w:cs="Courier New"/>
                <w:sz w:val="20"/>
                <w:szCs w:val="20"/>
              </w:rPr>
              <w:t>ческих</w:t>
            </w:r>
            <w:proofErr w:type="spellEnd"/>
            <w:proofErr w:type="gramEnd"/>
            <w:r w:rsidRPr="00720B72">
              <w:rPr>
                <w:rFonts w:ascii="Courier New" w:eastAsia="Calibri" w:hAnsi="Courier New" w:cs="Courier New"/>
                <w:sz w:val="20"/>
                <w:szCs w:val="20"/>
              </w:rPr>
              <w:t xml:space="preserve"> </w:t>
            </w:r>
            <w:proofErr w:type="spellStart"/>
            <w:r w:rsidRPr="00720B72">
              <w:rPr>
                <w:rFonts w:ascii="Courier New" w:eastAsia="Calibri" w:hAnsi="Courier New" w:cs="Courier New"/>
                <w:sz w:val="20"/>
                <w:szCs w:val="20"/>
              </w:rPr>
              <w:t>забрасывате</w:t>
            </w:r>
            <w:proofErr w:type="spellEnd"/>
            <w:r w:rsidR="00C1536C">
              <w:rPr>
                <w:rFonts w:ascii="Courier New" w:eastAsia="Calibri" w:hAnsi="Courier New" w:cs="Courier New"/>
                <w:sz w:val="20"/>
                <w:szCs w:val="20"/>
              </w:rPr>
              <w:t>-</w:t>
            </w:r>
            <w:r w:rsidRPr="00720B72">
              <w:rPr>
                <w:rFonts w:ascii="Courier New" w:eastAsia="Calibri" w:hAnsi="Courier New" w:cs="Courier New"/>
                <w:sz w:val="20"/>
                <w:szCs w:val="20"/>
              </w:rPr>
              <w:t>лей котла</w:t>
            </w:r>
          </w:p>
        </w:tc>
        <w:tc>
          <w:tcPr>
            <w:tcW w:w="1276" w:type="dxa"/>
            <w:tcBorders>
              <w:top w:val="single" w:sz="4" w:space="0" w:color="000000"/>
              <w:left w:val="single" w:sz="4" w:space="0" w:color="000000"/>
              <w:bottom w:val="single" w:sz="4" w:space="0" w:color="000000"/>
              <w:right w:val="single" w:sz="4" w:space="0" w:color="000000"/>
            </w:tcBorders>
          </w:tcPr>
          <w:p w14:paraId="34594F14"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613B788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18C7B3C"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560879C"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33F4B35"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1300,0</w:t>
            </w:r>
          </w:p>
        </w:tc>
        <w:tc>
          <w:tcPr>
            <w:tcW w:w="1277" w:type="dxa"/>
            <w:tcBorders>
              <w:top w:val="single" w:sz="4" w:space="0" w:color="000000"/>
              <w:left w:val="single" w:sz="4" w:space="0" w:color="000000"/>
              <w:bottom w:val="single" w:sz="4" w:space="0" w:color="000000"/>
              <w:right w:val="single" w:sz="4" w:space="0" w:color="000000"/>
            </w:tcBorders>
          </w:tcPr>
          <w:p w14:paraId="4E34FA6F"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178476B"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E58BE91"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1300,0</w:t>
            </w:r>
          </w:p>
        </w:tc>
      </w:tr>
      <w:tr w:rsidR="00720B72" w:rsidRPr="00720B72" w14:paraId="61A14485"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661602B"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59</w:t>
            </w:r>
          </w:p>
        </w:tc>
        <w:tc>
          <w:tcPr>
            <w:tcW w:w="1560" w:type="dxa"/>
            <w:tcBorders>
              <w:top w:val="single" w:sz="4" w:space="0" w:color="000000"/>
              <w:left w:val="single" w:sz="4" w:space="0" w:color="000000"/>
              <w:bottom w:val="single" w:sz="4" w:space="0" w:color="000000"/>
              <w:right w:val="single" w:sz="4" w:space="0" w:color="000000"/>
            </w:tcBorders>
            <w:vAlign w:val="center"/>
          </w:tcPr>
          <w:p w14:paraId="10B34DC8"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49BBA462"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E9E1C51" w14:textId="3A4AFD17" w:rsidR="00720B72" w:rsidRPr="00720B72" w:rsidRDefault="00C1536C"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Угольщиков</w:t>
            </w:r>
          </w:p>
        </w:tc>
        <w:tc>
          <w:tcPr>
            <w:tcW w:w="1701" w:type="dxa"/>
            <w:tcBorders>
              <w:top w:val="single" w:sz="4" w:space="0" w:color="000000"/>
              <w:left w:val="single" w:sz="4" w:space="0" w:color="000000"/>
              <w:bottom w:val="single" w:sz="4" w:space="0" w:color="000000"/>
              <w:right w:val="single" w:sz="4" w:space="0" w:color="000000"/>
            </w:tcBorders>
          </w:tcPr>
          <w:p w14:paraId="52B12BA9"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трубной части котла №3</w:t>
            </w:r>
          </w:p>
        </w:tc>
        <w:tc>
          <w:tcPr>
            <w:tcW w:w="1276" w:type="dxa"/>
            <w:tcBorders>
              <w:top w:val="single" w:sz="4" w:space="0" w:color="000000"/>
              <w:left w:val="single" w:sz="4" w:space="0" w:color="000000"/>
              <w:bottom w:val="single" w:sz="4" w:space="0" w:color="000000"/>
              <w:right w:val="single" w:sz="4" w:space="0" w:color="000000"/>
            </w:tcBorders>
          </w:tcPr>
          <w:p w14:paraId="71E4E33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74EE63C3"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876307D"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92F26F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0F6BFCD"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32000,0</w:t>
            </w:r>
          </w:p>
        </w:tc>
        <w:tc>
          <w:tcPr>
            <w:tcW w:w="1277" w:type="dxa"/>
            <w:tcBorders>
              <w:top w:val="single" w:sz="4" w:space="0" w:color="000000"/>
              <w:left w:val="single" w:sz="4" w:space="0" w:color="000000"/>
              <w:bottom w:val="single" w:sz="4" w:space="0" w:color="000000"/>
              <w:right w:val="single" w:sz="4" w:space="0" w:color="000000"/>
            </w:tcBorders>
          </w:tcPr>
          <w:p w14:paraId="2528EEC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E5DBAFD"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CDB3C32"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32000,0</w:t>
            </w:r>
          </w:p>
        </w:tc>
      </w:tr>
      <w:tr w:rsidR="00720B72" w:rsidRPr="00720B72" w14:paraId="481D9D02"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2CE93E9"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60</w:t>
            </w:r>
          </w:p>
        </w:tc>
        <w:tc>
          <w:tcPr>
            <w:tcW w:w="1560" w:type="dxa"/>
            <w:tcBorders>
              <w:top w:val="single" w:sz="4" w:space="0" w:color="000000"/>
              <w:left w:val="single" w:sz="4" w:space="0" w:color="000000"/>
              <w:bottom w:val="single" w:sz="4" w:space="0" w:color="000000"/>
              <w:right w:val="single" w:sz="4" w:space="0" w:color="000000"/>
            </w:tcBorders>
            <w:vAlign w:val="center"/>
          </w:tcPr>
          <w:p w14:paraId="4A0D1335"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p w14:paraId="72A6AF9F" w14:textId="77777777" w:rsidR="00720B72" w:rsidRPr="00720B72" w:rsidRDefault="00720B72" w:rsidP="00720B72">
            <w:pPr>
              <w:ind w:left="0" w:firstLine="0"/>
              <w:jc w:val="left"/>
              <w:rPr>
                <w:rFonts w:ascii="Courier New" w:eastAsia="Calibri" w:hAnsi="Courier New" w:cs="Courier New"/>
                <w:sz w:val="20"/>
                <w:szCs w:val="20"/>
              </w:rPr>
            </w:pPr>
          </w:p>
          <w:p w14:paraId="7FAC4FA8"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078EBA0"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от ТК36 до ТК38а ул. Циолковского</w:t>
            </w:r>
          </w:p>
        </w:tc>
        <w:tc>
          <w:tcPr>
            <w:tcW w:w="1701" w:type="dxa"/>
            <w:tcBorders>
              <w:top w:val="single" w:sz="4" w:space="0" w:color="000000"/>
              <w:left w:val="single" w:sz="4" w:space="0" w:color="000000"/>
              <w:bottom w:val="single" w:sz="4" w:space="0" w:color="000000"/>
              <w:right w:val="single" w:sz="4" w:space="0" w:color="000000"/>
            </w:tcBorders>
          </w:tcPr>
          <w:p w14:paraId="09F41BE4"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d160мм, d125мм, d110мм протяженностью 194 метра</w:t>
            </w:r>
          </w:p>
        </w:tc>
        <w:tc>
          <w:tcPr>
            <w:tcW w:w="1276" w:type="dxa"/>
            <w:tcBorders>
              <w:top w:val="single" w:sz="4" w:space="0" w:color="000000"/>
              <w:left w:val="single" w:sz="4" w:space="0" w:color="000000"/>
              <w:bottom w:val="single" w:sz="4" w:space="0" w:color="000000"/>
              <w:right w:val="single" w:sz="4" w:space="0" w:color="000000"/>
            </w:tcBorders>
          </w:tcPr>
          <w:p w14:paraId="74DEA73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1CC2857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D87B40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A130D93"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7FC7262"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5700,0</w:t>
            </w:r>
          </w:p>
        </w:tc>
        <w:tc>
          <w:tcPr>
            <w:tcW w:w="1277" w:type="dxa"/>
            <w:tcBorders>
              <w:top w:val="single" w:sz="4" w:space="0" w:color="000000"/>
              <w:left w:val="single" w:sz="4" w:space="0" w:color="000000"/>
              <w:bottom w:val="single" w:sz="4" w:space="0" w:color="000000"/>
              <w:right w:val="single" w:sz="4" w:space="0" w:color="000000"/>
            </w:tcBorders>
          </w:tcPr>
          <w:p w14:paraId="4ABCD2FF"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48F75FB8"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52002F0"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5700,0</w:t>
            </w:r>
          </w:p>
        </w:tc>
      </w:tr>
      <w:tr w:rsidR="00720B72" w:rsidRPr="00720B72" w14:paraId="516FAC13"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31D3E2D"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61</w:t>
            </w:r>
          </w:p>
        </w:tc>
        <w:tc>
          <w:tcPr>
            <w:tcW w:w="1560" w:type="dxa"/>
            <w:tcBorders>
              <w:top w:val="single" w:sz="4" w:space="0" w:color="000000"/>
              <w:left w:val="single" w:sz="4" w:space="0" w:color="000000"/>
              <w:bottom w:val="single" w:sz="4" w:space="0" w:color="000000"/>
              <w:right w:val="single" w:sz="4" w:space="0" w:color="000000"/>
            </w:tcBorders>
            <w:vAlign w:val="center"/>
          </w:tcPr>
          <w:p w14:paraId="03E72622"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55AE9B66"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ул. Угольная от ТК7 до ТК7.1</w:t>
            </w:r>
          </w:p>
        </w:tc>
        <w:tc>
          <w:tcPr>
            <w:tcW w:w="1701" w:type="dxa"/>
            <w:tcBorders>
              <w:top w:val="single" w:sz="4" w:space="0" w:color="000000"/>
              <w:left w:val="single" w:sz="4" w:space="0" w:color="000000"/>
              <w:bottom w:val="single" w:sz="4" w:space="0" w:color="000000"/>
              <w:right w:val="single" w:sz="4" w:space="0" w:color="000000"/>
            </w:tcBorders>
          </w:tcPr>
          <w:p w14:paraId="268C88F9"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d=63мм протяженностью 57 метров</w:t>
            </w:r>
          </w:p>
        </w:tc>
        <w:tc>
          <w:tcPr>
            <w:tcW w:w="1276" w:type="dxa"/>
            <w:tcBorders>
              <w:top w:val="single" w:sz="4" w:space="0" w:color="000000"/>
              <w:left w:val="single" w:sz="4" w:space="0" w:color="000000"/>
              <w:bottom w:val="single" w:sz="4" w:space="0" w:color="000000"/>
              <w:right w:val="single" w:sz="4" w:space="0" w:color="000000"/>
            </w:tcBorders>
          </w:tcPr>
          <w:p w14:paraId="786F880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69C270FF"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375DB99"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B766B2D"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8FA7B15"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1200,0</w:t>
            </w:r>
          </w:p>
        </w:tc>
        <w:tc>
          <w:tcPr>
            <w:tcW w:w="1277" w:type="dxa"/>
            <w:tcBorders>
              <w:top w:val="single" w:sz="4" w:space="0" w:color="000000"/>
              <w:left w:val="single" w:sz="4" w:space="0" w:color="000000"/>
              <w:bottom w:val="single" w:sz="4" w:space="0" w:color="000000"/>
              <w:right w:val="single" w:sz="4" w:space="0" w:color="000000"/>
            </w:tcBorders>
          </w:tcPr>
          <w:p w14:paraId="4C50B762"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4F9813E0"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83F5A16"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1200,0</w:t>
            </w:r>
          </w:p>
        </w:tc>
      </w:tr>
      <w:tr w:rsidR="00720B72" w:rsidRPr="00720B72" w14:paraId="7471D1FA"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4292394"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62</w:t>
            </w:r>
          </w:p>
        </w:tc>
        <w:tc>
          <w:tcPr>
            <w:tcW w:w="1560" w:type="dxa"/>
            <w:tcBorders>
              <w:top w:val="single" w:sz="4" w:space="0" w:color="000000"/>
              <w:left w:val="single" w:sz="4" w:space="0" w:color="000000"/>
              <w:bottom w:val="single" w:sz="4" w:space="0" w:color="000000"/>
              <w:right w:val="single" w:sz="4" w:space="0" w:color="000000"/>
            </w:tcBorders>
            <w:vAlign w:val="center"/>
          </w:tcPr>
          <w:p w14:paraId="7946B3F6"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Перевод котельной пос. Стекольный на вторую категорию надежности электроснабжения</w:t>
            </w:r>
          </w:p>
        </w:tc>
        <w:tc>
          <w:tcPr>
            <w:tcW w:w="1701" w:type="dxa"/>
            <w:tcBorders>
              <w:top w:val="single" w:sz="4" w:space="0" w:color="000000"/>
              <w:left w:val="single" w:sz="4" w:space="0" w:color="000000"/>
              <w:bottom w:val="single" w:sz="4" w:space="0" w:color="000000"/>
              <w:right w:val="single" w:sz="4" w:space="0" w:color="000000"/>
            </w:tcBorders>
          </w:tcPr>
          <w:p w14:paraId="2872E459"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пос. Стекольный</w:t>
            </w:r>
          </w:p>
        </w:tc>
        <w:tc>
          <w:tcPr>
            <w:tcW w:w="1701" w:type="dxa"/>
            <w:tcBorders>
              <w:top w:val="single" w:sz="4" w:space="0" w:color="000000"/>
              <w:left w:val="single" w:sz="4" w:space="0" w:color="000000"/>
              <w:bottom w:val="single" w:sz="4" w:space="0" w:color="000000"/>
              <w:right w:val="single" w:sz="4" w:space="0" w:color="000000"/>
            </w:tcBorders>
          </w:tcPr>
          <w:p w14:paraId="5AAEE719"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Перевод котельной пос. Стекольный на вторую категорию надежности электроснабжения</w:t>
            </w:r>
          </w:p>
        </w:tc>
        <w:tc>
          <w:tcPr>
            <w:tcW w:w="1276" w:type="dxa"/>
            <w:tcBorders>
              <w:top w:val="single" w:sz="4" w:space="0" w:color="000000"/>
              <w:left w:val="single" w:sz="4" w:space="0" w:color="000000"/>
              <w:bottom w:val="single" w:sz="4" w:space="0" w:color="000000"/>
              <w:right w:val="single" w:sz="4" w:space="0" w:color="000000"/>
            </w:tcBorders>
          </w:tcPr>
          <w:p w14:paraId="02E48FD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156ED1D9"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77521CA"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39E1674"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2D0325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8000,0</w:t>
            </w:r>
          </w:p>
        </w:tc>
        <w:tc>
          <w:tcPr>
            <w:tcW w:w="1277" w:type="dxa"/>
            <w:tcBorders>
              <w:top w:val="single" w:sz="4" w:space="0" w:color="000000"/>
              <w:left w:val="single" w:sz="4" w:space="0" w:color="000000"/>
              <w:bottom w:val="single" w:sz="4" w:space="0" w:color="000000"/>
              <w:right w:val="single" w:sz="4" w:space="0" w:color="000000"/>
            </w:tcBorders>
          </w:tcPr>
          <w:p w14:paraId="2827F10C"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F57311A"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6F0380D1"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8000,0</w:t>
            </w:r>
          </w:p>
        </w:tc>
      </w:tr>
      <w:tr w:rsidR="00720B72" w:rsidRPr="00720B72" w14:paraId="15120264"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D914DFE"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63</w:t>
            </w:r>
          </w:p>
        </w:tc>
        <w:tc>
          <w:tcPr>
            <w:tcW w:w="1560" w:type="dxa"/>
            <w:tcBorders>
              <w:top w:val="single" w:sz="4" w:space="0" w:color="000000"/>
              <w:left w:val="single" w:sz="4" w:space="0" w:color="000000"/>
              <w:bottom w:val="single" w:sz="4" w:space="0" w:color="000000"/>
              <w:right w:val="single" w:sz="4" w:space="0" w:color="000000"/>
            </w:tcBorders>
            <w:vAlign w:val="center"/>
          </w:tcPr>
          <w:p w14:paraId="5A69F1F2"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2D73C79A"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 пос. Стекольный от ТК27.4 до ТК29.4</w:t>
            </w:r>
          </w:p>
        </w:tc>
        <w:tc>
          <w:tcPr>
            <w:tcW w:w="1701" w:type="dxa"/>
            <w:tcBorders>
              <w:top w:val="single" w:sz="4" w:space="0" w:color="000000"/>
              <w:left w:val="single" w:sz="4" w:space="0" w:color="000000"/>
              <w:bottom w:val="single" w:sz="4" w:space="0" w:color="000000"/>
              <w:right w:val="single" w:sz="4" w:space="0" w:color="000000"/>
            </w:tcBorders>
          </w:tcPr>
          <w:p w14:paraId="4DBD2DFF"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d89мм протяженностью 190 метров</w:t>
            </w:r>
          </w:p>
        </w:tc>
        <w:tc>
          <w:tcPr>
            <w:tcW w:w="1276" w:type="dxa"/>
            <w:tcBorders>
              <w:top w:val="single" w:sz="4" w:space="0" w:color="000000"/>
              <w:left w:val="single" w:sz="4" w:space="0" w:color="000000"/>
              <w:bottom w:val="single" w:sz="4" w:space="0" w:color="000000"/>
              <w:right w:val="single" w:sz="4" w:space="0" w:color="000000"/>
            </w:tcBorders>
          </w:tcPr>
          <w:p w14:paraId="6D9A5B50"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55ADF76F"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DFA4268"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4D24488"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19BEA74"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757E1DD5"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3400,0</w:t>
            </w:r>
          </w:p>
        </w:tc>
        <w:tc>
          <w:tcPr>
            <w:tcW w:w="1133" w:type="dxa"/>
            <w:tcBorders>
              <w:top w:val="single" w:sz="4" w:space="0" w:color="000000"/>
              <w:left w:val="single" w:sz="4" w:space="0" w:color="000000"/>
              <w:bottom w:val="single" w:sz="4" w:space="0" w:color="000000"/>
              <w:right w:val="single" w:sz="4" w:space="0" w:color="000000"/>
            </w:tcBorders>
          </w:tcPr>
          <w:p w14:paraId="024B6F5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2FB12EE"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3400,0</w:t>
            </w:r>
          </w:p>
        </w:tc>
      </w:tr>
      <w:tr w:rsidR="00720B72" w:rsidRPr="00720B72" w14:paraId="2497CCFC"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6EF27D35"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64</w:t>
            </w:r>
          </w:p>
        </w:tc>
        <w:tc>
          <w:tcPr>
            <w:tcW w:w="1560" w:type="dxa"/>
            <w:tcBorders>
              <w:top w:val="single" w:sz="4" w:space="0" w:color="000000"/>
              <w:left w:val="single" w:sz="4" w:space="0" w:color="000000"/>
              <w:bottom w:val="single" w:sz="4" w:space="0" w:color="000000"/>
              <w:right w:val="single" w:sz="4" w:space="0" w:color="000000"/>
            </w:tcBorders>
            <w:vAlign w:val="center"/>
          </w:tcPr>
          <w:p w14:paraId="67BA5403"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7235D75F" w14:textId="69DC2310"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от ТК13 до пер.</w:t>
            </w:r>
            <w:r w:rsidR="00C1536C">
              <w:rPr>
                <w:rFonts w:ascii="Courier New" w:eastAsia="Calibri" w:hAnsi="Courier New" w:cs="Courier New"/>
                <w:sz w:val="20"/>
                <w:szCs w:val="20"/>
              </w:rPr>
              <w:t xml:space="preserve"> </w:t>
            </w:r>
            <w:r w:rsidRPr="00720B72">
              <w:rPr>
                <w:rFonts w:ascii="Courier New" w:eastAsia="Calibri" w:hAnsi="Courier New" w:cs="Courier New"/>
                <w:sz w:val="20"/>
                <w:szCs w:val="20"/>
              </w:rPr>
              <w:t>Советский</w:t>
            </w:r>
          </w:p>
        </w:tc>
        <w:tc>
          <w:tcPr>
            <w:tcW w:w="1701" w:type="dxa"/>
            <w:tcBorders>
              <w:top w:val="single" w:sz="4" w:space="0" w:color="000000"/>
              <w:left w:val="single" w:sz="4" w:space="0" w:color="000000"/>
              <w:bottom w:val="single" w:sz="4" w:space="0" w:color="000000"/>
              <w:right w:val="single" w:sz="4" w:space="0" w:color="000000"/>
            </w:tcBorders>
          </w:tcPr>
          <w:p w14:paraId="16944103"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d76мм протяженностью 90 метров</w:t>
            </w:r>
          </w:p>
        </w:tc>
        <w:tc>
          <w:tcPr>
            <w:tcW w:w="1276" w:type="dxa"/>
            <w:tcBorders>
              <w:top w:val="single" w:sz="4" w:space="0" w:color="000000"/>
              <w:left w:val="single" w:sz="4" w:space="0" w:color="000000"/>
              <w:bottom w:val="single" w:sz="4" w:space="0" w:color="000000"/>
              <w:right w:val="single" w:sz="4" w:space="0" w:color="000000"/>
            </w:tcBorders>
          </w:tcPr>
          <w:p w14:paraId="508EE05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144131B1"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41BFCBD"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0BBA34B"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9745CC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017DA52"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2400,0</w:t>
            </w:r>
          </w:p>
        </w:tc>
        <w:tc>
          <w:tcPr>
            <w:tcW w:w="1133" w:type="dxa"/>
            <w:tcBorders>
              <w:top w:val="single" w:sz="4" w:space="0" w:color="000000"/>
              <w:left w:val="single" w:sz="4" w:space="0" w:color="000000"/>
              <w:bottom w:val="single" w:sz="4" w:space="0" w:color="000000"/>
              <w:right w:val="single" w:sz="4" w:space="0" w:color="000000"/>
            </w:tcBorders>
          </w:tcPr>
          <w:p w14:paraId="4E1F2CB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D0359C6"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2400,0</w:t>
            </w:r>
          </w:p>
        </w:tc>
      </w:tr>
      <w:tr w:rsidR="00720B72" w:rsidRPr="00720B72" w14:paraId="5227930C"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6E9FA108"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65</w:t>
            </w:r>
          </w:p>
        </w:tc>
        <w:tc>
          <w:tcPr>
            <w:tcW w:w="1560" w:type="dxa"/>
            <w:tcBorders>
              <w:top w:val="single" w:sz="4" w:space="0" w:color="000000"/>
              <w:left w:val="single" w:sz="4" w:space="0" w:color="000000"/>
              <w:bottom w:val="single" w:sz="4" w:space="0" w:color="000000"/>
              <w:right w:val="single" w:sz="4" w:space="0" w:color="000000"/>
            </w:tcBorders>
            <w:vAlign w:val="center"/>
          </w:tcPr>
          <w:p w14:paraId="7CF1A6AA"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5D93C436"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8DB4095" w14:textId="4A533252" w:rsidR="00720B72" w:rsidRPr="00720B72" w:rsidRDefault="00C1536C"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ЦТП пос. Строителей</w:t>
            </w:r>
          </w:p>
        </w:tc>
        <w:tc>
          <w:tcPr>
            <w:tcW w:w="1701" w:type="dxa"/>
            <w:tcBorders>
              <w:top w:val="single" w:sz="4" w:space="0" w:color="000000"/>
              <w:left w:val="single" w:sz="4" w:space="0" w:color="000000"/>
              <w:bottom w:val="single" w:sz="4" w:space="0" w:color="000000"/>
              <w:right w:val="single" w:sz="4" w:space="0" w:color="000000"/>
            </w:tcBorders>
          </w:tcPr>
          <w:p w14:paraId="5E495C5C"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ремонт </w:t>
            </w:r>
            <w:proofErr w:type="spellStart"/>
            <w:r w:rsidRPr="00720B72">
              <w:rPr>
                <w:rFonts w:ascii="Courier New" w:eastAsia="Calibri" w:hAnsi="Courier New" w:cs="Courier New"/>
                <w:sz w:val="20"/>
                <w:szCs w:val="20"/>
              </w:rPr>
              <w:t>насоного</w:t>
            </w:r>
            <w:proofErr w:type="spellEnd"/>
            <w:r w:rsidRPr="00720B72">
              <w:rPr>
                <w:rFonts w:ascii="Courier New" w:eastAsia="Calibri" w:hAnsi="Courier New" w:cs="Courier New"/>
                <w:sz w:val="20"/>
                <w:szCs w:val="20"/>
              </w:rPr>
              <w:t xml:space="preserve"> агрегата Д320</w:t>
            </w:r>
          </w:p>
        </w:tc>
        <w:tc>
          <w:tcPr>
            <w:tcW w:w="1276" w:type="dxa"/>
            <w:tcBorders>
              <w:top w:val="single" w:sz="4" w:space="0" w:color="000000"/>
              <w:left w:val="single" w:sz="4" w:space="0" w:color="000000"/>
              <w:bottom w:val="single" w:sz="4" w:space="0" w:color="000000"/>
              <w:right w:val="single" w:sz="4" w:space="0" w:color="000000"/>
            </w:tcBorders>
          </w:tcPr>
          <w:p w14:paraId="3F691328"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3D10C84A"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7E081C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AE02A75"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4C97895"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5023E12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1580,0</w:t>
            </w:r>
          </w:p>
        </w:tc>
        <w:tc>
          <w:tcPr>
            <w:tcW w:w="1133" w:type="dxa"/>
            <w:tcBorders>
              <w:top w:val="single" w:sz="4" w:space="0" w:color="000000"/>
              <w:left w:val="single" w:sz="4" w:space="0" w:color="000000"/>
              <w:bottom w:val="single" w:sz="4" w:space="0" w:color="000000"/>
              <w:right w:val="single" w:sz="4" w:space="0" w:color="000000"/>
            </w:tcBorders>
          </w:tcPr>
          <w:p w14:paraId="0B81FDD3"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4F33AE8"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1580,0</w:t>
            </w:r>
          </w:p>
        </w:tc>
      </w:tr>
      <w:tr w:rsidR="00720B72" w:rsidRPr="00720B72" w14:paraId="20AC2E9D"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341191C"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66</w:t>
            </w:r>
          </w:p>
        </w:tc>
        <w:tc>
          <w:tcPr>
            <w:tcW w:w="1560" w:type="dxa"/>
            <w:tcBorders>
              <w:top w:val="single" w:sz="4" w:space="0" w:color="000000"/>
              <w:left w:val="single" w:sz="4" w:space="0" w:color="000000"/>
              <w:bottom w:val="single" w:sz="4" w:space="0" w:color="000000"/>
              <w:right w:val="single" w:sz="4" w:space="0" w:color="000000"/>
            </w:tcBorders>
            <w:vAlign w:val="center"/>
          </w:tcPr>
          <w:p w14:paraId="036D3AA4"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p w14:paraId="106F5589"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A3125D7"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от ул. Кутузова ТК11а до ТК12 ул. Суворова</w:t>
            </w:r>
          </w:p>
        </w:tc>
        <w:tc>
          <w:tcPr>
            <w:tcW w:w="1701" w:type="dxa"/>
            <w:tcBorders>
              <w:top w:val="single" w:sz="4" w:space="0" w:color="000000"/>
              <w:left w:val="single" w:sz="4" w:space="0" w:color="000000"/>
              <w:bottom w:val="single" w:sz="4" w:space="0" w:color="000000"/>
              <w:right w:val="single" w:sz="4" w:space="0" w:color="000000"/>
            </w:tcBorders>
          </w:tcPr>
          <w:p w14:paraId="6A855E01"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d159мм протяженностью 160 метров</w:t>
            </w:r>
          </w:p>
        </w:tc>
        <w:tc>
          <w:tcPr>
            <w:tcW w:w="1276" w:type="dxa"/>
            <w:tcBorders>
              <w:top w:val="single" w:sz="4" w:space="0" w:color="000000"/>
              <w:left w:val="single" w:sz="4" w:space="0" w:color="000000"/>
              <w:bottom w:val="single" w:sz="4" w:space="0" w:color="000000"/>
              <w:right w:val="single" w:sz="4" w:space="0" w:color="000000"/>
            </w:tcBorders>
          </w:tcPr>
          <w:p w14:paraId="19742F59"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19491ACA"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495665D"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284D35B"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CAD0E2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660565B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8500,0</w:t>
            </w:r>
          </w:p>
        </w:tc>
        <w:tc>
          <w:tcPr>
            <w:tcW w:w="1133" w:type="dxa"/>
            <w:tcBorders>
              <w:top w:val="single" w:sz="4" w:space="0" w:color="000000"/>
              <w:left w:val="single" w:sz="4" w:space="0" w:color="000000"/>
              <w:bottom w:val="single" w:sz="4" w:space="0" w:color="000000"/>
              <w:right w:val="single" w:sz="4" w:space="0" w:color="000000"/>
            </w:tcBorders>
          </w:tcPr>
          <w:p w14:paraId="781C962A"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7BB9C449"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8500,0</w:t>
            </w:r>
          </w:p>
        </w:tc>
      </w:tr>
      <w:tr w:rsidR="00720B72" w:rsidRPr="00720B72" w14:paraId="6798DC15"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8850DE3"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67</w:t>
            </w:r>
          </w:p>
        </w:tc>
        <w:tc>
          <w:tcPr>
            <w:tcW w:w="1560" w:type="dxa"/>
            <w:tcBorders>
              <w:top w:val="single" w:sz="4" w:space="0" w:color="000000"/>
              <w:left w:val="single" w:sz="4" w:space="0" w:color="000000"/>
              <w:bottom w:val="single" w:sz="4" w:space="0" w:color="000000"/>
              <w:right w:val="single" w:sz="4" w:space="0" w:color="000000"/>
            </w:tcBorders>
            <w:vAlign w:val="center"/>
          </w:tcPr>
          <w:p w14:paraId="73727090"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08553FDF" w14:textId="77777777" w:rsidR="00720B72" w:rsidRPr="00720B72" w:rsidRDefault="00720B72" w:rsidP="00720B72">
            <w:pPr>
              <w:ind w:left="0" w:firstLine="0"/>
              <w:jc w:val="left"/>
              <w:rPr>
                <w:rFonts w:ascii="Courier New" w:eastAsia="Calibri" w:hAnsi="Courier New" w:cs="Courier New"/>
                <w:sz w:val="20"/>
                <w:szCs w:val="20"/>
              </w:rPr>
            </w:pPr>
          </w:p>
          <w:p w14:paraId="498015B8"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C0A4710" w14:textId="77777777" w:rsidR="00720B72" w:rsidRDefault="00C1536C"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Жукова</w:t>
            </w:r>
          </w:p>
          <w:p w14:paraId="51CE072A" w14:textId="4C752342" w:rsidR="00C1536C" w:rsidRPr="00720B72" w:rsidRDefault="00C1536C"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Ленина, 33</w:t>
            </w:r>
          </w:p>
        </w:tc>
        <w:tc>
          <w:tcPr>
            <w:tcW w:w="1701" w:type="dxa"/>
            <w:tcBorders>
              <w:top w:val="single" w:sz="4" w:space="0" w:color="000000"/>
              <w:left w:val="single" w:sz="4" w:space="0" w:color="000000"/>
              <w:bottom w:val="single" w:sz="4" w:space="0" w:color="000000"/>
              <w:right w:val="single" w:sz="4" w:space="0" w:color="000000"/>
            </w:tcBorders>
          </w:tcPr>
          <w:p w14:paraId="67F5AF7F"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транспортерной ленты нижнего конвейера L=70 метров</w:t>
            </w:r>
          </w:p>
        </w:tc>
        <w:tc>
          <w:tcPr>
            <w:tcW w:w="1276" w:type="dxa"/>
            <w:tcBorders>
              <w:top w:val="single" w:sz="4" w:space="0" w:color="000000"/>
              <w:left w:val="single" w:sz="4" w:space="0" w:color="000000"/>
              <w:bottom w:val="single" w:sz="4" w:space="0" w:color="000000"/>
              <w:right w:val="single" w:sz="4" w:space="0" w:color="000000"/>
            </w:tcBorders>
          </w:tcPr>
          <w:p w14:paraId="575A81CA"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4631F661"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5C5B278"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C5C6729"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FEE40E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023C8975"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950,0</w:t>
            </w:r>
          </w:p>
        </w:tc>
        <w:tc>
          <w:tcPr>
            <w:tcW w:w="1133" w:type="dxa"/>
            <w:tcBorders>
              <w:top w:val="single" w:sz="4" w:space="0" w:color="000000"/>
              <w:left w:val="single" w:sz="4" w:space="0" w:color="000000"/>
              <w:bottom w:val="single" w:sz="4" w:space="0" w:color="000000"/>
              <w:right w:val="single" w:sz="4" w:space="0" w:color="000000"/>
            </w:tcBorders>
          </w:tcPr>
          <w:p w14:paraId="6771EF12"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8ED6DC5"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950,0</w:t>
            </w:r>
          </w:p>
        </w:tc>
      </w:tr>
      <w:tr w:rsidR="00720B72" w:rsidRPr="00720B72" w14:paraId="1E93EBC1"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6E3FF056" w14:textId="4155088E"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68</w:t>
            </w:r>
          </w:p>
        </w:tc>
        <w:tc>
          <w:tcPr>
            <w:tcW w:w="1560" w:type="dxa"/>
            <w:tcBorders>
              <w:top w:val="single" w:sz="4" w:space="0" w:color="000000"/>
              <w:left w:val="single" w:sz="4" w:space="0" w:color="000000"/>
              <w:bottom w:val="single" w:sz="4" w:space="0" w:color="000000"/>
              <w:right w:val="single" w:sz="4" w:space="0" w:color="000000"/>
            </w:tcBorders>
            <w:vAlign w:val="center"/>
          </w:tcPr>
          <w:p w14:paraId="25F403DD"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1D44E910"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DD3BF7E" w14:textId="77777777" w:rsidR="00C1536C" w:rsidRDefault="00C1536C" w:rsidP="00C1536C">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Жукова</w:t>
            </w:r>
          </w:p>
          <w:p w14:paraId="77ADD1FE" w14:textId="5F660223" w:rsidR="00720B72" w:rsidRPr="00720B72" w:rsidRDefault="00C1536C" w:rsidP="00C1536C">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Ленина, 33</w:t>
            </w:r>
          </w:p>
        </w:tc>
        <w:tc>
          <w:tcPr>
            <w:tcW w:w="1701" w:type="dxa"/>
            <w:tcBorders>
              <w:top w:val="single" w:sz="4" w:space="0" w:color="000000"/>
              <w:left w:val="single" w:sz="4" w:space="0" w:color="000000"/>
              <w:bottom w:val="single" w:sz="4" w:space="0" w:color="000000"/>
              <w:right w:val="single" w:sz="4" w:space="0" w:color="000000"/>
            </w:tcBorders>
          </w:tcPr>
          <w:p w14:paraId="625DEC8A"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дымососа ДН-15 №2</w:t>
            </w:r>
          </w:p>
        </w:tc>
        <w:tc>
          <w:tcPr>
            <w:tcW w:w="1276" w:type="dxa"/>
            <w:tcBorders>
              <w:top w:val="single" w:sz="4" w:space="0" w:color="000000"/>
              <w:left w:val="single" w:sz="4" w:space="0" w:color="000000"/>
              <w:bottom w:val="single" w:sz="4" w:space="0" w:color="000000"/>
              <w:right w:val="single" w:sz="4" w:space="0" w:color="000000"/>
            </w:tcBorders>
          </w:tcPr>
          <w:p w14:paraId="4848604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1BA3083F"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8801B0C"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59A841C"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3CAFD7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D6A8929"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5300,0</w:t>
            </w:r>
          </w:p>
        </w:tc>
        <w:tc>
          <w:tcPr>
            <w:tcW w:w="1133" w:type="dxa"/>
            <w:tcBorders>
              <w:top w:val="single" w:sz="4" w:space="0" w:color="000000"/>
              <w:left w:val="single" w:sz="4" w:space="0" w:color="000000"/>
              <w:bottom w:val="single" w:sz="4" w:space="0" w:color="000000"/>
              <w:right w:val="single" w:sz="4" w:space="0" w:color="000000"/>
            </w:tcBorders>
          </w:tcPr>
          <w:p w14:paraId="6B1CB5F2"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477CECC4"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5300,0</w:t>
            </w:r>
          </w:p>
        </w:tc>
      </w:tr>
      <w:tr w:rsidR="00720B72" w:rsidRPr="00720B72" w14:paraId="62CF560A"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BC808B5"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69</w:t>
            </w:r>
          </w:p>
        </w:tc>
        <w:tc>
          <w:tcPr>
            <w:tcW w:w="1560" w:type="dxa"/>
            <w:tcBorders>
              <w:top w:val="single" w:sz="4" w:space="0" w:color="000000"/>
              <w:left w:val="single" w:sz="4" w:space="0" w:color="000000"/>
              <w:bottom w:val="single" w:sz="4" w:space="0" w:color="000000"/>
              <w:right w:val="single" w:sz="4" w:space="0" w:color="000000"/>
            </w:tcBorders>
            <w:vAlign w:val="center"/>
          </w:tcPr>
          <w:p w14:paraId="3402C712"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p w14:paraId="699BC3AB"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7AE77ED"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от ТК1-ТК1-ТК15</w:t>
            </w:r>
          </w:p>
          <w:p w14:paraId="1B3B7BCB"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котельная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5408D32B"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d219мм L=45 метров d159мм L=144 метра</w:t>
            </w:r>
          </w:p>
        </w:tc>
        <w:tc>
          <w:tcPr>
            <w:tcW w:w="1276" w:type="dxa"/>
            <w:tcBorders>
              <w:top w:val="single" w:sz="4" w:space="0" w:color="000000"/>
              <w:left w:val="single" w:sz="4" w:space="0" w:color="000000"/>
              <w:bottom w:val="single" w:sz="4" w:space="0" w:color="000000"/>
              <w:right w:val="single" w:sz="4" w:space="0" w:color="000000"/>
            </w:tcBorders>
          </w:tcPr>
          <w:p w14:paraId="7199E9D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38ACD96A"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A1D782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7980075"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D56657D"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56805635"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10650,0</w:t>
            </w:r>
          </w:p>
        </w:tc>
        <w:tc>
          <w:tcPr>
            <w:tcW w:w="1133" w:type="dxa"/>
            <w:tcBorders>
              <w:top w:val="single" w:sz="4" w:space="0" w:color="000000"/>
              <w:left w:val="single" w:sz="4" w:space="0" w:color="000000"/>
              <w:bottom w:val="single" w:sz="4" w:space="0" w:color="000000"/>
              <w:right w:val="single" w:sz="4" w:space="0" w:color="000000"/>
            </w:tcBorders>
          </w:tcPr>
          <w:p w14:paraId="14781B61"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EBF0FD5"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10650,0</w:t>
            </w:r>
          </w:p>
        </w:tc>
      </w:tr>
      <w:tr w:rsidR="00720B72" w:rsidRPr="00720B72" w14:paraId="529F6EE3"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7249A8B"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70</w:t>
            </w:r>
          </w:p>
        </w:tc>
        <w:tc>
          <w:tcPr>
            <w:tcW w:w="1560" w:type="dxa"/>
            <w:tcBorders>
              <w:top w:val="single" w:sz="4" w:space="0" w:color="000000"/>
              <w:left w:val="single" w:sz="4" w:space="0" w:color="000000"/>
              <w:bottom w:val="single" w:sz="4" w:space="0" w:color="000000"/>
              <w:right w:val="single" w:sz="4" w:space="0" w:color="000000"/>
            </w:tcBorders>
            <w:vAlign w:val="center"/>
          </w:tcPr>
          <w:p w14:paraId="6249A953"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3EF1C565" w14:textId="77777777" w:rsidR="00720B72" w:rsidRPr="00720B72" w:rsidRDefault="00720B72" w:rsidP="00720B72">
            <w:pPr>
              <w:ind w:left="0" w:firstLine="0"/>
              <w:jc w:val="left"/>
              <w:rPr>
                <w:rFonts w:ascii="Courier New" w:eastAsia="Calibri" w:hAnsi="Courier New" w:cs="Courier New"/>
                <w:sz w:val="20"/>
                <w:szCs w:val="20"/>
              </w:rPr>
            </w:pPr>
          </w:p>
          <w:p w14:paraId="5C2E9147"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188259E" w14:textId="1C64C7A8" w:rsidR="00720B72" w:rsidRPr="00720B72" w:rsidRDefault="00C1536C"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 котельной </w:t>
            </w:r>
            <w:proofErr w:type="spellStart"/>
            <w:r>
              <w:rPr>
                <w:rFonts w:ascii="Courier New" w:eastAsia="Calibri" w:hAnsi="Courier New" w:cs="Courier New"/>
                <w:sz w:val="20"/>
                <w:szCs w:val="20"/>
              </w:rPr>
              <w:t>пер.Железнодорожников</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5F17C330"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ремонт сетевых и </w:t>
            </w:r>
            <w:proofErr w:type="spellStart"/>
            <w:r w:rsidRPr="00720B72">
              <w:rPr>
                <w:rFonts w:ascii="Courier New" w:eastAsia="Calibri" w:hAnsi="Courier New" w:cs="Courier New"/>
                <w:sz w:val="20"/>
                <w:szCs w:val="20"/>
              </w:rPr>
              <w:t>подпиточных</w:t>
            </w:r>
            <w:proofErr w:type="spellEnd"/>
            <w:r w:rsidRPr="00720B72">
              <w:rPr>
                <w:rFonts w:ascii="Courier New" w:eastAsia="Calibri" w:hAnsi="Courier New" w:cs="Courier New"/>
                <w:sz w:val="20"/>
                <w:szCs w:val="20"/>
              </w:rPr>
              <w:t xml:space="preserve"> насосов №2</w:t>
            </w:r>
          </w:p>
        </w:tc>
        <w:tc>
          <w:tcPr>
            <w:tcW w:w="1276" w:type="dxa"/>
            <w:tcBorders>
              <w:top w:val="single" w:sz="4" w:space="0" w:color="000000"/>
              <w:left w:val="single" w:sz="4" w:space="0" w:color="000000"/>
              <w:bottom w:val="single" w:sz="4" w:space="0" w:color="000000"/>
              <w:right w:val="single" w:sz="4" w:space="0" w:color="000000"/>
            </w:tcBorders>
          </w:tcPr>
          <w:p w14:paraId="2DA7E96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1DB1AEA5"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485B972"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9282B85"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51A76BD"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134A204E"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2900,0</w:t>
            </w:r>
          </w:p>
        </w:tc>
        <w:tc>
          <w:tcPr>
            <w:tcW w:w="1133" w:type="dxa"/>
            <w:tcBorders>
              <w:top w:val="single" w:sz="4" w:space="0" w:color="000000"/>
              <w:left w:val="single" w:sz="4" w:space="0" w:color="000000"/>
              <w:bottom w:val="single" w:sz="4" w:space="0" w:color="000000"/>
              <w:right w:val="single" w:sz="4" w:space="0" w:color="000000"/>
            </w:tcBorders>
          </w:tcPr>
          <w:p w14:paraId="1DC61CB1"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447694C"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2900,0</w:t>
            </w:r>
          </w:p>
        </w:tc>
      </w:tr>
      <w:tr w:rsidR="00720B72" w:rsidRPr="00720B72" w14:paraId="2A12B041"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96DD1FB"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71</w:t>
            </w:r>
          </w:p>
        </w:tc>
        <w:tc>
          <w:tcPr>
            <w:tcW w:w="1560" w:type="dxa"/>
            <w:tcBorders>
              <w:top w:val="single" w:sz="4" w:space="0" w:color="000000"/>
              <w:left w:val="single" w:sz="4" w:space="0" w:color="000000"/>
              <w:bottom w:val="single" w:sz="4" w:space="0" w:color="000000"/>
              <w:right w:val="single" w:sz="4" w:space="0" w:color="000000"/>
            </w:tcBorders>
            <w:vAlign w:val="center"/>
          </w:tcPr>
          <w:p w14:paraId="151D6A05"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24790182" w14:textId="77777777" w:rsidR="00720B72" w:rsidRPr="00720B72" w:rsidRDefault="00720B72" w:rsidP="00720B72">
            <w:pPr>
              <w:ind w:left="0" w:firstLine="0"/>
              <w:jc w:val="left"/>
              <w:rPr>
                <w:rFonts w:ascii="Courier New" w:eastAsia="Calibri" w:hAnsi="Courier New" w:cs="Courier New"/>
                <w:sz w:val="20"/>
                <w:szCs w:val="20"/>
              </w:rPr>
            </w:pPr>
          </w:p>
          <w:p w14:paraId="513B9AD6"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6AFEFF0"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 котельной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5694AF1D"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ремонт сетевых и </w:t>
            </w:r>
            <w:proofErr w:type="spellStart"/>
            <w:r w:rsidRPr="00720B72">
              <w:rPr>
                <w:rFonts w:ascii="Courier New" w:eastAsia="Calibri" w:hAnsi="Courier New" w:cs="Courier New"/>
                <w:sz w:val="20"/>
                <w:szCs w:val="20"/>
              </w:rPr>
              <w:t>подпиточных</w:t>
            </w:r>
            <w:proofErr w:type="spellEnd"/>
            <w:r w:rsidRPr="00720B72">
              <w:rPr>
                <w:rFonts w:ascii="Courier New" w:eastAsia="Calibri" w:hAnsi="Courier New" w:cs="Courier New"/>
                <w:sz w:val="20"/>
                <w:szCs w:val="20"/>
              </w:rPr>
              <w:t xml:space="preserve"> насосов №2</w:t>
            </w:r>
          </w:p>
        </w:tc>
        <w:tc>
          <w:tcPr>
            <w:tcW w:w="1276" w:type="dxa"/>
            <w:tcBorders>
              <w:top w:val="single" w:sz="4" w:space="0" w:color="000000"/>
              <w:left w:val="single" w:sz="4" w:space="0" w:color="000000"/>
              <w:bottom w:val="single" w:sz="4" w:space="0" w:color="000000"/>
              <w:right w:val="single" w:sz="4" w:space="0" w:color="000000"/>
            </w:tcBorders>
          </w:tcPr>
          <w:p w14:paraId="210EDF2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5293990F"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363AFA4"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255DC3B"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2EE7902"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1A516B3"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6350,0</w:t>
            </w:r>
          </w:p>
        </w:tc>
        <w:tc>
          <w:tcPr>
            <w:tcW w:w="1133" w:type="dxa"/>
            <w:tcBorders>
              <w:top w:val="single" w:sz="4" w:space="0" w:color="000000"/>
              <w:left w:val="single" w:sz="4" w:space="0" w:color="000000"/>
              <w:bottom w:val="single" w:sz="4" w:space="0" w:color="000000"/>
              <w:right w:val="single" w:sz="4" w:space="0" w:color="000000"/>
            </w:tcBorders>
          </w:tcPr>
          <w:p w14:paraId="556483C1"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0C1F5BD5"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6350,0</w:t>
            </w:r>
          </w:p>
        </w:tc>
      </w:tr>
      <w:tr w:rsidR="00720B72" w:rsidRPr="00720B72" w14:paraId="59AA8DBE"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A007818"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72</w:t>
            </w:r>
          </w:p>
        </w:tc>
        <w:tc>
          <w:tcPr>
            <w:tcW w:w="1560" w:type="dxa"/>
            <w:tcBorders>
              <w:top w:val="single" w:sz="4" w:space="0" w:color="000000"/>
              <w:left w:val="single" w:sz="4" w:space="0" w:color="000000"/>
              <w:bottom w:val="single" w:sz="4" w:space="0" w:color="000000"/>
              <w:right w:val="single" w:sz="4" w:space="0" w:color="000000"/>
            </w:tcBorders>
            <w:vAlign w:val="center"/>
          </w:tcPr>
          <w:p w14:paraId="6F0BF952"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3968BF5E"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282474D"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5AF619C1"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дымососа ДН-10 №2</w:t>
            </w:r>
          </w:p>
        </w:tc>
        <w:tc>
          <w:tcPr>
            <w:tcW w:w="1276" w:type="dxa"/>
            <w:tcBorders>
              <w:top w:val="single" w:sz="4" w:space="0" w:color="000000"/>
              <w:left w:val="single" w:sz="4" w:space="0" w:color="000000"/>
              <w:bottom w:val="single" w:sz="4" w:space="0" w:color="000000"/>
              <w:right w:val="single" w:sz="4" w:space="0" w:color="000000"/>
            </w:tcBorders>
          </w:tcPr>
          <w:p w14:paraId="2E46F794"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7394B9E9"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BAD14FC"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A0ACC68"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B5088D8"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5B9EC938"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2100,0</w:t>
            </w:r>
          </w:p>
        </w:tc>
        <w:tc>
          <w:tcPr>
            <w:tcW w:w="1133" w:type="dxa"/>
            <w:tcBorders>
              <w:top w:val="single" w:sz="4" w:space="0" w:color="000000"/>
              <w:left w:val="single" w:sz="4" w:space="0" w:color="000000"/>
              <w:bottom w:val="single" w:sz="4" w:space="0" w:color="000000"/>
              <w:right w:val="single" w:sz="4" w:space="0" w:color="000000"/>
            </w:tcBorders>
          </w:tcPr>
          <w:p w14:paraId="759A41D5"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39DC7613"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2100,0</w:t>
            </w:r>
          </w:p>
        </w:tc>
      </w:tr>
      <w:tr w:rsidR="00720B72" w:rsidRPr="00720B72" w14:paraId="0FF4448F"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F0C9FDD"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73</w:t>
            </w:r>
          </w:p>
        </w:tc>
        <w:tc>
          <w:tcPr>
            <w:tcW w:w="1560" w:type="dxa"/>
            <w:tcBorders>
              <w:top w:val="single" w:sz="4" w:space="0" w:color="000000"/>
              <w:left w:val="single" w:sz="4" w:space="0" w:color="000000"/>
              <w:bottom w:val="single" w:sz="4" w:space="0" w:color="000000"/>
              <w:right w:val="single" w:sz="4" w:space="0" w:color="000000"/>
            </w:tcBorders>
            <w:vAlign w:val="center"/>
          </w:tcPr>
          <w:p w14:paraId="225DEC6E"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0843F747"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27224ED"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5FFF7289"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котла КВм-1,16</w:t>
            </w:r>
          </w:p>
        </w:tc>
        <w:tc>
          <w:tcPr>
            <w:tcW w:w="1276" w:type="dxa"/>
            <w:tcBorders>
              <w:top w:val="single" w:sz="4" w:space="0" w:color="000000"/>
              <w:left w:val="single" w:sz="4" w:space="0" w:color="000000"/>
              <w:bottom w:val="single" w:sz="4" w:space="0" w:color="000000"/>
              <w:right w:val="single" w:sz="4" w:space="0" w:color="000000"/>
            </w:tcBorders>
          </w:tcPr>
          <w:p w14:paraId="65D9D4D3"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70C6816F"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A6076EA"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1BE9E9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8D6C771"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62AE29E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3300,0</w:t>
            </w:r>
          </w:p>
        </w:tc>
        <w:tc>
          <w:tcPr>
            <w:tcW w:w="1133" w:type="dxa"/>
            <w:tcBorders>
              <w:top w:val="single" w:sz="4" w:space="0" w:color="000000"/>
              <w:left w:val="single" w:sz="4" w:space="0" w:color="000000"/>
              <w:bottom w:val="single" w:sz="4" w:space="0" w:color="000000"/>
              <w:right w:val="single" w:sz="4" w:space="0" w:color="000000"/>
            </w:tcBorders>
          </w:tcPr>
          <w:p w14:paraId="4E8AFD8D"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452DFA9D"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3300,0</w:t>
            </w:r>
          </w:p>
        </w:tc>
      </w:tr>
      <w:tr w:rsidR="00720B72" w:rsidRPr="00720B72" w14:paraId="22C4B091"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8F6EE87"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74</w:t>
            </w:r>
          </w:p>
        </w:tc>
        <w:tc>
          <w:tcPr>
            <w:tcW w:w="1560" w:type="dxa"/>
            <w:tcBorders>
              <w:top w:val="single" w:sz="4" w:space="0" w:color="000000"/>
              <w:left w:val="single" w:sz="4" w:space="0" w:color="000000"/>
              <w:bottom w:val="single" w:sz="4" w:space="0" w:color="000000"/>
              <w:right w:val="single" w:sz="4" w:space="0" w:color="000000"/>
            </w:tcBorders>
            <w:vAlign w:val="center"/>
          </w:tcPr>
          <w:p w14:paraId="24297CF3"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66AB29D3"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ул. 1-я Заречная от ТК40 до ТК45</w:t>
            </w:r>
          </w:p>
        </w:tc>
        <w:tc>
          <w:tcPr>
            <w:tcW w:w="1701" w:type="dxa"/>
            <w:tcBorders>
              <w:top w:val="single" w:sz="4" w:space="0" w:color="000000"/>
              <w:left w:val="single" w:sz="4" w:space="0" w:color="000000"/>
              <w:bottom w:val="single" w:sz="4" w:space="0" w:color="000000"/>
              <w:right w:val="single" w:sz="4" w:space="0" w:color="000000"/>
            </w:tcBorders>
          </w:tcPr>
          <w:p w14:paraId="4F7082A8"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d=108мм L=150 метров</w:t>
            </w:r>
          </w:p>
          <w:p w14:paraId="2A513C4D"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d=89мм L=76 метров</w:t>
            </w:r>
          </w:p>
        </w:tc>
        <w:tc>
          <w:tcPr>
            <w:tcW w:w="1276" w:type="dxa"/>
            <w:tcBorders>
              <w:top w:val="single" w:sz="4" w:space="0" w:color="000000"/>
              <w:left w:val="single" w:sz="4" w:space="0" w:color="000000"/>
              <w:bottom w:val="single" w:sz="4" w:space="0" w:color="000000"/>
              <w:right w:val="single" w:sz="4" w:space="0" w:color="000000"/>
            </w:tcBorders>
          </w:tcPr>
          <w:p w14:paraId="09832493"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071EE3A3"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70F9B96"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CD0AC40"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C6CD62A"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6660C499"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10200,0</w:t>
            </w:r>
          </w:p>
        </w:tc>
        <w:tc>
          <w:tcPr>
            <w:tcW w:w="1133" w:type="dxa"/>
            <w:tcBorders>
              <w:top w:val="single" w:sz="4" w:space="0" w:color="000000"/>
              <w:left w:val="single" w:sz="4" w:space="0" w:color="000000"/>
              <w:bottom w:val="single" w:sz="4" w:space="0" w:color="000000"/>
              <w:right w:val="single" w:sz="4" w:space="0" w:color="000000"/>
            </w:tcBorders>
          </w:tcPr>
          <w:p w14:paraId="29631C64"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A44F700"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10200,0</w:t>
            </w:r>
          </w:p>
        </w:tc>
      </w:tr>
      <w:tr w:rsidR="00720B72" w:rsidRPr="00720B72" w14:paraId="12297C29"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6EB65DED"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75</w:t>
            </w:r>
          </w:p>
        </w:tc>
        <w:tc>
          <w:tcPr>
            <w:tcW w:w="1560" w:type="dxa"/>
            <w:tcBorders>
              <w:top w:val="single" w:sz="4" w:space="0" w:color="000000"/>
              <w:left w:val="single" w:sz="4" w:space="0" w:color="000000"/>
              <w:bottom w:val="single" w:sz="4" w:space="0" w:color="000000"/>
              <w:right w:val="single" w:sz="4" w:space="0" w:color="000000"/>
            </w:tcBorders>
            <w:vAlign w:val="center"/>
          </w:tcPr>
          <w:p w14:paraId="653E303A"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1DCD06E6"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D8E799F" w14:textId="14C861FE" w:rsidR="00720B72" w:rsidRPr="00720B72" w:rsidRDefault="00C1536C"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xml:space="preserve">. </w:t>
            </w:r>
            <w:r w:rsidRPr="00720B72">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3DDCC152"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конвективных пакетов котла №1,2</w:t>
            </w:r>
          </w:p>
        </w:tc>
        <w:tc>
          <w:tcPr>
            <w:tcW w:w="1276" w:type="dxa"/>
            <w:tcBorders>
              <w:top w:val="single" w:sz="4" w:space="0" w:color="000000"/>
              <w:left w:val="single" w:sz="4" w:space="0" w:color="000000"/>
              <w:bottom w:val="single" w:sz="4" w:space="0" w:color="000000"/>
              <w:right w:val="single" w:sz="4" w:space="0" w:color="000000"/>
            </w:tcBorders>
          </w:tcPr>
          <w:p w14:paraId="58F14A98"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3BC780F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FAB2BBD"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4B9F1B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C7ABD4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4BBCA87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20000,00</w:t>
            </w:r>
          </w:p>
        </w:tc>
        <w:tc>
          <w:tcPr>
            <w:tcW w:w="1133" w:type="dxa"/>
            <w:tcBorders>
              <w:top w:val="single" w:sz="4" w:space="0" w:color="000000"/>
              <w:left w:val="single" w:sz="4" w:space="0" w:color="000000"/>
              <w:bottom w:val="single" w:sz="4" w:space="0" w:color="000000"/>
              <w:right w:val="single" w:sz="4" w:space="0" w:color="000000"/>
            </w:tcBorders>
          </w:tcPr>
          <w:p w14:paraId="1F98666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349D5097"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20000,00</w:t>
            </w:r>
          </w:p>
        </w:tc>
      </w:tr>
      <w:tr w:rsidR="00720B72" w:rsidRPr="00720B72" w14:paraId="3806F817"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C8CF96C"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76</w:t>
            </w:r>
          </w:p>
        </w:tc>
        <w:tc>
          <w:tcPr>
            <w:tcW w:w="1560" w:type="dxa"/>
            <w:tcBorders>
              <w:top w:val="single" w:sz="4" w:space="0" w:color="000000"/>
              <w:left w:val="single" w:sz="4" w:space="0" w:color="000000"/>
              <w:bottom w:val="single" w:sz="4" w:space="0" w:color="000000"/>
              <w:right w:val="single" w:sz="4" w:space="0" w:color="000000"/>
            </w:tcBorders>
            <w:vAlign w:val="center"/>
          </w:tcPr>
          <w:p w14:paraId="27499DD8"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4E3939BD" w14:textId="77777777" w:rsidR="00720B72" w:rsidRPr="00720B72" w:rsidRDefault="00720B72" w:rsidP="00720B72">
            <w:pPr>
              <w:ind w:left="0" w:firstLine="0"/>
              <w:jc w:val="left"/>
              <w:rPr>
                <w:rFonts w:ascii="Courier New" w:eastAsia="Calibri" w:hAnsi="Courier New" w:cs="Courier New"/>
                <w:sz w:val="20"/>
                <w:szCs w:val="20"/>
              </w:rPr>
            </w:pPr>
          </w:p>
          <w:p w14:paraId="0468F270" w14:textId="77777777" w:rsidR="00720B72" w:rsidRPr="00720B72" w:rsidRDefault="00720B72" w:rsidP="00720B72">
            <w:pPr>
              <w:ind w:left="0" w:firstLine="0"/>
              <w:jc w:val="left"/>
              <w:rPr>
                <w:rFonts w:ascii="Courier New" w:eastAsia="Calibri" w:hAnsi="Courier New" w:cs="Courier New"/>
                <w:sz w:val="20"/>
                <w:szCs w:val="20"/>
              </w:rPr>
            </w:pPr>
          </w:p>
          <w:p w14:paraId="49295FF2"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35295AA" w14:textId="2494C1E6" w:rsidR="00720B72" w:rsidRPr="00720B72" w:rsidRDefault="00C1536C"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xml:space="preserve">. </w:t>
            </w:r>
            <w:r w:rsidRPr="00720B72">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224470ED"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запорной арматуры d400мм (3 шт.) на сетевых насосах СЭ-800</w:t>
            </w:r>
          </w:p>
        </w:tc>
        <w:tc>
          <w:tcPr>
            <w:tcW w:w="1276" w:type="dxa"/>
            <w:tcBorders>
              <w:top w:val="single" w:sz="4" w:space="0" w:color="000000"/>
              <w:left w:val="single" w:sz="4" w:space="0" w:color="000000"/>
              <w:bottom w:val="single" w:sz="4" w:space="0" w:color="000000"/>
              <w:right w:val="single" w:sz="4" w:space="0" w:color="000000"/>
            </w:tcBorders>
          </w:tcPr>
          <w:p w14:paraId="36AD099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2755C95D"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11AB0A8"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7F7D588"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9C7743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13C2F39F"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4500,00</w:t>
            </w:r>
          </w:p>
        </w:tc>
        <w:tc>
          <w:tcPr>
            <w:tcW w:w="1133" w:type="dxa"/>
            <w:tcBorders>
              <w:top w:val="single" w:sz="4" w:space="0" w:color="000000"/>
              <w:left w:val="single" w:sz="4" w:space="0" w:color="000000"/>
              <w:bottom w:val="single" w:sz="4" w:space="0" w:color="000000"/>
              <w:right w:val="single" w:sz="4" w:space="0" w:color="000000"/>
            </w:tcBorders>
          </w:tcPr>
          <w:p w14:paraId="3908DBBA"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3E2348E"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4500,00</w:t>
            </w:r>
          </w:p>
        </w:tc>
      </w:tr>
      <w:tr w:rsidR="00720B72" w:rsidRPr="00720B72" w14:paraId="322CB3CF"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E684F49"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77</w:t>
            </w:r>
          </w:p>
        </w:tc>
        <w:tc>
          <w:tcPr>
            <w:tcW w:w="1560" w:type="dxa"/>
            <w:tcBorders>
              <w:top w:val="single" w:sz="4" w:space="0" w:color="000000"/>
              <w:left w:val="single" w:sz="4" w:space="0" w:color="000000"/>
              <w:bottom w:val="single" w:sz="4" w:space="0" w:color="000000"/>
              <w:right w:val="single" w:sz="4" w:space="0" w:color="000000"/>
            </w:tcBorders>
            <w:vAlign w:val="center"/>
          </w:tcPr>
          <w:p w14:paraId="02B6A7EC"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3454BAB6"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18BB7E1" w14:textId="68708D34" w:rsidR="00720B72" w:rsidRPr="00720B72" w:rsidRDefault="001676C1"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xml:space="preserve">. </w:t>
            </w:r>
            <w:r w:rsidRPr="00720B72">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581A0276"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батарейных циклонов котлов №1,2</w:t>
            </w:r>
          </w:p>
        </w:tc>
        <w:tc>
          <w:tcPr>
            <w:tcW w:w="1276" w:type="dxa"/>
            <w:tcBorders>
              <w:top w:val="single" w:sz="4" w:space="0" w:color="000000"/>
              <w:left w:val="single" w:sz="4" w:space="0" w:color="000000"/>
              <w:bottom w:val="single" w:sz="4" w:space="0" w:color="000000"/>
              <w:right w:val="single" w:sz="4" w:space="0" w:color="000000"/>
            </w:tcBorders>
          </w:tcPr>
          <w:p w14:paraId="78DD4CE5"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5CDBD9D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940CF44"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65C4C74"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DEDD595"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08278DFF"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10000,00</w:t>
            </w:r>
          </w:p>
        </w:tc>
        <w:tc>
          <w:tcPr>
            <w:tcW w:w="1133" w:type="dxa"/>
            <w:tcBorders>
              <w:top w:val="single" w:sz="4" w:space="0" w:color="000000"/>
              <w:left w:val="single" w:sz="4" w:space="0" w:color="000000"/>
              <w:bottom w:val="single" w:sz="4" w:space="0" w:color="000000"/>
              <w:right w:val="single" w:sz="4" w:space="0" w:color="000000"/>
            </w:tcBorders>
          </w:tcPr>
          <w:p w14:paraId="707F3372"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AE58503"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10000,00</w:t>
            </w:r>
          </w:p>
        </w:tc>
      </w:tr>
      <w:tr w:rsidR="00720B72" w:rsidRPr="00720B72" w14:paraId="6C2AB8DC"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7FADF5E"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78</w:t>
            </w:r>
          </w:p>
        </w:tc>
        <w:tc>
          <w:tcPr>
            <w:tcW w:w="1560" w:type="dxa"/>
            <w:tcBorders>
              <w:top w:val="single" w:sz="4" w:space="0" w:color="000000"/>
              <w:left w:val="single" w:sz="4" w:space="0" w:color="000000"/>
              <w:bottom w:val="single" w:sz="4" w:space="0" w:color="000000"/>
              <w:right w:val="single" w:sz="4" w:space="0" w:color="000000"/>
            </w:tcBorders>
            <w:vAlign w:val="center"/>
          </w:tcPr>
          <w:p w14:paraId="6E580AD0"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Замена топки ТЧЗМ №2,3 </w:t>
            </w:r>
          </w:p>
        </w:tc>
        <w:tc>
          <w:tcPr>
            <w:tcW w:w="1701" w:type="dxa"/>
            <w:tcBorders>
              <w:top w:val="single" w:sz="4" w:space="0" w:color="000000"/>
              <w:left w:val="single" w:sz="4" w:space="0" w:color="000000"/>
              <w:bottom w:val="single" w:sz="4" w:space="0" w:color="000000"/>
              <w:right w:val="single" w:sz="4" w:space="0" w:color="000000"/>
            </w:tcBorders>
          </w:tcPr>
          <w:p w14:paraId="42A3BC88" w14:textId="5996E110" w:rsidR="00720B72" w:rsidRPr="00720B72" w:rsidRDefault="001676C1"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xml:space="preserve">. </w:t>
            </w:r>
            <w:r w:rsidRPr="00720B72">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1E8487B2"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Замена топки ТЧЗМ №2,3</w:t>
            </w:r>
          </w:p>
        </w:tc>
        <w:tc>
          <w:tcPr>
            <w:tcW w:w="1276" w:type="dxa"/>
            <w:tcBorders>
              <w:top w:val="single" w:sz="4" w:space="0" w:color="000000"/>
              <w:left w:val="single" w:sz="4" w:space="0" w:color="000000"/>
              <w:bottom w:val="single" w:sz="4" w:space="0" w:color="000000"/>
              <w:right w:val="single" w:sz="4" w:space="0" w:color="000000"/>
            </w:tcBorders>
          </w:tcPr>
          <w:p w14:paraId="5D568CC8"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5C63BBA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923F90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4161E58"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F96FFD9"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EE1CE46"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21400,0</w:t>
            </w:r>
          </w:p>
        </w:tc>
        <w:tc>
          <w:tcPr>
            <w:tcW w:w="1133" w:type="dxa"/>
            <w:tcBorders>
              <w:top w:val="single" w:sz="4" w:space="0" w:color="000000"/>
              <w:left w:val="single" w:sz="4" w:space="0" w:color="000000"/>
              <w:bottom w:val="single" w:sz="4" w:space="0" w:color="000000"/>
              <w:right w:val="single" w:sz="4" w:space="0" w:color="000000"/>
            </w:tcBorders>
          </w:tcPr>
          <w:p w14:paraId="27B30DE0"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B2817EE"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21400,0</w:t>
            </w:r>
          </w:p>
        </w:tc>
      </w:tr>
      <w:tr w:rsidR="00720B72" w:rsidRPr="00720B72" w14:paraId="3E6F588B"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E02C0FD"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79</w:t>
            </w:r>
          </w:p>
        </w:tc>
        <w:tc>
          <w:tcPr>
            <w:tcW w:w="1560" w:type="dxa"/>
            <w:tcBorders>
              <w:top w:val="single" w:sz="4" w:space="0" w:color="000000"/>
              <w:left w:val="single" w:sz="4" w:space="0" w:color="000000"/>
              <w:bottom w:val="single" w:sz="4" w:space="0" w:color="000000"/>
              <w:right w:val="single" w:sz="4" w:space="0" w:color="000000"/>
            </w:tcBorders>
            <w:vAlign w:val="center"/>
          </w:tcPr>
          <w:p w14:paraId="0AB28780"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7E04E7F4" w14:textId="77777777" w:rsidR="00720B72" w:rsidRPr="00720B72" w:rsidRDefault="00720B72" w:rsidP="00720B72">
            <w:pPr>
              <w:ind w:left="0" w:firstLine="0"/>
              <w:jc w:val="left"/>
              <w:rPr>
                <w:rFonts w:ascii="Courier New" w:eastAsia="Calibri" w:hAnsi="Courier New" w:cs="Courier New"/>
                <w:sz w:val="20"/>
                <w:szCs w:val="20"/>
              </w:rPr>
            </w:pPr>
          </w:p>
          <w:p w14:paraId="1D436D29"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EBF7890"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пос. Стекольный</w:t>
            </w:r>
          </w:p>
        </w:tc>
        <w:tc>
          <w:tcPr>
            <w:tcW w:w="1701" w:type="dxa"/>
            <w:tcBorders>
              <w:top w:val="single" w:sz="4" w:space="0" w:color="000000"/>
              <w:left w:val="single" w:sz="4" w:space="0" w:color="000000"/>
              <w:bottom w:val="single" w:sz="4" w:space="0" w:color="000000"/>
              <w:right w:val="single" w:sz="4" w:space="0" w:color="000000"/>
            </w:tcBorders>
          </w:tcPr>
          <w:p w14:paraId="52810EC4"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ремонт сетевых и </w:t>
            </w:r>
            <w:proofErr w:type="spellStart"/>
            <w:r w:rsidRPr="00720B72">
              <w:rPr>
                <w:rFonts w:ascii="Courier New" w:eastAsia="Calibri" w:hAnsi="Courier New" w:cs="Courier New"/>
                <w:sz w:val="20"/>
                <w:szCs w:val="20"/>
              </w:rPr>
              <w:t>подпиточных</w:t>
            </w:r>
            <w:proofErr w:type="spellEnd"/>
            <w:r w:rsidRPr="00720B72">
              <w:rPr>
                <w:rFonts w:ascii="Courier New" w:eastAsia="Calibri" w:hAnsi="Courier New" w:cs="Courier New"/>
                <w:sz w:val="20"/>
                <w:szCs w:val="20"/>
              </w:rPr>
              <w:t xml:space="preserve"> насосов №2</w:t>
            </w:r>
          </w:p>
        </w:tc>
        <w:tc>
          <w:tcPr>
            <w:tcW w:w="1276" w:type="dxa"/>
            <w:tcBorders>
              <w:top w:val="single" w:sz="4" w:space="0" w:color="000000"/>
              <w:left w:val="single" w:sz="4" w:space="0" w:color="000000"/>
              <w:bottom w:val="single" w:sz="4" w:space="0" w:color="000000"/>
              <w:right w:val="single" w:sz="4" w:space="0" w:color="000000"/>
            </w:tcBorders>
          </w:tcPr>
          <w:p w14:paraId="3C2068F8"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4267BDE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0EDD9AF"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FC4C4F8"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AC5595A"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001A3D2"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10250,0</w:t>
            </w:r>
          </w:p>
        </w:tc>
        <w:tc>
          <w:tcPr>
            <w:tcW w:w="1133" w:type="dxa"/>
            <w:tcBorders>
              <w:top w:val="single" w:sz="4" w:space="0" w:color="000000"/>
              <w:left w:val="single" w:sz="4" w:space="0" w:color="000000"/>
              <w:bottom w:val="single" w:sz="4" w:space="0" w:color="000000"/>
              <w:right w:val="single" w:sz="4" w:space="0" w:color="000000"/>
            </w:tcBorders>
          </w:tcPr>
          <w:p w14:paraId="79F665C2"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7CAAC5B3"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10250,0</w:t>
            </w:r>
          </w:p>
        </w:tc>
      </w:tr>
      <w:tr w:rsidR="00720B72" w:rsidRPr="00720B72" w14:paraId="7B5B0041"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0A4915B"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80</w:t>
            </w:r>
          </w:p>
        </w:tc>
        <w:tc>
          <w:tcPr>
            <w:tcW w:w="1560" w:type="dxa"/>
            <w:tcBorders>
              <w:top w:val="single" w:sz="4" w:space="0" w:color="000000"/>
              <w:left w:val="single" w:sz="4" w:space="0" w:color="000000"/>
              <w:bottom w:val="single" w:sz="4" w:space="0" w:color="000000"/>
              <w:right w:val="single" w:sz="4" w:space="0" w:color="000000"/>
            </w:tcBorders>
            <w:vAlign w:val="center"/>
          </w:tcPr>
          <w:p w14:paraId="54692720"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транзитной </w:t>
            </w:r>
            <w:r w:rsidRPr="00720B72">
              <w:rPr>
                <w:rFonts w:ascii="Courier New" w:eastAsia="Calibri" w:hAnsi="Courier New" w:cs="Courier New"/>
                <w:sz w:val="20"/>
                <w:szCs w:val="20"/>
              </w:rPr>
              <w:lastRenderedPageBreak/>
              <w:t xml:space="preserve">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610ED303"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МКД №17</w:t>
            </w:r>
          </w:p>
          <w:p w14:paraId="10C1F282" w14:textId="2A5B7937" w:rsidR="00720B72" w:rsidRPr="00720B72" w:rsidRDefault="001676C1"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в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Угольщиков</w:t>
            </w:r>
          </w:p>
        </w:tc>
        <w:tc>
          <w:tcPr>
            <w:tcW w:w="1701" w:type="dxa"/>
            <w:tcBorders>
              <w:top w:val="single" w:sz="4" w:space="0" w:color="000000"/>
              <w:left w:val="single" w:sz="4" w:space="0" w:color="000000"/>
              <w:bottom w:val="single" w:sz="4" w:space="0" w:color="000000"/>
              <w:right w:val="single" w:sz="4" w:space="0" w:color="000000"/>
            </w:tcBorders>
          </w:tcPr>
          <w:p w14:paraId="7B812596"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d=108мм протяженностью 140 метров</w:t>
            </w:r>
          </w:p>
        </w:tc>
        <w:tc>
          <w:tcPr>
            <w:tcW w:w="1276" w:type="dxa"/>
            <w:tcBorders>
              <w:top w:val="single" w:sz="4" w:space="0" w:color="000000"/>
              <w:left w:val="single" w:sz="4" w:space="0" w:color="000000"/>
              <w:bottom w:val="single" w:sz="4" w:space="0" w:color="000000"/>
              <w:right w:val="single" w:sz="4" w:space="0" w:color="000000"/>
            </w:tcBorders>
          </w:tcPr>
          <w:p w14:paraId="248BECD2"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2708FB8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EA6F9BC"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6C76CE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BA997F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4377B21"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3200,0</w:t>
            </w:r>
          </w:p>
        </w:tc>
        <w:tc>
          <w:tcPr>
            <w:tcW w:w="1133" w:type="dxa"/>
            <w:tcBorders>
              <w:top w:val="single" w:sz="4" w:space="0" w:color="000000"/>
              <w:left w:val="single" w:sz="4" w:space="0" w:color="000000"/>
              <w:bottom w:val="single" w:sz="4" w:space="0" w:color="000000"/>
              <w:right w:val="single" w:sz="4" w:space="0" w:color="000000"/>
            </w:tcBorders>
          </w:tcPr>
          <w:p w14:paraId="7F7B74C1"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3E3B132A"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3200,0</w:t>
            </w:r>
          </w:p>
        </w:tc>
      </w:tr>
      <w:tr w:rsidR="00720B72" w:rsidRPr="00720B72" w14:paraId="6455A2C0"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6D25C12F"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81</w:t>
            </w:r>
          </w:p>
        </w:tc>
        <w:tc>
          <w:tcPr>
            <w:tcW w:w="1560" w:type="dxa"/>
            <w:tcBorders>
              <w:top w:val="single" w:sz="4" w:space="0" w:color="000000"/>
              <w:left w:val="single" w:sz="4" w:space="0" w:color="000000"/>
              <w:bottom w:val="single" w:sz="4" w:space="0" w:color="000000"/>
              <w:right w:val="single" w:sz="4" w:space="0" w:color="000000"/>
            </w:tcBorders>
            <w:vAlign w:val="center"/>
          </w:tcPr>
          <w:p w14:paraId="5C7126C7"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7BE9801F"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7E531AD" w14:textId="5F350BA6" w:rsidR="00720B72" w:rsidRPr="00720B72" w:rsidRDefault="001676C1"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Угольщиков</w:t>
            </w:r>
          </w:p>
        </w:tc>
        <w:tc>
          <w:tcPr>
            <w:tcW w:w="1701" w:type="dxa"/>
            <w:tcBorders>
              <w:top w:val="single" w:sz="4" w:space="0" w:color="000000"/>
              <w:left w:val="single" w:sz="4" w:space="0" w:color="000000"/>
              <w:bottom w:val="single" w:sz="4" w:space="0" w:color="000000"/>
              <w:right w:val="single" w:sz="4" w:space="0" w:color="000000"/>
            </w:tcBorders>
          </w:tcPr>
          <w:p w14:paraId="3EAFA2F9"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батарейных циклонов котлов №1,2</w:t>
            </w:r>
          </w:p>
        </w:tc>
        <w:tc>
          <w:tcPr>
            <w:tcW w:w="1276" w:type="dxa"/>
            <w:tcBorders>
              <w:top w:val="single" w:sz="4" w:space="0" w:color="000000"/>
              <w:left w:val="single" w:sz="4" w:space="0" w:color="000000"/>
              <w:bottom w:val="single" w:sz="4" w:space="0" w:color="000000"/>
              <w:right w:val="single" w:sz="4" w:space="0" w:color="000000"/>
            </w:tcBorders>
          </w:tcPr>
          <w:p w14:paraId="730BFE39"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2E24D3C2"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5DC877A"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8463089"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7C0A9C0"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053CE426"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12600,0</w:t>
            </w:r>
          </w:p>
        </w:tc>
        <w:tc>
          <w:tcPr>
            <w:tcW w:w="1133" w:type="dxa"/>
            <w:tcBorders>
              <w:top w:val="single" w:sz="4" w:space="0" w:color="000000"/>
              <w:left w:val="single" w:sz="4" w:space="0" w:color="000000"/>
              <w:bottom w:val="single" w:sz="4" w:space="0" w:color="000000"/>
              <w:right w:val="single" w:sz="4" w:space="0" w:color="000000"/>
            </w:tcBorders>
          </w:tcPr>
          <w:p w14:paraId="0C093E8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9B087C6"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12600,0</w:t>
            </w:r>
          </w:p>
        </w:tc>
      </w:tr>
      <w:tr w:rsidR="00720B72" w:rsidRPr="00720B72" w14:paraId="4F05EEF5"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4518833"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82</w:t>
            </w:r>
          </w:p>
        </w:tc>
        <w:tc>
          <w:tcPr>
            <w:tcW w:w="1560" w:type="dxa"/>
            <w:tcBorders>
              <w:top w:val="single" w:sz="4" w:space="0" w:color="000000"/>
              <w:left w:val="single" w:sz="4" w:space="0" w:color="000000"/>
              <w:bottom w:val="single" w:sz="4" w:space="0" w:color="000000"/>
              <w:right w:val="single" w:sz="4" w:space="0" w:color="000000"/>
            </w:tcBorders>
            <w:vAlign w:val="center"/>
          </w:tcPr>
          <w:p w14:paraId="06E2EE50"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транзитной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4ADD281D"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МКД №1а</w:t>
            </w:r>
          </w:p>
          <w:p w14:paraId="2158AB17" w14:textId="1F9B2FC9" w:rsidR="00720B72" w:rsidRPr="00720B72" w:rsidRDefault="001676C1"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в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Угольщиков</w:t>
            </w:r>
          </w:p>
        </w:tc>
        <w:tc>
          <w:tcPr>
            <w:tcW w:w="1701" w:type="dxa"/>
            <w:tcBorders>
              <w:top w:val="single" w:sz="4" w:space="0" w:color="000000"/>
              <w:left w:val="single" w:sz="4" w:space="0" w:color="000000"/>
              <w:bottom w:val="single" w:sz="4" w:space="0" w:color="000000"/>
              <w:right w:val="single" w:sz="4" w:space="0" w:color="000000"/>
            </w:tcBorders>
          </w:tcPr>
          <w:p w14:paraId="61A860ED"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d=108мм протяженностью 140 метров</w:t>
            </w:r>
          </w:p>
        </w:tc>
        <w:tc>
          <w:tcPr>
            <w:tcW w:w="1276" w:type="dxa"/>
            <w:tcBorders>
              <w:top w:val="single" w:sz="4" w:space="0" w:color="000000"/>
              <w:left w:val="single" w:sz="4" w:space="0" w:color="000000"/>
              <w:bottom w:val="single" w:sz="4" w:space="0" w:color="000000"/>
              <w:right w:val="single" w:sz="4" w:space="0" w:color="000000"/>
            </w:tcBorders>
          </w:tcPr>
          <w:p w14:paraId="139B608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4AD3F61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09577CC"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121AEF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4421C1D"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373D4AF8"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3200,0</w:t>
            </w:r>
          </w:p>
        </w:tc>
        <w:tc>
          <w:tcPr>
            <w:tcW w:w="1133" w:type="dxa"/>
            <w:tcBorders>
              <w:top w:val="single" w:sz="4" w:space="0" w:color="000000"/>
              <w:left w:val="single" w:sz="4" w:space="0" w:color="000000"/>
              <w:bottom w:val="single" w:sz="4" w:space="0" w:color="000000"/>
              <w:right w:val="single" w:sz="4" w:space="0" w:color="000000"/>
            </w:tcBorders>
          </w:tcPr>
          <w:p w14:paraId="4571DC0B"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3C136491"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3200,0</w:t>
            </w:r>
          </w:p>
        </w:tc>
      </w:tr>
      <w:tr w:rsidR="00720B72" w:rsidRPr="00720B72" w14:paraId="52CC4F7A"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1AD1681"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83</w:t>
            </w:r>
          </w:p>
        </w:tc>
        <w:tc>
          <w:tcPr>
            <w:tcW w:w="1560" w:type="dxa"/>
            <w:tcBorders>
              <w:top w:val="single" w:sz="4" w:space="0" w:color="000000"/>
              <w:left w:val="single" w:sz="4" w:space="0" w:color="000000"/>
              <w:bottom w:val="single" w:sz="4" w:space="0" w:color="000000"/>
              <w:right w:val="single" w:sz="4" w:space="0" w:color="000000"/>
            </w:tcBorders>
            <w:vAlign w:val="center"/>
          </w:tcPr>
          <w:p w14:paraId="5845231C"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6F60D79D"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ул. Шалимова от ТК52А до ТК52-1</w:t>
            </w:r>
          </w:p>
        </w:tc>
        <w:tc>
          <w:tcPr>
            <w:tcW w:w="1701" w:type="dxa"/>
            <w:tcBorders>
              <w:top w:val="single" w:sz="4" w:space="0" w:color="000000"/>
              <w:left w:val="single" w:sz="4" w:space="0" w:color="000000"/>
              <w:bottom w:val="single" w:sz="4" w:space="0" w:color="000000"/>
              <w:right w:val="single" w:sz="4" w:space="0" w:color="000000"/>
            </w:tcBorders>
          </w:tcPr>
          <w:p w14:paraId="713C9832"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d=108мм протяженностью 230 метров</w:t>
            </w:r>
          </w:p>
        </w:tc>
        <w:tc>
          <w:tcPr>
            <w:tcW w:w="1276" w:type="dxa"/>
            <w:tcBorders>
              <w:top w:val="single" w:sz="4" w:space="0" w:color="000000"/>
              <w:left w:val="single" w:sz="4" w:space="0" w:color="000000"/>
              <w:bottom w:val="single" w:sz="4" w:space="0" w:color="000000"/>
              <w:right w:val="single" w:sz="4" w:space="0" w:color="000000"/>
            </w:tcBorders>
          </w:tcPr>
          <w:p w14:paraId="3CA7A13D"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05E16A5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3BA5D62"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F9D4C26"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07F159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466BF5C8"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7650,0</w:t>
            </w:r>
          </w:p>
        </w:tc>
        <w:tc>
          <w:tcPr>
            <w:tcW w:w="1133" w:type="dxa"/>
            <w:tcBorders>
              <w:top w:val="single" w:sz="4" w:space="0" w:color="000000"/>
              <w:left w:val="single" w:sz="4" w:space="0" w:color="000000"/>
              <w:bottom w:val="single" w:sz="4" w:space="0" w:color="000000"/>
              <w:right w:val="single" w:sz="4" w:space="0" w:color="000000"/>
            </w:tcBorders>
          </w:tcPr>
          <w:p w14:paraId="36C0CEC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DC968F5"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7650,0</w:t>
            </w:r>
          </w:p>
        </w:tc>
      </w:tr>
      <w:tr w:rsidR="00720B72" w:rsidRPr="00720B72" w14:paraId="4A876969"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311D84F"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84</w:t>
            </w:r>
          </w:p>
        </w:tc>
        <w:tc>
          <w:tcPr>
            <w:tcW w:w="1560" w:type="dxa"/>
            <w:tcBorders>
              <w:top w:val="single" w:sz="4" w:space="0" w:color="000000"/>
              <w:left w:val="single" w:sz="4" w:space="0" w:color="000000"/>
              <w:bottom w:val="single" w:sz="4" w:space="0" w:color="000000"/>
              <w:right w:val="single" w:sz="4" w:space="0" w:color="000000"/>
            </w:tcBorders>
            <w:vAlign w:val="center"/>
          </w:tcPr>
          <w:p w14:paraId="5EA41222"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Перевод котельной ул. Островского на вторую категорию надежности электроснабжения</w:t>
            </w:r>
          </w:p>
        </w:tc>
        <w:tc>
          <w:tcPr>
            <w:tcW w:w="1701" w:type="dxa"/>
            <w:tcBorders>
              <w:top w:val="single" w:sz="4" w:space="0" w:color="000000"/>
              <w:left w:val="single" w:sz="4" w:space="0" w:color="000000"/>
              <w:bottom w:val="single" w:sz="4" w:space="0" w:color="000000"/>
              <w:right w:val="single" w:sz="4" w:space="0" w:color="000000"/>
            </w:tcBorders>
          </w:tcPr>
          <w:p w14:paraId="57588E79"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7B5EACEB"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Перевод котельной ул. Островского на вторую категорию надежности электроснабжения</w:t>
            </w:r>
          </w:p>
        </w:tc>
        <w:tc>
          <w:tcPr>
            <w:tcW w:w="1276" w:type="dxa"/>
            <w:tcBorders>
              <w:top w:val="single" w:sz="4" w:space="0" w:color="000000"/>
              <w:left w:val="single" w:sz="4" w:space="0" w:color="000000"/>
              <w:bottom w:val="single" w:sz="4" w:space="0" w:color="000000"/>
              <w:right w:val="single" w:sz="4" w:space="0" w:color="000000"/>
            </w:tcBorders>
          </w:tcPr>
          <w:p w14:paraId="7A1CA1F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377E5E7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5FADE11"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425D5B2"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A83C4E3"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6C250D48"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6000,00</w:t>
            </w:r>
          </w:p>
        </w:tc>
        <w:tc>
          <w:tcPr>
            <w:tcW w:w="1133" w:type="dxa"/>
            <w:tcBorders>
              <w:top w:val="single" w:sz="4" w:space="0" w:color="000000"/>
              <w:left w:val="single" w:sz="4" w:space="0" w:color="000000"/>
              <w:bottom w:val="single" w:sz="4" w:space="0" w:color="000000"/>
              <w:right w:val="single" w:sz="4" w:space="0" w:color="000000"/>
            </w:tcBorders>
          </w:tcPr>
          <w:p w14:paraId="647B74AC"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6F37CB84"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6000,00</w:t>
            </w:r>
          </w:p>
        </w:tc>
      </w:tr>
      <w:tr w:rsidR="00720B72" w:rsidRPr="00720B72" w14:paraId="4AC4AC9F"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7E3AEB2"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85</w:t>
            </w:r>
          </w:p>
        </w:tc>
        <w:tc>
          <w:tcPr>
            <w:tcW w:w="1560" w:type="dxa"/>
            <w:tcBorders>
              <w:top w:val="single" w:sz="4" w:space="0" w:color="000000"/>
              <w:left w:val="single" w:sz="4" w:space="0" w:color="000000"/>
              <w:bottom w:val="single" w:sz="4" w:space="0" w:color="000000"/>
              <w:right w:val="single" w:sz="4" w:space="0" w:color="000000"/>
            </w:tcBorders>
            <w:vAlign w:val="center"/>
          </w:tcPr>
          <w:p w14:paraId="04B1BC6F"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p w14:paraId="319692AA"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8856144"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от ТК17 до ТК21 ул. Ермакова</w:t>
            </w:r>
          </w:p>
        </w:tc>
        <w:tc>
          <w:tcPr>
            <w:tcW w:w="1701" w:type="dxa"/>
            <w:tcBorders>
              <w:top w:val="single" w:sz="4" w:space="0" w:color="000000"/>
              <w:left w:val="single" w:sz="4" w:space="0" w:color="000000"/>
              <w:bottom w:val="single" w:sz="4" w:space="0" w:color="000000"/>
              <w:right w:val="single" w:sz="4" w:space="0" w:color="000000"/>
            </w:tcBorders>
          </w:tcPr>
          <w:p w14:paraId="2FF161EB"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d159мм протяженностью 154 метров</w:t>
            </w:r>
          </w:p>
        </w:tc>
        <w:tc>
          <w:tcPr>
            <w:tcW w:w="1276" w:type="dxa"/>
            <w:tcBorders>
              <w:top w:val="single" w:sz="4" w:space="0" w:color="000000"/>
              <w:left w:val="single" w:sz="4" w:space="0" w:color="000000"/>
              <w:bottom w:val="single" w:sz="4" w:space="0" w:color="000000"/>
              <w:right w:val="single" w:sz="4" w:space="0" w:color="000000"/>
            </w:tcBorders>
          </w:tcPr>
          <w:p w14:paraId="5A4643B8"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54A0D165"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88DEA95"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76D1645"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EFC1B1F"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58A96E18"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6F1760B"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9000,0</w:t>
            </w:r>
          </w:p>
        </w:tc>
        <w:tc>
          <w:tcPr>
            <w:tcW w:w="1155" w:type="dxa"/>
            <w:tcBorders>
              <w:top w:val="single" w:sz="4" w:space="0" w:color="000000"/>
              <w:left w:val="single" w:sz="4" w:space="0" w:color="000000"/>
              <w:bottom w:val="single" w:sz="4" w:space="0" w:color="000000"/>
              <w:right w:val="single" w:sz="4" w:space="0" w:color="000000"/>
            </w:tcBorders>
          </w:tcPr>
          <w:p w14:paraId="284A7058"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9000,0</w:t>
            </w:r>
          </w:p>
        </w:tc>
      </w:tr>
      <w:tr w:rsidR="00720B72" w:rsidRPr="00720B72" w14:paraId="4F6CF015"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61F22A1"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86</w:t>
            </w:r>
          </w:p>
        </w:tc>
        <w:tc>
          <w:tcPr>
            <w:tcW w:w="1560" w:type="dxa"/>
            <w:tcBorders>
              <w:top w:val="single" w:sz="4" w:space="0" w:color="000000"/>
              <w:left w:val="single" w:sz="4" w:space="0" w:color="000000"/>
              <w:bottom w:val="single" w:sz="4" w:space="0" w:color="000000"/>
              <w:right w:val="single" w:sz="4" w:space="0" w:color="000000"/>
            </w:tcBorders>
            <w:vAlign w:val="center"/>
          </w:tcPr>
          <w:p w14:paraId="238076A6"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12547109"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C81189F"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пос. Стекольный</w:t>
            </w:r>
          </w:p>
        </w:tc>
        <w:tc>
          <w:tcPr>
            <w:tcW w:w="1701" w:type="dxa"/>
            <w:tcBorders>
              <w:top w:val="single" w:sz="4" w:space="0" w:color="000000"/>
              <w:left w:val="single" w:sz="4" w:space="0" w:color="000000"/>
              <w:bottom w:val="single" w:sz="4" w:space="0" w:color="000000"/>
              <w:right w:val="single" w:sz="4" w:space="0" w:color="000000"/>
            </w:tcBorders>
          </w:tcPr>
          <w:p w14:paraId="0F9A6800"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трубной части котлов №2,3</w:t>
            </w:r>
          </w:p>
        </w:tc>
        <w:tc>
          <w:tcPr>
            <w:tcW w:w="1276" w:type="dxa"/>
            <w:tcBorders>
              <w:top w:val="single" w:sz="4" w:space="0" w:color="000000"/>
              <w:left w:val="single" w:sz="4" w:space="0" w:color="000000"/>
              <w:bottom w:val="single" w:sz="4" w:space="0" w:color="000000"/>
              <w:right w:val="single" w:sz="4" w:space="0" w:color="000000"/>
            </w:tcBorders>
          </w:tcPr>
          <w:p w14:paraId="3194927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2BC4414A"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3098E19"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09D233C"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75D7994"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080E193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FEAA695"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20000,0</w:t>
            </w:r>
          </w:p>
        </w:tc>
        <w:tc>
          <w:tcPr>
            <w:tcW w:w="1155" w:type="dxa"/>
            <w:tcBorders>
              <w:top w:val="single" w:sz="4" w:space="0" w:color="000000"/>
              <w:left w:val="single" w:sz="4" w:space="0" w:color="000000"/>
              <w:bottom w:val="single" w:sz="4" w:space="0" w:color="000000"/>
              <w:right w:val="single" w:sz="4" w:space="0" w:color="000000"/>
            </w:tcBorders>
          </w:tcPr>
          <w:p w14:paraId="080553CF"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20000,0</w:t>
            </w:r>
          </w:p>
        </w:tc>
      </w:tr>
      <w:tr w:rsidR="00720B72" w:rsidRPr="00720B72" w14:paraId="627B8184"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1434533"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87</w:t>
            </w:r>
          </w:p>
        </w:tc>
        <w:tc>
          <w:tcPr>
            <w:tcW w:w="1560" w:type="dxa"/>
            <w:tcBorders>
              <w:top w:val="single" w:sz="4" w:space="0" w:color="000000"/>
              <w:left w:val="single" w:sz="4" w:space="0" w:color="000000"/>
              <w:bottom w:val="single" w:sz="4" w:space="0" w:color="000000"/>
              <w:right w:val="single" w:sz="4" w:space="0" w:color="000000"/>
            </w:tcBorders>
            <w:vAlign w:val="center"/>
          </w:tcPr>
          <w:p w14:paraId="2CC27AC3"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3BEC5E63"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5EDC3BE" w14:textId="70DEF4E8" w:rsidR="00720B72" w:rsidRPr="00720B72" w:rsidRDefault="001676C1"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пер. Театральный</w:t>
            </w:r>
          </w:p>
        </w:tc>
        <w:tc>
          <w:tcPr>
            <w:tcW w:w="1701" w:type="dxa"/>
            <w:tcBorders>
              <w:top w:val="single" w:sz="4" w:space="0" w:color="000000"/>
              <w:left w:val="single" w:sz="4" w:space="0" w:color="000000"/>
              <w:bottom w:val="single" w:sz="4" w:space="0" w:color="000000"/>
              <w:right w:val="single" w:sz="4" w:space="0" w:color="000000"/>
            </w:tcBorders>
          </w:tcPr>
          <w:p w14:paraId="3D7B50AD"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котлов КВм-1,16 (2 шт.)</w:t>
            </w:r>
          </w:p>
        </w:tc>
        <w:tc>
          <w:tcPr>
            <w:tcW w:w="1276" w:type="dxa"/>
            <w:tcBorders>
              <w:top w:val="single" w:sz="4" w:space="0" w:color="000000"/>
              <w:left w:val="single" w:sz="4" w:space="0" w:color="000000"/>
              <w:bottom w:val="single" w:sz="4" w:space="0" w:color="000000"/>
              <w:right w:val="single" w:sz="4" w:space="0" w:color="000000"/>
            </w:tcBorders>
          </w:tcPr>
          <w:p w14:paraId="3ED2D20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38D0B7A1"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A2167D7"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E998078"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1E23B82"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6F11C1BE"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74275DC"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7000,0</w:t>
            </w:r>
          </w:p>
        </w:tc>
        <w:tc>
          <w:tcPr>
            <w:tcW w:w="1155" w:type="dxa"/>
            <w:tcBorders>
              <w:top w:val="single" w:sz="4" w:space="0" w:color="000000"/>
              <w:left w:val="single" w:sz="4" w:space="0" w:color="000000"/>
              <w:bottom w:val="single" w:sz="4" w:space="0" w:color="000000"/>
              <w:right w:val="single" w:sz="4" w:space="0" w:color="000000"/>
            </w:tcBorders>
          </w:tcPr>
          <w:p w14:paraId="6BB038AF"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7000,0</w:t>
            </w:r>
          </w:p>
        </w:tc>
      </w:tr>
      <w:tr w:rsidR="00720B72" w:rsidRPr="00720B72" w14:paraId="0C517A83"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7248D2E"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88</w:t>
            </w:r>
          </w:p>
        </w:tc>
        <w:tc>
          <w:tcPr>
            <w:tcW w:w="1560" w:type="dxa"/>
            <w:tcBorders>
              <w:top w:val="single" w:sz="4" w:space="0" w:color="000000"/>
              <w:left w:val="single" w:sz="4" w:space="0" w:color="000000"/>
              <w:bottom w:val="single" w:sz="4" w:space="0" w:color="000000"/>
              <w:right w:val="single" w:sz="4" w:space="0" w:color="000000"/>
            </w:tcBorders>
            <w:vAlign w:val="center"/>
          </w:tcPr>
          <w:p w14:paraId="1048EA97"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585C6444"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от здания ЦТП до ТК2 ул. Строителей</w:t>
            </w:r>
          </w:p>
        </w:tc>
        <w:tc>
          <w:tcPr>
            <w:tcW w:w="1701" w:type="dxa"/>
            <w:tcBorders>
              <w:top w:val="single" w:sz="4" w:space="0" w:color="000000"/>
              <w:left w:val="single" w:sz="4" w:space="0" w:color="000000"/>
              <w:bottom w:val="single" w:sz="4" w:space="0" w:color="000000"/>
              <w:right w:val="single" w:sz="4" w:space="0" w:color="000000"/>
            </w:tcBorders>
          </w:tcPr>
          <w:p w14:paraId="6B7F747E"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d250мм протяженностью 170 метров</w:t>
            </w:r>
          </w:p>
        </w:tc>
        <w:tc>
          <w:tcPr>
            <w:tcW w:w="1276" w:type="dxa"/>
            <w:tcBorders>
              <w:top w:val="single" w:sz="4" w:space="0" w:color="000000"/>
              <w:left w:val="single" w:sz="4" w:space="0" w:color="000000"/>
              <w:bottom w:val="single" w:sz="4" w:space="0" w:color="000000"/>
              <w:right w:val="single" w:sz="4" w:space="0" w:color="000000"/>
            </w:tcBorders>
          </w:tcPr>
          <w:p w14:paraId="13A5064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3CEE990D"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8725799"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597542F"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985737A"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6FABF871"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3367012F"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14900,0</w:t>
            </w:r>
          </w:p>
        </w:tc>
        <w:tc>
          <w:tcPr>
            <w:tcW w:w="1155" w:type="dxa"/>
            <w:tcBorders>
              <w:top w:val="single" w:sz="4" w:space="0" w:color="000000"/>
              <w:left w:val="single" w:sz="4" w:space="0" w:color="000000"/>
              <w:bottom w:val="single" w:sz="4" w:space="0" w:color="000000"/>
              <w:right w:val="single" w:sz="4" w:space="0" w:color="000000"/>
            </w:tcBorders>
          </w:tcPr>
          <w:p w14:paraId="11A544EA"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14900,0</w:t>
            </w:r>
          </w:p>
        </w:tc>
      </w:tr>
      <w:tr w:rsidR="00720B72" w:rsidRPr="00720B72" w14:paraId="7909C5C9"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CD59B3A"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89</w:t>
            </w:r>
          </w:p>
        </w:tc>
        <w:tc>
          <w:tcPr>
            <w:tcW w:w="1560" w:type="dxa"/>
            <w:tcBorders>
              <w:top w:val="single" w:sz="4" w:space="0" w:color="000000"/>
              <w:left w:val="single" w:sz="4" w:space="0" w:color="000000"/>
              <w:bottom w:val="single" w:sz="4" w:space="0" w:color="000000"/>
              <w:right w:val="single" w:sz="4" w:space="0" w:color="000000"/>
            </w:tcBorders>
            <w:vAlign w:val="center"/>
          </w:tcPr>
          <w:p w14:paraId="19B0DD49"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3125EB7F" w14:textId="77777777" w:rsidR="00720B72" w:rsidRPr="00720B72" w:rsidRDefault="00720B72" w:rsidP="00720B72">
            <w:pPr>
              <w:ind w:left="0" w:firstLine="0"/>
              <w:jc w:val="left"/>
              <w:rPr>
                <w:rFonts w:ascii="Courier New" w:eastAsia="Calibri" w:hAnsi="Courier New" w:cs="Courier New"/>
                <w:sz w:val="20"/>
                <w:szCs w:val="20"/>
              </w:rPr>
            </w:pPr>
          </w:p>
          <w:p w14:paraId="16C846E6" w14:textId="77777777" w:rsidR="00720B72" w:rsidRPr="00720B72" w:rsidRDefault="00720B72" w:rsidP="00720B72">
            <w:pPr>
              <w:ind w:left="0" w:firstLine="0"/>
              <w:jc w:val="left"/>
              <w:rPr>
                <w:rFonts w:ascii="Courier New" w:eastAsia="Calibri" w:hAnsi="Courier New" w:cs="Courier New"/>
                <w:sz w:val="20"/>
                <w:szCs w:val="20"/>
              </w:rPr>
            </w:pPr>
          </w:p>
          <w:p w14:paraId="1C549E47"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3869142" w14:textId="77777777" w:rsidR="00720B72" w:rsidRDefault="001676C1"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xml:space="preserve"> Жукова</w:t>
            </w:r>
          </w:p>
          <w:p w14:paraId="7548D086" w14:textId="0C7F8E09" w:rsidR="001676C1" w:rsidRPr="00720B72" w:rsidRDefault="001676C1"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Ленина,33</w:t>
            </w:r>
          </w:p>
        </w:tc>
        <w:tc>
          <w:tcPr>
            <w:tcW w:w="1701" w:type="dxa"/>
            <w:tcBorders>
              <w:top w:val="single" w:sz="4" w:space="0" w:color="000000"/>
              <w:left w:val="single" w:sz="4" w:space="0" w:color="000000"/>
              <w:bottom w:val="single" w:sz="4" w:space="0" w:color="000000"/>
              <w:right w:val="single" w:sz="4" w:space="0" w:color="000000"/>
            </w:tcBorders>
          </w:tcPr>
          <w:p w14:paraId="05749081"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ремонт транспортерной ленты верхнего конвейера </w:t>
            </w:r>
            <w:proofErr w:type="spellStart"/>
            <w:r w:rsidRPr="00720B72">
              <w:rPr>
                <w:rFonts w:ascii="Courier New" w:eastAsia="Calibri" w:hAnsi="Courier New" w:cs="Courier New"/>
                <w:sz w:val="20"/>
                <w:szCs w:val="20"/>
              </w:rPr>
              <w:t>конвейера</w:t>
            </w:r>
            <w:proofErr w:type="spellEnd"/>
            <w:r w:rsidRPr="00720B72">
              <w:rPr>
                <w:rFonts w:ascii="Courier New" w:eastAsia="Calibri" w:hAnsi="Courier New" w:cs="Courier New"/>
                <w:sz w:val="20"/>
                <w:szCs w:val="20"/>
              </w:rPr>
              <w:t xml:space="preserve"> L=140 метров</w:t>
            </w:r>
          </w:p>
        </w:tc>
        <w:tc>
          <w:tcPr>
            <w:tcW w:w="1276" w:type="dxa"/>
            <w:tcBorders>
              <w:top w:val="single" w:sz="4" w:space="0" w:color="000000"/>
              <w:left w:val="single" w:sz="4" w:space="0" w:color="000000"/>
              <w:bottom w:val="single" w:sz="4" w:space="0" w:color="000000"/>
              <w:right w:val="single" w:sz="4" w:space="0" w:color="000000"/>
            </w:tcBorders>
          </w:tcPr>
          <w:p w14:paraId="63D8670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7FF539ED"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DBC36C0"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88D551E"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10732FF"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C3C24F9"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A63311C"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2100,0</w:t>
            </w:r>
          </w:p>
        </w:tc>
        <w:tc>
          <w:tcPr>
            <w:tcW w:w="1155" w:type="dxa"/>
            <w:tcBorders>
              <w:top w:val="single" w:sz="4" w:space="0" w:color="000000"/>
              <w:left w:val="single" w:sz="4" w:space="0" w:color="000000"/>
              <w:bottom w:val="single" w:sz="4" w:space="0" w:color="000000"/>
              <w:right w:val="single" w:sz="4" w:space="0" w:color="000000"/>
            </w:tcBorders>
          </w:tcPr>
          <w:p w14:paraId="6A5FD20A"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2100,0</w:t>
            </w:r>
          </w:p>
        </w:tc>
      </w:tr>
      <w:tr w:rsidR="00720B72" w:rsidRPr="00720B72" w14:paraId="0E26A885"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6F5AF67"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90</w:t>
            </w:r>
          </w:p>
        </w:tc>
        <w:tc>
          <w:tcPr>
            <w:tcW w:w="1560" w:type="dxa"/>
            <w:tcBorders>
              <w:top w:val="single" w:sz="4" w:space="0" w:color="000000"/>
              <w:left w:val="single" w:sz="4" w:space="0" w:color="000000"/>
              <w:bottom w:val="single" w:sz="4" w:space="0" w:color="000000"/>
              <w:right w:val="single" w:sz="4" w:space="0" w:color="000000"/>
            </w:tcBorders>
            <w:vAlign w:val="center"/>
          </w:tcPr>
          <w:p w14:paraId="1A56ADCE"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0A5671D6"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F4963A8" w14:textId="77777777" w:rsidR="001676C1" w:rsidRDefault="001676C1" w:rsidP="001676C1">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xml:space="preserve"> Жукова</w:t>
            </w:r>
          </w:p>
          <w:p w14:paraId="3159C27C" w14:textId="4D810357" w:rsidR="00720B72" w:rsidRPr="00720B72" w:rsidRDefault="001676C1" w:rsidP="001676C1">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Ленина,33</w:t>
            </w:r>
          </w:p>
        </w:tc>
        <w:tc>
          <w:tcPr>
            <w:tcW w:w="1701" w:type="dxa"/>
            <w:tcBorders>
              <w:top w:val="single" w:sz="4" w:space="0" w:color="000000"/>
              <w:left w:val="single" w:sz="4" w:space="0" w:color="000000"/>
              <w:bottom w:val="single" w:sz="4" w:space="0" w:color="000000"/>
              <w:right w:val="single" w:sz="4" w:space="0" w:color="000000"/>
            </w:tcBorders>
          </w:tcPr>
          <w:p w14:paraId="5B86DB2C"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дымососа ДН-15 №3</w:t>
            </w:r>
          </w:p>
        </w:tc>
        <w:tc>
          <w:tcPr>
            <w:tcW w:w="1276" w:type="dxa"/>
            <w:tcBorders>
              <w:top w:val="single" w:sz="4" w:space="0" w:color="000000"/>
              <w:left w:val="single" w:sz="4" w:space="0" w:color="000000"/>
              <w:bottom w:val="single" w:sz="4" w:space="0" w:color="000000"/>
              <w:right w:val="single" w:sz="4" w:space="0" w:color="000000"/>
            </w:tcBorders>
          </w:tcPr>
          <w:p w14:paraId="5F9315CD"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28B84C1D"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14CCAED"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A11D07F"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8786F4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1F51DA26"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22AB81A"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5900,0</w:t>
            </w:r>
          </w:p>
        </w:tc>
        <w:tc>
          <w:tcPr>
            <w:tcW w:w="1155" w:type="dxa"/>
            <w:tcBorders>
              <w:top w:val="single" w:sz="4" w:space="0" w:color="000000"/>
              <w:left w:val="single" w:sz="4" w:space="0" w:color="000000"/>
              <w:bottom w:val="single" w:sz="4" w:space="0" w:color="000000"/>
              <w:right w:val="single" w:sz="4" w:space="0" w:color="000000"/>
            </w:tcBorders>
          </w:tcPr>
          <w:p w14:paraId="5BE57E2F"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5900,0</w:t>
            </w:r>
          </w:p>
        </w:tc>
      </w:tr>
      <w:tr w:rsidR="00720B72" w:rsidRPr="00720B72" w14:paraId="7190F1A5"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C1BA8D1"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91</w:t>
            </w:r>
          </w:p>
        </w:tc>
        <w:tc>
          <w:tcPr>
            <w:tcW w:w="1560" w:type="dxa"/>
            <w:tcBorders>
              <w:top w:val="single" w:sz="4" w:space="0" w:color="000000"/>
              <w:left w:val="single" w:sz="4" w:space="0" w:color="000000"/>
              <w:bottom w:val="single" w:sz="4" w:space="0" w:color="000000"/>
              <w:right w:val="single" w:sz="4" w:space="0" w:color="000000"/>
            </w:tcBorders>
            <w:vAlign w:val="center"/>
          </w:tcPr>
          <w:p w14:paraId="4C284419"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3FC95BC2"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AD1F1CD" w14:textId="4405B4B1" w:rsidR="00720B72" w:rsidRPr="00720B72" w:rsidRDefault="001676C1"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котельной пер. </w:t>
            </w:r>
            <w:proofErr w:type="spellStart"/>
            <w:proofErr w:type="gramStart"/>
            <w:r>
              <w:rPr>
                <w:rFonts w:ascii="Courier New" w:eastAsia="Calibri" w:hAnsi="Courier New" w:cs="Courier New"/>
                <w:sz w:val="20"/>
                <w:szCs w:val="20"/>
              </w:rPr>
              <w:t>Железнодорож-ников</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tcPr>
          <w:p w14:paraId="53361485"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дымососа ДН-10</w:t>
            </w:r>
          </w:p>
        </w:tc>
        <w:tc>
          <w:tcPr>
            <w:tcW w:w="1276" w:type="dxa"/>
            <w:tcBorders>
              <w:top w:val="single" w:sz="4" w:space="0" w:color="000000"/>
              <w:left w:val="single" w:sz="4" w:space="0" w:color="000000"/>
              <w:bottom w:val="single" w:sz="4" w:space="0" w:color="000000"/>
              <w:right w:val="single" w:sz="4" w:space="0" w:color="000000"/>
            </w:tcBorders>
          </w:tcPr>
          <w:p w14:paraId="5CBE245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0585A26F"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2B53AF6"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DA3E9E0"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4500F9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0E73E0B1"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0E7F93EF"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2300,0</w:t>
            </w:r>
          </w:p>
        </w:tc>
        <w:tc>
          <w:tcPr>
            <w:tcW w:w="1155" w:type="dxa"/>
            <w:tcBorders>
              <w:top w:val="single" w:sz="4" w:space="0" w:color="000000"/>
              <w:left w:val="single" w:sz="4" w:space="0" w:color="000000"/>
              <w:bottom w:val="single" w:sz="4" w:space="0" w:color="000000"/>
              <w:right w:val="single" w:sz="4" w:space="0" w:color="000000"/>
            </w:tcBorders>
          </w:tcPr>
          <w:p w14:paraId="4F5B030D"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2300,0</w:t>
            </w:r>
          </w:p>
        </w:tc>
      </w:tr>
      <w:tr w:rsidR="00720B72" w:rsidRPr="00720B72" w14:paraId="28DC631E"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609344AB"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92</w:t>
            </w:r>
          </w:p>
        </w:tc>
        <w:tc>
          <w:tcPr>
            <w:tcW w:w="1560" w:type="dxa"/>
            <w:tcBorders>
              <w:top w:val="single" w:sz="4" w:space="0" w:color="000000"/>
              <w:left w:val="single" w:sz="4" w:space="0" w:color="000000"/>
              <w:bottom w:val="single" w:sz="4" w:space="0" w:color="000000"/>
              <w:right w:val="single" w:sz="4" w:space="0" w:color="000000"/>
            </w:tcBorders>
            <w:vAlign w:val="center"/>
          </w:tcPr>
          <w:p w14:paraId="0CBE4C89"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7B8AD345"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7D8046A"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552E2435"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дымососа ДН-10 №1</w:t>
            </w:r>
          </w:p>
        </w:tc>
        <w:tc>
          <w:tcPr>
            <w:tcW w:w="1276" w:type="dxa"/>
            <w:tcBorders>
              <w:top w:val="single" w:sz="4" w:space="0" w:color="000000"/>
              <w:left w:val="single" w:sz="4" w:space="0" w:color="000000"/>
              <w:bottom w:val="single" w:sz="4" w:space="0" w:color="000000"/>
              <w:right w:val="single" w:sz="4" w:space="0" w:color="000000"/>
            </w:tcBorders>
          </w:tcPr>
          <w:p w14:paraId="662FECF4"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57A2357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4E9F47F"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E554C95"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967BC8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BB977E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053A2E2B"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2300,0</w:t>
            </w:r>
          </w:p>
        </w:tc>
        <w:tc>
          <w:tcPr>
            <w:tcW w:w="1155" w:type="dxa"/>
            <w:tcBorders>
              <w:top w:val="single" w:sz="4" w:space="0" w:color="000000"/>
              <w:left w:val="single" w:sz="4" w:space="0" w:color="000000"/>
              <w:bottom w:val="single" w:sz="4" w:space="0" w:color="000000"/>
              <w:right w:val="single" w:sz="4" w:space="0" w:color="000000"/>
            </w:tcBorders>
          </w:tcPr>
          <w:p w14:paraId="2409D927"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2300,0</w:t>
            </w:r>
          </w:p>
        </w:tc>
      </w:tr>
      <w:tr w:rsidR="00720B72" w:rsidRPr="00720B72" w14:paraId="36E84E71"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9D34759"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93</w:t>
            </w:r>
          </w:p>
        </w:tc>
        <w:tc>
          <w:tcPr>
            <w:tcW w:w="1560" w:type="dxa"/>
            <w:tcBorders>
              <w:top w:val="single" w:sz="4" w:space="0" w:color="000000"/>
              <w:left w:val="single" w:sz="4" w:space="0" w:color="000000"/>
              <w:bottom w:val="single" w:sz="4" w:space="0" w:color="000000"/>
              <w:right w:val="single" w:sz="4" w:space="0" w:color="000000"/>
            </w:tcBorders>
            <w:vAlign w:val="center"/>
          </w:tcPr>
          <w:p w14:paraId="2964E5D1"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1ED15D84"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0FD5B94"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72AF39AB"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котла КВм-1,16</w:t>
            </w:r>
          </w:p>
        </w:tc>
        <w:tc>
          <w:tcPr>
            <w:tcW w:w="1276" w:type="dxa"/>
            <w:tcBorders>
              <w:top w:val="single" w:sz="4" w:space="0" w:color="000000"/>
              <w:left w:val="single" w:sz="4" w:space="0" w:color="000000"/>
              <w:bottom w:val="single" w:sz="4" w:space="0" w:color="000000"/>
              <w:right w:val="single" w:sz="4" w:space="0" w:color="000000"/>
            </w:tcBorders>
          </w:tcPr>
          <w:p w14:paraId="47444D75"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225C508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A8B2343"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6D4ACB6"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7F2A71F"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73022467"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343B82F2"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3500,0</w:t>
            </w:r>
          </w:p>
        </w:tc>
        <w:tc>
          <w:tcPr>
            <w:tcW w:w="1155" w:type="dxa"/>
            <w:tcBorders>
              <w:top w:val="single" w:sz="4" w:space="0" w:color="000000"/>
              <w:left w:val="single" w:sz="4" w:space="0" w:color="000000"/>
              <w:bottom w:val="single" w:sz="4" w:space="0" w:color="000000"/>
              <w:right w:val="single" w:sz="4" w:space="0" w:color="000000"/>
            </w:tcBorders>
          </w:tcPr>
          <w:p w14:paraId="6A1B5DBF"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3500,0</w:t>
            </w:r>
          </w:p>
        </w:tc>
      </w:tr>
      <w:tr w:rsidR="00720B72" w:rsidRPr="00720B72" w14:paraId="4D1A8815"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91607AA"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94</w:t>
            </w:r>
          </w:p>
        </w:tc>
        <w:tc>
          <w:tcPr>
            <w:tcW w:w="1560" w:type="dxa"/>
            <w:tcBorders>
              <w:top w:val="single" w:sz="4" w:space="0" w:color="000000"/>
              <w:left w:val="single" w:sz="4" w:space="0" w:color="000000"/>
              <w:bottom w:val="single" w:sz="4" w:space="0" w:color="000000"/>
              <w:right w:val="single" w:sz="4" w:space="0" w:color="000000"/>
            </w:tcBorders>
            <w:vAlign w:val="center"/>
          </w:tcPr>
          <w:p w14:paraId="2D30CA98"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43D8E7C9"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ул. Угольная от ТК21 до ТК27</w:t>
            </w:r>
          </w:p>
        </w:tc>
        <w:tc>
          <w:tcPr>
            <w:tcW w:w="1701" w:type="dxa"/>
            <w:tcBorders>
              <w:top w:val="single" w:sz="4" w:space="0" w:color="000000"/>
              <w:left w:val="single" w:sz="4" w:space="0" w:color="000000"/>
              <w:bottom w:val="single" w:sz="4" w:space="0" w:color="000000"/>
              <w:right w:val="single" w:sz="4" w:space="0" w:color="000000"/>
            </w:tcBorders>
          </w:tcPr>
          <w:p w14:paraId="7340D731"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d=108мм L=134 метра</w:t>
            </w:r>
          </w:p>
        </w:tc>
        <w:tc>
          <w:tcPr>
            <w:tcW w:w="1276" w:type="dxa"/>
            <w:tcBorders>
              <w:top w:val="single" w:sz="4" w:space="0" w:color="000000"/>
              <w:left w:val="single" w:sz="4" w:space="0" w:color="000000"/>
              <w:bottom w:val="single" w:sz="4" w:space="0" w:color="000000"/>
              <w:right w:val="single" w:sz="4" w:space="0" w:color="000000"/>
            </w:tcBorders>
          </w:tcPr>
          <w:p w14:paraId="198C7674"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3CA8F929"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96B7C80"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B9415D6"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B169CB1"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1D860626"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39A69D19"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4900,0</w:t>
            </w:r>
          </w:p>
        </w:tc>
        <w:tc>
          <w:tcPr>
            <w:tcW w:w="1155" w:type="dxa"/>
            <w:tcBorders>
              <w:top w:val="single" w:sz="4" w:space="0" w:color="000000"/>
              <w:left w:val="single" w:sz="4" w:space="0" w:color="000000"/>
              <w:bottom w:val="single" w:sz="4" w:space="0" w:color="000000"/>
              <w:right w:val="single" w:sz="4" w:space="0" w:color="000000"/>
            </w:tcBorders>
          </w:tcPr>
          <w:p w14:paraId="47E591E3"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4900,0</w:t>
            </w:r>
          </w:p>
        </w:tc>
      </w:tr>
      <w:tr w:rsidR="00720B72" w:rsidRPr="00720B72" w14:paraId="1417661A"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DE36692"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95</w:t>
            </w:r>
          </w:p>
        </w:tc>
        <w:tc>
          <w:tcPr>
            <w:tcW w:w="1560" w:type="dxa"/>
            <w:tcBorders>
              <w:top w:val="single" w:sz="4" w:space="0" w:color="000000"/>
              <w:left w:val="single" w:sz="4" w:space="0" w:color="000000"/>
              <w:bottom w:val="single" w:sz="4" w:space="0" w:color="000000"/>
              <w:right w:val="single" w:sz="4" w:space="0" w:color="000000"/>
            </w:tcBorders>
            <w:vAlign w:val="center"/>
          </w:tcPr>
          <w:p w14:paraId="67E2B9D1"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7FFF6B67"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ул. ЛЭП-500 от ТК1 до ТК3</w:t>
            </w:r>
          </w:p>
        </w:tc>
        <w:tc>
          <w:tcPr>
            <w:tcW w:w="1701" w:type="dxa"/>
            <w:tcBorders>
              <w:top w:val="single" w:sz="4" w:space="0" w:color="000000"/>
              <w:left w:val="single" w:sz="4" w:space="0" w:color="000000"/>
              <w:bottom w:val="single" w:sz="4" w:space="0" w:color="000000"/>
              <w:right w:val="single" w:sz="4" w:space="0" w:color="000000"/>
            </w:tcBorders>
          </w:tcPr>
          <w:p w14:paraId="04C83E84"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d=159мм L=60 метров d=108мм L=117 метров</w:t>
            </w:r>
          </w:p>
        </w:tc>
        <w:tc>
          <w:tcPr>
            <w:tcW w:w="1276" w:type="dxa"/>
            <w:tcBorders>
              <w:top w:val="single" w:sz="4" w:space="0" w:color="000000"/>
              <w:left w:val="single" w:sz="4" w:space="0" w:color="000000"/>
              <w:bottom w:val="single" w:sz="4" w:space="0" w:color="000000"/>
              <w:right w:val="single" w:sz="4" w:space="0" w:color="000000"/>
            </w:tcBorders>
          </w:tcPr>
          <w:p w14:paraId="1112F73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1FA3BC39"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778A11C"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9C9972D"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5B95151"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11718491"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4AF776FB"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3500,0</w:t>
            </w:r>
          </w:p>
        </w:tc>
        <w:tc>
          <w:tcPr>
            <w:tcW w:w="1155" w:type="dxa"/>
            <w:tcBorders>
              <w:top w:val="single" w:sz="4" w:space="0" w:color="000000"/>
              <w:left w:val="single" w:sz="4" w:space="0" w:color="000000"/>
              <w:bottom w:val="single" w:sz="4" w:space="0" w:color="000000"/>
              <w:right w:val="single" w:sz="4" w:space="0" w:color="000000"/>
            </w:tcBorders>
          </w:tcPr>
          <w:p w14:paraId="129C5FE4"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3500,0</w:t>
            </w:r>
          </w:p>
        </w:tc>
      </w:tr>
      <w:tr w:rsidR="00720B72" w:rsidRPr="00720B72" w14:paraId="23D1BF5F"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60B4B6BB"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96</w:t>
            </w:r>
          </w:p>
        </w:tc>
        <w:tc>
          <w:tcPr>
            <w:tcW w:w="1560" w:type="dxa"/>
            <w:tcBorders>
              <w:top w:val="single" w:sz="4" w:space="0" w:color="000000"/>
              <w:left w:val="single" w:sz="4" w:space="0" w:color="000000"/>
              <w:bottom w:val="single" w:sz="4" w:space="0" w:color="000000"/>
              <w:right w:val="single" w:sz="4" w:space="0" w:color="000000"/>
            </w:tcBorders>
            <w:vAlign w:val="center"/>
          </w:tcPr>
          <w:p w14:paraId="0FD3021F"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2D051F1A"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ул. 1-я Заречная от ТК49 до ТК52</w:t>
            </w:r>
          </w:p>
        </w:tc>
        <w:tc>
          <w:tcPr>
            <w:tcW w:w="1701" w:type="dxa"/>
            <w:tcBorders>
              <w:top w:val="single" w:sz="4" w:space="0" w:color="000000"/>
              <w:left w:val="single" w:sz="4" w:space="0" w:color="000000"/>
              <w:bottom w:val="single" w:sz="4" w:space="0" w:color="000000"/>
              <w:right w:val="single" w:sz="4" w:space="0" w:color="000000"/>
            </w:tcBorders>
          </w:tcPr>
          <w:p w14:paraId="3886F8FE"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d=108мм протяженностью 156 метров</w:t>
            </w:r>
          </w:p>
        </w:tc>
        <w:tc>
          <w:tcPr>
            <w:tcW w:w="1276" w:type="dxa"/>
            <w:tcBorders>
              <w:top w:val="single" w:sz="4" w:space="0" w:color="000000"/>
              <w:left w:val="single" w:sz="4" w:space="0" w:color="000000"/>
              <w:bottom w:val="single" w:sz="4" w:space="0" w:color="000000"/>
              <w:right w:val="single" w:sz="4" w:space="0" w:color="000000"/>
            </w:tcBorders>
          </w:tcPr>
          <w:p w14:paraId="2D0B0C3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1BE0F2C0"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FCD75E3"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830398B"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D1C4630"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0BD7E39"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0A021EE"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9100,0</w:t>
            </w:r>
          </w:p>
        </w:tc>
        <w:tc>
          <w:tcPr>
            <w:tcW w:w="1155" w:type="dxa"/>
            <w:tcBorders>
              <w:top w:val="single" w:sz="4" w:space="0" w:color="000000"/>
              <w:left w:val="single" w:sz="4" w:space="0" w:color="000000"/>
              <w:bottom w:val="single" w:sz="4" w:space="0" w:color="000000"/>
              <w:right w:val="single" w:sz="4" w:space="0" w:color="000000"/>
            </w:tcBorders>
          </w:tcPr>
          <w:p w14:paraId="3A427D68"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9100,0</w:t>
            </w:r>
          </w:p>
        </w:tc>
      </w:tr>
      <w:tr w:rsidR="00720B72" w:rsidRPr="00720B72" w14:paraId="24B478E0"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0A76904"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97</w:t>
            </w:r>
          </w:p>
        </w:tc>
        <w:tc>
          <w:tcPr>
            <w:tcW w:w="1560" w:type="dxa"/>
            <w:tcBorders>
              <w:top w:val="single" w:sz="4" w:space="0" w:color="000000"/>
              <w:left w:val="single" w:sz="4" w:space="0" w:color="000000"/>
              <w:bottom w:val="single" w:sz="4" w:space="0" w:color="000000"/>
              <w:right w:val="single" w:sz="4" w:space="0" w:color="000000"/>
            </w:tcBorders>
            <w:vAlign w:val="center"/>
          </w:tcPr>
          <w:p w14:paraId="71749F8F"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221A1A60"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E729E3A" w14:textId="4D590144" w:rsidR="00720B72" w:rsidRPr="00720B72" w:rsidRDefault="00720B72" w:rsidP="001676C1">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котельной </w:t>
            </w:r>
            <w:proofErr w:type="spellStart"/>
            <w:r w:rsidR="001676C1">
              <w:rPr>
                <w:rFonts w:ascii="Courier New" w:eastAsia="Calibri" w:hAnsi="Courier New" w:cs="Courier New"/>
                <w:sz w:val="20"/>
                <w:szCs w:val="20"/>
              </w:rPr>
              <w:t>мкр</w:t>
            </w:r>
            <w:proofErr w:type="spellEnd"/>
            <w:r w:rsidR="001676C1">
              <w:rPr>
                <w:rFonts w:ascii="Courier New" w:eastAsia="Calibri" w:hAnsi="Courier New" w:cs="Courier New"/>
                <w:sz w:val="20"/>
                <w:szCs w:val="20"/>
              </w:rPr>
              <w:t xml:space="preserve">. </w:t>
            </w:r>
            <w:r w:rsidRPr="00720B72">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6E2D109A"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конвективных пакетов котла №3</w:t>
            </w:r>
          </w:p>
        </w:tc>
        <w:tc>
          <w:tcPr>
            <w:tcW w:w="1276" w:type="dxa"/>
            <w:tcBorders>
              <w:top w:val="single" w:sz="4" w:space="0" w:color="000000"/>
              <w:left w:val="single" w:sz="4" w:space="0" w:color="000000"/>
              <w:bottom w:val="single" w:sz="4" w:space="0" w:color="000000"/>
              <w:right w:val="single" w:sz="4" w:space="0" w:color="000000"/>
            </w:tcBorders>
          </w:tcPr>
          <w:p w14:paraId="51E2D59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0629B0A5"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86A5DCC"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39D02E5"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984F65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CEB37D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56CA94A3"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11000,0</w:t>
            </w:r>
          </w:p>
        </w:tc>
        <w:tc>
          <w:tcPr>
            <w:tcW w:w="1155" w:type="dxa"/>
            <w:tcBorders>
              <w:top w:val="single" w:sz="4" w:space="0" w:color="000000"/>
              <w:left w:val="single" w:sz="4" w:space="0" w:color="000000"/>
              <w:bottom w:val="single" w:sz="4" w:space="0" w:color="000000"/>
              <w:right w:val="single" w:sz="4" w:space="0" w:color="000000"/>
            </w:tcBorders>
          </w:tcPr>
          <w:p w14:paraId="34B52761"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11000,0</w:t>
            </w:r>
          </w:p>
        </w:tc>
      </w:tr>
      <w:tr w:rsidR="00720B72" w:rsidRPr="00720B72" w14:paraId="08CBA9C9"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A8DEB8A"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98</w:t>
            </w:r>
          </w:p>
        </w:tc>
        <w:tc>
          <w:tcPr>
            <w:tcW w:w="1560" w:type="dxa"/>
            <w:tcBorders>
              <w:top w:val="single" w:sz="4" w:space="0" w:color="000000"/>
              <w:left w:val="single" w:sz="4" w:space="0" w:color="000000"/>
              <w:bottom w:val="single" w:sz="4" w:space="0" w:color="000000"/>
              <w:right w:val="single" w:sz="4" w:space="0" w:color="000000"/>
            </w:tcBorders>
            <w:vAlign w:val="center"/>
          </w:tcPr>
          <w:p w14:paraId="7191CF84"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01D2F89D"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59843AE" w14:textId="48EEFA96" w:rsidR="00720B72" w:rsidRPr="00720B72" w:rsidRDefault="001676C1"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xml:space="preserve">. </w:t>
            </w:r>
            <w:r w:rsidRPr="00720B72">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0D6916E0"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батарейных циклонов котлов №3</w:t>
            </w:r>
          </w:p>
        </w:tc>
        <w:tc>
          <w:tcPr>
            <w:tcW w:w="1276" w:type="dxa"/>
            <w:tcBorders>
              <w:top w:val="single" w:sz="4" w:space="0" w:color="000000"/>
              <w:left w:val="single" w:sz="4" w:space="0" w:color="000000"/>
              <w:bottom w:val="single" w:sz="4" w:space="0" w:color="000000"/>
              <w:right w:val="single" w:sz="4" w:space="0" w:color="000000"/>
            </w:tcBorders>
          </w:tcPr>
          <w:p w14:paraId="139F3D62"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5F02A04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2CCCA06"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56EFB0F"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DA22EB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1E7F3A7"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5A7B0095"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6000,0</w:t>
            </w:r>
          </w:p>
        </w:tc>
        <w:tc>
          <w:tcPr>
            <w:tcW w:w="1155" w:type="dxa"/>
            <w:tcBorders>
              <w:top w:val="single" w:sz="4" w:space="0" w:color="000000"/>
              <w:left w:val="single" w:sz="4" w:space="0" w:color="000000"/>
              <w:bottom w:val="single" w:sz="4" w:space="0" w:color="000000"/>
              <w:right w:val="single" w:sz="4" w:space="0" w:color="000000"/>
            </w:tcBorders>
          </w:tcPr>
          <w:p w14:paraId="3BD22B15"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6000,0</w:t>
            </w:r>
          </w:p>
        </w:tc>
      </w:tr>
      <w:tr w:rsidR="00720B72" w:rsidRPr="00720B72" w14:paraId="3700712D"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83D3FBE"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99</w:t>
            </w:r>
          </w:p>
        </w:tc>
        <w:tc>
          <w:tcPr>
            <w:tcW w:w="1560" w:type="dxa"/>
            <w:tcBorders>
              <w:top w:val="single" w:sz="4" w:space="0" w:color="000000"/>
              <w:left w:val="single" w:sz="4" w:space="0" w:color="000000"/>
              <w:bottom w:val="single" w:sz="4" w:space="0" w:color="000000"/>
              <w:right w:val="single" w:sz="4" w:space="0" w:color="000000"/>
            </w:tcBorders>
            <w:vAlign w:val="center"/>
          </w:tcPr>
          <w:p w14:paraId="30C30695"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Замена топки ТЧЗМ №1 </w:t>
            </w:r>
          </w:p>
        </w:tc>
        <w:tc>
          <w:tcPr>
            <w:tcW w:w="1701" w:type="dxa"/>
            <w:tcBorders>
              <w:top w:val="single" w:sz="4" w:space="0" w:color="000000"/>
              <w:left w:val="single" w:sz="4" w:space="0" w:color="000000"/>
              <w:bottom w:val="single" w:sz="4" w:space="0" w:color="000000"/>
              <w:right w:val="single" w:sz="4" w:space="0" w:color="000000"/>
            </w:tcBorders>
          </w:tcPr>
          <w:p w14:paraId="44E06290" w14:textId="6F7B66F3" w:rsidR="00720B72" w:rsidRPr="00720B72" w:rsidRDefault="001676C1"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xml:space="preserve">. </w:t>
            </w:r>
            <w:r w:rsidRPr="00720B72">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6F31FF62"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Замена топки ТЧЗМ №1</w:t>
            </w:r>
          </w:p>
        </w:tc>
        <w:tc>
          <w:tcPr>
            <w:tcW w:w="1276" w:type="dxa"/>
            <w:tcBorders>
              <w:top w:val="single" w:sz="4" w:space="0" w:color="000000"/>
              <w:left w:val="single" w:sz="4" w:space="0" w:color="000000"/>
              <w:bottom w:val="single" w:sz="4" w:space="0" w:color="000000"/>
              <w:right w:val="single" w:sz="4" w:space="0" w:color="000000"/>
            </w:tcBorders>
          </w:tcPr>
          <w:p w14:paraId="6C1F40F8"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060C595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2CD1496"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09B8321"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9024B2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4809D98E"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3CEBF3E1"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12000,0</w:t>
            </w:r>
          </w:p>
        </w:tc>
        <w:tc>
          <w:tcPr>
            <w:tcW w:w="1155" w:type="dxa"/>
            <w:tcBorders>
              <w:top w:val="single" w:sz="4" w:space="0" w:color="000000"/>
              <w:left w:val="single" w:sz="4" w:space="0" w:color="000000"/>
              <w:bottom w:val="single" w:sz="4" w:space="0" w:color="000000"/>
              <w:right w:val="single" w:sz="4" w:space="0" w:color="000000"/>
            </w:tcBorders>
          </w:tcPr>
          <w:p w14:paraId="42F7C9AB"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12000,0</w:t>
            </w:r>
          </w:p>
        </w:tc>
      </w:tr>
      <w:tr w:rsidR="00720B72" w:rsidRPr="00720B72" w14:paraId="38D7B659"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7028CD6"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7E1BE24"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1A484119"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0F623A3"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пос. Стекольный</w:t>
            </w:r>
          </w:p>
        </w:tc>
        <w:tc>
          <w:tcPr>
            <w:tcW w:w="1701" w:type="dxa"/>
            <w:tcBorders>
              <w:top w:val="single" w:sz="4" w:space="0" w:color="000000"/>
              <w:left w:val="single" w:sz="4" w:space="0" w:color="000000"/>
              <w:bottom w:val="single" w:sz="4" w:space="0" w:color="000000"/>
              <w:right w:val="single" w:sz="4" w:space="0" w:color="000000"/>
            </w:tcBorders>
          </w:tcPr>
          <w:p w14:paraId="5DC20FF6"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котла №1</w:t>
            </w:r>
          </w:p>
        </w:tc>
        <w:tc>
          <w:tcPr>
            <w:tcW w:w="1276" w:type="dxa"/>
            <w:tcBorders>
              <w:top w:val="single" w:sz="4" w:space="0" w:color="000000"/>
              <w:left w:val="single" w:sz="4" w:space="0" w:color="000000"/>
              <w:bottom w:val="single" w:sz="4" w:space="0" w:color="000000"/>
              <w:right w:val="single" w:sz="4" w:space="0" w:color="000000"/>
            </w:tcBorders>
          </w:tcPr>
          <w:p w14:paraId="78EB31D9"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71E437B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B3B0255"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1D56B66"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385C679"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6E1C066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442F2E62"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32300,0</w:t>
            </w:r>
          </w:p>
        </w:tc>
        <w:tc>
          <w:tcPr>
            <w:tcW w:w="1155" w:type="dxa"/>
            <w:tcBorders>
              <w:top w:val="single" w:sz="4" w:space="0" w:color="000000"/>
              <w:left w:val="single" w:sz="4" w:space="0" w:color="000000"/>
              <w:bottom w:val="single" w:sz="4" w:space="0" w:color="000000"/>
              <w:right w:val="single" w:sz="4" w:space="0" w:color="000000"/>
            </w:tcBorders>
          </w:tcPr>
          <w:p w14:paraId="611334A6"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32300,0</w:t>
            </w:r>
          </w:p>
        </w:tc>
      </w:tr>
      <w:tr w:rsidR="00720B72" w:rsidRPr="00720B72" w14:paraId="13A98E0C"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67B3957"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101</w:t>
            </w:r>
          </w:p>
        </w:tc>
        <w:tc>
          <w:tcPr>
            <w:tcW w:w="1560" w:type="dxa"/>
            <w:tcBorders>
              <w:top w:val="single" w:sz="4" w:space="0" w:color="000000"/>
              <w:left w:val="single" w:sz="4" w:space="0" w:color="000000"/>
              <w:bottom w:val="single" w:sz="4" w:space="0" w:color="000000"/>
              <w:right w:val="single" w:sz="4" w:space="0" w:color="000000"/>
            </w:tcBorders>
            <w:vAlign w:val="center"/>
          </w:tcPr>
          <w:p w14:paraId="0053A39D"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23B86BD2"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50D0A17" w14:textId="3CF462F1" w:rsidR="00720B72" w:rsidRPr="00720B72" w:rsidRDefault="001676C1"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xml:space="preserve">. </w:t>
            </w:r>
            <w:r w:rsidRPr="00720B72">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1049026E"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ремонт батарейных </w:t>
            </w:r>
            <w:r w:rsidRPr="00720B72">
              <w:rPr>
                <w:rFonts w:ascii="Courier New" w:eastAsia="Calibri" w:hAnsi="Courier New" w:cs="Courier New"/>
                <w:sz w:val="20"/>
                <w:szCs w:val="20"/>
              </w:rPr>
              <w:lastRenderedPageBreak/>
              <w:t>циклонов котла №3</w:t>
            </w:r>
          </w:p>
        </w:tc>
        <w:tc>
          <w:tcPr>
            <w:tcW w:w="1276" w:type="dxa"/>
            <w:tcBorders>
              <w:top w:val="single" w:sz="4" w:space="0" w:color="000000"/>
              <w:left w:val="single" w:sz="4" w:space="0" w:color="000000"/>
              <w:bottom w:val="single" w:sz="4" w:space="0" w:color="000000"/>
              <w:right w:val="single" w:sz="4" w:space="0" w:color="000000"/>
            </w:tcBorders>
          </w:tcPr>
          <w:p w14:paraId="5BEEE2F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2030г.</w:t>
            </w:r>
          </w:p>
        </w:tc>
        <w:tc>
          <w:tcPr>
            <w:tcW w:w="1276" w:type="dxa"/>
            <w:tcBorders>
              <w:top w:val="single" w:sz="4" w:space="0" w:color="000000"/>
              <w:left w:val="single" w:sz="4" w:space="0" w:color="000000"/>
              <w:bottom w:val="single" w:sz="4" w:space="0" w:color="000000"/>
              <w:right w:val="single" w:sz="4" w:space="0" w:color="000000"/>
            </w:tcBorders>
          </w:tcPr>
          <w:p w14:paraId="76870A7A"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5A9F337"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3E4596C"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A477945"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30441A2"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556972D"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6900,0</w:t>
            </w:r>
          </w:p>
        </w:tc>
        <w:tc>
          <w:tcPr>
            <w:tcW w:w="1155" w:type="dxa"/>
            <w:tcBorders>
              <w:top w:val="single" w:sz="4" w:space="0" w:color="000000"/>
              <w:left w:val="single" w:sz="4" w:space="0" w:color="000000"/>
              <w:bottom w:val="single" w:sz="4" w:space="0" w:color="000000"/>
              <w:right w:val="single" w:sz="4" w:space="0" w:color="000000"/>
            </w:tcBorders>
          </w:tcPr>
          <w:p w14:paraId="15F28373"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6900,0</w:t>
            </w:r>
          </w:p>
        </w:tc>
      </w:tr>
      <w:tr w:rsidR="00720B72" w:rsidRPr="00720B72" w14:paraId="42A14BD3"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6ABB2FD5"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102</w:t>
            </w:r>
          </w:p>
        </w:tc>
        <w:tc>
          <w:tcPr>
            <w:tcW w:w="1560" w:type="dxa"/>
            <w:tcBorders>
              <w:top w:val="single" w:sz="4" w:space="0" w:color="000000"/>
              <w:left w:val="single" w:sz="4" w:space="0" w:color="000000"/>
              <w:bottom w:val="single" w:sz="4" w:space="0" w:color="000000"/>
              <w:right w:val="single" w:sz="4" w:space="0" w:color="000000"/>
            </w:tcBorders>
            <w:vAlign w:val="center"/>
          </w:tcPr>
          <w:p w14:paraId="2A26F78A"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Перевод котельной ул. ЛЭП-500 на вторую категорию надежности электроснабжения.</w:t>
            </w:r>
          </w:p>
        </w:tc>
        <w:tc>
          <w:tcPr>
            <w:tcW w:w="1701" w:type="dxa"/>
            <w:tcBorders>
              <w:top w:val="single" w:sz="4" w:space="0" w:color="000000"/>
              <w:left w:val="single" w:sz="4" w:space="0" w:color="000000"/>
              <w:bottom w:val="single" w:sz="4" w:space="0" w:color="000000"/>
              <w:right w:val="single" w:sz="4" w:space="0" w:color="000000"/>
            </w:tcBorders>
          </w:tcPr>
          <w:p w14:paraId="33F337F5"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ул. ЛЭП-500</w:t>
            </w:r>
          </w:p>
        </w:tc>
        <w:tc>
          <w:tcPr>
            <w:tcW w:w="1701" w:type="dxa"/>
            <w:tcBorders>
              <w:top w:val="single" w:sz="4" w:space="0" w:color="000000"/>
              <w:left w:val="single" w:sz="4" w:space="0" w:color="000000"/>
              <w:bottom w:val="single" w:sz="4" w:space="0" w:color="000000"/>
              <w:right w:val="single" w:sz="4" w:space="0" w:color="000000"/>
            </w:tcBorders>
          </w:tcPr>
          <w:p w14:paraId="14B68F25"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Перевод котельной ул. ЛЭП-500 на вторую категорию надежности электроснабжения</w:t>
            </w:r>
          </w:p>
        </w:tc>
        <w:tc>
          <w:tcPr>
            <w:tcW w:w="1276" w:type="dxa"/>
            <w:tcBorders>
              <w:top w:val="single" w:sz="4" w:space="0" w:color="000000"/>
              <w:left w:val="single" w:sz="4" w:space="0" w:color="000000"/>
              <w:bottom w:val="single" w:sz="4" w:space="0" w:color="000000"/>
              <w:right w:val="single" w:sz="4" w:space="0" w:color="000000"/>
            </w:tcBorders>
          </w:tcPr>
          <w:p w14:paraId="3A9E2973"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60A904A8"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F247FBD"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645664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F718BD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720F3722"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4CC306D1"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19000,0</w:t>
            </w:r>
          </w:p>
        </w:tc>
        <w:tc>
          <w:tcPr>
            <w:tcW w:w="1155" w:type="dxa"/>
            <w:tcBorders>
              <w:top w:val="single" w:sz="4" w:space="0" w:color="000000"/>
              <w:left w:val="single" w:sz="4" w:space="0" w:color="000000"/>
              <w:bottom w:val="single" w:sz="4" w:space="0" w:color="000000"/>
              <w:right w:val="single" w:sz="4" w:space="0" w:color="000000"/>
            </w:tcBorders>
          </w:tcPr>
          <w:p w14:paraId="70E95651"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19000,0</w:t>
            </w:r>
          </w:p>
        </w:tc>
      </w:tr>
      <w:tr w:rsidR="00720B72" w:rsidRPr="00720B72" w14:paraId="33D7DE48"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0E6B4CB"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DB2B319"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B8DC0BD"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827F9D7"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A8653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7403DC8"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32616,4</w:t>
            </w:r>
          </w:p>
        </w:tc>
        <w:tc>
          <w:tcPr>
            <w:tcW w:w="1275" w:type="dxa"/>
            <w:tcBorders>
              <w:top w:val="single" w:sz="4" w:space="0" w:color="000000"/>
              <w:left w:val="single" w:sz="4" w:space="0" w:color="000000"/>
              <w:bottom w:val="single" w:sz="4" w:space="0" w:color="000000"/>
              <w:right w:val="single" w:sz="4" w:space="0" w:color="000000"/>
            </w:tcBorders>
          </w:tcPr>
          <w:p w14:paraId="568F0815"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243344,1</w:t>
            </w:r>
          </w:p>
        </w:tc>
        <w:tc>
          <w:tcPr>
            <w:tcW w:w="1275" w:type="dxa"/>
            <w:tcBorders>
              <w:top w:val="single" w:sz="4" w:space="0" w:color="000000"/>
              <w:left w:val="single" w:sz="4" w:space="0" w:color="000000"/>
              <w:bottom w:val="single" w:sz="4" w:space="0" w:color="000000"/>
              <w:right w:val="single" w:sz="4" w:space="0" w:color="000000"/>
            </w:tcBorders>
          </w:tcPr>
          <w:p w14:paraId="4835FE8C"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260317,51</w:t>
            </w:r>
          </w:p>
        </w:tc>
        <w:tc>
          <w:tcPr>
            <w:tcW w:w="1276" w:type="dxa"/>
            <w:tcBorders>
              <w:top w:val="single" w:sz="4" w:space="0" w:color="000000"/>
              <w:left w:val="single" w:sz="4" w:space="0" w:color="000000"/>
              <w:bottom w:val="single" w:sz="4" w:space="0" w:color="000000"/>
              <w:right w:val="single" w:sz="4" w:space="0" w:color="000000"/>
            </w:tcBorders>
          </w:tcPr>
          <w:p w14:paraId="5A73106F"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153260,0</w:t>
            </w:r>
          </w:p>
        </w:tc>
        <w:tc>
          <w:tcPr>
            <w:tcW w:w="1277" w:type="dxa"/>
            <w:tcBorders>
              <w:top w:val="single" w:sz="4" w:space="0" w:color="000000"/>
              <w:left w:val="single" w:sz="4" w:space="0" w:color="000000"/>
              <w:bottom w:val="single" w:sz="4" w:space="0" w:color="000000"/>
              <w:right w:val="single" w:sz="4" w:space="0" w:color="000000"/>
            </w:tcBorders>
          </w:tcPr>
          <w:p w14:paraId="0B4A486C"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156430,0</w:t>
            </w:r>
          </w:p>
        </w:tc>
        <w:tc>
          <w:tcPr>
            <w:tcW w:w="1133" w:type="dxa"/>
            <w:tcBorders>
              <w:top w:val="single" w:sz="4" w:space="0" w:color="000000"/>
              <w:left w:val="single" w:sz="4" w:space="0" w:color="000000"/>
              <w:bottom w:val="single" w:sz="4" w:space="0" w:color="000000"/>
              <w:right w:val="single" w:sz="4" w:space="0" w:color="000000"/>
            </w:tcBorders>
          </w:tcPr>
          <w:p w14:paraId="3BC8FF66"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171700,0</w:t>
            </w:r>
          </w:p>
        </w:tc>
        <w:tc>
          <w:tcPr>
            <w:tcW w:w="1155" w:type="dxa"/>
            <w:tcBorders>
              <w:top w:val="single" w:sz="4" w:space="0" w:color="000000"/>
              <w:left w:val="single" w:sz="4" w:space="0" w:color="000000"/>
              <w:bottom w:val="single" w:sz="4" w:space="0" w:color="000000"/>
              <w:right w:val="single" w:sz="4" w:space="0" w:color="000000"/>
            </w:tcBorders>
          </w:tcPr>
          <w:p w14:paraId="28FAAD52"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1017668,01</w:t>
            </w:r>
          </w:p>
        </w:tc>
      </w:tr>
    </w:tbl>
    <w:p w14:paraId="7C0C5BA4" w14:textId="77777777" w:rsidR="00A82DFA" w:rsidRDefault="00A82DFA" w:rsidP="00A82DFA">
      <w:pPr>
        <w:spacing w:before="240"/>
        <w:ind w:left="0" w:right="5" w:firstLine="0"/>
        <w:rPr>
          <w:b/>
          <w:bCs/>
        </w:rPr>
      </w:pPr>
    </w:p>
    <w:p w14:paraId="44CFFEE5" w14:textId="119A9A77" w:rsidR="001D70D5" w:rsidRPr="001676C1" w:rsidRDefault="00A82DFA" w:rsidP="00A82DFA">
      <w:pPr>
        <w:spacing w:before="240"/>
        <w:ind w:left="0" w:right="5" w:firstLine="0"/>
        <w:rPr>
          <w:rFonts w:ascii="Arial" w:hAnsi="Arial" w:cs="Arial"/>
          <w:b/>
          <w:bCs/>
          <w:sz w:val="24"/>
          <w:szCs w:val="24"/>
        </w:rPr>
      </w:pPr>
      <w:r w:rsidRPr="001676C1">
        <w:rPr>
          <w:rFonts w:ascii="Arial" w:hAnsi="Arial" w:cs="Arial"/>
          <w:b/>
          <w:bCs/>
        </w:rPr>
        <w:lastRenderedPageBreak/>
        <w:t xml:space="preserve">                                                    </w:t>
      </w:r>
      <w:r w:rsidR="001D70D5" w:rsidRPr="001676C1">
        <w:rPr>
          <w:rFonts w:ascii="Arial" w:hAnsi="Arial" w:cs="Arial"/>
          <w:b/>
          <w:bCs/>
          <w:sz w:val="24"/>
          <w:szCs w:val="24"/>
        </w:rPr>
        <w:t>План мероприятий по электроснабжению 2025-2030гг.</w:t>
      </w:r>
    </w:p>
    <w:tbl>
      <w:tblPr>
        <w:tblOverlap w:val="never"/>
        <w:tblW w:w="13178" w:type="dxa"/>
        <w:jc w:val="center"/>
        <w:tblLayout w:type="fixed"/>
        <w:tblCellMar>
          <w:left w:w="10" w:type="dxa"/>
          <w:right w:w="10" w:type="dxa"/>
        </w:tblCellMar>
        <w:tblLook w:val="04A0" w:firstRow="1" w:lastRow="0" w:firstColumn="1" w:lastColumn="0" w:noHBand="0" w:noVBand="1"/>
      </w:tblPr>
      <w:tblGrid>
        <w:gridCol w:w="528"/>
        <w:gridCol w:w="1891"/>
        <w:gridCol w:w="3182"/>
        <w:gridCol w:w="1637"/>
        <w:gridCol w:w="1171"/>
        <w:gridCol w:w="1037"/>
        <w:gridCol w:w="1032"/>
        <w:gridCol w:w="1301"/>
        <w:gridCol w:w="1399"/>
      </w:tblGrid>
      <w:tr w:rsidR="00EA434F" w:rsidRPr="00F455CF" w14:paraId="486694F5" w14:textId="77777777" w:rsidTr="00796681">
        <w:trPr>
          <w:trHeight w:hRule="exact" w:val="463"/>
          <w:jc w:val="center"/>
        </w:trPr>
        <w:tc>
          <w:tcPr>
            <w:tcW w:w="528" w:type="dxa"/>
            <w:vMerge w:val="restart"/>
            <w:tcBorders>
              <w:top w:val="single" w:sz="4" w:space="0" w:color="auto"/>
              <w:left w:val="single" w:sz="4" w:space="0" w:color="auto"/>
            </w:tcBorders>
            <w:shd w:val="clear" w:color="auto" w:fill="auto"/>
            <w:vAlign w:val="center"/>
          </w:tcPr>
          <w:p w14:paraId="226F9C4E" w14:textId="77777777" w:rsidR="00EA434F" w:rsidRPr="001676C1" w:rsidRDefault="00EA434F" w:rsidP="00796681">
            <w:pPr>
              <w:pStyle w:val="affffffffffff8"/>
              <w:rPr>
                <w:rFonts w:ascii="Courier New" w:hAnsi="Courier New" w:cs="Courier New"/>
                <w:color w:val="auto"/>
                <w:sz w:val="20"/>
                <w:szCs w:val="20"/>
              </w:rPr>
            </w:pPr>
            <w:proofErr w:type="spellStart"/>
            <w:r w:rsidRPr="001676C1">
              <w:rPr>
                <w:rFonts w:ascii="Courier New" w:hAnsi="Courier New" w:cs="Courier New"/>
                <w:color w:val="auto"/>
                <w:sz w:val="20"/>
                <w:szCs w:val="20"/>
              </w:rPr>
              <w:t>п.п</w:t>
            </w:r>
            <w:proofErr w:type="spellEnd"/>
            <w:r w:rsidRPr="001676C1">
              <w:rPr>
                <w:rFonts w:ascii="Courier New" w:hAnsi="Courier New" w:cs="Courier New"/>
                <w:color w:val="auto"/>
                <w:sz w:val="20"/>
                <w:szCs w:val="20"/>
              </w:rPr>
              <w:t>.№</w:t>
            </w:r>
          </w:p>
        </w:tc>
        <w:tc>
          <w:tcPr>
            <w:tcW w:w="1891" w:type="dxa"/>
            <w:vMerge w:val="restart"/>
            <w:tcBorders>
              <w:top w:val="single" w:sz="4" w:space="0" w:color="auto"/>
              <w:left w:val="single" w:sz="4" w:space="0" w:color="auto"/>
            </w:tcBorders>
            <w:shd w:val="clear" w:color="auto" w:fill="auto"/>
            <w:vAlign w:val="center"/>
          </w:tcPr>
          <w:p w14:paraId="2ECC2624"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Населенный пункт</w:t>
            </w:r>
          </w:p>
        </w:tc>
        <w:tc>
          <w:tcPr>
            <w:tcW w:w="3182" w:type="dxa"/>
            <w:vMerge w:val="restart"/>
            <w:tcBorders>
              <w:top w:val="single" w:sz="4" w:space="0" w:color="auto"/>
              <w:left w:val="single" w:sz="4" w:space="0" w:color="auto"/>
            </w:tcBorders>
            <w:shd w:val="clear" w:color="auto" w:fill="auto"/>
            <w:vAlign w:val="center"/>
          </w:tcPr>
          <w:p w14:paraId="68E009B1"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Наименование</w:t>
            </w:r>
          </w:p>
        </w:tc>
        <w:tc>
          <w:tcPr>
            <w:tcW w:w="1637" w:type="dxa"/>
            <w:vMerge w:val="restart"/>
            <w:tcBorders>
              <w:top w:val="single" w:sz="4" w:space="0" w:color="auto"/>
              <w:left w:val="single" w:sz="4" w:space="0" w:color="auto"/>
            </w:tcBorders>
            <w:shd w:val="clear" w:color="auto" w:fill="auto"/>
            <w:vAlign w:val="center"/>
          </w:tcPr>
          <w:p w14:paraId="75E0CA9A"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объемы</w:t>
            </w:r>
          </w:p>
        </w:tc>
        <w:tc>
          <w:tcPr>
            <w:tcW w:w="3240" w:type="dxa"/>
            <w:gridSpan w:val="3"/>
            <w:tcBorders>
              <w:top w:val="single" w:sz="4" w:space="0" w:color="auto"/>
              <w:left w:val="single" w:sz="4" w:space="0" w:color="auto"/>
            </w:tcBorders>
            <w:shd w:val="clear" w:color="auto" w:fill="auto"/>
          </w:tcPr>
          <w:p w14:paraId="4BC96716"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Ответственные</w:t>
            </w:r>
          </w:p>
          <w:p w14:paraId="08849BA0" w14:textId="77777777" w:rsidR="00EA434F" w:rsidRPr="001676C1" w:rsidRDefault="00EA434F" w:rsidP="00796681">
            <w:pPr>
              <w:pStyle w:val="affffffffffff8"/>
              <w:rPr>
                <w:rFonts w:ascii="Courier New" w:hAnsi="Courier New" w:cs="Courier New"/>
                <w:color w:val="auto"/>
                <w:sz w:val="20"/>
                <w:szCs w:val="20"/>
              </w:rPr>
            </w:pPr>
          </w:p>
        </w:tc>
        <w:tc>
          <w:tcPr>
            <w:tcW w:w="1301" w:type="dxa"/>
            <w:vMerge w:val="restart"/>
            <w:tcBorders>
              <w:top w:val="single" w:sz="4" w:space="0" w:color="auto"/>
              <w:left w:val="single" w:sz="4" w:space="0" w:color="auto"/>
            </w:tcBorders>
            <w:shd w:val="clear" w:color="auto" w:fill="auto"/>
            <w:vAlign w:val="center"/>
          </w:tcPr>
          <w:p w14:paraId="6252FA6D"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Срок исполнения</w:t>
            </w:r>
          </w:p>
        </w:tc>
        <w:tc>
          <w:tcPr>
            <w:tcW w:w="1399" w:type="dxa"/>
            <w:vMerge w:val="restart"/>
            <w:tcBorders>
              <w:top w:val="single" w:sz="4" w:space="0" w:color="auto"/>
              <w:left w:val="single" w:sz="4" w:space="0" w:color="auto"/>
              <w:right w:val="single" w:sz="4" w:space="0" w:color="auto"/>
            </w:tcBorders>
            <w:shd w:val="clear" w:color="auto" w:fill="auto"/>
          </w:tcPr>
          <w:p w14:paraId="245E155F" w14:textId="77777777" w:rsidR="00EA434F" w:rsidRPr="001676C1" w:rsidRDefault="00EA434F" w:rsidP="00796681">
            <w:pPr>
              <w:pStyle w:val="affffffffffff8"/>
              <w:spacing w:line="178" w:lineRule="exact"/>
              <w:rPr>
                <w:rFonts w:ascii="Courier New" w:hAnsi="Courier New" w:cs="Courier New"/>
                <w:color w:val="auto"/>
                <w:sz w:val="20"/>
                <w:szCs w:val="20"/>
              </w:rPr>
            </w:pPr>
            <w:r w:rsidRPr="001676C1">
              <w:rPr>
                <w:rFonts w:ascii="Courier New" w:hAnsi="Courier New" w:cs="Courier New"/>
                <w:color w:val="auto"/>
                <w:sz w:val="20"/>
                <w:szCs w:val="20"/>
              </w:rPr>
              <w:t xml:space="preserve">Сумма, млн. </w:t>
            </w:r>
            <w:proofErr w:type="spellStart"/>
            <w:r w:rsidRPr="001676C1">
              <w:rPr>
                <w:rFonts w:ascii="Courier New" w:hAnsi="Courier New" w:cs="Courier New"/>
                <w:color w:val="auto"/>
                <w:sz w:val="20"/>
                <w:szCs w:val="20"/>
              </w:rPr>
              <w:t>руб</w:t>
            </w:r>
            <w:proofErr w:type="spellEnd"/>
            <w:r w:rsidRPr="001676C1">
              <w:rPr>
                <w:rFonts w:ascii="Courier New" w:hAnsi="Courier New" w:cs="Courier New"/>
                <w:color w:val="auto"/>
                <w:sz w:val="20"/>
                <w:szCs w:val="20"/>
              </w:rPr>
              <w:t xml:space="preserve"> (без НДС)</w:t>
            </w:r>
          </w:p>
        </w:tc>
      </w:tr>
      <w:tr w:rsidR="00EA434F" w:rsidRPr="00F455CF" w14:paraId="6E104119" w14:textId="77777777" w:rsidTr="00796681">
        <w:trPr>
          <w:trHeight w:hRule="exact" w:val="707"/>
          <w:jc w:val="center"/>
        </w:trPr>
        <w:tc>
          <w:tcPr>
            <w:tcW w:w="528" w:type="dxa"/>
            <w:vMerge/>
            <w:tcBorders>
              <w:left w:val="single" w:sz="4" w:space="0" w:color="auto"/>
            </w:tcBorders>
            <w:shd w:val="clear" w:color="auto" w:fill="auto"/>
            <w:vAlign w:val="center"/>
          </w:tcPr>
          <w:p w14:paraId="226D64BB" w14:textId="77777777" w:rsidR="00EA434F" w:rsidRPr="001676C1" w:rsidRDefault="00EA434F" w:rsidP="00796681">
            <w:pPr>
              <w:rPr>
                <w:rFonts w:ascii="Courier New" w:hAnsi="Courier New" w:cs="Courier New"/>
                <w:color w:val="auto"/>
                <w:sz w:val="20"/>
                <w:szCs w:val="20"/>
              </w:rPr>
            </w:pPr>
          </w:p>
        </w:tc>
        <w:tc>
          <w:tcPr>
            <w:tcW w:w="1891" w:type="dxa"/>
            <w:vMerge/>
            <w:tcBorders>
              <w:left w:val="single" w:sz="4" w:space="0" w:color="auto"/>
            </w:tcBorders>
            <w:shd w:val="clear" w:color="auto" w:fill="auto"/>
            <w:vAlign w:val="center"/>
          </w:tcPr>
          <w:p w14:paraId="59BE18B9" w14:textId="77777777" w:rsidR="00EA434F" w:rsidRPr="001676C1" w:rsidRDefault="00EA434F" w:rsidP="00796681">
            <w:pPr>
              <w:rPr>
                <w:rFonts w:ascii="Courier New" w:hAnsi="Courier New" w:cs="Courier New"/>
                <w:color w:val="auto"/>
                <w:sz w:val="20"/>
                <w:szCs w:val="20"/>
              </w:rPr>
            </w:pPr>
          </w:p>
        </w:tc>
        <w:tc>
          <w:tcPr>
            <w:tcW w:w="3182" w:type="dxa"/>
            <w:vMerge/>
            <w:tcBorders>
              <w:left w:val="single" w:sz="4" w:space="0" w:color="auto"/>
            </w:tcBorders>
            <w:shd w:val="clear" w:color="auto" w:fill="auto"/>
            <w:vAlign w:val="center"/>
          </w:tcPr>
          <w:p w14:paraId="6CC75349" w14:textId="77777777" w:rsidR="00EA434F" w:rsidRPr="001676C1" w:rsidRDefault="00EA434F" w:rsidP="00796681">
            <w:pPr>
              <w:rPr>
                <w:rFonts w:ascii="Courier New" w:hAnsi="Courier New" w:cs="Courier New"/>
                <w:color w:val="auto"/>
                <w:sz w:val="20"/>
                <w:szCs w:val="20"/>
              </w:rPr>
            </w:pPr>
          </w:p>
        </w:tc>
        <w:tc>
          <w:tcPr>
            <w:tcW w:w="1637" w:type="dxa"/>
            <w:vMerge/>
            <w:tcBorders>
              <w:left w:val="single" w:sz="4" w:space="0" w:color="auto"/>
            </w:tcBorders>
            <w:shd w:val="clear" w:color="auto" w:fill="auto"/>
            <w:vAlign w:val="center"/>
          </w:tcPr>
          <w:p w14:paraId="35D30ECE" w14:textId="77777777" w:rsidR="00EA434F" w:rsidRPr="001676C1" w:rsidRDefault="00EA434F" w:rsidP="00796681">
            <w:pPr>
              <w:rPr>
                <w:rFonts w:ascii="Courier New" w:hAnsi="Courier New" w:cs="Courier New"/>
                <w:color w:val="auto"/>
                <w:sz w:val="20"/>
                <w:szCs w:val="20"/>
              </w:rPr>
            </w:pPr>
          </w:p>
        </w:tc>
        <w:tc>
          <w:tcPr>
            <w:tcW w:w="1171" w:type="dxa"/>
            <w:tcBorders>
              <w:top w:val="single" w:sz="4" w:space="0" w:color="auto"/>
              <w:left w:val="single" w:sz="4" w:space="0" w:color="auto"/>
            </w:tcBorders>
            <w:shd w:val="clear" w:color="auto" w:fill="auto"/>
            <w:vAlign w:val="bottom"/>
          </w:tcPr>
          <w:p w14:paraId="7CEBD544" w14:textId="77777777" w:rsidR="00EA434F" w:rsidRPr="001676C1" w:rsidRDefault="00EA434F" w:rsidP="00796681">
            <w:pPr>
              <w:pStyle w:val="affffffffffff8"/>
              <w:rPr>
                <w:rFonts w:ascii="Courier New" w:hAnsi="Courier New" w:cs="Courier New"/>
                <w:color w:val="auto"/>
                <w:sz w:val="20"/>
                <w:szCs w:val="20"/>
              </w:rPr>
            </w:pPr>
            <w:proofErr w:type="spellStart"/>
            <w:r w:rsidRPr="001676C1">
              <w:rPr>
                <w:rFonts w:ascii="Courier New" w:eastAsia="Arial" w:hAnsi="Courier New" w:cs="Courier New"/>
                <w:bCs/>
                <w:color w:val="auto"/>
                <w:sz w:val="20"/>
                <w:szCs w:val="20"/>
              </w:rPr>
              <w:t>окэ</w:t>
            </w:r>
            <w:proofErr w:type="spellEnd"/>
          </w:p>
        </w:tc>
        <w:tc>
          <w:tcPr>
            <w:tcW w:w="1037" w:type="dxa"/>
            <w:tcBorders>
              <w:top w:val="single" w:sz="4" w:space="0" w:color="auto"/>
              <w:left w:val="single" w:sz="4" w:space="0" w:color="auto"/>
            </w:tcBorders>
            <w:shd w:val="clear" w:color="auto" w:fill="auto"/>
            <w:vAlign w:val="bottom"/>
          </w:tcPr>
          <w:p w14:paraId="7E618923" w14:textId="77777777" w:rsidR="00EA434F" w:rsidRPr="001676C1" w:rsidRDefault="00EA434F" w:rsidP="00796681">
            <w:pPr>
              <w:pStyle w:val="affffffffffff8"/>
              <w:jc w:val="right"/>
              <w:rPr>
                <w:rFonts w:ascii="Courier New" w:hAnsi="Courier New" w:cs="Courier New"/>
                <w:color w:val="auto"/>
                <w:sz w:val="20"/>
                <w:szCs w:val="20"/>
              </w:rPr>
            </w:pPr>
            <w:r w:rsidRPr="001676C1">
              <w:rPr>
                <w:rFonts w:ascii="Courier New" w:hAnsi="Courier New" w:cs="Courier New"/>
                <w:bCs/>
                <w:color w:val="auto"/>
                <w:sz w:val="20"/>
                <w:szCs w:val="20"/>
              </w:rPr>
              <w:t>Администрация</w:t>
            </w:r>
          </w:p>
        </w:tc>
        <w:tc>
          <w:tcPr>
            <w:tcW w:w="1032" w:type="dxa"/>
            <w:tcBorders>
              <w:top w:val="single" w:sz="4" w:space="0" w:color="auto"/>
              <w:left w:val="single" w:sz="4" w:space="0" w:color="auto"/>
            </w:tcBorders>
            <w:shd w:val="clear" w:color="auto" w:fill="auto"/>
            <w:vAlign w:val="bottom"/>
          </w:tcPr>
          <w:p w14:paraId="7ED6F23B"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bCs/>
                <w:color w:val="auto"/>
                <w:sz w:val="20"/>
                <w:szCs w:val="20"/>
              </w:rPr>
              <w:t>АО "ИЭСК"</w:t>
            </w:r>
          </w:p>
        </w:tc>
        <w:tc>
          <w:tcPr>
            <w:tcW w:w="1301" w:type="dxa"/>
            <w:vMerge/>
            <w:tcBorders>
              <w:left w:val="single" w:sz="4" w:space="0" w:color="auto"/>
            </w:tcBorders>
            <w:shd w:val="clear" w:color="auto" w:fill="auto"/>
            <w:vAlign w:val="center"/>
          </w:tcPr>
          <w:p w14:paraId="1717BEA4" w14:textId="77777777" w:rsidR="00EA434F" w:rsidRPr="001676C1" w:rsidRDefault="00EA434F" w:rsidP="00796681">
            <w:pPr>
              <w:rPr>
                <w:rFonts w:ascii="Courier New" w:hAnsi="Courier New" w:cs="Courier New"/>
                <w:color w:val="auto"/>
                <w:sz w:val="20"/>
                <w:szCs w:val="20"/>
              </w:rPr>
            </w:pPr>
          </w:p>
        </w:tc>
        <w:tc>
          <w:tcPr>
            <w:tcW w:w="1399" w:type="dxa"/>
            <w:vMerge/>
            <w:tcBorders>
              <w:left w:val="single" w:sz="4" w:space="0" w:color="auto"/>
              <w:right w:val="single" w:sz="4" w:space="0" w:color="auto"/>
            </w:tcBorders>
            <w:shd w:val="clear" w:color="auto" w:fill="auto"/>
          </w:tcPr>
          <w:p w14:paraId="04F96123" w14:textId="77777777" w:rsidR="00EA434F" w:rsidRPr="001676C1" w:rsidRDefault="00EA434F" w:rsidP="00796681">
            <w:pPr>
              <w:rPr>
                <w:rFonts w:ascii="Courier New" w:hAnsi="Courier New" w:cs="Courier New"/>
                <w:color w:val="auto"/>
                <w:sz w:val="20"/>
                <w:szCs w:val="20"/>
              </w:rPr>
            </w:pPr>
          </w:p>
        </w:tc>
      </w:tr>
      <w:tr w:rsidR="00EA434F" w:rsidRPr="00F455CF" w14:paraId="192468BA" w14:textId="77777777" w:rsidTr="00796681">
        <w:trPr>
          <w:trHeight w:hRule="exact" w:val="423"/>
          <w:jc w:val="center"/>
        </w:trPr>
        <w:tc>
          <w:tcPr>
            <w:tcW w:w="528" w:type="dxa"/>
            <w:tcBorders>
              <w:top w:val="single" w:sz="4" w:space="0" w:color="auto"/>
              <w:left w:val="single" w:sz="4" w:space="0" w:color="auto"/>
            </w:tcBorders>
            <w:shd w:val="clear" w:color="auto" w:fill="auto"/>
          </w:tcPr>
          <w:p w14:paraId="009E3D91"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w:t>
            </w:r>
          </w:p>
        </w:tc>
        <w:tc>
          <w:tcPr>
            <w:tcW w:w="1891" w:type="dxa"/>
            <w:tcBorders>
              <w:top w:val="single" w:sz="4" w:space="0" w:color="auto"/>
              <w:left w:val="single" w:sz="4" w:space="0" w:color="auto"/>
            </w:tcBorders>
            <w:shd w:val="clear" w:color="auto" w:fill="auto"/>
          </w:tcPr>
          <w:p w14:paraId="51ACA34A"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w:t>
            </w:r>
          </w:p>
        </w:tc>
        <w:tc>
          <w:tcPr>
            <w:tcW w:w="3182" w:type="dxa"/>
            <w:tcBorders>
              <w:top w:val="single" w:sz="4" w:space="0" w:color="auto"/>
              <w:left w:val="single" w:sz="4" w:space="0" w:color="auto"/>
            </w:tcBorders>
            <w:shd w:val="clear" w:color="auto" w:fill="auto"/>
          </w:tcPr>
          <w:p w14:paraId="67012FE3"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3</w:t>
            </w:r>
          </w:p>
        </w:tc>
        <w:tc>
          <w:tcPr>
            <w:tcW w:w="1637" w:type="dxa"/>
            <w:tcBorders>
              <w:top w:val="single" w:sz="4" w:space="0" w:color="auto"/>
              <w:left w:val="single" w:sz="4" w:space="0" w:color="auto"/>
            </w:tcBorders>
            <w:shd w:val="clear" w:color="auto" w:fill="auto"/>
          </w:tcPr>
          <w:p w14:paraId="3397133F"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4</w:t>
            </w:r>
          </w:p>
        </w:tc>
        <w:tc>
          <w:tcPr>
            <w:tcW w:w="1171" w:type="dxa"/>
            <w:tcBorders>
              <w:top w:val="single" w:sz="4" w:space="0" w:color="auto"/>
              <w:left w:val="single" w:sz="4" w:space="0" w:color="auto"/>
            </w:tcBorders>
            <w:shd w:val="clear" w:color="auto" w:fill="auto"/>
          </w:tcPr>
          <w:p w14:paraId="45CA346C" w14:textId="77777777" w:rsidR="00EA434F" w:rsidRPr="001676C1" w:rsidRDefault="00EA434F" w:rsidP="00796681">
            <w:pPr>
              <w:pStyle w:val="affffffffffff8"/>
              <w:ind w:firstLine="500"/>
              <w:jc w:val="left"/>
              <w:rPr>
                <w:rFonts w:ascii="Courier New" w:hAnsi="Courier New" w:cs="Courier New"/>
                <w:color w:val="auto"/>
                <w:sz w:val="20"/>
                <w:szCs w:val="20"/>
              </w:rPr>
            </w:pPr>
            <w:r w:rsidRPr="001676C1">
              <w:rPr>
                <w:rFonts w:ascii="Courier New" w:hAnsi="Courier New" w:cs="Courier New"/>
                <w:color w:val="auto"/>
                <w:sz w:val="20"/>
                <w:szCs w:val="20"/>
              </w:rPr>
              <w:t>5</w:t>
            </w:r>
          </w:p>
        </w:tc>
        <w:tc>
          <w:tcPr>
            <w:tcW w:w="1037" w:type="dxa"/>
            <w:tcBorders>
              <w:top w:val="single" w:sz="4" w:space="0" w:color="auto"/>
              <w:left w:val="single" w:sz="4" w:space="0" w:color="auto"/>
            </w:tcBorders>
            <w:shd w:val="clear" w:color="auto" w:fill="auto"/>
          </w:tcPr>
          <w:p w14:paraId="7949F995" w14:textId="77777777" w:rsidR="00EA434F" w:rsidRPr="001676C1" w:rsidRDefault="00EA434F" w:rsidP="00796681">
            <w:pPr>
              <w:pStyle w:val="affffffffffff8"/>
              <w:ind w:firstLine="460"/>
              <w:jc w:val="left"/>
              <w:rPr>
                <w:rFonts w:ascii="Courier New" w:hAnsi="Courier New" w:cs="Courier New"/>
                <w:color w:val="auto"/>
                <w:sz w:val="20"/>
                <w:szCs w:val="20"/>
              </w:rPr>
            </w:pPr>
            <w:r w:rsidRPr="001676C1">
              <w:rPr>
                <w:rFonts w:ascii="Courier New" w:hAnsi="Courier New" w:cs="Courier New"/>
                <w:color w:val="auto"/>
                <w:sz w:val="20"/>
                <w:szCs w:val="20"/>
              </w:rPr>
              <w:t>6</w:t>
            </w:r>
          </w:p>
        </w:tc>
        <w:tc>
          <w:tcPr>
            <w:tcW w:w="1032" w:type="dxa"/>
            <w:tcBorders>
              <w:top w:val="single" w:sz="4" w:space="0" w:color="auto"/>
              <w:left w:val="single" w:sz="4" w:space="0" w:color="auto"/>
            </w:tcBorders>
            <w:shd w:val="clear" w:color="auto" w:fill="auto"/>
          </w:tcPr>
          <w:p w14:paraId="25F8CDFB"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7</w:t>
            </w:r>
          </w:p>
        </w:tc>
        <w:tc>
          <w:tcPr>
            <w:tcW w:w="1301" w:type="dxa"/>
            <w:tcBorders>
              <w:top w:val="single" w:sz="4" w:space="0" w:color="auto"/>
              <w:left w:val="single" w:sz="4" w:space="0" w:color="auto"/>
            </w:tcBorders>
            <w:shd w:val="clear" w:color="auto" w:fill="auto"/>
          </w:tcPr>
          <w:p w14:paraId="5502CB9B"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8</w:t>
            </w:r>
          </w:p>
        </w:tc>
        <w:tc>
          <w:tcPr>
            <w:tcW w:w="1399" w:type="dxa"/>
            <w:tcBorders>
              <w:top w:val="single" w:sz="4" w:space="0" w:color="auto"/>
              <w:left w:val="single" w:sz="4" w:space="0" w:color="auto"/>
              <w:right w:val="single" w:sz="4" w:space="0" w:color="auto"/>
            </w:tcBorders>
            <w:shd w:val="clear" w:color="auto" w:fill="auto"/>
          </w:tcPr>
          <w:p w14:paraId="6749E6B4"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9</w:t>
            </w:r>
          </w:p>
        </w:tc>
      </w:tr>
      <w:tr w:rsidR="00EA434F" w:rsidRPr="00F455CF" w14:paraId="3557348F" w14:textId="77777777" w:rsidTr="00796681">
        <w:trPr>
          <w:trHeight w:hRule="exact" w:val="996"/>
          <w:jc w:val="center"/>
        </w:trPr>
        <w:tc>
          <w:tcPr>
            <w:tcW w:w="528" w:type="dxa"/>
            <w:tcBorders>
              <w:top w:val="single" w:sz="4" w:space="0" w:color="auto"/>
              <w:left w:val="single" w:sz="4" w:space="0" w:color="auto"/>
            </w:tcBorders>
            <w:shd w:val="clear" w:color="auto" w:fill="auto"/>
            <w:vAlign w:val="center"/>
          </w:tcPr>
          <w:p w14:paraId="24D2592D" w14:textId="36288FBD"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w:t>
            </w:r>
          </w:p>
        </w:tc>
        <w:tc>
          <w:tcPr>
            <w:tcW w:w="1891" w:type="dxa"/>
            <w:tcBorders>
              <w:top w:val="single" w:sz="4" w:space="0" w:color="auto"/>
              <w:left w:val="single" w:sz="4" w:space="0" w:color="auto"/>
            </w:tcBorders>
            <w:shd w:val="clear" w:color="auto" w:fill="auto"/>
            <w:vAlign w:val="center"/>
          </w:tcPr>
          <w:p w14:paraId="34B3D044" w14:textId="77777777" w:rsidR="00EA434F" w:rsidRPr="001676C1" w:rsidRDefault="00EA434F" w:rsidP="00796681">
            <w:pPr>
              <w:pStyle w:val="affffffffffff8"/>
              <w:jc w:val="left"/>
              <w:rPr>
                <w:rFonts w:ascii="Courier New" w:hAnsi="Courier New" w:cs="Courier New"/>
                <w:color w:val="auto"/>
                <w:sz w:val="20"/>
                <w:szCs w:val="20"/>
              </w:rPr>
            </w:pPr>
            <w:r w:rsidRPr="001676C1">
              <w:rPr>
                <w:rFonts w:ascii="Courier New" w:hAnsi="Courier New" w:cs="Courier New"/>
                <w:color w:val="auto"/>
                <w:sz w:val="20"/>
                <w:szCs w:val="20"/>
              </w:rPr>
              <w:t>г. Тулун, ул. Анны Ахматовой</w:t>
            </w:r>
          </w:p>
        </w:tc>
        <w:tc>
          <w:tcPr>
            <w:tcW w:w="3182" w:type="dxa"/>
            <w:tcBorders>
              <w:top w:val="single" w:sz="4" w:space="0" w:color="auto"/>
              <w:left w:val="single" w:sz="4" w:space="0" w:color="auto"/>
            </w:tcBorders>
            <w:shd w:val="clear" w:color="auto" w:fill="auto"/>
            <w:vAlign w:val="bottom"/>
          </w:tcPr>
          <w:p w14:paraId="71498E07" w14:textId="7095BC32" w:rsidR="00EA434F" w:rsidRPr="001676C1" w:rsidRDefault="001676C1" w:rsidP="00796681">
            <w:pPr>
              <w:pStyle w:val="affffffffffff8"/>
              <w:spacing w:line="173" w:lineRule="exact"/>
              <w:rPr>
                <w:rFonts w:ascii="Courier New" w:hAnsi="Courier New" w:cs="Courier New"/>
                <w:color w:val="auto"/>
                <w:sz w:val="20"/>
                <w:szCs w:val="20"/>
              </w:rPr>
            </w:pPr>
            <w:r>
              <w:rPr>
                <w:rFonts w:ascii="Courier New" w:hAnsi="Courier New" w:cs="Courier New"/>
                <w:color w:val="auto"/>
                <w:sz w:val="20"/>
                <w:szCs w:val="20"/>
              </w:rPr>
              <w:t>Реконструкция ЗТП №159 «Сиреневая»</w:t>
            </w:r>
            <w:r w:rsidR="00EA434F" w:rsidRPr="001676C1">
              <w:rPr>
                <w:rFonts w:ascii="Courier New" w:hAnsi="Courier New" w:cs="Courier New"/>
                <w:color w:val="auto"/>
                <w:sz w:val="20"/>
                <w:szCs w:val="20"/>
              </w:rPr>
              <w:t xml:space="preserve">, замена трансформаторов ТМ-630/10/0,4 </w:t>
            </w:r>
            <w:proofErr w:type="spellStart"/>
            <w:r w:rsidR="00EA434F" w:rsidRPr="001676C1">
              <w:rPr>
                <w:rFonts w:ascii="Courier New" w:hAnsi="Courier New" w:cs="Courier New"/>
                <w:color w:val="auto"/>
                <w:sz w:val="20"/>
                <w:szCs w:val="20"/>
              </w:rPr>
              <w:t>кВ</w:t>
            </w:r>
            <w:proofErr w:type="spellEnd"/>
            <w:r w:rsidR="00EA434F" w:rsidRPr="001676C1">
              <w:rPr>
                <w:rFonts w:ascii="Courier New" w:hAnsi="Courier New" w:cs="Courier New"/>
                <w:color w:val="auto"/>
                <w:sz w:val="20"/>
                <w:szCs w:val="20"/>
              </w:rPr>
              <w:t xml:space="preserve"> на ТМГ- 630/10/0,4 </w:t>
            </w:r>
            <w:proofErr w:type="spellStart"/>
            <w:r w:rsidR="00EA434F" w:rsidRPr="001676C1">
              <w:rPr>
                <w:rFonts w:ascii="Courier New" w:hAnsi="Courier New" w:cs="Courier New"/>
                <w:color w:val="auto"/>
                <w:sz w:val="20"/>
                <w:szCs w:val="20"/>
              </w:rPr>
              <w:t>кВ</w:t>
            </w:r>
            <w:proofErr w:type="spellEnd"/>
          </w:p>
        </w:tc>
        <w:tc>
          <w:tcPr>
            <w:tcW w:w="1637" w:type="dxa"/>
            <w:tcBorders>
              <w:top w:val="single" w:sz="4" w:space="0" w:color="auto"/>
              <w:left w:val="single" w:sz="4" w:space="0" w:color="auto"/>
            </w:tcBorders>
            <w:shd w:val="clear" w:color="auto" w:fill="auto"/>
            <w:vAlign w:val="center"/>
          </w:tcPr>
          <w:p w14:paraId="2DDA8DC4"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2шт</w:t>
            </w:r>
          </w:p>
        </w:tc>
        <w:tc>
          <w:tcPr>
            <w:tcW w:w="1171" w:type="dxa"/>
            <w:tcBorders>
              <w:top w:val="single" w:sz="4" w:space="0" w:color="auto"/>
              <w:left w:val="single" w:sz="4" w:space="0" w:color="auto"/>
            </w:tcBorders>
            <w:shd w:val="clear" w:color="auto" w:fill="auto"/>
            <w:vAlign w:val="center"/>
          </w:tcPr>
          <w:p w14:paraId="347D6F59"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4B256653"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74D35272"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6A0EC683"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w:t>
            </w:r>
          </w:p>
        </w:tc>
        <w:tc>
          <w:tcPr>
            <w:tcW w:w="1399" w:type="dxa"/>
            <w:tcBorders>
              <w:top w:val="single" w:sz="4" w:space="0" w:color="auto"/>
              <w:left w:val="single" w:sz="4" w:space="0" w:color="auto"/>
              <w:right w:val="single" w:sz="4" w:space="0" w:color="auto"/>
            </w:tcBorders>
            <w:shd w:val="clear" w:color="auto" w:fill="auto"/>
            <w:vAlign w:val="center"/>
          </w:tcPr>
          <w:p w14:paraId="53E28D65" w14:textId="3DB8B5F4" w:rsidR="00EA434F"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w:t>
            </w:r>
            <w:r w:rsidR="00EA434F" w:rsidRPr="001676C1">
              <w:rPr>
                <w:rFonts w:ascii="Courier New" w:hAnsi="Courier New" w:cs="Courier New"/>
                <w:color w:val="auto"/>
                <w:sz w:val="20"/>
                <w:szCs w:val="20"/>
              </w:rPr>
              <w:t>50</w:t>
            </w:r>
          </w:p>
        </w:tc>
      </w:tr>
      <w:tr w:rsidR="00EA434F" w:rsidRPr="00F455CF" w14:paraId="085CD28B" w14:textId="77777777" w:rsidTr="00796681">
        <w:trPr>
          <w:trHeight w:hRule="exact" w:val="1124"/>
          <w:jc w:val="center"/>
        </w:trPr>
        <w:tc>
          <w:tcPr>
            <w:tcW w:w="528" w:type="dxa"/>
            <w:tcBorders>
              <w:top w:val="single" w:sz="4" w:space="0" w:color="auto"/>
              <w:left w:val="single" w:sz="4" w:space="0" w:color="auto"/>
            </w:tcBorders>
            <w:shd w:val="clear" w:color="auto" w:fill="auto"/>
            <w:vAlign w:val="center"/>
          </w:tcPr>
          <w:p w14:paraId="6D8815C2" w14:textId="4D1F245E"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w:t>
            </w:r>
          </w:p>
        </w:tc>
        <w:tc>
          <w:tcPr>
            <w:tcW w:w="1891" w:type="dxa"/>
            <w:tcBorders>
              <w:top w:val="single" w:sz="4" w:space="0" w:color="auto"/>
              <w:left w:val="single" w:sz="4" w:space="0" w:color="auto"/>
            </w:tcBorders>
            <w:shd w:val="clear" w:color="auto" w:fill="auto"/>
            <w:vAlign w:val="center"/>
          </w:tcPr>
          <w:p w14:paraId="18B79C14" w14:textId="77777777" w:rsidR="00EA434F" w:rsidRPr="001676C1" w:rsidRDefault="00EA434F" w:rsidP="00796681">
            <w:pPr>
              <w:pStyle w:val="affffffffffff8"/>
              <w:ind w:firstLine="300"/>
              <w:jc w:val="left"/>
              <w:rPr>
                <w:rFonts w:ascii="Courier New" w:hAnsi="Courier New" w:cs="Courier New"/>
                <w:color w:val="auto"/>
                <w:sz w:val="20"/>
                <w:szCs w:val="20"/>
              </w:rPr>
            </w:pPr>
            <w:r w:rsidRPr="001676C1">
              <w:rPr>
                <w:rFonts w:ascii="Courier New" w:hAnsi="Courier New" w:cs="Courier New"/>
                <w:color w:val="auto"/>
                <w:sz w:val="20"/>
                <w:szCs w:val="20"/>
              </w:rPr>
              <w:t>г. Тулун, ул. Ленина</w:t>
            </w:r>
          </w:p>
        </w:tc>
        <w:tc>
          <w:tcPr>
            <w:tcW w:w="3182" w:type="dxa"/>
            <w:tcBorders>
              <w:top w:val="single" w:sz="4" w:space="0" w:color="auto"/>
              <w:left w:val="single" w:sz="4" w:space="0" w:color="auto"/>
            </w:tcBorders>
            <w:shd w:val="clear" w:color="auto" w:fill="auto"/>
            <w:vAlign w:val="bottom"/>
          </w:tcPr>
          <w:p w14:paraId="56EB749F" w14:textId="01F2B4CA" w:rsidR="00EA434F" w:rsidRPr="001676C1" w:rsidRDefault="001676C1" w:rsidP="00796681">
            <w:pPr>
              <w:pStyle w:val="affffffffffff8"/>
              <w:spacing w:line="175" w:lineRule="exact"/>
              <w:rPr>
                <w:rFonts w:ascii="Courier New" w:hAnsi="Courier New" w:cs="Courier New"/>
                <w:color w:val="auto"/>
                <w:sz w:val="20"/>
                <w:szCs w:val="20"/>
              </w:rPr>
            </w:pPr>
            <w:r>
              <w:rPr>
                <w:rFonts w:ascii="Courier New" w:hAnsi="Courier New" w:cs="Courier New"/>
                <w:color w:val="auto"/>
                <w:sz w:val="20"/>
                <w:szCs w:val="20"/>
              </w:rPr>
              <w:t>Реконструкция ЗТП №118 Дом №12 ц. микрорайон</w:t>
            </w:r>
            <w:r w:rsidR="00EA434F" w:rsidRPr="001676C1">
              <w:rPr>
                <w:rFonts w:ascii="Courier New" w:hAnsi="Courier New" w:cs="Courier New"/>
                <w:color w:val="auto"/>
                <w:sz w:val="20"/>
                <w:szCs w:val="20"/>
              </w:rPr>
              <w:t xml:space="preserve"> замена трансформатора ТМ-560/6/0,4 </w:t>
            </w:r>
            <w:proofErr w:type="spellStart"/>
            <w:r w:rsidR="00EA434F" w:rsidRPr="001676C1">
              <w:rPr>
                <w:rFonts w:ascii="Courier New" w:hAnsi="Courier New" w:cs="Courier New"/>
                <w:color w:val="auto"/>
                <w:sz w:val="20"/>
                <w:szCs w:val="20"/>
              </w:rPr>
              <w:t>кВ</w:t>
            </w:r>
            <w:proofErr w:type="spellEnd"/>
            <w:r w:rsidR="00EA434F" w:rsidRPr="001676C1">
              <w:rPr>
                <w:rFonts w:ascii="Courier New" w:hAnsi="Courier New" w:cs="Courier New"/>
                <w:color w:val="auto"/>
                <w:sz w:val="20"/>
                <w:szCs w:val="20"/>
              </w:rPr>
              <w:t xml:space="preserve"> на ТМ-630/6/0,4 </w:t>
            </w:r>
            <w:proofErr w:type="spellStart"/>
            <w:r w:rsidR="00EA434F" w:rsidRPr="001676C1">
              <w:rPr>
                <w:rFonts w:ascii="Courier New" w:hAnsi="Courier New" w:cs="Courier New"/>
                <w:color w:val="auto"/>
                <w:sz w:val="20"/>
                <w:szCs w:val="20"/>
              </w:rPr>
              <w:t>кВ</w:t>
            </w:r>
            <w:proofErr w:type="spellEnd"/>
          </w:p>
        </w:tc>
        <w:tc>
          <w:tcPr>
            <w:tcW w:w="1637" w:type="dxa"/>
            <w:tcBorders>
              <w:top w:val="single" w:sz="4" w:space="0" w:color="auto"/>
              <w:left w:val="single" w:sz="4" w:space="0" w:color="auto"/>
            </w:tcBorders>
            <w:shd w:val="clear" w:color="auto" w:fill="auto"/>
            <w:vAlign w:val="center"/>
          </w:tcPr>
          <w:p w14:paraId="21E5CAEF"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1шт</w:t>
            </w:r>
          </w:p>
        </w:tc>
        <w:tc>
          <w:tcPr>
            <w:tcW w:w="1171" w:type="dxa"/>
            <w:tcBorders>
              <w:top w:val="single" w:sz="4" w:space="0" w:color="auto"/>
              <w:left w:val="single" w:sz="4" w:space="0" w:color="auto"/>
            </w:tcBorders>
            <w:shd w:val="clear" w:color="auto" w:fill="auto"/>
            <w:vAlign w:val="center"/>
          </w:tcPr>
          <w:p w14:paraId="07A6FE22" w14:textId="77777777" w:rsidR="00EA434F" w:rsidRPr="001676C1" w:rsidRDefault="00EA434F" w:rsidP="00796681">
            <w:pPr>
              <w:pStyle w:val="affffffffffff8"/>
              <w:ind w:firstLine="500"/>
              <w:jc w:val="left"/>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2C700085"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5FD0C18F"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669E8395"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w:t>
            </w:r>
          </w:p>
        </w:tc>
        <w:tc>
          <w:tcPr>
            <w:tcW w:w="1399" w:type="dxa"/>
            <w:tcBorders>
              <w:top w:val="single" w:sz="4" w:space="0" w:color="auto"/>
              <w:left w:val="single" w:sz="4" w:space="0" w:color="auto"/>
              <w:right w:val="single" w:sz="4" w:space="0" w:color="auto"/>
            </w:tcBorders>
            <w:shd w:val="clear" w:color="auto" w:fill="auto"/>
            <w:vAlign w:val="center"/>
          </w:tcPr>
          <w:p w14:paraId="6A2AD5E6"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1,50</w:t>
            </w:r>
          </w:p>
        </w:tc>
      </w:tr>
      <w:tr w:rsidR="00EA434F" w:rsidRPr="00F455CF" w14:paraId="2E21D6BF" w14:textId="77777777" w:rsidTr="00796681">
        <w:trPr>
          <w:trHeight w:hRule="exact" w:val="1090"/>
          <w:jc w:val="center"/>
        </w:trPr>
        <w:tc>
          <w:tcPr>
            <w:tcW w:w="528" w:type="dxa"/>
            <w:tcBorders>
              <w:top w:val="single" w:sz="4" w:space="0" w:color="auto"/>
              <w:left w:val="single" w:sz="4" w:space="0" w:color="auto"/>
            </w:tcBorders>
            <w:shd w:val="clear" w:color="auto" w:fill="auto"/>
            <w:vAlign w:val="center"/>
          </w:tcPr>
          <w:p w14:paraId="6C05C6E1" w14:textId="3EC31AC4"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3</w:t>
            </w:r>
          </w:p>
        </w:tc>
        <w:tc>
          <w:tcPr>
            <w:tcW w:w="1891" w:type="dxa"/>
            <w:tcBorders>
              <w:top w:val="single" w:sz="4" w:space="0" w:color="auto"/>
              <w:left w:val="single" w:sz="4" w:space="0" w:color="auto"/>
            </w:tcBorders>
            <w:shd w:val="clear" w:color="auto" w:fill="auto"/>
            <w:vAlign w:val="center"/>
          </w:tcPr>
          <w:p w14:paraId="34ABA245" w14:textId="77777777" w:rsidR="00EA434F" w:rsidRPr="001676C1" w:rsidRDefault="00EA434F" w:rsidP="00796681">
            <w:pPr>
              <w:pStyle w:val="affffffffffff8"/>
              <w:jc w:val="left"/>
              <w:rPr>
                <w:rFonts w:ascii="Courier New" w:hAnsi="Courier New" w:cs="Courier New"/>
                <w:color w:val="auto"/>
                <w:sz w:val="20"/>
                <w:szCs w:val="20"/>
              </w:rPr>
            </w:pPr>
            <w:r w:rsidRPr="001676C1">
              <w:rPr>
                <w:rFonts w:ascii="Courier New" w:hAnsi="Courier New" w:cs="Courier New"/>
                <w:color w:val="auto"/>
                <w:sz w:val="20"/>
                <w:szCs w:val="20"/>
              </w:rPr>
              <w:t xml:space="preserve">г. Тулун, </w:t>
            </w:r>
            <w:proofErr w:type="spellStart"/>
            <w:r w:rsidRPr="001676C1">
              <w:rPr>
                <w:rFonts w:ascii="Courier New" w:hAnsi="Courier New" w:cs="Courier New"/>
                <w:color w:val="auto"/>
                <w:sz w:val="20"/>
                <w:szCs w:val="20"/>
              </w:rPr>
              <w:t>ул</w:t>
            </w:r>
            <w:proofErr w:type="spellEnd"/>
            <w:r w:rsidRPr="001676C1">
              <w:rPr>
                <w:rFonts w:ascii="Courier New" w:hAnsi="Courier New" w:cs="Courier New"/>
                <w:color w:val="auto"/>
                <w:sz w:val="20"/>
                <w:szCs w:val="20"/>
              </w:rPr>
              <w:t xml:space="preserve"> </w:t>
            </w:r>
            <w:proofErr w:type="spellStart"/>
            <w:r w:rsidRPr="001676C1">
              <w:rPr>
                <w:rFonts w:ascii="Courier New" w:hAnsi="Courier New" w:cs="Courier New"/>
                <w:color w:val="auto"/>
                <w:sz w:val="20"/>
                <w:szCs w:val="20"/>
              </w:rPr>
              <w:t>Новобазарная</w:t>
            </w:r>
            <w:proofErr w:type="spellEnd"/>
          </w:p>
        </w:tc>
        <w:tc>
          <w:tcPr>
            <w:tcW w:w="3182" w:type="dxa"/>
            <w:tcBorders>
              <w:top w:val="single" w:sz="4" w:space="0" w:color="auto"/>
              <w:left w:val="single" w:sz="4" w:space="0" w:color="auto"/>
            </w:tcBorders>
            <w:shd w:val="clear" w:color="auto" w:fill="auto"/>
            <w:vAlign w:val="center"/>
          </w:tcPr>
          <w:p w14:paraId="377D06B6" w14:textId="77FF1254" w:rsidR="00EA434F" w:rsidRPr="001676C1" w:rsidRDefault="001676C1" w:rsidP="00796681">
            <w:pPr>
              <w:pStyle w:val="affffffffffff8"/>
              <w:spacing w:line="174" w:lineRule="exact"/>
              <w:rPr>
                <w:rFonts w:ascii="Courier New" w:hAnsi="Courier New" w:cs="Courier New"/>
                <w:color w:val="auto"/>
                <w:sz w:val="20"/>
                <w:szCs w:val="20"/>
              </w:rPr>
            </w:pPr>
            <w:r>
              <w:rPr>
                <w:rFonts w:ascii="Courier New" w:hAnsi="Courier New" w:cs="Courier New"/>
                <w:color w:val="auto"/>
                <w:sz w:val="20"/>
                <w:szCs w:val="20"/>
              </w:rPr>
              <w:t xml:space="preserve">Реконструкция КТП№214 </w:t>
            </w:r>
            <w:proofErr w:type="spellStart"/>
            <w:r>
              <w:rPr>
                <w:rFonts w:ascii="Courier New" w:hAnsi="Courier New" w:cs="Courier New"/>
                <w:color w:val="auto"/>
                <w:sz w:val="20"/>
                <w:szCs w:val="20"/>
              </w:rPr>
              <w:t>Новобазарная</w:t>
            </w:r>
            <w:proofErr w:type="spellEnd"/>
            <w:r w:rsidR="00EA434F" w:rsidRPr="001676C1">
              <w:rPr>
                <w:rFonts w:ascii="Courier New" w:hAnsi="Courier New" w:cs="Courier New"/>
                <w:color w:val="auto"/>
                <w:sz w:val="20"/>
                <w:szCs w:val="20"/>
              </w:rPr>
              <w:t xml:space="preserve"> монтаж КТПН-630/6/0,4 </w:t>
            </w:r>
            <w:proofErr w:type="spellStart"/>
            <w:r w:rsidR="00EA434F" w:rsidRPr="001676C1">
              <w:rPr>
                <w:rFonts w:ascii="Courier New" w:hAnsi="Courier New" w:cs="Courier New"/>
                <w:color w:val="auto"/>
                <w:sz w:val="20"/>
                <w:szCs w:val="20"/>
              </w:rPr>
              <w:t>кВ</w:t>
            </w:r>
            <w:proofErr w:type="spellEnd"/>
            <w:r w:rsidR="00EA434F" w:rsidRPr="001676C1">
              <w:rPr>
                <w:rFonts w:ascii="Courier New" w:hAnsi="Courier New" w:cs="Courier New"/>
                <w:color w:val="auto"/>
                <w:sz w:val="20"/>
                <w:szCs w:val="20"/>
              </w:rPr>
              <w:t xml:space="preserve"> тупикового исполнения взамен сущ. КТПН-250/10/0,4 </w:t>
            </w:r>
            <w:proofErr w:type="spellStart"/>
            <w:r w:rsidR="00EA434F" w:rsidRPr="001676C1">
              <w:rPr>
                <w:rFonts w:ascii="Courier New" w:hAnsi="Courier New" w:cs="Courier New"/>
                <w:color w:val="auto"/>
                <w:sz w:val="20"/>
                <w:szCs w:val="20"/>
              </w:rPr>
              <w:t>кВ.</w:t>
            </w:r>
            <w:proofErr w:type="spellEnd"/>
            <w:r w:rsidR="00EA434F" w:rsidRPr="001676C1">
              <w:rPr>
                <w:rFonts w:ascii="Courier New" w:hAnsi="Courier New" w:cs="Courier New"/>
                <w:color w:val="auto"/>
                <w:sz w:val="20"/>
                <w:szCs w:val="20"/>
              </w:rPr>
              <w:t xml:space="preserve"> тупикового исполнения, замена трансформатора ТМГ-400/6/0,4 </w:t>
            </w:r>
            <w:proofErr w:type="spellStart"/>
            <w:r w:rsidR="00EA434F" w:rsidRPr="001676C1">
              <w:rPr>
                <w:rFonts w:ascii="Courier New" w:hAnsi="Courier New" w:cs="Courier New"/>
                <w:color w:val="auto"/>
                <w:sz w:val="20"/>
                <w:szCs w:val="20"/>
              </w:rPr>
              <w:t>кВ</w:t>
            </w:r>
            <w:proofErr w:type="spellEnd"/>
            <w:r w:rsidR="00EA434F" w:rsidRPr="001676C1">
              <w:rPr>
                <w:rFonts w:ascii="Courier New" w:hAnsi="Courier New" w:cs="Courier New"/>
                <w:color w:val="auto"/>
                <w:sz w:val="20"/>
                <w:szCs w:val="20"/>
              </w:rPr>
              <w:t xml:space="preserve"> на ТМГ- 630/6/0,4 </w:t>
            </w:r>
            <w:proofErr w:type="spellStart"/>
            <w:r w:rsidR="00EA434F" w:rsidRPr="001676C1">
              <w:rPr>
                <w:rFonts w:ascii="Courier New" w:hAnsi="Courier New" w:cs="Courier New"/>
                <w:color w:val="auto"/>
                <w:sz w:val="20"/>
                <w:szCs w:val="20"/>
              </w:rPr>
              <w:t>кВ</w:t>
            </w:r>
            <w:proofErr w:type="spellEnd"/>
          </w:p>
        </w:tc>
        <w:tc>
          <w:tcPr>
            <w:tcW w:w="1637" w:type="dxa"/>
            <w:tcBorders>
              <w:top w:val="single" w:sz="4" w:space="0" w:color="auto"/>
              <w:left w:val="single" w:sz="4" w:space="0" w:color="auto"/>
            </w:tcBorders>
            <w:shd w:val="clear" w:color="auto" w:fill="auto"/>
            <w:vAlign w:val="center"/>
          </w:tcPr>
          <w:p w14:paraId="52773F32"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1шт</w:t>
            </w:r>
          </w:p>
        </w:tc>
        <w:tc>
          <w:tcPr>
            <w:tcW w:w="1171" w:type="dxa"/>
            <w:tcBorders>
              <w:top w:val="single" w:sz="4" w:space="0" w:color="auto"/>
              <w:left w:val="single" w:sz="4" w:space="0" w:color="auto"/>
            </w:tcBorders>
            <w:shd w:val="clear" w:color="auto" w:fill="auto"/>
            <w:vAlign w:val="center"/>
          </w:tcPr>
          <w:p w14:paraId="43C03B27"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40AA26C7"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5A9E7170"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0B72CB07"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w:t>
            </w:r>
          </w:p>
        </w:tc>
        <w:tc>
          <w:tcPr>
            <w:tcW w:w="1399" w:type="dxa"/>
            <w:tcBorders>
              <w:top w:val="single" w:sz="4" w:space="0" w:color="auto"/>
              <w:left w:val="single" w:sz="4" w:space="0" w:color="auto"/>
              <w:right w:val="single" w:sz="4" w:space="0" w:color="auto"/>
            </w:tcBorders>
            <w:shd w:val="clear" w:color="auto" w:fill="auto"/>
            <w:vAlign w:val="center"/>
          </w:tcPr>
          <w:p w14:paraId="4DE39040" w14:textId="31AC5164" w:rsidR="00EA434F"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w:t>
            </w:r>
            <w:r w:rsidR="00EA434F" w:rsidRPr="001676C1">
              <w:rPr>
                <w:rFonts w:ascii="Courier New" w:hAnsi="Courier New" w:cs="Courier New"/>
                <w:color w:val="auto"/>
                <w:sz w:val="20"/>
                <w:szCs w:val="20"/>
              </w:rPr>
              <w:t>50</w:t>
            </w:r>
          </w:p>
        </w:tc>
      </w:tr>
      <w:tr w:rsidR="00EA434F" w:rsidRPr="00F455CF" w14:paraId="25788D34" w14:textId="77777777" w:rsidTr="00796681">
        <w:trPr>
          <w:trHeight w:hRule="exact" w:val="1184"/>
          <w:jc w:val="center"/>
        </w:trPr>
        <w:tc>
          <w:tcPr>
            <w:tcW w:w="528" w:type="dxa"/>
            <w:tcBorders>
              <w:top w:val="single" w:sz="4" w:space="0" w:color="auto"/>
              <w:left w:val="single" w:sz="4" w:space="0" w:color="auto"/>
            </w:tcBorders>
            <w:shd w:val="clear" w:color="auto" w:fill="auto"/>
            <w:vAlign w:val="center"/>
          </w:tcPr>
          <w:p w14:paraId="63381BA6" w14:textId="5DE6AB44"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lastRenderedPageBreak/>
              <w:t>4</w:t>
            </w:r>
          </w:p>
        </w:tc>
        <w:tc>
          <w:tcPr>
            <w:tcW w:w="1891" w:type="dxa"/>
            <w:tcBorders>
              <w:top w:val="single" w:sz="4" w:space="0" w:color="auto"/>
              <w:left w:val="single" w:sz="4" w:space="0" w:color="auto"/>
            </w:tcBorders>
            <w:shd w:val="clear" w:color="auto" w:fill="auto"/>
            <w:vAlign w:val="center"/>
          </w:tcPr>
          <w:p w14:paraId="7A89AD55" w14:textId="77777777" w:rsidR="00EA434F" w:rsidRPr="001676C1" w:rsidRDefault="00EA434F" w:rsidP="00796681">
            <w:pPr>
              <w:pStyle w:val="affffffffffff8"/>
              <w:jc w:val="left"/>
              <w:rPr>
                <w:rFonts w:ascii="Courier New" w:hAnsi="Courier New" w:cs="Courier New"/>
                <w:color w:val="auto"/>
                <w:sz w:val="20"/>
                <w:szCs w:val="20"/>
              </w:rPr>
            </w:pPr>
            <w:r w:rsidRPr="001676C1">
              <w:rPr>
                <w:rFonts w:ascii="Courier New" w:hAnsi="Courier New" w:cs="Courier New"/>
                <w:color w:val="auto"/>
                <w:sz w:val="20"/>
                <w:szCs w:val="20"/>
              </w:rPr>
              <w:t>г. Тулун, ул. 40 лет Октября</w:t>
            </w:r>
          </w:p>
        </w:tc>
        <w:tc>
          <w:tcPr>
            <w:tcW w:w="3182" w:type="dxa"/>
            <w:tcBorders>
              <w:top w:val="single" w:sz="4" w:space="0" w:color="auto"/>
              <w:left w:val="single" w:sz="4" w:space="0" w:color="auto"/>
            </w:tcBorders>
            <w:shd w:val="clear" w:color="auto" w:fill="auto"/>
            <w:vAlign w:val="center"/>
          </w:tcPr>
          <w:p w14:paraId="0ECB83A7" w14:textId="5FC0DD37" w:rsidR="00EA434F" w:rsidRPr="001676C1" w:rsidRDefault="001676C1" w:rsidP="00796681">
            <w:pPr>
              <w:pStyle w:val="affffffffffff8"/>
              <w:spacing w:line="168" w:lineRule="exact"/>
              <w:rPr>
                <w:rFonts w:ascii="Courier New" w:hAnsi="Courier New" w:cs="Courier New"/>
                <w:color w:val="auto"/>
                <w:sz w:val="20"/>
                <w:szCs w:val="20"/>
              </w:rPr>
            </w:pPr>
            <w:r>
              <w:rPr>
                <w:rFonts w:ascii="Courier New" w:hAnsi="Courier New" w:cs="Courier New"/>
                <w:color w:val="auto"/>
                <w:sz w:val="20"/>
                <w:szCs w:val="20"/>
              </w:rPr>
              <w:t xml:space="preserve">Реконструкция ЗТП №117 «Малое. </w:t>
            </w:r>
            <w:proofErr w:type="spellStart"/>
            <w:r>
              <w:rPr>
                <w:rFonts w:ascii="Courier New" w:hAnsi="Courier New" w:cs="Courier New"/>
                <w:color w:val="auto"/>
                <w:sz w:val="20"/>
                <w:szCs w:val="20"/>
              </w:rPr>
              <w:t>Азейского</w:t>
            </w:r>
            <w:proofErr w:type="spellEnd"/>
            <w:r>
              <w:rPr>
                <w:rFonts w:ascii="Courier New" w:hAnsi="Courier New" w:cs="Courier New"/>
                <w:color w:val="auto"/>
                <w:sz w:val="20"/>
                <w:szCs w:val="20"/>
              </w:rPr>
              <w:t>»</w:t>
            </w:r>
            <w:r w:rsidR="00EA434F" w:rsidRPr="001676C1">
              <w:rPr>
                <w:rFonts w:ascii="Courier New" w:hAnsi="Courier New" w:cs="Courier New"/>
                <w:color w:val="auto"/>
                <w:sz w:val="20"/>
                <w:szCs w:val="20"/>
              </w:rPr>
              <w:t>, монтаж резервного трансформатора ТМ-630/6/0,4</w:t>
            </w:r>
          </w:p>
        </w:tc>
        <w:tc>
          <w:tcPr>
            <w:tcW w:w="1637" w:type="dxa"/>
            <w:tcBorders>
              <w:top w:val="single" w:sz="4" w:space="0" w:color="auto"/>
              <w:left w:val="single" w:sz="4" w:space="0" w:color="auto"/>
            </w:tcBorders>
            <w:shd w:val="clear" w:color="auto" w:fill="auto"/>
            <w:vAlign w:val="center"/>
          </w:tcPr>
          <w:p w14:paraId="30865531"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1шт</w:t>
            </w:r>
          </w:p>
        </w:tc>
        <w:tc>
          <w:tcPr>
            <w:tcW w:w="1171" w:type="dxa"/>
            <w:tcBorders>
              <w:top w:val="single" w:sz="4" w:space="0" w:color="auto"/>
              <w:left w:val="single" w:sz="4" w:space="0" w:color="auto"/>
            </w:tcBorders>
            <w:shd w:val="clear" w:color="auto" w:fill="auto"/>
            <w:vAlign w:val="center"/>
          </w:tcPr>
          <w:p w14:paraId="2C7F0322"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1FA7EA06"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07C9A447"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5DAFDED4"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w:t>
            </w:r>
          </w:p>
        </w:tc>
        <w:tc>
          <w:tcPr>
            <w:tcW w:w="1399" w:type="dxa"/>
            <w:tcBorders>
              <w:top w:val="single" w:sz="4" w:space="0" w:color="auto"/>
              <w:left w:val="single" w:sz="4" w:space="0" w:color="auto"/>
              <w:right w:val="single" w:sz="4" w:space="0" w:color="auto"/>
            </w:tcBorders>
            <w:shd w:val="clear" w:color="auto" w:fill="auto"/>
            <w:vAlign w:val="center"/>
          </w:tcPr>
          <w:p w14:paraId="3F045D35"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0,60</w:t>
            </w:r>
          </w:p>
        </w:tc>
      </w:tr>
      <w:tr w:rsidR="00EA434F" w:rsidRPr="00F455CF" w14:paraId="2F76D41E" w14:textId="77777777" w:rsidTr="00796681">
        <w:trPr>
          <w:trHeight w:hRule="exact" w:val="1002"/>
          <w:jc w:val="center"/>
        </w:trPr>
        <w:tc>
          <w:tcPr>
            <w:tcW w:w="528" w:type="dxa"/>
            <w:tcBorders>
              <w:top w:val="single" w:sz="4" w:space="0" w:color="auto"/>
              <w:left w:val="single" w:sz="4" w:space="0" w:color="auto"/>
            </w:tcBorders>
            <w:shd w:val="clear" w:color="auto" w:fill="auto"/>
            <w:vAlign w:val="center"/>
          </w:tcPr>
          <w:p w14:paraId="1CCDBA4B" w14:textId="75453647" w:rsidR="00EA434F" w:rsidRPr="001676C1" w:rsidRDefault="00EA434F" w:rsidP="00796681">
            <w:pPr>
              <w:pStyle w:val="affffffffffff8"/>
              <w:ind w:firstLine="160"/>
              <w:jc w:val="left"/>
              <w:rPr>
                <w:rFonts w:ascii="Courier New" w:hAnsi="Courier New" w:cs="Courier New"/>
                <w:color w:val="auto"/>
                <w:sz w:val="20"/>
                <w:szCs w:val="20"/>
              </w:rPr>
            </w:pPr>
            <w:r w:rsidRPr="001676C1">
              <w:rPr>
                <w:rFonts w:ascii="Courier New" w:hAnsi="Courier New" w:cs="Courier New"/>
                <w:color w:val="auto"/>
                <w:sz w:val="20"/>
                <w:szCs w:val="20"/>
              </w:rPr>
              <w:t>5</w:t>
            </w:r>
          </w:p>
        </w:tc>
        <w:tc>
          <w:tcPr>
            <w:tcW w:w="1891" w:type="dxa"/>
            <w:tcBorders>
              <w:top w:val="single" w:sz="4" w:space="0" w:color="auto"/>
              <w:left w:val="single" w:sz="4" w:space="0" w:color="auto"/>
            </w:tcBorders>
            <w:shd w:val="clear" w:color="auto" w:fill="auto"/>
            <w:vAlign w:val="center"/>
          </w:tcPr>
          <w:p w14:paraId="1B707DC7"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г. Тулун, ул. Дачная</w:t>
            </w:r>
          </w:p>
        </w:tc>
        <w:tc>
          <w:tcPr>
            <w:tcW w:w="3182" w:type="dxa"/>
            <w:tcBorders>
              <w:top w:val="single" w:sz="4" w:space="0" w:color="auto"/>
              <w:left w:val="single" w:sz="4" w:space="0" w:color="auto"/>
            </w:tcBorders>
            <w:shd w:val="clear" w:color="auto" w:fill="auto"/>
            <w:vAlign w:val="bottom"/>
          </w:tcPr>
          <w:p w14:paraId="45960D6A" w14:textId="70798C04" w:rsidR="00EA434F" w:rsidRPr="001676C1" w:rsidRDefault="001676C1" w:rsidP="00796681">
            <w:pPr>
              <w:pStyle w:val="affffffffffff8"/>
              <w:spacing w:line="178" w:lineRule="exact"/>
              <w:rPr>
                <w:rFonts w:ascii="Courier New" w:hAnsi="Courier New" w:cs="Courier New"/>
                <w:color w:val="auto"/>
                <w:sz w:val="20"/>
                <w:szCs w:val="20"/>
              </w:rPr>
            </w:pPr>
            <w:r>
              <w:rPr>
                <w:rFonts w:ascii="Courier New" w:hAnsi="Courier New" w:cs="Courier New"/>
                <w:color w:val="auto"/>
                <w:sz w:val="20"/>
                <w:szCs w:val="20"/>
              </w:rPr>
              <w:t>Реконструкция ЗТП №50 «Теремок»</w:t>
            </w:r>
            <w:r w:rsidR="00EA434F" w:rsidRPr="001676C1">
              <w:rPr>
                <w:rFonts w:ascii="Courier New" w:hAnsi="Courier New" w:cs="Courier New"/>
                <w:color w:val="auto"/>
                <w:sz w:val="20"/>
                <w:szCs w:val="20"/>
              </w:rPr>
              <w:t>, монтаж резервного трансформатора ТМ-400/6/0,4</w:t>
            </w:r>
          </w:p>
        </w:tc>
        <w:tc>
          <w:tcPr>
            <w:tcW w:w="1637" w:type="dxa"/>
            <w:tcBorders>
              <w:top w:val="single" w:sz="4" w:space="0" w:color="auto"/>
              <w:left w:val="single" w:sz="4" w:space="0" w:color="auto"/>
            </w:tcBorders>
            <w:shd w:val="clear" w:color="auto" w:fill="auto"/>
            <w:vAlign w:val="center"/>
          </w:tcPr>
          <w:p w14:paraId="288D7859"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1шт</w:t>
            </w:r>
          </w:p>
        </w:tc>
        <w:tc>
          <w:tcPr>
            <w:tcW w:w="1171" w:type="dxa"/>
            <w:tcBorders>
              <w:top w:val="single" w:sz="4" w:space="0" w:color="auto"/>
              <w:left w:val="single" w:sz="4" w:space="0" w:color="auto"/>
            </w:tcBorders>
            <w:shd w:val="clear" w:color="auto" w:fill="auto"/>
            <w:vAlign w:val="center"/>
          </w:tcPr>
          <w:p w14:paraId="564EA3D4"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21EFF062"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0CE59674"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5EC9921E"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w:t>
            </w:r>
          </w:p>
        </w:tc>
        <w:tc>
          <w:tcPr>
            <w:tcW w:w="1399" w:type="dxa"/>
            <w:tcBorders>
              <w:top w:val="single" w:sz="4" w:space="0" w:color="auto"/>
              <w:left w:val="single" w:sz="4" w:space="0" w:color="auto"/>
              <w:right w:val="single" w:sz="4" w:space="0" w:color="auto"/>
            </w:tcBorders>
            <w:shd w:val="clear" w:color="auto" w:fill="auto"/>
            <w:vAlign w:val="center"/>
          </w:tcPr>
          <w:p w14:paraId="75F768A7"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0,50</w:t>
            </w:r>
          </w:p>
        </w:tc>
      </w:tr>
      <w:tr w:rsidR="00EA434F" w:rsidRPr="00F455CF" w14:paraId="22505E19" w14:textId="77777777" w:rsidTr="00796681">
        <w:trPr>
          <w:trHeight w:hRule="exact" w:val="1131"/>
          <w:jc w:val="center"/>
        </w:trPr>
        <w:tc>
          <w:tcPr>
            <w:tcW w:w="528" w:type="dxa"/>
            <w:tcBorders>
              <w:top w:val="single" w:sz="4" w:space="0" w:color="auto"/>
              <w:left w:val="single" w:sz="4" w:space="0" w:color="auto"/>
            </w:tcBorders>
            <w:shd w:val="clear" w:color="auto" w:fill="auto"/>
            <w:vAlign w:val="center"/>
          </w:tcPr>
          <w:p w14:paraId="7CB449B4" w14:textId="7B40352E"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6</w:t>
            </w:r>
          </w:p>
        </w:tc>
        <w:tc>
          <w:tcPr>
            <w:tcW w:w="1891" w:type="dxa"/>
            <w:tcBorders>
              <w:top w:val="single" w:sz="4" w:space="0" w:color="auto"/>
              <w:left w:val="single" w:sz="4" w:space="0" w:color="auto"/>
            </w:tcBorders>
            <w:shd w:val="clear" w:color="auto" w:fill="auto"/>
            <w:vAlign w:val="center"/>
          </w:tcPr>
          <w:p w14:paraId="2B7C712F" w14:textId="77777777" w:rsidR="00EA434F" w:rsidRPr="001676C1" w:rsidRDefault="00EA434F" w:rsidP="00796681">
            <w:pPr>
              <w:pStyle w:val="affffffffffff8"/>
              <w:ind w:firstLine="160"/>
              <w:jc w:val="left"/>
              <w:rPr>
                <w:rFonts w:ascii="Courier New" w:hAnsi="Courier New" w:cs="Courier New"/>
                <w:color w:val="auto"/>
                <w:sz w:val="20"/>
                <w:szCs w:val="20"/>
              </w:rPr>
            </w:pPr>
            <w:r w:rsidRPr="001676C1">
              <w:rPr>
                <w:rFonts w:ascii="Courier New" w:hAnsi="Courier New" w:cs="Courier New"/>
                <w:color w:val="auto"/>
                <w:sz w:val="20"/>
                <w:szCs w:val="20"/>
              </w:rPr>
              <w:t>г. Тулун, ул. Островского</w:t>
            </w:r>
          </w:p>
        </w:tc>
        <w:tc>
          <w:tcPr>
            <w:tcW w:w="3182" w:type="dxa"/>
            <w:tcBorders>
              <w:top w:val="single" w:sz="4" w:space="0" w:color="auto"/>
              <w:left w:val="single" w:sz="4" w:space="0" w:color="auto"/>
            </w:tcBorders>
            <w:shd w:val="clear" w:color="auto" w:fill="auto"/>
            <w:vAlign w:val="bottom"/>
          </w:tcPr>
          <w:p w14:paraId="600ED60A" w14:textId="12578C23" w:rsidR="00EA434F" w:rsidRPr="001676C1" w:rsidRDefault="001676C1" w:rsidP="00796681">
            <w:pPr>
              <w:pStyle w:val="affffffffffff8"/>
              <w:spacing w:line="178" w:lineRule="exact"/>
              <w:rPr>
                <w:rFonts w:ascii="Courier New" w:hAnsi="Courier New" w:cs="Courier New"/>
                <w:color w:val="auto"/>
                <w:sz w:val="20"/>
                <w:szCs w:val="20"/>
              </w:rPr>
            </w:pPr>
            <w:r>
              <w:rPr>
                <w:rFonts w:ascii="Courier New" w:hAnsi="Courier New" w:cs="Courier New"/>
                <w:color w:val="auto"/>
                <w:sz w:val="20"/>
                <w:szCs w:val="20"/>
              </w:rPr>
              <w:t>Реконструкция ЗТП №176 «ПЧ-3»</w:t>
            </w:r>
            <w:r w:rsidR="00EA434F" w:rsidRPr="001676C1">
              <w:rPr>
                <w:rFonts w:ascii="Courier New" w:hAnsi="Courier New" w:cs="Courier New"/>
                <w:color w:val="auto"/>
                <w:sz w:val="20"/>
                <w:szCs w:val="20"/>
              </w:rPr>
              <w:t>, монтаж резервного трансформатора ТМ-630/6/0,4</w:t>
            </w:r>
          </w:p>
        </w:tc>
        <w:tc>
          <w:tcPr>
            <w:tcW w:w="1637" w:type="dxa"/>
            <w:tcBorders>
              <w:top w:val="single" w:sz="4" w:space="0" w:color="auto"/>
              <w:left w:val="single" w:sz="4" w:space="0" w:color="auto"/>
            </w:tcBorders>
            <w:shd w:val="clear" w:color="auto" w:fill="auto"/>
            <w:vAlign w:val="center"/>
          </w:tcPr>
          <w:p w14:paraId="34361FCA"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1шт</w:t>
            </w:r>
          </w:p>
        </w:tc>
        <w:tc>
          <w:tcPr>
            <w:tcW w:w="1171" w:type="dxa"/>
            <w:tcBorders>
              <w:top w:val="single" w:sz="4" w:space="0" w:color="auto"/>
              <w:left w:val="single" w:sz="4" w:space="0" w:color="auto"/>
            </w:tcBorders>
            <w:shd w:val="clear" w:color="auto" w:fill="auto"/>
            <w:vAlign w:val="center"/>
          </w:tcPr>
          <w:p w14:paraId="1B6E6047"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747039BD"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1063FF79"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674C8984"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w:t>
            </w:r>
          </w:p>
        </w:tc>
        <w:tc>
          <w:tcPr>
            <w:tcW w:w="1399" w:type="dxa"/>
            <w:tcBorders>
              <w:top w:val="single" w:sz="4" w:space="0" w:color="auto"/>
              <w:left w:val="single" w:sz="4" w:space="0" w:color="auto"/>
              <w:right w:val="single" w:sz="4" w:space="0" w:color="auto"/>
            </w:tcBorders>
            <w:shd w:val="clear" w:color="auto" w:fill="auto"/>
            <w:vAlign w:val="center"/>
          </w:tcPr>
          <w:p w14:paraId="7E446E82"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0,60</w:t>
            </w:r>
          </w:p>
        </w:tc>
      </w:tr>
      <w:tr w:rsidR="00EA434F" w:rsidRPr="00F455CF" w14:paraId="38497180" w14:textId="77777777" w:rsidTr="00796681">
        <w:trPr>
          <w:trHeight w:hRule="exact" w:val="1132"/>
          <w:jc w:val="center"/>
        </w:trPr>
        <w:tc>
          <w:tcPr>
            <w:tcW w:w="528" w:type="dxa"/>
            <w:tcBorders>
              <w:top w:val="single" w:sz="4" w:space="0" w:color="auto"/>
              <w:left w:val="single" w:sz="4" w:space="0" w:color="auto"/>
            </w:tcBorders>
            <w:shd w:val="clear" w:color="auto" w:fill="auto"/>
            <w:vAlign w:val="center"/>
          </w:tcPr>
          <w:p w14:paraId="0036BC14" w14:textId="69451B6C" w:rsidR="00EA434F" w:rsidRPr="001676C1" w:rsidRDefault="00EA434F" w:rsidP="00796681">
            <w:pPr>
              <w:pStyle w:val="affffffffffff8"/>
              <w:ind w:firstLine="220"/>
              <w:jc w:val="left"/>
              <w:rPr>
                <w:rFonts w:ascii="Courier New" w:hAnsi="Courier New" w:cs="Courier New"/>
                <w:color w:val="auto"/>
                <w:sz w:val="20"/>
                <w:szCs w:val="20"/>
              </w:rPr>
            </w:pPr>
            <w:r w:rsidRPr="001676C1">
              <w:rPr>
                <w:rFonts w:ascii="Courier New" w:hAnsi="Courier New" w:cs="Courier New"/>
                <w:color w:val="auto"/>
                <w:sz w:val="20"/>
                <w:szCs w:val="20"/>
              </w:rPr>
              <w:t>7</w:t>
            </w:r>
          </w:p>
        </w:tc>
        <w:tc>
          <w:tcPr>
            <w:tcW w:w="1891" w:type="dxa"/>
            <w:tcBorders>
              <w:top w:val="single" w:sz="4" w:space="0" w:color="auto"/>
              <w:left w:val="single" w:sz="4" w:space="0" w:color="auto"/>
            </w:tcBorders>
            <w:shd w:val="clear" w:color="auto" w:fill="auto"/>
            <w:vAlign w:val="center"/>
          </w:tcPr>
          <w:p w14:paraId="4ED9FA52"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г. Тулун, ул. Горького</w:t>
            </w:r>
          </w:p>
        </w:tc>
        <w:tc>
          <w:tcPr>
            <w:tcW w:w="3182" w:type="dxa"/>
            <w:tcBorders>
              <w:top w:val="single" w:sz="4" w:space="0" w:color="auto"/>
              <w:left w:val="single" w:sz="4" w:space="0" w:color="auto"/>
            </w:tcBorders>
            <w:shd w:val="clear" w:color="auto" w:fill="auto"/>
            <w:vAlign w:val="bottom"/>
          </w:tcPr>
          <w:p w14:paraId="1B64F854" w14:textId="76ED26E9" w:rsidR="00EA434F" w:rsidRPr="001676C1" w:rsidRDefault="001676C1" w:rsidP="00796681">
            <w:pPr>
              <w:pStyle w:val="affffffffffff8"/>
              <w:spacing w:line="178" w:lineRule="exact"/>
              <w:rPr>
                <w:rFonts w:ascii="Courier New" w:hAnsi="Courier New" w:cs="Courier New"/>
                <w:color w:val="auto"/>
                <w:sz w:val="20"/>
                <w:szCs w:val="20"/>
              </w:rPr>
            </w:pPr>
            <w:r>
              <w:rPr>
                <w:rFonts w:ascii="Courier New" w:hAnsi="Courier New" w:cs="Courier New"/>
                <w:color w:val="auto"/>
                <w:sz w:val="20"/>
                <w:szCs w:val="20"/>
              </w:rPr>
              <w:t>Реконструкция ЗТП №139 «Дом 28»</w:t>
            </w:r>
            <w:r w:rsidR="00EA434F" w:rsidRPr="001676C1">
              <w:rPr>
                <w:rFonts w:ascii="Courier New" w:hAnsi="Courier New" w:cs="Courier New"/>
                <w:color w:val="auto"/>
                <w:sz w:val="20"/>
                <w:szCs w:val="20"/>
              </w:rPr>
              <w:t xml:space="preserve"> монтаж резервного трансформатора ТМ-630/6/0,4</w:t>
            </w:r>
          </w:p>
        </w:tc>
        <w:tc>
          <w:tcPr>
            <w:tcW w:w="1637" w:type="dxa"/>
            <w:tcBorders>
              <w:top w:val="single" w:sz="4" w:space="0" w:color="auto"/>
              <w:left w:val="single" w:sz="4" w:space="0" w:color="auto"/>
            </w:tcBorders>
            <w:shd w:val="clear" w:color="auto" w:fill="auto"/>
            <w:vAlign w:val="center"/>
          </w:tcPr>
          <w:p w14:paraId="0B977CE5"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1шт</w:t>
            </w:r>
          </w:p>
        </w:tc>
        <w:tc>
          <w:tcPr>
            <w:tcW w:w="1171" w:type="dxa"/>
            <w:tcBorders>
              <w:top w:val="single" w:sz="4" w:space="0" w:color="auto"/>
              <w:left w:val="single" w:sz="4" w:space="0" w:color="auto"/>
            </w:tcBorders>
            <w:shd w:val="clear" w:color="auto" w:fill="auto"/>
            <w:vAlign w:val="center"/>
          </w:tcPr>
          <w:p w14:paraId="4D9F1084"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6A49820D"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210F0E5B"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59A68689"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w:t>
            </w:r>
          </w:p>
        </w:tc>
        <w:tc>
          <w:tcPr>
            <w:tcW w:w="1399" w:type="dxa"/>
            <w:tcBorders>
              <w:top w:val="single" w:sz="4" w:space="0" w:color="auto"/>
              <w:left w:val="single" w:sz="4" w:space="0" w:color="auto"/>
              <w:right w:val="single" w:sz="4" w:space="0" w:color="auto"/>
            </w:tcBorders>
            <w:shd w:val="clear" w:color="auto" w:fill="auto"/>
            <w:vAlign w:val="center"/>
          </w:tcPr>
          <w:p w14:paraId="64840890" w14:textId="2EA025F1" w:rsidR="00EA434F" w:rsidRPr="001676C1" w:rsidRDefault="00796681"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w:t>
            </w:r>
            <w:r w:rsidR="00EA434F" w:rsidRPr="001676C1">
              <w:rPr>
                <w:rFonts w:ascii="Courier New" w:hAnsi="Courier New" w:cs="Courier New"/>
                <w:color w:val="auto"/>
                <w:sz w:val="20"/>
                <w:szCs w:val="20"/>
              </w:rPr>
              <w:t>60</w:t>
            </w:r>
          </w:p>
        </w:tc>
      </w:tr>
      <w:tr w:rsidR="00EA434F" w:rsidRPr="00F455CF" w14:paraId="0D10BE15" w14:textId="77777777" w:rsidTr="00796681">
        <w:trPr>
          <w:trHeight w:hRule="exact" w:val="1003"/>
          <w:jc w:val="center"/>
        </w:trPr>
        <w:tc>
          <w:tcPr>
            <w:tcW w:w="528" w:type="dxa"/>
            <w:tcBorders>
              <w:top w:val="single" w:sz="4" w:space="0" w:color="auto"/>
              <w:left w:val="single" w:sz="4" w:space="0" w:color="auto"/>
            </w:tcBorders>
            <w:shd w:val="clear" w:color="auto" w:fill="auto"/>
            <w:vAlign w:val="center"/>
          </w:tcPr>
          <w:p w14:paraId="749418A2" w14:textId="1B39E5DD" w:rsidR="00EA434F" w:rsidRPr="001676C1" w:rsidRDefault="00EA434F" w:rsidP="00796681">
            <w:pPr>
              <w:pStyle w:val="affffffffffff8"/>
              <w:ind w:firstLine="220"/>
              <w:jc w:val="left"/>
              <w:rPr>
                <w:rFonts w:ascii="Courier New" w:hAnsi="Courier New" w:cs="Courier New"/>
                <w:color w:val="auto"/>
                <w:sz w:val="20"/>
                <w:szCs w:val="20"/>
              </w:rPr>
            </w:pPr>
            <w:r w:rsidRPr="001676C1">
              <w:rPr>
                <w:rFonts w:ascii="Courier New" w:hAnsi="Courier New" w:cs="Courier New"/>
                <w:color w:val="auto"/>
                <w:sz w:val="20"/>
                <w:szCs w:val="20"/>
              </w:rPr>
              <w:t>8</w:t>
            </w:r>
          </w:p>
        </w:tc>
        <w:tc>
          <w:tcPr>
            <w:tcW w:w="1891" w:type="dxa"/>
            <w:tcBorders>
              <w:top w:val="single" w:sz="4" w:space="0" w:color="auto"/>
              <w:left w:val="single" w:sz="4" w:space="0" w:color="auto"/>
            </w:tcBorders>
            <w:shd w:val="clear" w:color="auto" w:fill="auto"/>
            <w:vAlign w:val="bottom"/>
          </w:tcPr>
          <w:p w14:paraId="7081F696" w14:textId="77777777" w:rsidR="00EA434F" w:rsidRPr="001676C1" w:rsidRDefault="00EA434F" w:rsidP="00796681">
            <w:pPr>
              <w:pStyle w:val="affffffffffff8"/>
              <w:spacing w:line="178" w:lineRule="exact"/>
              <w:rPr>
                <w:rFonts w:ascii="Courier New" w:hAnsi="Courier New" w:cs="Courier New"/>
                <w:color w:val="auto"/>
                <w:sz w:val="20"/>
                <w:szCs w:val="20"/>
              </w:rPr>
            </w:pPr>
            <w:r w:rsidRPr="001676C1">
              <w:rPr>
                <w:rFonts w:ascii="Courier New" w:hAnsi="Courier New" w:cs="Courier New"/>
                <w:color w:val="auto"/>
                <w:sz w:val="20"/>
                <w:szCs w:val="20"/>
              </w:rPr>
              <w:t xml:space="preserve">г. Тулун, ул. Лесная, ул. </w:t>
            </w:r>
            <w:proofErr w:type="spellStart"/>
            <w:r w:rsidRPr="001676C1">
              <w:rPr>
                <w:rFonts w:ascii="Courier New" w:hAnsi="Courier New" w:cs="Courier New"/>
                <w:color w:val="auto"/>
                <w:sz w:val="20"/>
                <w:szCs w:val="20"/>
              </w:rPr>
              <w:t>Сигаева</w:t>
            </w:r>
            <w:proofErr w:type="spellEnd"/>
            <w:r w:rsidRPr="001676C1">
              <w:rPr>
                <w:rFonts w:ascii="Courier New" w:hAnsi="Courier New" w:cs="Courier New"/>
                <w:color w:val="auto"/>
                <w:sz w:val="20"/>
                <w:szCs w:val="20"/>
              </w:rPr>
              <w:t xml:space="preserve">, пер. </w:t>
            </w:r>
            <w:proofErr w:type="spellStart"/>
            <w:r w:rsidRPr="001676C1">
              <w:rPr>
                <w:rFonts w:ascii="Courier New" w:hAnsi="Courier New" w:cs="Courier New"/>
                <w:color w:val="auto"/>
                <w:sz w:val="20"/>
                <w:szCs w:val="20"/>
              </w:rPr>
              <w:t>Сигаева</w:t>
            </w:r>
            <w:proofErr w:type="spellEnd"/>
            <w:r w:rsidRPr="001676C1">
              <w:rPr>
                <w:rFonts w:ascii="Courier New" w:hAnsi="Courier New" w:cs="Courier New"/>
                <w:color w:val="auto"/>
                <w:sz w:val="20"/>
                <w:szCs w:val="20"/>
              </w:rPr>
              <w:t>, пер Пожарный</w:t>
            </w:r>
          </w:p>
        </w:tc>
        <w:tc>
          <w:tcPr>
            <w:tcW w:w="3182" w:type="dxa"/>
            <w:tcBorders>
              <w:top w:val="single" w:sz="4" w:space="0" w:color="auto"/>
              <w:left w:val="single" w:sz="4" w:space="0" w:color="auto"/>
            </w:tcBorders>
            <w:shd w:val="clear" w:color="auto" w:fill="auto"/>
            <w:vAlign w:val="bottom"/>
          </w:tcPr>
          <w:p w14:paraId="44DDBC86" w14:textId="77777777" w:rsidR="00EA434F" w:rsidRPr="001676C1" w:rsidRDefault="00EA434F" w:rsidP="00796681">
            <w:pPr>
              <w:pStyle w:val="affffffffffff8"/>
              <w:spacing w:line="178" w:lineRule="exact"/>
              <w:rPr>
                <w:rFonts w:ascii="Courier New" w:hAnsi="Courier New" w:cs="Courier New"/>
                <w:color w:val="auto"/>
                <w:sz w:val="20"/>
                <w:szCs w:val="20"/>
              </w:rPr>
            </w:pPr>
            <w:r w:rsidRPr="001676C1">
              <w:rPr>
                <w:rFonts w:ascii="Courier New" w:hAnsi="Courier New" w:cs="Courier New"/>
                <w:color w:val="auto"/>
                <w:sz w:val="20"/>
                <w:szCs w:val="20"/>
              </w:rPr>
              <w:t xml:space="preserve">Реконструкция ВЛ-0,4кВ Замена провода на СИП сечением не менее </w:t>
            </w:r>
            <w:r w:rsidRPr="001676C1">
              <w:rPr>
                <w:rFonts w:ascii="Courier New" w:hAnsi="Courier New" w:cs="Courier New"/>
                <w:color w:val="auto"/>
                <w:sz w:val="20"/>
                <w:szCs w:val="20"/>
                <w:lang w:eastAsia="en-US" w:bidi="en-US"/>
              </w:rPr>
              <w:t>3</w:t>
            </w:r>
            <w:r w:rsidRPr="001676C1">
              <w:rPr>
                <w:rFonts w:ascii="Courier New" w:hAnsi="Courier New" w:cs="Courier New"/>
                <w:color w:val="auto"/>
                <w:sz w:val="20"/>
                <w:szCs w:val="20"/>
                <w:lang w:val="en-US" w:eastAsia="en-US" w:bidi="en-US"/>
              </w:rPr>
              <w:t>x</w:t>
            </w:r>
            <w:r w:rsidRPr="001676C1">
              <w:rPr>
                <w:rFonts w:ascii="Courier New" w:hAnsi="Courier New" w:cs="Courier New"/>
                <w:color w:val="auto"/>
                <w:sz w:val="20"/>
                <w:szCs w:val="20"/>
                <w:lang w:eastAsia="en-US" w:bidi="en-US"/>
              </w:rPr>
              <w:t>120+1</w:t>
            </w:r>
            <w:r w:rsidRPr="001676C1">
              <w:rPr>
                <w:rFonts w:ascii="Courier New" w:hAnsi="Courier New" w:cs="Courier New"/>
                <w:color w:val="auto"/>
                <w:sz w:val="20"/>
                <w:szCs w:val="20"/>
                <w:lang w:val="en-US" w:eastAsia="en-US" w:bidi="en-US"/>
              </w:rPr>
              <w:t>x</w:t>
            </w:r>
            <w:r w:rsidRPr="001676C1">
              <w:rPr>
                <w:rFonts w:ascii="Courier New" w:hAnsi="Courier New" w:cs="Courier New"/>
                <w:color w:val="auto"/>
                <w:sz w:val="20"/>
                <w:szCs w:val="20"/>
                <w:lang w:eastAsia="en-US" w:bidi="en-US"/>
              </w:rPr>
              <w:t xml:space="preserve">120 </w:t>
            </w:r>
            <w:r w:rsidRPr="001676C1">
              <w:rPr>
                <w:rFonts w:ascii="Courier New" w:hAnsi="Courier New" w:cs="Courier New"/>
                <w:color w:val="auto"/>
                <w:sz w:val="20"/>
                <w:szCs w:val="20"/>
              </w:rPr>
              <w:t>замена дефектных опор.</w:t>
            </w:r>
          </w:p>
        </w:tc>
        <w:tc>
          <w:tcPr>
            <w:tcW w:w="1637" w:type="dxa"/>
            <w:tcBorders>
              <w:top w:val="single" w:sz="4" w:space="0" w:color="auto"/>
              <w:left w:val="single" w:sz="4" w:space="0" w:color="auto"/>
            </w:tcBorders>
            <w:shd w:val="clear" w:color="auto" w:fill="auto"/>
            <w:vAlign w:val="center"/>
          </w:tcPr>
          <w:p w14:paraId="0996270A"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0,5 км</w:t>
            </w:r>
          </w:p>
        </w:tc>
        <w:tc>
          <w:tcPr>
            <w:tcW w:w="1171" w:type="dxa"/>
            <w:tcBorders>
              <w:top w:val="single" w:sz="4" w:space="0" w:color="auto"/>
              <w:left w:val="single" w:sz="4" w:space="0" w:color="auto"/>
            </w:tcBorders>
            <w:shd w:val="clear" w:color="auto" w:fill="auto"/>
            <w:vAlign w:val="center"/>
          </w:tcPr>
          <w:p w14:paraId="6064739C"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08B424BB"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01F1D37C"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354ADC58"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w:t>
            </w:r>
          </w:p>
        </w:tc>
        <w:tc>
          <w:tcPr>
            <w:tcW w:w="1399" w:type="dxa"/>
            <w:tcBorders>
              <w:top w:val="single" w:sz="4" w:space="0" w:color="auto"/>
              <w:left w:val="single" w:sz="4" w:space="0" w:color="auto"/>
              <w:right w:val="single" w:sz="4" w:space="0" w:color="auto"/>
            </w:tcBorders>
            <w:shd w:val="clear" w:color="auto" w:fill="auto"/>
            <w:vAlign w:val="center"/>
          </w:tcPr>
          <w:p w14:paraId="13F3DA77"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0,54</w:t>
            </w:r>
          </w:p>
        </w:tc>
      </w:tr>
      <w:tr w:rsidR="00EA434F" w:rsidRPr="00F455CF" w14:paraId="3C38535A" w14:textId="77777777" w:rsidTr="00796681">
        <w:trPr>
          <w:trHeight w:hRule="exact" w:val="988"/>
          <w:jc w:val="center"/>
        </w:trPr>
        <w:tc>
          <w:tcPr>
            <w:tcW w:w="528" w:type="dxa"/>
            <w:tcBorders>
              <w:top w:val="single" w:sz="4" w:space="0" w:color="auto"/>
              <w:left w:val="single" w:sz="4" w:space="0" w:color="auto"/>
            </w:tcBorders>
            <w:shd w:val="clear" w:color="auto" w:fill="auto"/>
            <w:vAlign w:val="center"/>
          </w:tcPr>
          <w:p w14:paraId="5658DD9B" w14:textId="17340AC8" w:rsidR="00EA434F" w:rsidRPr="001676C1" w:rsidRDefault="00EA434F" w:rsidP="00796681">
            <w:pPr>
              <w:pStyle w:val="affffffffffff8"/>
              <w:ind w:firstLine="220"/>
              <w:jc w:val="left"/>
              <w:rPr>
                <w:rFonts w:ascii="Courier New" w:hAnsi="Courier New" w:cs="Courier New"/>
                <w:color w:val="auto"/>
                <w:sz w:val="20"/>
                <w:szCs w:val="20"/>
              </w:rPr>
            </w:pPr>
            <w:r w:rsidRPr="001676C1">
              <w:rPr>
                <w:rFonts w:ascii="Courier New" w:hAnsi="Courier New" w:cs="Courier New"/>
                <w:color w:val="auto"/>
                <w:sz w:val="20"/>
                <w:szCs w:val="20"/>
              </w:rPr>
              <w:t>9</w:t>
            </w:r>
          </w:p>
        </w:tc>
        <w:tc>
          <w:tcPr>
            <w:tcW w:w="1891" w:type="dxa"/>
            <w:tcBorders>
              <w:top w:val="single" w:sz="4" w:space="0" w:color="auto"/>
              <w:left w:val="single" w:sz="4" w:space="0" w:color="auto"/>
            </w:tcBorders>
            <w:shd w:val="clear" w:color="auto" w:fill="auto"/>
            <w:vAlign w:val="center"/>
          </w:tcPr>
          <w:p w14:paraId="2A3A6312" w14:textId="77777777" w:rsidR="00EA434F" w:rsidRPr="001676C1" w:rsidRDefault="00EA434F" w:rsidP="00796681">
            <w:pPr>
              <w:pStyle w:val="affffffffffff8"/>
              <w:spacing w:line="178" w:lineRule="exact"/>
              <w:rPr>
                <w:rFonts w:ascii="Courier New" w:hAnsi="Courier New" w:cs="Courier New"/>
                <w:color w:val="auto"/>
                <w:sz w:val="20"/>
                <w:szCs w:val="20"/>
              </w:rPr>
            </w:pPr>
            <w:r w:rsidRPr="001676C1">
              <w:rPr>
                <w:rFonts w:ascii="Courier New" w:hAnsi="Courier New" w:cs="Courier New"/>
                <w:color w:val="auto"/>
                <w:sz w:val="20"/>
                <w:szCs w:val="20"/>
              </w:rPr>
              <w:t xml:space="preserve">г. Тулун, ул. </w:t>
            </w:r>
            <w:proofErr w:type="spellStart"/>
            <w:r w:rsidRPr="001676C1">
              <w:rPr>
                <w:rFonts w:ascii="Courier New" w:hAnsi="Courier New" w:cs="Courier New"/>
                <w:color w:val="auto"/>
                <w:sz w:val="20"/>
                <w:szCs w:val="20"/>
              </w:rPr>
              <w:t>Манугская</w:t>
            </w:r>
            <w:proofErr w:type="spellEnd"/>
            <w:r w:rsidRPr="001676C1">
              <w:rPr>
                <w:rFonts w:ascii="Courier New" w:hAnsi="Courier New" w:cs="Courier New"/>
                <w:color w:val="auto"/>
                <w:sz w:val="20"/>
                <w:szCs w:val="20"/>
              </w:rPr>
              <w:t>. ул. Маяковского, ул. Шевченко</w:t>
            </w:r>
          </w:p>
        </w:tc>
        <w:tc>
          <w:tcPr>
            <w:tcW w:w="3182" w:type="dxa"/>
            <w:tcBorders>
              <w:top w:val="single" w:sz="4" w:space="0" w:color="auto"/>
              <w:left w:val="single" w:sz="4" w:space="0" w:color="auto"/>
            </w:tcBorders>
            <w:shd w:val="clear" w:color="auto" w:fill="auto"/>
            <w:vAlign w:val="bottom"/>
          </w:tcPr>
          <w:p w14:paraId="1CF76243" w14:textId="77777777" w:rsidR="00EA434F" w:rsidRPr="001676C1" w:rsidRDefault="00EA434F" w:rsidP="00796681">
            <w:pPr>
              <w:pStyle w:val="affffffffffff8"/>
              <w:spacing w:line="175" w:lineRule="exact"/>
              <w:rPr>
                <w:rFonts w:ascii="Courier New" w:hAnsi="Courier New" w:cs="Courier New"/>
                <w:color w:val="auto"/>
                <w:sz w:val="20"/>
                <w:szCs w:val="20"/>
              </w:rPr>
            </w:pPr>
            <w:r w:rsidRPr="001676C1">
              <w:rPr>
                <w:rFonts w:ascii="Courier New" w:hAnsi="Courier New" w:cs="Courier New"/>
                <w:color w:val="auto"/>
                <w:sz w:val="20"/>
                <w:szCs w:val="20"/>
              </w:rPr>
              <w:t xml:space="preserve">Реконструкция ВЛ-0,4кВ. Замена провода на СИП сечением не менее </w:t>
            </w:r>
            <w:r w:rsidRPr="001676C1">
              <w:rPr>
                <w:rFonts w:ascii="Courier New" w:hAnsi="Courier New" w:cs="Courier New"/>
                <w:color w:val="auto"/>
                <w:sz w:val="20"/>
                <w:szCs w:val="20"/>
                <w:lang w:eastAsia="en-US" w:bidi="en-US"/>
              </w:rPr>
              <w:t>3</w:t>
            </w:r>
            <w:r w:rsidRPr="001676C1">
              <w:rPr>
                <w:rFonts w:ascii="Courier New" w:hAnsi="Courier New" w:cs="Courier New"/>
                <w:color w:val="auto"/>
                <w:sz w:val="20"/>
                <w:szCs w:val="20"/>
                <w:lang w:val="en-US" w:eastAsia="en-US" w:bidi="en-US"/>
              </w:rPr>
              <w:t>x</w:t>
            </w:r>
            <w:r w:rsidRPr="001676C1">
              <w:rPr>
                <w:rFonts w:ascii="Courier New" w:hAnsi="Courier New" w:cs="Courier New"/>
                <w:color w:val="auto"/>
                <w:sz w:val="20"/>
                <w:szCs w:val="20"/>
                <w:lang w:eastAsia="en-US" w:bidi="en-US"/>
              </w:rPr>
              <w:t>120+1</w:t>
            </w:r>
            <w:r w:rsidRPr="001676C1">
              <w:rPr>
                <w:rFonts w:ascii="Courier New" w:hAnsi="Courier New" w:cs="Courier New"/>
                <w:color w:val="auto"/>
                <w:sz w:val="20"/>
                <w:szCs w:val="20"/>
                <w:lang w:val="en-US" w:eastAsia="en-US" w:bidi="en-US"/>
              </w:rPr>
              <w:t>x</w:t>
            </w:r>
            <w:r w:rsidRPr="001676C1">
              <w:rPr>
                <w:rFonts w:ascii="Courier New" w:hAnsi="Courier New" w:cs="Courier New"/>
                <w:color w:val="auto"/>
                <w:sz w:val="20"/>
                <w:szCs w:val="20"/>
                <w:lang w:eastAsia="en-US" w:bidi="en-US"/>
              </w:rPr>
              <w:t xml:space="preserve">120 </w:t>
            </w:r>
            <w:r w:rsidRPr="001676C1">
              <w:rPr>
                <w:rFonts w:ascii="Courier New" w:hAnsi="Courier New" w:cs="Courier New"/>
                <w:color w:val="auto"/>
                <w:sz w:val="20"/>
                <w:szCs w:val="20"/>
              </w:rPr>
              <w:t>замена дефектных опор.</w:t>
            </w:r>
          </w:p>
        </w:tc>
        <w:tc>
          <w:tcPr>
            <w:tcW w:w="1637" w:type="dxa"/>
            <w:tcBorders>
              <w:top w:val="single" w:sz="4" w:space="0" w:color="auto"/>
              <w:left w:val="single" w:sz="4" w:space="0" w:color="auto"/>
            </w:tcBorders>
            <w:shd w:val="clear" w:color="auto" w:fill="auto"/>
            <w:vAlign w:val="center"/>
          </w:tcPr>
          <w:p w14:paraId="59816B12"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0,55 км</w:t>
            </w:r>
          </w:p>
        </w:tc>
        <w:tc>
          <w:tcPr>
            <w:tcW w:w="1171" w:type="dxa"/>
            <w:tcBorders>
              <w:top w:val="single" w:sz="4" w:space="0" w:color="auto"/>
              <w:left w:val="single" w:sz="4" w:space="0" w:color="auto"/>
            </w:tcBorders>
            <w:shd w:val="clear" w:color="auto" w:fill="auto"/>
            <w:vAlign w:val="center"/>
          </w:tcPr>
          <w:p w14:paraId="54F57D5C"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68D71ADF"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1F2EBECC"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5F5A4D28"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w:t>
            </w:r>
          </w:p>
        </w:tc>
        <w:tc>
          <w:tcPr>
            <w:tcW w:w="1399" w:type="dxa"/>
            <w:tcBorders>
              <w:top w:val="single" w:sz="4" w:space="0" w:color="auto"/>
              <w:left w:val="single" w:sz="4" w:space="0" w:color="auto"/>
              <w:right w:val="single" w:sz="4" w:space="0" w:color="auto"/>
            </w:tcBorders>
            <w:shd w:val="clear" w:color="auto" w:fill="auto"/>
            <w:vAlign w:val="center"/>
          </w:tcPr>
          <w:p w14:paraId="264EE873"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0,59</w:t>
            </w:r>
          </w:p>
        </w:tc>
      </w:tr>
      <w:tr w:rsidR="00EA434F" w:rsidRPr="00F455CF" w14:paraId="4E9C93FB" w14:textId="77777777" w:rsidTr="00796681">
        <w:trPr>
          <w:trHeight w:hRule="exact" w:val="1272"/>
          <w:jc w:val="center"/>
        </w:trPr>
        <w:tc>
          <w:tcPr>
            <w:tcW w:w="528" w:type="dxa"/>
            <w:tcBorders>
              <w:top w:val="single" w:sz="4" w:space="0" w:color="auto"/>
              <w:left w:val="single" w:sz="4" w:space="0" w:color="auto"/>
            </w:tcBorders>
            <w:shd w:val="clear" w:color="auto" w:fill="auto"/>
            <w:vAlign w:val="center"/>
          </w:tcPr>
          <w:p w14:paraId="57E279C9" w14:textId="428E56AD" w:rsidR="00EA434F" w:rsidRPr="001676C1" w:rsidRDefault="00EA434F" w:rsidP="00796681">
            <w:pPr>
              <w:pStyle w:val="affffffffffff8"/>
              <w:ind w:firstLine="160"/>
              <w:jc w:val="left"/>
              <w:rPr>
                <w:rFonts w:ascii="Courier New" w:hAnsi="Courier New" w:cs="Courier New"/>
                <w:color w:val="auto"/>
                <w:sz w:val="20"/>
                <w:szCs w:val="20"/>
              </w:rPr>
            </w:pPr>
            <w:r w:rsidRPr="001676C1">
              <w:rPr>
                <w:rFonts w:ascii="Courier New" w:hAnsi="Courier New" w:cs="Courier New"/>
                <w:color w:val="auto"/>
                <w:sz w:val="20"/>
                <w:szCs w:val="20"/>
              </w:rPr>
              <w:t>10</w:t>
            </w:r>
          </w:p>
        </w:tc>
        <w:tc>
          <w:tcPr>
            <w:tcW w:w="1891" w:type="dxa"/>
            <w:tcBorders>
              <w:top w:val="single" w:sz="4" w:space="0" w:color="auto"/>
              <w:left w:val="single" w:sz="4" w:space="0" w:color="auto"/>
            </w:tcBorders>
            <w:shd w:val="clear" w:color="auto" w:fill="auto"/>
            <w:vAlign w:val="center"/>
          </w:tcPr>
          <w:p w14:paraId="266708E9" w14:textId="77777777" w:rsidR="00EA434F" w:rsidRPr="001676C1" w:rsidRDefault="00EA434F" w:rsidP="00796681">
            <w:pPr>
              <w:pStyle w:val="affffffffffff8"/>
              <w:spacing w:line="173" w:lineRule="exact"/>
              <w:rPr>
                <w:rFonts w:ascii="Courier New" w:hAnsi="Courier New" w:cs="Courier New"/>
                <w:color w:val="auto"/>
                <w:sz w:val="20"/>
                <w:szCs w:val="20"/>
              </w:rPr>
            </w:pPr>
            <w:r w:rsidRPr="001676C1">
              <w:rPr>
                <w:rFonts w:ascii="Courier New" w:hAnsi="Courier New" w:cs="Courier New"/>
                <w:color w:val="auto"/>
                <w:sz w:val="20"/>
                <w:szCs w:val="20"/>
              </w:rPr>
              <w:t xml:space="preserve">г. Тулун, </w:t>
            </w:r>
            <w:proofErr w:type="spellStart"/>
            <w:r w:rsidRPr="001676C1">
              <w:rPr>
                <w:rFonts w:ascii="Courier New" w:hAnsi="Courier New" w:cs="Courier New"/>
                <w:color w:val="auto"/>
                <w:sz w:val="20"/>
                <w:szCs w:val="20"/>
              </w:rPr>
              <w:t>Заготзерно</w:t>
            </w:r>
            <w:proofErr w:type="spellEnd"/>
            <w:r w:rsidRPr="001676C1">
              <w:rPr>
                <w:rFonts w:ascii="Courier New" w:hAnsi="Courier New" w:cs="Courier New"/>
                <w:color w:val="auto"/>
                <w:sz w:val="20"/>
                <w:szCs w:val="20"/>
              </w:rPr>
              <w:t>, ул. Восточный переезд</w:t>
            </w:r>
          </w:p>
        </w:tc>
        <w:tc>
          <w:tcPr>
            <w:tcW w:w="3182" w:type="dxa"/>
            <w:tcBorders>
              <w:top w:val="single" w:sz="4" w:space="0" w:color="auto"/>
              <w:left w:val="single" w:sz="4" w:space="0" w:color="auto"/>
            </w:tcBorders>
            <w:shd w:val="clear" w:color="auto" w:fill="auto"/>
            <w:vAlign w:val="bottom"/>
          </w:tcPr>
          <w:p w14:paraId="59CD93E8" w14:textId="74BB1490" w:rsidR="00EA434F" w:rsidRPr="001676C1" w:rsidRDefault="00EA434F" w:rsidP="00796681">
            <w:pPr>
              <w:pStyle w:val="affffffffffff8"/>
              <w:spacing w:line="175" w:lineRule="exact"/>
              <w:rPr>
                <w:rFonts w:ascii="Courier New" w:hAnsi="Courier New" w:cs="Courier New"/>
                <w:color w:val="auto"/>
                <w:sz w:val="20"/>
                <w:szCs w:val="20"/>
              </w:rPr>
            </w:pPr>
            <w:r w:rsidRPr="001676C1">
              <w:rPr>
                <w:rFonts w:ascii="Courier New" w:hAnsi="Courier New" w:cs="Courier New"/>
                <w:color w:val="auto"/>
                <w:sz w:val="20"/>
                <w:szCs w:val="20"/>
              </w:rPr>
              <w:t xml:space="preserve">Реконструкция ВЛ-0,4кВ. Замена провода 4 А-16 н СИП </w:t>
            </w:r>
            <w:r w:rsidRPr="001676C1">
              <w:rPr>
                <w:rFonts w:ascii="Courier New" w:hAnsi="Courier New" w:cs="Courier New"/>
                <w:color w:val="auto"/>
                <w:sz w:val="20"/>
                <w:szCs w:val="20"/>
                <w:lang w:eastAsia="en-US" w:bidi="en-US"/>
              </w:rPr>
              <w:t>3</w:t>
            </w:r>
            <w:r w:rsidRPr="001676C1">
              <w:rPr>
                <w:rFonts w:ascii="Courier New" w:hAnsi="Courier New" w:cs="Courier New"/>
                <w:color w:val="auto"/>
                <w:sz w:val="20"/>
                <w:szCs w:val="20"/>
                <w:lang w:val="en-US" w:eastAsia="en-US" w:bidi="en-US"/>
              </w:rPr>
              <w:t>x</w:t>
            </w:r>
            <w:r w:rsidRPr="001676C1">
              <w:rPr>
                <w:rFonts w:ascii="Courier New" w:hAnsi="Courier New" w:cs="Courier New"/>
                <w:color w:val="auto"/>
                <w:sz w:val="20"/>
                <w:szCs w:val="20"/>
                <w:lang w:eastAsia="en-US" w:bidi="en-US"/>
              </w:rPr>
              <w:t>25+1</w:t>
            </w:r>
            <w:r w:rsidRPr="001676C1">
              <w:rPr>
                <w:rFonts w:ascii="Courier New" w:hAnsi="Courier New" w:cs="Courier New"/>
                <w:color w:val="auto"/>
                <w:sz w:val="20"/>
                <w:szCs w:val="20"/>
                <w:lang w:val="en-US" w:eastAsia="en-US" w:bidi="en-US"/>
              </w:rPr>
              <w:t>x</w:t>
            </w:r>
            <w:r w:rsidRPr="001676C1">
              <w:rPr>
                <w:rFonts w:ascii="Courier New" w:hAnsi="Courier New" w:cs="Courier New"/>
                <w:color w:val="auto"/>
                <w:sz w:val="20"/>
                <w:szCs w:val="20"/>
                <w:lang w:eastAsia="en-US" w:bidi="en-US"/>
              </w:rPr>
              <w:t xml:space="preserve">25 </w:t>
            </w:r>
            <w:r w:rsidRPr="001676C1">
              <w:rPr>
                <w:rFonts w:ascii="Courier New" w:hAnsi="Courier New" w:cs="Courier New"/>
                <w:color w:val="auto"/>
                <w:sz w:val="20"/>
                <w:szCs w:val="20"/>
              </w:rPr>
              <w:t xml:space="preserve">на СИП сечением не менее </w:t>
            </w:r>
            <w:r w:rsidRPr="001676C1">
              <w:rPr>
                <w:rFonts w:ascii="Courier New" w:hAnsi="Courier New" w:cs="Courier New"/>
                <w:color w:val="auto"/>
                <w:sz w:val="20"/>
                <w:szCs w:val="20"/>
                <w:lang w:eastAsia="en-US" w:bidi="en-US"/>
              </w:rPr>
              <w:t>3</w:t>
            </w:r>
            <w:r w:rsidRPr="001676C1">
              <w:rPr>
                <w:rFonts w:ascii="Courier New" w:hAnsi="Courier New" w:cs="Courier New"/>
                <w:color w:val="auto"/>
                <w:sz w:val="20"/>
                <w:szCs w:val="20"/>
                <w:lang w:val="en-US" w:eastAsia="en-US" w:bidi="en-US"/>
              </w:rPr>
              <w:t>x</w:t>
            </w:r>
            <w:r w:rsidRPr="001676C1">
              <w:rPr>
                <w:rFonts w:ascii="Courier New" w:hAnsi="Courier New" w:cs="Courier New"/>
                <w:color w:val="auto"/>
                <w:sz w:val="20"/>
                <w:szCs w:val="20"/>
                <w:lang w:eastAsia="en-US" w:bidi="en-US"/>
              </w:rPr>
              <w:t>95+1</w:t>
            </w:r>
            <w:r w:rsidRPr="001676C1">
              <w:rPr>
                <w:rFonts w:ascii="Courier New" w:hAnsi="Courier New" w:cs="Courier New"/>
                <w:color w:val="auto"/>
                <w:sz w:val="20"/>
                <w:szCs w:val="20"/>
                <w:lang w:val="en-US" w:eastAsia="en-US" w:bidi="en-US"/>
              </w:rPr>
              <w:t>x</w:t>
            </w:r>
            <w:r w:rsidR="001676C1">
              <w:rPr>
                <w:rFonts w:ascii="Courier New" w:hAnsi="Courier New" w:cs="Courier New"/>
                <w:color w:val="auto"/>
                <w:sz w:val="20"/>
                <w:szCs w:val="20"/>
                <w:lang w:eastAsia="en-US" w:bidi="en-US"/>
              </w:rPr>
              <w:t>95</w:t>
            </w:r>
            <w:r w:rsidRPr="001676C1">
              <w:rPr>
                <w:rFonts w:ascii="Courier New" w:hAnsi="Courier New" w:cs="Courier New"/>
                <w:color w:val="auto"/>
                <w:sz w:val="20"/>
                <w:szCs w:val="20"/>
              </w:rPr>
              <w:t>, замена дефектных опор.</w:t>
            </w:r>
          </w:p>
        </w:tc>
        <w:tc>
          <w:tcPr>
            <w:tcW w:w="1637" w:type="dxa"/>
            <w:tcBorders>
              <w:top w:val="single" w:sz="4" w:space="0" w:color="auto"/>
              <w:left w:val="single" w:sz="4" w:space="0" w:color="auto"/>
            </w:tcBorders>
            <w:shd w:val="clear" w:color="auto" w:fill="auto"/>
            <w:vAlign w:val="center"/>
          </w:tcPr>
          <w:p w14:paraId="3EB00D23"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0,3 км</w:t>
            </w:r>
          </w:p>
        </w:tc>
        <w:tc>
          <w:tcPr>
            <w:tcW w:w="1171" w:type="dxa"/>
            <w:tcBorders>
              <w:top w:val="single" w:sz="4" w:space="0" w:color="auto"/>
              <w:left w:val="single" w:sz="4" w:space="0" w:color="auto"/>
            </w:tcBorders>
            <w:shd w:val="clear" w:color="auto" w:fill="auto"/>
            <w:vAlign w:val="center"/>
          </w:tcPr>
          <w:p w14:paraId="02F4DA1A"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065FB785"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211012E8"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00B2117D"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w:t>
            </w:r>
          </w:p>
        </w:tc>
        <w:tc>
          <w:tcPr>
            <w:tcW w:w="1399" w:type="dxa"/>
            <w:tcBorders>
              <w:top w:val="single" w:sz="4" w:space="0" w:color="auto"/>
              <w:left w:val="single" w:sz="4" w:space="0" w:color="auto"/>
              <w:right w:val="single" w:sz="4" w:space="0" w:color="auto"/>
            </w:tcBorders>
            <w:shd w:val="clear" w:color="auto" w:fill="auto"/>
            <w:vAlign w:val="center"/>
          </w:tcPr>
          <w:p w14:paraId="4A558A04" w14:textId="398BC2A5" w:rsidR="00EA434F"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w:t>
            </w:r>
            <w:r w:rsidR="00EA434F" w:rsidRPr="001676C1">
              <w:rPr>
                <w:rFonts w:ascii="Courier New" w:hAnsi="Courier New" w:cs="Courier New"/>
                <w:color w:val="auto"/>
                <w:sz w:val="20"/>
                <w:szCs w:val="20"/>
              </w:rPr>
              <w:t>32</w:t>
            </w:r>
          </w:p>
        </w:tc>
      </w:tr>
      <w:tr w:rsidR="00EA434F" w:rsidRPr="00F455CF" w14:paraId="13CE6C04" w14:textId="77777777" w:rsidTr="00796681">
        <w:trPr>
          <w:trHeight w:hRule="exact" w:val="1134"/>
          <w:jc w:val="center"/>
        </w:trPr>
        <w:tc>
          <w:tcPr>
            <w:tcW w:w="528" w:type="dxa"/>
            <w:tcBorders>
              <w:top w:val="single" w:sz="4" w:space="0" w:color="auto"/>
              <w:left w:val="single" w:sz="4" w:space="0" w:color="auto"/>
            </w:tcBorders>
            <w:shd w:val="clear" w:color="auto" w:fill="auto"/>
            <w:vAlign w:val="center"/>
          </w:tcPr>
          <w:p w14:paraId="67E5EDAE" w14:textId="699FF147" w:rsidR="00EA434F" w:rsidRPr="001676C1" w:rsidRDefault="00EA434F" w:rsidP="00796681">
            <w:pPr>
              <w:pStyle w:val="affffffffffff8"/>
              <w:ind w:firstLine="160"/>
              <w:jc w:val="left"/>
              <w:rPr>
                <w:rFonts w:ascii="Courier New" w:hAnsi="Courier New" w:cs="Courier New"/>
                <w:color w:val="auto"/>
                <w:sz w:val="20"/>
                <w:szCs w:val="20"/>
              </w:rPr>
            </w:pPr>
            <w:r w:rsidRPr="001676C1">
              <w:rPr>
                <w:rFonts w:ascii="Courier New" w:hAnsi="Courier New" w:cs="Courier New"/>
                <w:color w:val="auto"/>
                <w:sz w:val="20"/>
                <w:szCs w:val="20"/>
              </w:rPr>
              <w:t>11</w:t>
            </w:r>
          </w:p>
        </w:tc>
        <w:tc>
          <w:tcPr>
            <w:tcW w:w="1891" w:type="dxa"/>
            <w:tcBorders>
              <w:top w:val="single" w:sz="4" w:space="0" w:color="auto"/>
              <w:left w:val="single" w:sz="4" w:space="0" w:color="auto"/>
            </w:tcBorders>
            <w:shd w:val="clear" w:color="auto" w:fill="auto"/>
            <w:vAlign w:val="center"/>
          </w:tcPr>
          <w:p w14:paraId="7ADC22D2" w14:textId="77777777" w:rsidR="00EA434F" w:rsidRPr="001676C1" w:rsidRDefault="00EA434F" w:rsidP="001676C1">
            <w:pPr>
              <w:pStyle w:val="affffffffffff8"/>
              <w:ind w:firstLine="24"/>
              <w:jc w:val="left"/>
              <w:rPr>
                <w:rFonts w:ascii="Courier New" w:hAnsi="Courier New" w:cs="Courier New"/>
                <w:color w:val="auto"/>
                <w:sz w:val="20"/>
                <w:szCs w:val="20"/>
              </w:rPr>
            </w:pPr>
            <w:r w:rsidRPr="001676C1">
              <w:rPr>
                <w:rFonts w:ascii="Courier New" w:hAnsi="Courier New" w:cs="Courier New"/>
                <w:color w:val="auto"/>
                <w:sz w:val="20"/>
                <w:szCs w:val="20"/>
              </w:rPr>
              <w:t>г. Тулун, ул. Ушакова</w:t>
            </w:r>
          </w:p>
        </w:tc>
        <w:tc>
          <w:tcPr>
            <w:tcW w:w="3182" w:type="dxa"/>
            <w:tcBorders>
              <w:top w:val="single" w:sz="4" w:space="0" w:color="auto"/>
              <w:left w:val="single" w:sz="4" w:space="0" w:color="auto"/>
            </w:tcBorders>
            <w:shd w:val="clear" w:color="auto" w:fill="auto"/>
            <w:vAlign w:val="bottom"/>
          </w:tcPr>
          <w:p w14:paraId="6A30C0BB" w14:textId="48D09764" w:rsidR="00EA434F" w:rsidRPr="001676C1" w:rsidRDefault="00EA434F" w:rsidP="00796681">
            <w:pPr>
              <w:pStyle w:val="affffffffffff8"/>
              <w:spacing w:line="175" w:lineRule="exact"/>
              <w:rPr>
                <w:rFonts w:ascii="Courier New" w:hAnsi="Courier New" w:cs="Courier New"/>
                <w:color w:val="auto"/>
                <w:sz w:val="20"/>
                <w:szCs w:val="20"/>
              </w:rPr>
            </w:pPr>
            <w:r w:rsidRPr="001676C1">
              <w:rPr>
                <w:rFonts w:ascii="Courier New" w:hAnsi="Courier New" w:cs="Courier New"/>
                <w:color w:val="auto"/>
                <w:sz w:val="20"/>
                <w:szCs w:val="20"/>
              </w:rPr>
              <w:t xml:space="preserve">Реконструкция ВЛ-0,4кВ. Замена провода 4 А-50 на СИП сечением не менее </w:t>
            </w:r>
            <w:r w:rsidRPr="001676C1">
              <w:rPr>
                <w:rFonts w:ascii="Courier New" w:hAnsi="Courier New" w:cs="Courier New"/>
                <w:color w:val="auto"/>
                <w:sz w:val="20"/>
                <w:szCs w:val="20"/>
                <w:lang w:eastAsia="en-US" w:bidi="en-US"/>
              </w:rPr>
              <w:t>3</w:t>
            </w:r>
            <w:r w:rsidRPr="001676C1">
              <w:rPr>
                <w:rFonts w:ascii="Courier New" w:hAnsi="Courier New" w:cs="Courier New"/>
                <w:color w:val="auto"/>
                <w:sz w:val="20"/>
                <w:szCs w:val="20"/>
                <w:lang w:val="en-US" w:eastAsia="en-US" w:bidi="en-US"/>
              </w:rPr>
              <w:t>x</w:t>
            </w:r>
            <w:r w:rsidRPr="001676C1">
              <w:rPr>
                <w:rFonts w:ascii="Courier New" w:hAnsi="Courier New" w:cs="Courier New"/>
                <w:color w:val="auto"/>
                <w:sz w:val="20"/>
                <w:szCs w:val="20"/>
                <w:lang w:eastAsia="en-US" w:bidi="en-US"/>
              </w:rPr>
              <w:t>95+1</w:t>
            </w:r>
            <w:r w:rsidRPr="001676C1">
              <w:rPr>
                <w:rFonts w:ascii="Courier New" w:hAnsi="Courier New" w:cs="Courier New"/>
                <w:color w:val="auto"/>
                <w:sz w:val="20"/>
                <w:szCs w:val="20"/>
                <w:lang w:val="en-US" w:eastAsia="en-US" w:bidi="en-US"/>
              </w:rPr>
              <w:t>x</w:t>
            </w:r>
            <w:r w:rsidR="001676C1">
              <w:rPr>
                <w:rFonts w:ascii="Courier New" w:hAnsi="Courier New" w:cs="Courier New"/>
                <w:color w:val="auto"/>
                <w:sz w:val="20"/>
                <w:szCs w:val="20"/>
                <w:lang w:eastAsia="en-US" w:bidi="en-US"/>
              </w:rPr>
              <w:t>95</w:t>
            </w:r>
            <w:r w:rsidR="001676C1">
              <w:rPr>
                <w:rFonts w:ascii="Courier New" w:hAnsi="Courier New" w:cs="Courier New"/>
                <w:color w:val="auto"/>
                <w:sz w:val="20"/>
                <w:szCs w:val="20"/>
              </w:rPr>
              <w:t>,</w:t>
            </w:r>
            <w:r w:rsidRPr="001676C1">
              <w:rPr>
                <w:rFonts w:ascii="Courier New" w:hAnsi="Courier New" w:cs="Courier New"/>
                <w:color w:val="auto"/>
                <w:sz w:val="20"/>
                <w:szCs w:val="20"/>
              </w:rPr>
              <w:t xml:space="preserve"> замена дефектных опор.</w:t>
            </w:r>
          </w:p>
        </w:tc>
        <w:tc>
          <w:tcPr>
            <w:tcW w:w="1637" w:type="dxa"/>
            <w:tcBorders>
              <w:top w:val="single" w:sz="4" w:space="0" w:color="auto"/>
              <w:left w:val="single" w:sz="4" w:space="0" w:color="auto"/>
            </w:tcBorders>
            <w:shd w:val="clear" w:color="auto" w:fill="auto"/>
            <w:vAlign w:val="center"/>
          </w:tcPr>
          <w:p w14:paraId="6B5EBC3E"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0,35 км</w:t>
            </w:r>
          </w:p>
        </w:tc>
        <w:tc>
          <w:tcPr>
            <w:tcW w:w="1171" w:type="dxa"/>
            <w:tcBorders>
              <w:top w:val="single" w:sz="4" w:space="0" w:color="auto"/>
              <w:left w:val="single" w:sz="4" w:space="0" w:color="auto"/>
            </w:tcBorders>
            <w:shd w:val="clear" w:color="auto" w:fill="auto"/>
            <w:vAlign w:val="center"/>
          </w:tcPr>
          <w:p w14:paraId="2C688F76"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42545BF0"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3957D743"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79E9ED58"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w:t>
            </w:r>
          </w:p>
        </w:tc>
        <w:tc>
          <w:tcPr>
            <w:tcW w:w="1399" w:type="dxa"/>
            <w:tcBorders>
              <w:top w:val="single" w:sz="4" w:space="0" w:color="auto"/>
              <w:left w:val="single" w:sz="4" w:space="0" w:color="auto"/>
              <w:right w:val="single" w:sz="4" w:space="0" w:color="auto"/>
            </w:tcBorders>
            <w:shd w:val="clear" w:color="auto" w:fill="auto"/>
            <w:vAlign w:val="center"/>
          </w:tcPr>
          <w:p w14:paraId="1E43382A"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0,38</w:t>
            </w:r>
          </w:p>
        </w:tc>
      </w:tr>
      <w:tr w:rsidR="00EA434F" w:rsidRPr="00F455CF" w14:paraId="399AE3B3" w14:textId="77777777" w:rsidTr="00796681">
        <w:trPr>
          <w:trHeight w:hRule="exact" w:val="1278"/>
          <w:jc w:val="center"/>
        </w:trPr>
        <w:tc>
          <w:tcPr>
            <w:tcW w:w="528" w:type="dxa"/>
            <w:vMerge w:val="restart"/>
            <w:tcBorders>
              <w:top w:val="single" w:sz="4" w:space="0" w:color="auto"/>
              <w:left w:val="single" w:sz="4" w:space="0" w:color="auto"/>
            </w:tcBorders>
            <w:shd w:val="clear" w:color="auto" w:fill="auto"/>
            <w:vAlign w:val="center"/>
          </w:tcPr>
          <w:p w14:paraId="7112973D" w14:textId="0133D578" w:rsidR="00EA434F" w:rsidRPr="001676C1" w:rsidRDefault="001B1A37" w:rsidP="00796681">
            <w:pPr>
              <w:pStyle w:val="affffffffffff8"/>
              <w:ind w:firstLine="160"/>
              <w:jc w:val="left"/>
              <w:rPr>
                <w:rFonts w:ascii="Courier New" w:hAnsi="Courier New" w:cs="Courier New"/>
                <w:color w:val="auto"/>
                <w:sz w:val="20"/>
                <w:szCs w:val="20"/>
              </w:rPr>
            </w:pPr>
            <w:r w:rsidRPr="00F455CF">
              <w:rPr>
                <w:rFonts w:ascii="Courier New" w:hAnsi="Courier New" w:cs="Courier New"/>
                <w:noProof/>
                <w:sz w:val="20"/>
                <w:szCs w:val="20"/>
              </w:rPr>
              <w:lastRenderedPageBreak/>
              <mc:AlternateContent>
                <mc:Choice Requires="wps">
                  <w:drawing>
                    <wp:anchor distT="0" distB="0" distL="114300" distR="114300" simplePos="0" relativeHeight="251664384" behindDoc="1" locked="0" layoutInCell="1" allowOverlap="1" wp14:anchorId="7CBB3608" wp14:editId="45DB7846">
                      <wp:simplePos x="0" y="0"/>
                      <wp:positionH relativeFrom="page">
                        <wp:posOffset>-1019175</wp:posOffset>
                      </wp:positionH>
                      <wp:positionV relativeFrom="page">
                        <wp:posOffset>-1076325</wp:posOffset>
                      </wp:positionV>
                      <wp:extent cx="10693400" cy="7556500"/>
                      <wp:effectExtent l="0" t="0" r="0" b="6350"/>
                      <wp:wrapNone/>
                      <wp:docPr id="11" name="Shape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0693400" cy="7556500"/>
                              </a:xfrm>
                              <a:prstGeom prst="rect">
                                <a:avLst/>
                              </a:prstGeom>
                              <a:solidFill>
                                <a:srgbClr val="FEFEFE"/>
                              </a:solidFill>
                            </wps:spPr>
                            <wps:bodyPr/>
                          </wps:wsp>
                        </a:graphicData>
                      </a:graphic>
                      <wp14:sizeRelH relativeFrom="margin">
                        <wp14:pctWidth>0</wp14:pctWidth>
                      </wp14:sizeRelH>
                      <wp14:sizeRelV relativeFrom="margin">
                        <wp14:pctHeight>0</wp14:pctHeight>
                      </wp14:sizeRelV>
                    </wp:anchor>
                  </w:drawing>
                </mc:Choice>
                <mc:Fallback>
                  <w:pict>
                    <v:rect w14:anchorId="030744C8" id="Shape 2" o:spid="_x0000_s1026" style="position:absolute;margin-left:-80.25pt;margin-top:-84.75pt;width:842pt;height:5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" fillcolor="#fefefe" stroked="f">
                      <v:path arrowok="t"/>
                      <o:lock v:ext="edit" rotation="t" position="t"/>
                      <w10:wrap anchorx="page" anchory="page"/>
                    </v:rect>
                  </w:pict>
                </mc:Fallback>
              </mc:AlternateContent>
            </w:r>
            <w:r w:rsidR="00EA434F" w:rsidRPr="001676C1">
              <w:rPr>
                <w:rFonts w:ascii="Courier New" w:hAnsi="Courier New" w:cs="Courier New"/>
                <w:color w:val="auto"/>
                <w:sz w:val="20"/>
                <w:szCs w:val="20"/>
              </w:rPr>
              <w:t>12</w:t>
            </w:r>
          </w:p>
        </w:tc>
        <w:tc>
          <w:tcPr>
            <w:tcW w:w="1891" w:type="dxa"/>
            <w:vMerge w:val="restart"/>
            <w:tcBorders>
              <w:top w:val="single" w:sz="4" w:space="0" w:color="auto"/>
              <w:left w:val="single" w:sz="4" w:space="0" w:color="auto"/>
            </w:tcBorders>
            <w:shd w:val="clear" w:color="auto" w:fill="auto"/>
            <w:vAlign w:val="center"/>
          </w:tcPr>
          <w:p w14:paraId="7140EB6E" w14:textId="77777777" w:rsidR="00EA434F" w:rsidRPr="001676C1" w:rsidRDefault="00EA434F" w:rsidP="00796681">
            <w:pPr>
              <w:pStyle w:val="affffffffffff8"/>
              <w:spacing w:line="173" w:lineRule="exact"/>
              <w:rPr>
                <w:rFonts w:ascii="Courier New" w:hAnsi="Courier New" w:cs="Courier New"/>
                <w:color w:val="auto"/>
                <w:sz w:val="20"/>
                <w:szCs w:val="20"/>
              </w:rPr>
            </w:pPr>
            <w:r w:rsidRPr="001676C1">
              <w:rPr>
                <w:rFonts w:ascii="Courier New" w:hAnsi="Courier New" w:cs="Courier New"/>
                <w:color w:val="auto"/>
                <w:sz w:val="20"/>
                <w:szCs w:val="20"/>
              </w:rPr>
              <w:t>г. Тулун, ул. Ленина, 12 а Детский сад на 240 мест</w:t>
            </w:r>
          </w:p>
        </w:tc>
        <w:tc>
          <w:tcPr>
            <w:tcW w:w="3182" w:type="dxa"/>
            <w:tcBorders>
              <w:top w:val="single" w:sz="4" w:space="0" w:color="auto"/>
              <w:left w:val="single" w:sz="4" w:space="0" w:color="auto"/>
            </w:tcBorders>
            <w:shd w:val="clear" w:color="auto" w:fill="auto"/>
            <w:vAlign w:val="bottom"/>
          </w:tcPr>
          <w:p w14:paraId="6294C6EE" w14:textId="624CFA4C" w:rsidR="00EA434F" w:rsidRPr="001676C1" w:rsidRDefault="00EA434F" w:rsidP="00796681">
            <w:pPr>
              <w:pStyle w:val="affffffffffff8"/>
              <w:spacing w:line="178" w:lineRule="exact"/>
              <w:rPr>
                <w:rFonts w:ascii="Courier New" w:hAnsi="Courier New" w:cs="Courier New"/>
                <w:color w:val="auto"/>
                <w:sz w:val="20"/>
                <w:szCs w:val="20"/>
              </w:rPr>
            </w:pPr>
            <w:r w:rsidRPr="001676C1">
              <w:rPr>
                <w:rFonts w:ascii="Courier New" w:hAnsi="Courier New" w:cs="Courier New"/>
                <w:color w:val="auto"/>
                <w:sz w:val="20"/>
                <w:szCs w:val="20"/>
              </w:rPr>
              <w:t>Подача заявки на технологическое присоединение</w:t>
            </w:r>
            <w:r w:rsidR="001676C1">
              <w:rPr>
                <w:rFonts w:ascii="Courier New" w:hAnsi="Courier New" w:cs="Courier New"/>
                <w:color w:val="auto"/>
                <w:sz w:val="20"/>
                <w:szCs w:val="20"/>
              </w:rPr>
              <w:t xml:space="preserve"> по центру питания: ПС 35/6 </w:t>
            </w:r>
            <w:proofErr w:type="spellStart"/>
            <w:r w:rsidR="001676C1">
              <w:rPr>
                <w:rFonts w:ascii="Courier New" w:hAnsi="Courier New" w:cs="Courier New"/>
                <w:color w:val="auto"/>
                <w:sz w:val="20"/>
                <w:szCs w:val="20"/>
              </w:rPr>
              <w:t>кВ</w:t>
            </w:r>
            <w:proofErr w:type="spellEnd"/>
            <w:r w:rsidR="001676C1">
              <w:rPr>
                <w:rFonts w:ascii="Courier New" w:hAnsi="Courier New" w:cs="Courier New"/>
                <w:color w:val="auto"/>
                <w:sz w:val="20"/>
                <w:szCs w:val="20"/>
              </w:rPr>
              <w:t xml:space="preserve"> «Центральная»</w:t>
            </w:r>
            <w:r w:rsidRPr="001676C1">
              <w:rPr>
                <w:rFonts w:ascii="Courier New" w:hAnsi="Courier New" w:cs="Courier New"/>
                <w:color w:val="auto"/>
                <w:sz w:val="20"/>
                <w:szCs w:val="20"/>
              </w:rPr>
              <w:t xml:space="preserve"> </w:t>
            </w:r>
            <w:proofErr w:type="spellStart"/>
            <w:r w:rsidRPr="001676C1">
              <w:rPr>
                <w:rFonts w:ascii="Courier New" w:hAnsi="Courier New" w:cs="Courier New"/>
                <w:color w:val="auto"/>
                <w:sz w:val="20"/>
                <w:szCs w:val="20"/>
              </w:rPr>
              <w:t>ячека</w:t>
            </w:r>
            <w:proofErr w:type="spellEnd"/>
            <w:r w:rsidRPr="001676C1">
              <w:rPr>
                <w:rFonts w:ascii="Courier New" w:hAnsi="Courier New" w:cs="Courier New"/>
                <w:color w:val="auto"/>
                <w:sz w:val="20"/>
                <w:szCs w:val="20"/>
              </w:rPr>
              <w:t xml:space="preserve"> №11 Фидер №2</w:t>
            </w:r>
          </w:p>
        </w:tc>
        <w:tc>
          <w:tcPr>
            <w:tcW w:w="1637" w:type="dxa"/>
            <w:tcBorders>
              <w:top w:val="single" w:sz="4" w:space="0" w:color="auto"/>
              <w:left w:val="single" w:sz="4" w:space="0" w:color="auto"/>
            </w:tcBorders>
            <w:shd w:val="clear" w:color="auto" w:fill="auto"/>
          </w:tcPr>
          <w:p w14:paraId="00A08EED" w14:textId="77777777" w:rsidR="00EA434F" w:rsidRPr="001676C1" w:rsidRDefault="00EA434F" w:rsidP="00796681">
            <w:pPr>
              <w:rPr>
                <w:rFonts w:ascii="Courier New" w:hAnsi="Courier New" w:cs="Courier New"/>
                <w:color w:val="auto"/>
                <w:sz w:val="20"/>
                <w:szCs w:val="20"/>
              </w:rPr>
            </w:pPr>
          </w:p>
        </w:tc>
        <w:tc>
          <w:tcPr>
            <w:tcW w:w="1171" w:type="dxa"/>
            <w:tcBorders>
              <w:top w:val="single" w:sz="4" w:space="0" w:color="auto"/>
              <w:left w:val="single" w:sz="4" w:space="0" w:color="auto"/>
            </w:tcBorders>
            <w:shd w:val="clear" w:color="auto" w:fill="auto"/>
            <w:vAlign w:val="center"/>
          </w:tcPr>
          <w:p w14:paraId="2A97D43E" w14:textId="77777777" w:rsidR="00EA434F" w:rsidRPr="001676C1" w:rsidRDefault="00EA434F" w:rsidP="00796681">
            <w:pPr>
              <w:pStyle w:val="affffffffffff8"/>
              <w:ind w:firstLine="500"/>
              <w:jc w:val="left"/>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vAlign w:val="center"/>
          </w:tcPr>
          <w:p w14:paraId="1DB62691"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2" w:type="dxa"/>
            <w:tcBorders>
              <w:top w:val="single" w:sz="4" w:space="0" w:color="auto"/>
              <w:left w:val="single" w:sz="4" w:space="0" w:color="auto"/>
            </w:tcBorders>
            <w:shd w:val="clear" w:color="auto" w:fill="auto"/>
            <w:vAlign w:val="center"/>
          </w:tcPr>
          <w:p w14:paraId="6FF2580F" w14:textId="77777777" w:rsidR="00EA434F" w:rsidRPr="001676C1" w:rsidRDefault="00EA434F" w:rsidP="00796681">
            <w:pPr>
              <w:pStyle w:val="affffffffffff8"/>
              <w:ind w:firstLine="460"/>
              <w:jc w:val="left"/>
              <w:rPr>
                <w:rFonts w:ascii="Courier New" w:hAnsi="Courier New" w:cs="Courier New"/>
                <w:color w:val="auto"/>
                <w:sz w:val="20"/>
                <w:szCs w:val="20"/>
              </w:rPr>
            </w:pPr>
            <w:r w:rsidRPr="001676C1">
              <w:rPr>
                <w:rFonts w:ascii="Courier New" w:hAnsi="Courier New" w:cs="Courier New"/>
                <w:color w:val="auto"/>
                <w:sz w:val="20"/>
                <w:szCs w:val="20"/>
              </w:rPr>
              <w:t>X</w:t>
            </w:r>
          </w:p>
        </w:tc>
        <w:tc>
          <w:tcPr>
            <w:tcW w:w="1301" w:type="dxa"/>
            <w:tcBorders>
              <w:top w:val="single" w:sz="4" w:space="0" w:color="auto"/>
              <w:left w:val="single" w:sz="4" w:space="0" w:color="auto"/>
            </w:tcBorders>
            <w:shd w:val="clear" w:color="auto" w:fill="auto"/>
            <w:vAlign w:val="center"/>
          </w:tcPr>
          <w:p w14:paraId="3F2935AB"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2025-2026</w:t>
            </w:r>
          </w:p>
        </w:tc>
        <w:tc>
          <w:tcPr>
            <w:tcW w:w="1399" w:type="dxa"/>
            <w:tcBorders>
              <w:top w:val="single" w:sz="4" w:space="0" w:color="auto"/>
              <w:left w:val="single" w:sz="4" w:space="0" w:color="auto"/>
              <w:right w:val="single" w:sz="4" w:space="0" w:color="auto"/>
            </w:tcBorders>
            <w:shd w:val="clear" w:color="auto" w:fill="auto"/>
          </w:tcPr>
          <w:p w14:paraId="2AFCA6E2" w14:textId="77777777" w:rsidR="00EA434F" w:rsidRPr="001676C1" w:rsidRDefault="00EA434F" w:rsidP="00796681">
            <w:pPr>
              <w:rPr>
                <w:rFonts w:ascii="Courier New" w:hAnsi="Courier New" w:cs="Courier New"/>
                <w:color w:val="auto"/>
                <w:sz w:val="20"/>
                <w:szCs w:val="20"/>
              </w:rPr>
            </w:pPr>
          </w:p>
        </w:tc>
      </w:tr>
      <w:tr w:rsidR="00EA434F" w:rsidRPr="00F455CF" w14:paraId="34AC2812" w14:textId="77777777" w:rsidTr="00796681">
        <w:trPr>
          <w:trHeight w:hRule="exact" w:val="701"/>
          <w:jc w:val="center"/>
        </w:trPr>
        <w:tc>
          <w:tcPr>
            <w:tcW w:w="528" w:type="dxa"/>
            <w:vMerge/>
            <w:tcBorders>
              <w:left w:val="single" w:sz="4" w:space="0" w:color="auto"/>
            </w:tcBorders>
            <w:shd w:val="clear" w:color="auto" w:fill="auto"/>
            <w:vAlign w:val="center"/>
          </w:tcPr>
          <w:p w14:paraId="061E1B54" w14:textId="77777777" w:rsidR="00EA434F" w:rsidRPr="001676C1" w:rsidRDefault="00EA434F" w:rsidP="00796681">
            <w:pPr>
              <w:rPr>
                <w:rFonts w:ascii="Courier New" w:hAnsi="Courier New" w:cs="Courier New"/>
                <w:color w:val="auto"/>
                <w:sz w:val="20"/>
                <w:szCs w:val="20"/>
              </w:rPr>
            </w:pPr>
          </w:p>
        </w:tc>
        <w:tc>
          <w:tcPr>
            <w:tcW w:w="1891" w:type="dxa"/>
            <w:vMerge/>
            <w:tcBorders>
              <w:left w:val="single" w:sz="4" w:space="0" w:color="auto"/>
            </w:tcBorders>
            <w:shd w:val="clear" w:color="auto" w:fill="auto"/>
            <w:vAlign w:val="center"/>
          </w:tcPr>
          <w:p w14:paraId="4C0B1C10" w14:textId="77777777" w:rsidR="00EA434F" w:rsidRPr="001676C1" w:rsidRDefault="00EA434F" w:rsidP="00796681">
            <w:pPr>
              <w:rPr>
                <w:rFonts w:ascii="Courier New" w:hAnsi="Courier New" w:cs="Courier New"/>
                <w:color w:val="auto"/>
                <w:sz w:val="20"/>
                <w:szCs w:val="20"/>
              </w:rPr>
            </w:pPr>
          </w:p>
        </w:tc>
        <w:tc>
          <w:tcPr>
            <w:tcW w:w="3182" w:type="dxa"/>
            <w:tcBorders>
              <w:top w:val="single" w:sz="4" w:space="0" w:color="auto"/>
              <w:left w:val="single" w:sz="4" w:space="0" w:color="auto"/>
            </w:tcBorders>
            <w:shd w:val="clear" w:color="auto" w:fill="auto"/>
            <w:vAlign w:val="bottom"/>
          </w:tcPr>
          <w:p w14:paraId="614074A4" w14:textId="77777777" w:rsidR="00EA434F" w:rsidRPr="001676C1" w:rsidRDefault="00EA434F" w:rsidP="00796681">
            <w:pPr>
              <w:pStyle w:val="affffffffffff8"/>
              <w:spacing w:line="178" w:lineRule="exact"/>
              <w:rPr>
                <w:rFonts w:ascii="Courier New" w:hAnsi="Courier New" w:cs="Courier New"/>
                <w:color w:val="auto"/>
                <w:sz w:val="20"/>
                <w:szCs w:val="20"/>
              </w:rPr>
            </w:pPr>
            <w:r w:rsidRPr="001676C1">
              <w:rPr>
                <w:rFonts w:ascii="Courier New" w:hAnsi="Courier New" w:cs="Courier New"/>
                <w:color w:val="auto"/>
                <w:sz w:val="20"/>
                <w:szCs w:val="20"/>
              </w:rPr>
              <w:t>Заключение договора по технологическому присоединению</w:t>
            </w:r>
          </w:p>
        </w:tc>
        <w:tc>
          <w:tcPr>
            <w:tcW w:w="1637" w:type="dxa"/>
            <w:tcBorders>
              <w:top w:val="single" w:sz="4" w:space="0" w:color="auto"/>
              <w:left w:val="single" w:sz="4" w:space="0" w:color="auto"/>
            </w:tcBorders>
            <w:shd w:val="clear" w:color="auto" w:fill="auto"/>
          </w:tcPr>
          <w:p w14:paraId="00C7A7D3" w14:textId="77777777" w:rsidR="00EA434F" w:rsidRPr="001676C1" w:rsidRDefault="00EA434F" w:rsidP="00796681">
            <w:pPr>
              <w:rPr>
                <w:rFonts w:ascii="Courier New" w:hAnsi="Courier New" w:cs="Courier New"/>
                <w:color w:val="auto"/>
                <w:sz w:val="20"/>
                <w:szCs w:val="20"/>
              </w:rPr>
            </w:pPr>
          </w:p>
        </w:tc>
        <w:tc>
          <w:tcPr>
            <w:tcW w:w="1171" w:type="dxa"/>
            <w:tcBorders>
              <w:top w:val="single" w:sz="4" w:space="0" w:color="auto"/>
              <w:left w:val="single" w:sz="4" w:space="0" w:color="auto"/>
            </w:tcBorders>
            <w:shd w:val="clear" w:color="auto" w:fill="auto"/>
            <w:vAlign w:val="center"/>
          </w:tcPr>
          <w:p w14:paraId="067E00E1"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vAlign w:val="center"/>
          </w:tcPr>
          <w:p w14:paraId="2AF46632"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2" w:type="dxa"/>
            <w:tcBorders>
              <w:top w:val="single" w:sz="4" w:space="0" w:color="auto"/>
              <w:left w:val="single" w:sz="4" w:space="0" w:color="auto"/>
            </w:tcBorders>
            <w:shd w:val="clear" w:color="auto" w:fill="auto"/>
            <w:vAlign w:val="center"/>
          </w:tcPr>
          <w:p w14:paraId="7D0162D0" w14:textId="77777777" w:rsidR="00EA434F" w:rsidRPr="001676C1" w:rsidRDefault="00EA434F" w:rsidP="00796681">
            <w:pPr>
              <w:pStyle w:val="affffffffffff8"/>
              <w:ind w:firstLine="460"/>
              <w:jc w:val="left"/>
              <w:rPr>
                <w:rFonts w:ascii="Courier New" w:hAnsi="Courier New" w:cs="Courier New"/>
                <w:color w:val="auto"/>
                <w:sz w:val="20"/>
                <w:szCs w:val="20"/>
              </w:rPr>
            </w:pPr>
            <w:r w:rsidRPr="001676C1">
              <w:rPr>
                <w:rFonts w:ascii="Courier New" w:hAnsi="Courier New" w:cs="Courier New"/>
                <w:color w:val="auto"/>
                <w:sz w:val="20"/>
                <w:szCs w:val="20"/>
              </w:rPr>
              <w:t>X</w:t>
            </w:r>
          </w:p>
        </w:tc>
        <w:tc>
          <w:tcPr>
            <w:tcW w:w="1301" w:type="dxa"/>
            <w:tcBorders>
              <w:top w:val="single" w:sz="4" w:space="0" w:color="auto"/>
              <w:left w:val="single" w:sz="4" w:space="0" w:color="auto"/>
            </w:tcBorders>
            <w:shd w:val="clear" w:color="auto" w:fill="auto"/>
            <w:vAlign w:val="center"/>
          </w:tcPr>
          <w:p w14:paraId="3938AD87"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2025-2026</w:t>
            </w:r>
          </w:p>
        </w:tc>
        <w:tc>
          <w:tcPr>
            <w:tcW w:w="1399" w:type="dxa"/>
            <w:tcBorders>
              <w:top w:val="single" w:sz="4" w:space="0" w:color="auto"/>
              <w:left w:val="single" w:sz="4" w:space="0" w:color="auto"/>
              <w:right w:val="single" w:sz="4" w:space="0" w:color="auto"/>
            </w:tcBorders>
            <w:shd w:val="clear" w:color="auto" w:fill="auto"/>
          </w:tcPr>
          <w:p w14:paraId="4E65DBC0" w14:textId="77777777" w:rsidR="00EA434F" w:rsidRPr="001676C1" w:rsidRDefault="00EA434F" w:rsidP="00796681">
            <w:pPr>
              <w:rPr>
                <w:rFonts w:ascii="Courier New" w:hAnsi="Courier New" w:cs="Courier New"/>
                <w:color w:val="auto"/>
                <w:sz w:val="20"/>
                <w:szCs w:val="20"/>
              </w:rPr>
            </w:pPr>
          </w:p>
        </w:tc>
      </w:tr>
      <w:tr w:rsidR="00EA434F" w:rsidRPr="00F455CF" w14:paraId="27E40DDA" w14:textId="77777777" w:rsidTr="00796681">
        <w:trPr>
          <w:trHeight w:hRule="exact" w:val="1987"/>
          <w:jc w:val="center"/>
        </w:trPr>
        <w:tc>
          <w:tcPr>
            <w:tcW w:w="528" w:type="dxa"/>
            <w:vMerge/>
            <w:tcBorders>
              <w:left w:val="single" w:sz="4" w:space="0" w:color="auto"/>
            </w:tcBorders>
            <w:shd w:val="clear" w:color="auto" w:fill="auto"/>
            <w:vAlign w:val="center"/>
          </w:tcPr>
          <w:p w14:paraId="4B8A13C7" w14:textId="77777777" w:rsidR="00EA434F" w:rsidRPr="001676C1" w:rsidRDefault="00EA434F" w:rsidP="00796681">
            <w:pPr>
              <w:rPr>
                <w:rFonts w:ascii="Courier New" w:hAnsi="Courier New" w:cs="Courier New"/>
                <w:color w:val="auto"/>
                <w:sz w:val="20"/>
                <w:szCs w:val="20"/>
              </w:rPr>
            </w:pPr>
          </w:p>
        </w:tc>
        <w:tc>
          <w:tcPr>
            <w:tcW w:w="1891" w:type="dxa"/>
            <w:vMerge/>
            <w:tcBorders>
              <w:left w:val="single" w:sz="4" w:space="0" w:color="auto"/>
            </w:tcBorders>
            <w:shd w:val="clear" w:color="auto" w:fill="auto"/>
            <w:vAlign w:val="center"/>
          </w:tcPr>
          <w:p w14:paraId="0B259FF3" w14:textId="77777777" w:rsidR="00EA434F" w:rsidRPr="001676C1" w:rsidRDefault="00EA434F" w:rsidP="00796681">
            <w:pPr>
              <w:rPr>
                <w:rFonts w:ascii="Courier New" w:hAnsi="Courier New" w:cs="Courier New"/>
                <w:color w:val="auto"/>
                <w:sz w:val="20"/>
                <w:szCs w:val="20"/>
              </w:rPr>
            </w:pPr>
          </w:p>
        </w:tc>
        <w:tc>
          <w:tcPr>
            <w:tcW w:w="3182" w:type="dxa"/>
            <w:tcBorders>
              <w:top w:val="single" w:sz="4" w:space="0" w:color="auto"/>
              <w:left w:val="single" w:sz="4" w:space="0" w:color="auto"/>
            </w:tcBorders>
            <w:shd w:val="clear" w:color="auto" w:fill="auto"/>
            <w:vAlign w:val="center"/>
          </w:tcPr>
          <w:p w14:paraId="3D75DAE9"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Строительно-монтажные работы</w:t>
            </w:r>
          </w:p>
        </w:tc>
        <w:tc>
          <w:tcPr>
            <w:tcW w:w="1637" w:type="dxa"/>
            <w:tcBorders>
              <w:top w:val="single" w:sz="4" w:space="0" w:color="auto"/>
              <w:left w:val="single" w:sz="4" w:space="0" w:color="auto"/>
            </w:tcBorders>
            <w:shd w:val="clear" w:color="auto" w:fill="auto"/>
            <w:vAlign w:val="center"/>
          </w:tcPr>
          <w:p w14:paraId="6D5BE7DF" w14:textId="1CE1F814" w:rsidR="00EA434F" w:rsidRPr="001676C1" w:rsidRDefault="00EA434F" w:rsidP="00796681">
            <w:pPr>
              <w:pStyle w:val="affffffffffff8"/>
              <w:spacing w:line="176" w:lineRule="exact"/>
              <w:rPr>
                <w:rFonts w:ascii="Courier New" w:hAnsi="Courier New" w:cs="Courier New"/>
                <w:color w:val="auto"/>
                <w:sz w:val="20"/>
                <w:szCs w:val="20"/>
              </w:rPr>
            </w:pPr>
            <w:r w:rsidRPr="001676C1">
              <w:rPr>
                <w:rFonts w:ascii="Courier New" w:hAnsi="Courier New" w:cs="Courier New"/>
                <w:color w:val="auto"/>
                <w:sz w:val="20"/>
                <w:szCs w:val="20"/>
              </w:rPr>
              <w:t xml:space="preserve">замена трансформатора ТМ-560/6/0,4 </w:t>
            </w:r>
            <w:proofErr w:type="spellStart"/>
            <w:r w:rsidRPr="001676C1">
              <w:rPr>
                <w:rFonts w:ascii="Courier New" w:hAnsi="Courier New" w:cs="Courier New"/>
                <w:color w:val="auto"/>
                <w:sz w:val="20"/>
                <w:szCs w:val="20"/>
              </w:rPr>
              <w:t>к</w:t>
            </w:r>
            <w:r w:rsidR="001676C1">
              <w:rPr>
                <w:rFonts w:ascii="Courier New" w:hAnsi="Courier New" w:cs="Courier New"/>
                <w:color w:val="auto"/>
                <w:sz w:val="20"/>
                <w:szCs w:val="20"/>
              </w:rPr>
              <w:t>В</w:t>
            </w:r>
            <w:proofErr w:type="spellEnd"/>
            <w:r w:rsidR="001676C1">
              <w:rPr>
                <w:rFonts w:ascii="Courier New" w:hAnsi="Courier New" w:cs="Courier New"/>
                <w:color w:val="auto"/>
                <w:sz w:val="20"/>
                <w:szCs w:val="20"/>
              </w:rPr>
              <w:t xml:space="preserve"> на ТМ- 630/6/0,4 </w:t>
            </w:r>
            <w:proofErr w:type="spellStart"/>
            <w:r w:rsidR="001676C1">
              <w:rPr>
                <w:rFonts w:ascii="Courier New" w:hAnsi="Courier New" w:cs="Courier New"/>
                <w:color w:val="auto"/>
                <w:sz w:val="20"/>
                <w:szCs w:val="20"/>
              </w:rPr>
              <w:t>кВ</w:t>
            </w:r>
            <w:proofErr w:type="spellEnd"/>
            <w:r w:rsidR="001676C1">
              <w:rPr>
                <w:rFonts w:ascii="Courier New" w:hAnsi="Courier New" w:cs="Courier New"/>
                <w:color w:val="auto"/>
                <w:sz w:val="20"/>
                <w:szCs w:val="20"/>
              </w:rPr>
              <w:t xml:space="preserve"> ЗТП №118 «Дом №12 ц. микрорайон»</w:t>
            </w:r>
          </w:p>
        </w:tc>
        <w:tc>
          <w:tcPr>
            <w:tcW w:w="1171" w:type="dxa"/>
            <w:tcBorders>
              <w:top w:val="single" w:sz="4" w:space="0" w:color="auto"/>
              <w:left w:val="single" w:sz="4" w:space="0" w:color="auto"/>
            </w:tcBorders>
            <w:shd w:val="clear" w:color="auto" w:fill="auto"/>
            <w:vAlign w:val="center"/>
          </w:tcPr>
          <w:p w14:paraId="79DB3DEF" w14:textId="77777777" w:rsidR="00EA434F" w:rsidRPr="001676C1" w:rsidRDefault="00EA434F" w:rsidP="00796681">
            <w:pPr>
              <w:pStyle w:val="affffffffffff8"/>
              <w:ind w:firstLine="500"/>
              <w:jc w:val="left"/>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6AE3F7A0"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469FB46E"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77D9AAD0"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2025-2026</w:t>
            </w:r>
          </w:p>
        </w:tc>
        <w:tc>
          <w:tcPr>
            <w:tcW w:w="1399" w:type="dxa"/>
            <w:tcBorders>
              <w:top w:val="single" w:sz="4" w:space="0" w:color="auto"/>
              <w:left w:val="single" w:sz="4" w:space="0" w:color="auto"/>
              <w:right w:val="single" w:sz="4" w:space="0" w:color="auto"/>
            </w:tcBorders>
            <w:shd w:val="clear" w:color="auto" w:fill="auto"/>
            <w:vAlign w:val="center"/>
          </w:tcPr>
          <w:p w14:paraId="747AD902"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1,50</w:t>
            </w:r>
          </w:p>
        </w:tc>
      </w:tr>
      <w:tr w:rsidR="00DD7C3D" w:rsidRPr="00F455CF" w14:paraId="4DC09DF1" w14:textId="77777777" w:rsidTr="00796681">
        <w:trPr>
          <w:trHeight w:hRule="exact" w:val="1144"/>
          <w:jc w:val="center"/>
        </w:trPr>
        <w:tc>
          <w:tcPr>
            <w:tcW w:w="528" w:type="dxa"/>
            <w:vMerge w:val="restart"/>
            <w:tcBorders>
              <w:top w:val="single" w:sz="4" w:space="0" w:color="auto"/>
              <w:left w:val="single" w:sz="4" w:space="0" w:color="auto"/>
            </w:tcBorders>
            <w:shd w:val="clear" w:color="auto" w:fill="auto"/>
            <w:vAlign w:val="center"/>
          </w:tcPr>
          <w:p w14:paraId="191C235E" w14:textId="6BDA543A" w:rsidR="00DD7C3D"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13</w:t>
            </w:r>
          </w:p>
          <w:p w14:paraId="72F41BDD" w14:textId="79FCA1DB" w:rsidR="00DD7C3D" w:rsidRPr="001676C1" w:rsidRDefault="00DD7C3D" w:rsidP="00796681">
            <w:pPr>
              <w:pStyle w:val="affffffffffff8"/>
              <w:jc w:val="left"/>
              <w:rPr>
                <w:rFonts w:ascii="Courier New" w:hAnsi="Courier New" w:cs="Courier New"/>
                <w:color w:val="auto"/>
                <w:sz w:val="20"/>
                <w:szCs w:val="20"/>
              </w:rPr>
            </w:pPr>
            <w:r w:rsidRPr="001676C1">
              <w:rPr>
                <w:rFonts w:ascii="Courier New" w:hAnsi="Courier New" w:cs="Courier New"/>
                <w:color w:val="auto"/>
                <w:sz w:val="20"/>
                <w:szCs w:val="20"/>
              </w:rPr>
              <w:t xml:space="preserve">    </w:t>
            </w:r>
          </w:p>
        </w:tc>
        <w:tc>
          <w:tcPr>
            <w:tcW w:w="1891" w:type="dxa"/>
            <w:tcBorders>
              <w:top w:val="single" w:sz="4" w:space="0" w:color="auto"/>
              <w:left w:val="single" w:sz="4" w:space="0" w:color="auto"/>
            </w:tcBorders>
            <w:shd w:val="clear" w:color="auto" w:fill="auto"/>
            <w:vAlign w:val="center"/>
          </w:tcPr>
          <w:p w14:paraId="19DDEBEB" w14:textId="77777777" w:rsidR="00DD7C3D" w:rsidRPr="001676C1" w:rsidRDefault="00DD7C3D" w:rsidP="00796681">
            <w:pPr>
              <w:pStyle w:val="affffffffffff8"/>
              <w:spacing w:line="173" w:lineRule="exact"/>
              <w:rPr>
                <w:rFonts w:ascii="Courier New" w:hAnsi="Courier New" w:cs="Courier New"/>
                <w:color w:val="auto"/>
                <w:sz w:val="20"/>
                <w:szCs w:val="20"/>
              </w:rPr>
            </w:pPr>
            <w:r w:rsidRPr="001676C1">
              <w:rPr>
                <w:rFonts w:ascii="Courier New" w:hAnsi="Courier New" w:cs="Courier New"/>
                <w:color w:val="auto"/>
                <w:sz w:val="20"/>
                <w:szCs w:val="20"/>
              </w:rPr>
              <w:t>г. Тулун, ул. Песочная, 4 Школа Искусств</w:t>
            </w:r>
          </w:p>
        </w:tc>
        <w:tc>
          <w:tcPr>
            <w:tcW w:w="3182" w:type="dxa"/>
            <w:tcBorders>
              <w:top w:val="single" w:sz="4" w:space="0" w:color="auto"/>
              <w:left w:val="single" w:sz="4" w:space="0" w:color="auto"/>
            </w:tcBorders>
            <w:shd w:val="clear" w:color="auto" w:fill="auto"/>
            <w:vAlign w:val="bottom"/>
          </w:tcPr>
          <w:p w14:paraId="71B048F2" w14:textId="2812BEED" w:rsidR="00DD7C3D" w:rsidRPr="001676C1" w:rsidRDefault="00DD7C3D" w:rsidP="00796681">
            <w:pPr>
              <w:pStyle w:val="affffffffffff8"/>
              <w:spacing w:line="175" w:lineRule="exact"/>
              <w:rPr>
                <w:rFonts w:ascii="Courier New" w:hAnsi="Courier New" w:cs="Courier New"/>
                <w:color w:val="auto"/>
                <w:sz w:val="20"/>
                <w:szCs w:val="20"/>
              </w:rPr>
            </w:pPr>
            <w:r w:rsidRPr="001676C1">
              <w:rPr>
                <w:rFonts w:ascii="Courier New" w:hAnsi="Courier New" w:cs="Courier New"/>
                <w:color w:val="auto"/>
                <w:sz w:val="20"/>
                <w:szCs w:val="20"/>
              </w:rPr>
              <w:t>Подача заявки на технологическое присоединение</w:t>
            </w:r>
            <w:r w:rsidR="001676C1">
              <w:rPr>
                <w:rFonts w:ascii="Courier New" w:hAnsi="Courier New" w:cs="Courier New"/>
                <w:color w:val="auto"/>
                <w:sz w:val="20"/>
                <w:szCs w:val="20"/>
              </w:rPr>
              <w:t xml:space="preserve"> по центру питания: ПС 35/6 </w:t>
            </w:r>
            <w:proofErr w:type="spellStart"/>
            <w:r w:rsidR="001676C1">
              <w:rPr>
                <w:rFonts w:ascii="Courier New" w:hAnsi="Courier New" w:cs="Courier New"/>
                <w:color w:val="auto"/>
                <w:sz w:val="20"/>
                <w:szCs w:val="20"/>
              </w:rPr>
              <w:t>кВ</w:t>
            </w:r>
            <w:proofErr w:type="spellEnd"/>
            <w:r w:rsidR="001676C1">
              <w:rPr>
                <w:rFonts w:ascii="Courier New" w:hAnsi="Courier New" w:cs="Courier New"/>
                <w:color w:val="auto"/>
                <w:sz w:val="20"/>
                <w:szCs w:val="20"/>
              </w:rPr>
              <w:t xml:space="preserve"> «Центральная»</w:t>
            </w:r>
            <w:r w:rsidRPr="001676C1">
              <w:rPr>
                <w:rFonts w:ascii="Courier New" w:hAnsi="Courier New" w:cs="Courier New"/>
                <w:color w:val="auto"/>
                <w:sz w:val="20"/>
                <w:szCs w:val="20"/>
              </w:rPr>
              <w:t xml:space="preserve"> яче</w:t>
            </w:r>
            <w:r w:rsidR="001676C1">
              <w:rPr>
                <w:rFonts w:ascii="Courier New" w:hAnsi="Courier New" w:cs="Courier New"/>
                <w:color w:val="auto"/>
                <w:sz w:val="20"/>
                <w:szCs w:val="20"/>
              </w:rPr>
              <w:t>й</w:t>
            </w:r>
            <w:r w:rsidRPr="001676C1">
              <w:rPr>
                <w:rFonts w:ascii="Courier New" w:hAnsi="Courier New" w:cs="Courier New"/>
                <w:color w:val="auto"/>
                <w:sz w:val="20"/>
                <w:szCs w:val="20"/>
              </w:rPr>
              <w:t>ка №11 Фидер №2</w:t>
            </w:r>
          </w:p>
        </w:tc>
        <w:tc>
          <w:tcPr>
            <w:tcW w:w="1637" w:type="dxa"/>
            <w:tcBorders>
              <w:top w:val="single" w:sz="4" w:space="0" w:color="auto"/>
              <w:left w:val="single" w:sz="4" w:space="0" w:color="auto"/>
            </w:tcBorders>
            <w:shd w:val="clear" w:color="auto" w:fill="auto"/>
          </w:tcPr>
          <w:p w14:paraId="12EB5D0F" w14:textId="77777777" w:rsidR="00DD7C3D" w:rsidRPr="001676C1" w:rsidRDefault="00DD7C3D" w:rsidP="00796681">
            <w:pPr>
              <w:rPr>
                <w:rFonts w:ascii="Courier New" w:hAnsi="Courier New" w:cs="Courier New"/>
                <w:color w:val="auto"/>
                <w:sz w:val="20"/>
                <w:szCs w:val="20"/>
              </w:rPr>
            </w:pPr>
          </w:p>
        </w:tc>
        <w:tc>
          <w:tcPr>
            <w:tcW w:w="1171" w:type="dxa"/>
            <w:tcBorders>
              <w:top w:val="single" w:sz="4" w:space="0" w:color="auto"/>
              <w:left w:val="single" w:sz="4" w:space="0" w:color="auto"/>
            </w:tcBorders>
            <w:shd w:val="clear" w:color="auto" w:fill="auto"/>
            <w:vAlign w:val="center"/>
          </w:tcPr>
          <w:p w14:paraId="6A5DC6B6" w14:textId="77777777" w:rsidR="00DD7C3D"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vAlign w:val="center"/>
          </w:tcPr>
          <w:p w14:paraId="2A9D3226" w14:textId="77777777" w:rsidR="00DD7C3D"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2" w:type="dxa"/>
            <w:tcBorders>
              <w:top w:val="single" w:sz="4" w:space="0" w:color="auto"/>
              <w:left w:val="single" w:sz="4" w:space="0" w:color="auto"/>
            </w:tcBorders>
            <w:shd w:val="clear" w:color="auto" w:fill="auto"/>
            <w:vAlign w:val="center"/>
          </w:tcPr>
          <w:p w14:paraId="6B99A336" w14:textId="77777777" w:rsidR="00DD7C3D"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301" w:type="dxa"/>
            <w:tcBorders>
              <w:top w:val="single" w:sz="4" w:space="0" w:color="auto"/>
              <w:left w:val="single" w:sz="4" w:space="0" w:color="auto"/>
            </w:tcBorders>
            <w:shd w:val="clear" w:color="auto" w:fill="auto"/>
            <w:vAlign w:val="center"/>
          </w:tcPr>
          <w:p w14:paraId="00172C6E" w14:textId="77777777" w:rsidR="00DD7C3D"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2025-2026</w:t>
            </w:r>
          </w:p>
        </w:tc>
        <w:tc>
          <w:tcPr>
            <w:tcW w:w="1399" w:type="dxa"/>
            <w:tcBorders>
              <w:top w:val="single" w:sz="4" w:space="0" w:color="auto"/>
              <w:left w:val="single" w:sz="4" w:space="0" w:color="auto"/>
              <w:right w:val="single" w:sz="4" w:space="0" w:color="auto"/>
            </w:tcBorders>
            <w:shd w:val="clear" w:color="auto" w:fill="auto"/>
          </w:tcPr>
          <w:p w14:paraId="14103B53" w14:textId="77777777" w:rsidR="00DD7C3D" w:rsidRPr="001676C1" w:rsidRDefault="00DD7C3D" w:rsidP="00796681">
            <w:pPr>
              <w:rPr>
                <w:rFonts w:ascii="Courier New" w:hAnsi="Courier New" w:cs="Courier New"/>
                <w:color w:val="auto"/>
                <w:sz w:val="20"/>
                <w:szCs w:val="20"/>
              </w:rPr>
            </w:pPr>
          </w:p>
        </w:tc>
      </w:tr>
      <w:tr w:rsidR="00DD7C3D" w:rsidRPr="00F455CF" w14:paraId="3DE286EB" w14:textId="77777777" w:rsidTr="00796681">
        <w:trPr>
          <w:trHeight w:hRule="exact" w:val="705"/>
          <w:jc w:val="center"/>
        </w:trPr>
        <w:tc>
          <w:tcPr>
            <w:tcW w:w="528" w:type="dxa"/>
            <w:vMerge/>
            <w:tcBorders>
              <w:left w:val="single" w:sz="4" w:space="0" w:color="auto"/>
              <w:bottom w:val="single" w:sz="4" w:space="0" w:color="auto"/>
            </w:tcBorders>
            <w:shd w:val="clear" w:color="auto" w:fill="auto"/>
            <w:vAlign w:val="center"/>
          </w:tcPr>
          <w:p w14:paraId="71781649" w14:textId="7CA9CCA0" w:rsidR="00DD7C3D" w:rsidRPr="001676C1" w:rsidRDefault="00DD7C3D" w:rsidP="00796681">
            <w:pPr>
              <w:pStyle w:val="affffffffffff8"/>
              <w:jc w:val="left"/>
              <w:rPr>
                <w:rFonts w:ascii="Courier New" w:hAnsi="Courier New" w:cs="Courier New"/>
                <w:color w:val="auto"/>
                <w:sz w:val="20"/>
                <w:szCs w:val="20"/>
              </w:rPr>
            </w:pPr>
          </w:p>
        </w:tc>
        <w:tc>
          <w:tcPr>
            <w:tcW w:w="1891" w:type="dxa"/>
            <w:tcBorders>
              <w:top w:val="single" w:sz="4" w:space="0" w:color="auto"/>
              <w:left w:val="single" w:sz="4" w:space="0" w:color="auto"/>
              <w:bottom w:val="single" w:sz="4" w:space="0" w:color="auto"/>
            </w:tcBorders>
            <w:shd w:val="clear" w:color="auto" w:fill="auto"/>
            <w:vAlign w:val="bottom"/>
          </w:tcPr>
          <w:p w14:paraId="26FBE030" w14:textId="77777777" w:rsidR="00DD7C3D" w:rsidRPr="001676C1" w:rsidRDefault="00DD7C3D" w:rsidP="00796681">
            <w:pPr>
              <w:pStyle w:val="affffffffffff8"/>
              <w:spacing w:line="178" w:lineRule="exact"/>
              <w:rPr>
                <w:rFonts w:ascii="Courier New" w:hAnsi="Courier New" w:cs="Courier New"/>
                <w:color w:val="auto"/>
                <w:sz w:val="20"/>
                <w:szCs w:val="20"/>
              </w:rPr>
            </w:pPr>
            <w:r w:rsidRPr="001676C1">
              <w:rPr>
                <w:rFonts w:ascii="Courier New" w:hAnsi="Courier New" w:cs="Courier New"/>
                <w:color w:val="auto"/>
                <w:sz w:val="20"/>
                <w:szCs w:val="20"/>
              </w:rPr>
              <w:t>г. Тулун, ул. Песочная. 4 Школа Искусств</w:t>
            </w:r>
          </w:p>
        </w:tc>
        <w:tc>
          <w:tcPr>
            <w:tcW w:w="3182" w:type="dxa"/>
            <w:tcBorders>
              <w:top w:val="single" w:sz="4" w:space="0" w:color="auto"/>
              <w:left w:val="single" w:sz="4" w:space="0" w:color="auto"/>
              <w:bottom w:val="single" w:sz="4" w:space="0" w:color="auto"/>
            </w:tcBorders>
            <w:shd w:val="clear" w:color="auto" w:fill="auto"/>
            <w:vAlign w:val="bottom"/>
          </w:tcPr>
          <w:p w14:paraId="27D45A0B" w14:textId="77777777" w:rsidR="00DD7C3D" w:rsidRPr="001676C1" w:rsidRDefault="00DD7C3D" w:rsidP="00796681">
            <w:pPr>
              <w:pStyle w:val="affffffffffff8"/>
              <w:spacing w:line="173" w:lineRule="exact"/>
              <w:rPr>
                <w:rFonts w:ascii="Courier New" w:hAnsi="Courier New" w:cs="Courier New"/>
                <w:color w:val="auto"/>
                <w:sz w:val="20"/>
                <w:szCs w:val="20"/>
              </w:rPr>
            </w:pPr>
            <w:r w:rsidRPr="001676C1">
              <w:rPr>
                <w:rFonts w:ascii="Courier New" w:hAnsi="Courier New" w:cs="Courier New"/>
                <w:color w:val="auto"/>
                <w:sz w:val="20"/>
                <w:szCs w:val="20"/>
              </w:rPr>
              <w:t>Заключение договора по технологическому присоединению</w:t>
            </w:r>
          </w:p>
        </w:tc>
        <w:tc>
          <w:tcPr>
            <w:tcW w:w="1637" w:type="dxa"/>
            <w:tcBorders>
              <w:top w:val="single" w:sz="4" w:space="0" w:color="auto"/>
              <w:left w:val="single" w:sz="4" w:space="0" w:color="auto"/>
              <w:bottom w:val="single" w:sz="4" w:space="0" w:color="auto"/>
            </w:tcBorders>
            <w:shd w:val="clear" w:color="auto" w:fill="auto"/>
          </w:tcPr>
          <w:p w14:paraId="188F3236" w14:textId="77777777" w:rsidR="00DD7C3D" w:rsidRPr="001676C1" w:rsidRDefault="00DD7C3D" w:rsidP="00796681">
            <w:pPr>
              <w:rPr>
                <w:rFonts w:ascii="Courier New" w:hAnsi="Courier New" w:cs="Courier New"/>
                <w:color w:val="auto"/>
                <w:sz w:val="20"/>
                <w:szCs w:val="20"/>
              </w:rPr>
            </w:pPr>
          </w:p>
        </w:tc>
        <w:tc>
          <w:tcPr>
            <w:tcW w:w="1171" w:type="dxa"/>
            <w:tcBorders>
              <w:top w:val="single" w:sz="4" w:space="0" w:color="auto"/>
              <w:left w:val="single" w:sz="4" w:space="0" w:color="auto"/>
              <w:bottom w:val="single" w:sz="4" w:space="0" w:color="auto"/>
            </w:tcBorders>
            <w:shd w:val="clear" w:color="auto" w:fill="auto"/>
            <w:vAlign w:val="center"/>
          </w:tcPr>
          <w:p w14:paraId="48860FC4" w14:textId="77777777" w:rsidR="00DD7C3D"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bottom w:val="single" w:sz="4" w:space="0" w:color="auto"/>
            </w:tcBorders>
            <w:shd w:val="clear" w:color="auto" w:fill="auto"/>
            <w:vAlign w:val="center"/>
          </w:tcPr>
          <w:p w14:paraId="5A17BD59" w14:textId="77777777" w:rsidR="00DD7C3D"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2" w:type="dxa"/>
            <w:tcBorders>
              <w:top w:val="single" w:sz="4" w:space="0" w:color="auto"/>
              <w:left w:val="single" w:sz="4" w:space="0" w:color="auto"/>
              <w:bottom w:val="single" w:sz="4" w:space="0" w:color="auto"/>
            </w:tcBorders>
            <w:shd w:val="clear" w:color="auto" w:fill="auto"/>
            <w:vAlign w:val="center"/>
          </w:tcPr>
          <w:p w14:paraId="5BC7F5CB" w14:textId="77777777" w:rsidR="00DD7C3D"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301" w:type="dxa"/>
            <w:tcBorders>
              <w:top w:val="single" w:sz="4" w:space="0" w:color="auto"/>
              <w:left w:val="single" w:sz="4" w:space="0" w:color="auto"/>
              <w:bottom w:val="single" w:sz="4" w:space="0" w:color="auto"/>
            </w:tcBorders>
            <w:shd w:val="clear" w:color="auto" w:fill="auto"/>
            <w:vAlign w:val="center"/>
          </w:tcPr>
          <w:p w14:paraId="212D4D42" w14:textId="77777777" w:rsidR="00DD7C3D"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2025-2026</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61F98EA7" w14:textId="77777777" w:rsidR="00DD7C3D" w:rsidRPr="001676C1" w:rsidRDefault="00DD7C3D" w:rsidP="00796681">
            <w:pPr>
              <w:rPr>
                <w:rFonts w:ascii="Courier New" w:hAnsi="Courier New" w:cs="Courier New"/>
                <w:color w:val="auto"/>
                <w:sz w:val="20"/>
                <w:szCs w:val="20"/>
              </w:rPr>
            </w:pPr>
          </w:p>
        </w:tc>
      </w:tr>
    </w:tbl>
    <w:p w14:paraId="365EAE94" w14:textId="4D459361" w:rsidR="00EA434F" w:rsidRPr="00F455CF" w:rsidRDefault="00EA434F" w:rsidP="00EA434F">
      <w:pPr>
        <w:spacing w:line="1" w:lineRule="exact"/>
        <w:rPr>
          <w:rFonts w:ascii="Courier New" w:hAnsi="Courier New" w:cs="Courier New"/>
          <w:sz w:val="20"/>
          <w:szCs w:val="20"/>
        </w:rPr>
      </w:pPr>
      <w:r w:rsidRPr="00F455CF">
        <w:rPr>
          <w:rFonts w:ascii="Courier New" w:hAnsi="Courier New" w:cs="Courier New"/>
          <w:sz w:val="20"/>
          <w:szCs w:val="20"/>
        </w:rPr>
        <w:br w:type="page"/>
      </w:r>
    </w:p>
    <w:tbl>
      <w:tblPr>
        <w:tblOverlap w:val="never"/>
        <w:tblW w:w="13355" w:type="dxa"/>
        <w:jc w:val="center"/>
        <w:tblLayout w:type="fixed"/>
        <w:tblCellMar>
          <w:left w:w="10" w:type="dxa"/>
          <w:right w:w="10" w:type="dxa"/>
        </w:tblCellMar>
        <w:tblLook w:val="04A0" w:firstRow="1" w:lastRow="0" w:firstColumn="1" w:lastColumn="0" w:noHBand="0" w:noVBand="1"/>
      </w:tblPr>
      <w:tblGrid>
        <w:gridCol w:w="704"/>
        <w:gridCol w:w="176"/>
        <w:gridCol w:w="1718"/>
        <w:gridCol w:w="268"/>
        <w:gridCol w:w="2915"/>
        <w:gridCol w:w="1727"/>
        <w:gridCol w:w="1175"/>
        <w:gridCol w:w="1036"/>
        <w:gridCol w:w="1031"/>
        <w:gridCol w:w="1300"/>
        <w:gridCol w:w="1305"/>
      </w:tblGrid>
      <w:tr w:rsidR="00EA434F" w:rsidRPr="00F455CF" w14:paraId="742D4E44" w14:textId="77777777" w:rsidTr="005A23D6">
        <w:trPr>
          <w:trHeight w:hRule="exact" w:val="298"/>
          <w:jc w:val="center"/>
        </w:trPr>
        <w:tc>
          <w:tcPr>
            <w:tcW w:w="880" w:type="dxa"/>
            <w:gridSpan w:val="2"/>
            <w:vMerge w:val="restart"/>
            <w:tcBorders>
              <w:top w:val="single" w:sz="4" w:space="0" w:color="auto"/>
              <w:left w:val="single" w:sz="4" w:space="0" w:color="auto"/>
            </w:tcBorders>
            <w:shd w:val="clear" w:color="auto" w:fill="auto"/>
            <w:vAlign w:val="center"/>
          </w:tcPr>
          <w:p w14:paraId="695C28FF" w14:textId="77777777" w:rsidR="00EA434F" w:rsidRPr="00F455CF" w:rsidRDefault="00EA434F" w:rsidP="00796681">
            <w:pPr>
              <w:pStyle w:val="affffffffffff8"/>
              <w:rPr>
                <w:rFonts w:ascii="Courier New" w:hAnsi="Courier New" w:cs="Courier New"/>
                <w:color w:val="auto"/>
                <w:sz w:val="20"/>
                <w:szCs w:val="20"/>
              </w:rPr>
            </w:pPr>
            <w:proofErr w:type="spellStart"/>
            <w:r w:rsidRPr="00F455CF">
              <w:rPr>
                <w:rFonts w:ascii="Courier New" w:hAnsi="Courier New" w:cs="Courier New"/>
                <w:color w:val="auto"/>
                <w:sz w:val="20"/>
                <w:szCs w:val="20"/>
              </w:rPr>
              <w:lastRenderedPageBreak/>
              <w:t>п.п</w:t>
            </w:r>
            <w:proofErr w:type="spellEnd"/>
            <w:r w:rsidRPr="00F455CF">
              <w:rPr>
                <w:rFonts w:ascii="Courier New" w:hAnsi="Courier New" w:cs="Courier New"/>
                <w:color w:val="auto"/>
                <w:sz w:val="20"/>
                <w:szCs w:val="20"/>
              </w:rPr>
              <w:t>.№</w:t>
            </w:r>
          </w:p>
        </w:tc>
        <w:tc>
          <w:tcPr>
            <w:tcW w:w="1986" w:type="dxa"/>
            <w:gridSpan w:val="2"/>
            <w:vMerge w:val="restart"/>
            <w:tcBorders>
              <w:top w:val="single" w:sz="4" w:space="0" w:color="auto"/>
              <w:left w:val="single" w:sz="4" w:space="0" w:color="auto"/>
            </w:tcBorders>
            <w:shd w:val="clear" w:color="auto" w:fill="auto"/>
            <w:vAlign w:val="center"/>
          </w:tcPr>
          <w:p w14:paraId="0F9DB88C" w14:textId="77777777" w:rsidR="00EA434F" w:rsidRPr="00F455CF" w:rsidRDefault="00EA434F" w:rsidP="00EA434F">
            <w:pPr>
              <w:pStyle w:val="affffffffffff8"/>
              <w:ind w:left="313" w:hanging="13"/>
              <w:jc w:val="left"/>
              <w:rPr>
                <w:rFonts w:ascii="Courier New" w:hAnsi="Courier New" w:cs="Courier New"/>
                <w:color w:val="auto"/>
                <w:sz w:val="20"/>
                <w:szCs w:val="20"/>
              </w:rPr>
            </w:pPr>
            <w:r w:rsidRPr="00F455CF">
              <w:rPr>
                <w:rFonts w:ascii="Courier New" w:hAnsi="Courier New" w:cs="Courier New"/>
                <w:color w:val="auto"/>
                <w:sz w:val="20"/>
                <w:szCs w:val="20"/>
              </w:rPr>
              <w:t>Населенный пункт</w:t>
            </w:r>
          </w:p>
        </w:tc>
        <w:tc>
          <w:tcPr>
            <w:tcW w:w="2915" w:type="dxa"/>
            <w:vMerge w:val="restart"/>
            <w:tcBorders>
              <w:top w:val="single" w:sz="4" w:space="0" w:color="auto"/>
              <w:left w:val="single" w:sz="4" w:space="0" w:color="auto"/>
            </w:tcBorders>
            <w:shd w:val="clear" w:color="auto" w:fill="auto"/>
            <w:vAlign w:val="center"/>
          </w:tcPr>
          <w:p w14:paraId="30BD9AA4"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Наименование</w:t>
            </w:r>
          </w:p>
        </w:tc>
        <w:tc>
          <w:tcPr>
            <w:tcW w:w="1727" w:type="dxa"/>
            <w:vMerge w:val="restart"/>
            <w:tcBorders>
              <w:top w:val="single" w:sz="4" w:space="0" w:color="auto"/>
              <w:left w:val="single" w:sz="4" w:space="0" w:color="auto"/>
            </w:tcBorders>
            <w:shd w:val="clear" w:color="auto" w:fill="auto"/>
            <w:vAlign w:val="center"/>
          </w:tcPr>
          <w:p w14:paraId="74E25FDD"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объемы</w:t>
            </w:r>
          </w:p>
        </w:tc>
        <w:tc>
          <w:tcPr>
            <w:tcW w:w="3242" w:type="dxa"/>
            <w:gridSpan w:val="3"/>
            <w:tcBorders>
              <w:top w:val="single" w:sz="4" w:space="0" w:color="auto"/>
              <w:left w:val="single" w:sz="4" w:space="0" w:color="auto"/>
            </w:tcBorders>
            <w:shd w:val="clear" w:color="auto" w:fill="auto"/>
          </w:tcPr>
          <w:p w14:paraId="2B849CC5"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Ответственные</w:t>
            </w:r>
          </w:p>
        </w:tc>
        <w:tc>
          <w:tcPr>
            <w:tcW w:w="1300" w:type="dxa"/>
            <w:vMerge w:val="restart"/>
            <w:tcBorders>
              <w:top w:val="single" w:sz="4" w:space="0" w:color="auto"/>
              <w:left w:val="single" w:sz="4" w:space="0" w:color="auto"/>
            </w:tcBorders>
            <w:shd w:val="clear" w:color="auto" w:fill="auto"/>
            <w:vAlign w:val="center"/>
          </w:tcPr>
          <w:p w14:paraId="197EF23B"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Срок исполнения</w:t>
            </w:r>
          </w:p>
        </w:tc>
        <w:tc>
          <w:tcPr>
            <w:tcW w:w="1305" w:type="dxa"/>
            <w:vMerge w:val="restart"/>
            <w:tcBorders>
              <w:top w:val="single" w:sz="4" w:space="0" w:color="auto"/>
              <w:left w:val="single" w:sz="4" w:space="0" w:color="auto"/>
              <w:right w:val="single" w:sz="4" w:space="0" w:color="auto"/>
            </w:tcBorders>
            <w:shd w:val="clear" w:color="auto" w:fill="auto"/>
            <w:vAlign w:val="bottom"/>
          </w:tcPr>
          <w:p w14:paraId="361F91E8" w14:textId="77777777" w:rsidR="00EA434F" w:rsidRPr="00F455CF" w:rsidRDefault="00EA434F" w:rsidP="00796681">
            <w:pPr>
              <w:pStyle w:val="affffffffffff8"/>
              <w:spacing w:line="276" w:lineRule="auto"/>
              <w:rPr>
                <w:rFonts w:ascii="Courier New" w:hAnsi="Courier New" w:cs="Courier New"/>
                <w:color w:val="auto"/>
                <w:sz w:val="20"/>
                <w:szCs w:val="20"/>
              </w:rPr>
            </w:pPr>
            <w:r w:rsidRPr="00F455CF">
              <w:rPr>
                <w:rFonts w:ascii="Courier New" w:hAnsi="Courier New" w:cs="Courier New"/>
                <w:color w:val="auto"/>
                <w:sz w:val="20"/>
                <w:szCs w:val="20"/>
              </w:rPr>
              <w:t xml:space="preserve">Сумма, млн. </w:t>
            </w:r>
            <w:proofErr w:type="spellStart"/>
            <w:r w:rsidRPr="00F455CF">
              <w:rPr>
                <w:rFonts w:ascii="Courier New" w:hAnsi="Courier New" w:cs="Courier New"/>
                <w:color w:val="auto"/>
                <w:sz w:val="20"/>
                <w:szCs w:val="20"/>
              </w:rPr>
              <w:t>руб</w:t>
            </w:r>
            <w:proofErr w:type="spellEnd"/>
            <w:r w:rsidRPr="00F455CF">
              <w:rPr>
                <w:rFonts w:ascii="Courier New" w:hAnsi="Courier New" w:cs="Courier New"/>
                <w:color w:val="auto"/>
                <w:sz w:val="20"/>
                <w:szCs w:val="20"/>
              </w:rPr>
              <w:t xml:space="preserve"> (без НДС)</w:t>
            </w:r>
          </w:p>
        </w:tc>
      </w:tr>
      <w:tr w:rsidR="00EA434F" w:rsidRPr="00F455CF" w14:paraId="36A67203" w14:textId="77777777" w:rsidTr="005A23D6">
        <w:trPr>
          <w:trHeight w:hRule="exact" w:val="670"/>
          <w:jc w:val="center"/>
        </w:trPr>
        <w:tc>
          <w:tcPr>
            <w:tcW w:w="880" w:type="dxa"/>
            <w:gridSpan w:val="2"/>
            <w:vMerge/>
            <w:tcBorders>
              <w:left w:val="single" w:sz="4" w:space="0" w:color="auto"/>
            </w:tcBorders>
            <w:shd w:val="clear" w:color="auto" w:fill="auto"/>
            <w:vAlign w:val="center"/>
          </w:tcPr>
          <w:p w14:paraId="09207081" w14:textId="77777777" w:rsidR="00EA434F" w:rsidRPr="00F455CF" w:rsidRDefault="00EA434F" w:rsidP="00796681">
            <w:pPr>
              <w:rPr>
                <w:rFonts w:ascii="Courier New" w:hAnsi="Courier New" w:cs="Courier New"/>
                <w:color w:val="auto"/>
                <w:sz w:val="20"/>
                <w:szCs w:val="20"/>
              </w:rPr>
            </w:pPr>
          </w:p>
        </w:tc>
        <w:tc>
          <w:tcPr>
            <w:tcW w:w="1986" w:type="dxa"/>
            <w:gridSpan w:val="2"/>
            <w:vMerge/>
            <w:tcBorders>
              <w:left w:val="single" w:sz="4" w:space="0" w:color="auto"/>
            </w:tcBorders>
            <w:shd w:val="clear" w:color="auto" w:fill="auto"/>
            <w:vAlign w:val="center"/>
          </w:tcPr>
          <w:p w14:paraId="3C88CA9F" w14:textId="77777777" w:rsidR="00EA434F" w:rsidRPr="00F455CF" w:rsidRDefault="00EA434F" w:rsidP="00796681">
            <w:pPr>
              <w:rPr>
                <w:rFonts w:ascii="Courier New" w:hAnsi="Courier New" w:cs="Courier New"/>
                <w:color w:val="auto"/>
                <w:sz w:val="20"/>
                <w:szCs w:val="20"/>
              </w:rPr>
            </w:pPr>
          </w:p>
        </w:tc>
        <w:tc>
          <w:tcPr>
            <w:tcW w:w="2915" w:type="dxa"/>
            <w:vMerge/>
            <w:tcBorders>
              <w:left w:val="single" w:sz="4" w:space="0" w:color="auto"/>
            </w:tcBorders>
            <w:shd w:val="clear" w:color="auto" w:fill="auto"/>
            <w:vAlign w:val="center"/>
          </w:tcPr>
          <w:p w14:paraId="66D213B8" w14:textId="77777777" w:rsidR="00EA434F" w:rsidRPr="00F455CF" w:rsidRDefault="00EA434F" w:rsidP="00796681">
            <w:pPr>
              <w:rPr>
                <w:rFonts w:ascii="Courier New" w:hAnsi="Courier New" w:cs="Courier New"/>
                <w:color w:val="auto"/>
                <w:sz w:val="20"/>
                <w:szCs w:val="20"/>
              </w:rPr>
            </w:pPr>
          </w:p>
        </w:tc>
        <w:tc>
          <w:tcPr>
            <w:tcW w:w="1727" w:type="dxa"/>
            <w:vMerge/>
            <w:tcBorders>
              <w:left w:val="single" w:sz="4" w:space="0" w:color="auto"/>
            </w:tcBorders>
            <w:shd w:val="clear" w:color="auto" w:fill="auto"/>
            <w:vAlign w:val="center"/>
          </w:tcPr>
          <w:p w14:paraId="244B7182" w14:textId="77777777" w:rsidR="00EA434F" w:rsidRPr="00F455CF" w:rsidRDefault="00EA434F" w:rsidP="00796681">
            <w:pPr>
              <w:rPr>
                <w:rFonts w:ascii="Courier New" w:hAnsi="Courier New" w:cs="Courier New"/>
                <w:color w:val="auto"/>
                <w:sz w:val="20"/>
                <w:szCs w:val="20"/>
              </w:rPr>
            </w:pPr>
          </w:p>
        </w:tc>
        <w:tc>
          <w:tcPr>
            <w:tcW w:w="1175" w:type="dxa"/>
            <w:tcBorders>
              <w:top w:val="single" w:sz="4" w:space="0" w:color="auto"/>
              <w:left w:val="single" w:sz="4" w:space="0" w:color="auto"/>
            </w:tcBorders>
            <w:shd w:val="clear" w:color="auto" w:fill="auto"/>
            <w:vAlign w:val="bottom"/>
          </w:tcPr>
          <w:p w14:paraId="7D4E3EC5" w14:textId="77777777" w:rsidR="00EA434F" w:rsidRPr="00F455CF" w:rsidRDefault="00EA434F" w:rsidP="00796681">
            <w:pPr>
              <w:pStyle w:val="affffffffffff8"/>
              <w:rPr>
                <w:rFonts w:ascii="Courier New" w:hAnsi="Courier New" w:cs="Courier New"/>
                <w:color w:val="auto"/>
                <w:sz w:val="20"/>
                <w:szCs w:val="20"/>
              </w:rPr>
            </w:pPr>
            <w:proofErr w:type="spellStart"/>
            <w:r w:rsidRPr="00F455CF">
              <w:rPr>
                <w:rFonts w:ascii="Courier New" w:eastAsia="Arial" w:hAnsi="Courier New" w:cs="Courier New"/>
                <w:bCs/>
                <w:color w:val="auto"/>
                <w:sz w:val="20"/>
                <w:szCs w:val="20"/>
              </w:rPr>
              <w:t>окэ</w:t>
            </w:r>
            <w:proofErr w:type="spellEnd"/>
          </w:p>
        </w:tc>
        <w:tc>
          <w:tcPr>
            <w:tcW w:w="1036" w:type="dxa"/>
            <w:tcBorders>
              <w:top w:val="single" w:sz="4" w:space="0" w:color="auto"/>
              <w:left w:val="single" w:sz="4" w:space="0" w:color="auto"/>
            </w:tcBorders>
            <w:shd w:val="clear" w:color="auto" w:fill="auto"/>
            <w:vAlign w:val="bottom"/>
          </w:tcPr>
          <w:p w14:paraId="3DCB14C3" w14:textId="77777777" w:rsidR="00EA434F" w:rsidRPr="00F455CF" w:rsidRDefault="00EA434F" w:rsidP="00796681">
            <w:pPr>
              <w:pStyle w:val="affffffffffff8"/>
              <w:jc w:val="right"/>
              <w:rPr>
                <w:rFonts w:ascii="Courier New" w:hAnsi="Courier New" w:cs="Courier New"/>
                <w:color w:val="auto"/>
                <w:sz w:val="20"/>
                <w:szCs w:val="20"/>
              </w:rPr>
            </w:pPr>
            <w:r w:rsidRPr="00F455CF">
              <w:rPr>
                <w:rFonts w:ascii="Courier New" w:hAnsi="Courier New" w:cs="Courier New"/>
                <w:bCs/>
                <w:color w:val="auto"/>
                <w:sz w:val="20"/>
                <w:szCs w:val="20"/>
              </w:rPr>
              <w:t>Администрация</w:t>
            </w:r>
          </w:p>
        </w:tc>
        <w:tc>
          <w:tcPr>
            <w:tcW w:w="1031" w:type="dxa"/>
            <w:tcBorders>
              <w:top w:val="single" w:sz="4" w:space="0" w:color="auto"/>
              <w:left w:val="single" w:sz="4" w:space="0" w:color="auto"/>
            </w:tcBorders>
            <w:shd w:val="clear" w:color="auto" w:fill="auto"/>
            <w:vAlign w:val="bottom"/>
          </w:tcPr>
          <w:p w14:paraId="32E846CC"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bCs/>
                <w:color w:val="auto"/>
                <w:sz w:val="20"/>
                <w:szCs w:val="20"/>
              </w:rPr>
              <w:t>АО "ИЭСК"</w:t>
            </w:r>
          </w:p>
        </w:tc>
        <w:tc>
          <w:tcPr>
            <w:tcW w:w="1300" w:type="dxa"/>
            <w:vMerge/>
            <w:tcBorders>
              <w:left w:val="single" w:sz="4" w:space="0" w:color="auto"/>
            </w:tcBorders>
            <w:shd w:val="clear" w:color="auto" w:fill="auto"/>
            <w:vAlign w:val="center"/>
          </w:tcPr>
          <w:p w14:paraId="13F0BE4E" w14:textId="77777777" w:rsidR="00EA434F" w:rsidRPr="00F455CF" w:rsidRDefault="00EA434F" w:rsidP="00796681">
            <w:pPr>
              <w:rPr>
                <w:rFonts w:ascii="Courier New" w:hAnsi="Courier New" w:cs="Courier New"/>
                <w:color w:val="auto"/>
                <w:sz w:val="20"/>
                <w:szCs w:val="20"/>
              </w:rPr>
            </w:pPr>
          </w:p>
        </w:tc>
        <w:tc>
          <w:tcPr>
            <w:tcW w:w="1305" w:type="dxa"/>
            <w:vMerge/>
            <w:tcBorders>
              <w:left w:val="single" w:sz="4" w:space="0" w:color="auto"/>
              <w:right w:val="single" w:sz="4" w:space="0" w:color="auto"/>
            </w:tcBorders>
            <w:shd w:val="clear" w:color="auto" w:fill="auto"/>
            <w:vAlign w:val="bottom"/>
          </w:tcPr>
          <w:p w14:paraId="15C160AC" w14:textId="77777777" w:rsidR="00EA434F" w:rsidRPr="00F455CF" w:rsidRDefault="00EA434F" w:rsidP="00796681">
            <w:pPr>
              <w:rPr>
                <w:rFonts w:ascii="Courier New" w:hAnsi="Courier New" w:cs="Courier New"/>
                <w:color w:val="auto"/>
                <w:sz w:val="20"/>
                <w:szCs w:val="20"/>
              </w:rPr>
            </w:pPr>
          </w:p>
        </w:tc>
      </w:tr>
      <w:tr w:rsidR="00EA434F" w:rsidRPr="00F455CF" w14:paraId="58264A24" w14:textId="77777777" w:rsidTr="005A23D6">
        <w:trPr>
          <w:trHeight w:hRule="exact" w:val="610"/>
          <w:jc w:val="center"/>
        </w:trPr>
        <w:tc>
          <w:tcPr>
            <w:tcW w:w="880" w:type="dxa"/>
            <w:gridSpan w:val="2"/>
            <w:tcBorders>
              <w:top w:val="single" w:sz="4" w:space="0" w:color="auto"/>
              <w:left w:val="single" w:sz="4" w:space="0" w:color="auto"/>
            </w:tcBorders>
            <w:shd w:val="clear" w:color="auto" w:fill="auto"/>
          </w:tcPr>
          <w:p w14:paraId="2A70BA87"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w:t>
            </w:r>
          </w:p>
        </w:tc>
        <w:tc>
          <w:tcPr>
            <w:tcW w:w="1986" w:type="dxa"/>
            <w:gridSpan w:val="2"/>
            <w:tcBorders>
              <w:top w:val="single" w:sz="4" w:space="0" w:color="auto"/>
              <w:left w:val="single" w:sz="4" w:space="0" w:color="auto"/>
            </w:tcBorders>
            <w:shd w:val="clear" w:color="auto" w:fill="auto"/>
          </w:tcPr>
          <w:p w14:paraId="41B093ED"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w:t>
            </w:r>
          </w:p>
        </w:tc>
        <w:tc>
          <w:tcPr>
            <w:tcW w:w="2915" w:type="dxa"/>
            <w:tcBorders>
              <w:top w:val="single" w:sz="4" w:space="0" w:color="auto"/>
              <w:left w:val="single" w:sz="4" w:space="0" w:color="auto"/>
            </w:tcBorders>
            <w:shd w:val="clear" w:color="auto" w:fill="auto"/>
          </w:tcPr>
          <w:p w14:paraId="2E27BE7F"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3</w:t>
            </w:r>
          </w:p>
        </w:tc>
        <w:tc>
          <w:tcPr>
            <w:tcW w:w="1727" w:type="dxa"/>
            <w:tcBorders>
              <w:top w:val="single" w:sz="4" w:space="0" w:color="auto"/>
              <w:left w:val="single" w:sz="4" w:space="0" w:color="auto"/>
            </w:tcBorders>
            <w:shd w:val="clear" w:color="auto" w:fill="auto"/>
          </w:tcPr>
          <w:p w14:paraId="45C3C7FB"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4</w:t>
            </w:r>
          </w:p>
        </w:tc>
        <w:tc>
          <w:tcPr>
            <w:tcW w:w="1175" w:type="dxa"/>
            <w:tcBorders>
              <w:top w:val="single" w:sz="4" w:space="0" w:color="auto"/>
              <w:left w:val="single" w:sz="4" w:space="0" w:color="auto"/>
            </w:tcBorders>
            <w:shd w:val="clear" w:color="auto" w:fill="auto"/>
          </w:tcPr>
          <w:p w14:paraId="02DBCAB8" w14:textId="77777777" w:rsidR="00EA434F" w:rsidRPr="00F455CF" w:rsidRDefault="00EA434F" w:rsidP="00796681">
            <w:pPr>
              <w:pStyle w:val="affffffffffff8"/>
              <w:ind w:firstLine="50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5</w:t>
            </w:r>
          </w:p>
        </w:tc>
        <w:tc>
          <w:tcPr>
            <w:tcW w:w="1036" w:type="dxa"/>
            <w:tcBorders>
              <w:top w:val="single" w:sz="4" w:space="0" w:color="auto"/>
              <w:left w:val="single" w:sz="4" w:space="0" w:color="auto"/>
            </w:tcBorders>
            <w:shd w:val="clear" w:color="auto" w:fill="auto"/>
          </w:tcPr>
          <w:p w14:paraId="44FCA2DA"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6</w:t>
            </w:r>
          </w:p>
        </w:tc>
        <w:tc>
          <w:tcPr>
            <w:tcW w:w="1031" w:type="dxa"/>
            <w:tcBorders>
              <w:top w:val="single" w:sz="4" w:space="0" w:color="auto"/>
              <w:left w:val="single" w:sz="4" w:space="0" w:color="auto"/>
            </w:tcBorders>
            <w:shd w:val="clear" w:color="auto" w:fill="auto"/>
          </w:tcPr>
          <w:p w14:paraId="2B004CE8"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7</w:t>
            </w:r>
          </w:p>
        </w:tc>
        <w:tc>
          <w:tcPr>
            <w:tcW w:w="1300" w:type="dxa"/>
            <w:tcBorders>
              <w:top w:val="single" w:sz="4" w:space="0" w:color="auto"/>
              <w:left w:val="single" w:sz="4" w:space="0" w:color="auto"/>
            </w:tcBorders>
            <w:shd w:val="clear" w:color="auto" w:fill="auto"/>
          </w:tcPr>
          <w:p w14:paraId="4593243E"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8</w:t>
            </w:r>
          </w:p>
        </w:tc>
        <w:tc>
          <w:tcPr>
            <w:tcW w:w="1305" w:type="dxa"/>
            <w:tcBorders>
              <w:top w:val="single" w:sz="4" w:space="0" w:color="auto"/>
              <w:left w:val="single" w:sz="4" w:space="0" w:color="auto"/>
              <w:right w:val="single" w:sz="4" w:space="0" w:color="auto"/>
            </w:tcBorders>
            <w:shd w:val="clear" w:color="auto" w:fill="auto"/>
          </w:tcPr>
          <w:p w14:paraId="38E22EB3"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9</w:t>
            </w:r>
          </w:p>
        </w:tc>
      </w:tr>
      <w:tr w:rsidR="00EA434F" w:rsidRPr="00F455CF" w14:paraId="51D9D5DD" w14:textId="77777777" w:rsidTr="001676C1">
        <w:trPr>
          <w:trHeight w:hRule="exact" w:val="1129"/>
          <w:jc w:val="center"/>
        </w:trPr>
        <w:tc>
          <w:tcPr>
            <w:tcW w:w="880" w:type="dxa"/>
            <w:gridSpan w:val="2"/>
            <w:tcBorders>
              <w:top w:val="single" w:sz="4" w:space="0" w:color="auto"/>
              <w:left w:val="single" w:sz="4" w:space="0" w:color="auto"/>
            </w:tcBorders>
            <w:shd w:val="clear" w:color="auto" w:fill="auto"/>
            <w:vAlign w:val="center"/>
          </w:tcPr>
          <w:p w14:paraId="4FF71AFF" w14:textId="31DE3712"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13</w:t>
            </w:r>
          </w:p>
        </w:tc>
        <w:tc>
          <w:tcPr>
            <w:tcW w:w="1986" w:type="dxa"/>
            <w:gridSpan w:val="2"/>
            <w:tcBorders>
              <w:top w:val="single" w:sz="4" w:space="0" w:color="auto"/>
              <w:left w:val="single" w:sz="4" w:space="0" w:color="auto"/>
            </w:tcBorders>
            <w:shd w:val="clear" w:color="auto" w:fill="auto"/>
            <w:vAlign w:val="center"/>
          </w:tcPr>
          <w:p w14:paraId="55D39342" w14:textId="77777777" w:rsidR="00EA434F" w:rsidRPr="00F455CF" w:rsidRDefault="00EA434F" w:rsidP="00796681">
            <w:pPr>
              <w:pStyle w:val="affffffffffff8"/>
              <w:spacing w:line="286" w:lineRule="auto"/>
              <w:rPr>
                <w:rFonts w:ascii="Courier New" w:hAnsi="Courier New" w:cs="Courier New"/>
                <w:color w:val="auto"/>
                <w:sz w:val="20"/>
                <w:szCs w:val="20"/>
              </w:rPr>
            </w:pPr>
            <w:r w:rsidRPr="00F455CF">
              <w:rPr>
                <w:rFonts w:ascii="Courier New" w:hAnsi="Courier New" w:cs="Courier New"/>
                <w:color w:val="auto"/>
                <w:sz w:val="20"/>
                <w:szCs w:val="20"/>
              </w:rPr>
              <w:t>г. Тулун, ул. Песочная, 4 Школа Искусств</w:t>
            </w:r>
          </w:p>
        </w:tc>
        <w:tc>
          <w:tcPr>
            <w:tcW w:w="2915" w:type="dxa"/>
            <w:tcBorders>
              <w:top w:val="single" w:sz="4" w:space="0" w:color="auto"/>
              <w:left w:val="single" w:sz="4" w:space="0" w:color="auto"/>
            </w:tcBorders>
            <w:shd w:val="clear" w:color="auto" w:fill="auto"/>
            <w:vAlign w:val="center"/>
          </w:tcPr>
          <w:p w14:paraId="30C53706" w14:textId="77777777" w:rsidR="00EA434F" w:rsidRPr="00F455CF" w:rsidRDefault="00EA434F" w:rsidP="001676C1">
            <w:pPr>
              <w:pStyle w:val="affffffffffff8"/>
              <w:jc w:val="left"/>
              <w:rPr>
                <w:rFonts w:ascii="Courier New" w:hAnsi="Courier New" w:cs="Courier New"/>
                <w:color w:val="auto"/>
                <w:sz w:val="20"/>
                <w:szCs w:val="20"/>
              </w:rPr>
            </w:pPr>
            <w:r w:rsidRPr="00F455CF">
              <w:rPr>
                <w:rFonts w:ascii="Courier New" w:hAnsi="Courier New" w:cs="Courier New"/>
                <w:color w:val="auto"/>
                <w:sz w:val="20"/>
                <w:szCs w:val="20"/>
              </w:rPr>
              <w:t>Строительно-монтажные работы</w:t>
            </w:r>
          </w:p>
        </w:tc>
        <w:tc>
          <w:tcPr>
            <w:tcW w:w="1727" w:type="dxa"/>
            <w:tcBorders>
              <w:top w:val="single" w:sz="4" w:space="0" w:color="auto"/>
              <w:left w:val="single" w:sz="4" w:space="0" w:color="auto"/>
            </w:tcBorders>
            <w:shd w:val="clear" w:color="auto" w:fill="auto"/>
            <w:vAlign w:val="center"/>
          </w:tcPr>
          <w:p w14:paraId="18DCB82D" w14:textId="77777777" w:rsidR="00EA434F" w:rsidRPr="00F455CF" w:rsidRDefault="00EA434F" w:rsidP="00796681">
            <w:pPr>
              <w:pStyle w:val="affffffffffff8"/>
              <w:spacing w:line="288" w:lineRule="auto"/>
              <w:rPr>
                <w:rFonts w:ascii="Courier New" w:hAnsi="Courier New" w:cs="Courier New"/>
                <w:color w:val="auto"/>
                <w:sz w:val="20"/>
                <w:szCs w:val="20"/>
              </w:rPr>
            </w:pPr>
            <w:r w:rsidRPr="00F455CF">
              <w:rPr>
                <w:rFonts w:ascii="Courier New" w:hAnsi="Courier New" w:cs="Courier New"/>
                <w:color w:val="auto"/>
                <w:sz w:val="20"/>
                <w:szCs w:val="20"/>
              </w:rPr>
              <w:t xml:space="preserve">замена трансформатора ТМ-320/6/0,4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на ТМ- 630/6/0,4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ЗТП №103 "нефтепровод"</w:t>
            </w:r>
          </w:p>
        </w:tc>
        <w:tc>
          <w:tcPr>
            <w:tcW w:w="1175" w:type="dxa"/>
            <w:tcBorders>
              <w:top w:val="single" w:sz="4" w:space="0" w:color="auto"/>
              <w:left w:val="single" w:sz="4" w:space="0" w:color="auto"/>
            </w:tcBorders>
            <w:shd w:val="clear" w:color="auto" w:fill="auto"/>
            <w:vAlign w:val="center"/>
          </w:tcPr>
          <w:p w14:paraId="66924567" w14:textId="77777777" w:rsidR="00EA434F" w:rsidRPr="00F455CF" w:rsidRDefault="00EA434F" w:rsidP="00796681">
            <w:pPr>
              <w:pStyle w:val="affffffffffff8"/>
              <w:ind w:firstLine="50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147D5CF5" w14:textId="77777777" w:rsidR="00EA434F" w:rsidRPr="00F455CF" w:rsidRDefault="00EA434F" w:rsidP="00796681">
            <w:pPr>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2863E2FF" w14:textId="77777777" w:rsidR="00EA434F" w:rsidRPr="00F455CF" w:rsidRDefault="00EA434F"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1B0808C3"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2025-2026</w:t>
            </w:r>
          </w:p>
        </w:tc>
        <w:tc>
          <w:tcPr>
            <w:tcW w:w="1305" w:type="dxa"/>
            <w:tcBorders>
              <w:top w:val="single" w:sz="4" w:space="0" w:color="auto"/>
              <w:left w:val="single" w:sz="4" w:space="0" w:color="auto"/>
              <w:right w:val="single" w:sz="4" w:space="0" w:color="auto"/>
            </w:tcBorders>
            <w:shd w:val="clear" w:color="auto" w:fill="auto"/>
            <w:vAlign w:val="center"/>
          </w:tcPr>
          <w:p w14:paraId="1E44D631"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1,50</w:t>
            </w:r>
          </w:p>
        </w:tc>
      </w:tr>
      <w:tr w:rsidR="00EA434F" w:rsidRPr="00F455CF" w14:paraId="1DD4E45F" w14:textId="77777777" w:rsidTr="008C3209">
        <w:trPr>
          <w:trHeight w:hRule="exact" w:val="2190"/>
          <w:jc w:val="center"/>
        </w:trPr>
        <w:tc>
          <w:tcPr>
            <w:tcW w:w="880" w:type="dxa"/>
            <w:gridSpan w:val="2"/>
            <w:tcBorders>
              <w:top w:val="single" w:sz="4" w:space="0" w:color="auto"/>
              <w:left w:val="single" w:sz="4" w:space="0" w:color="auto"/>
            </w:tcBorders>
            <w:shd w:val="clear" w:color="auto" w:fill="auto"/>
            <w:vAlign w:val="center"/>
          </w:tcPr>
          <w:p w14:paraId="7847440C" w14:textId="5742E4B9" w:rsidR="00EA434F" w:rsidRPr="00F455CF" w:rsidRDefault="00DD7C3D"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14</w:t>
            </w:r>
          </w:p>
        </w:tc>
        <w:tc>
          <w:tcPr>
            <w:tcW w:w="1986" w:type="dxa"/>
            <w:gridSpan w:val="2"/>
            <w:tcBorders>
              <w:top w:val="single" w:sz="4" w:space="0" w:color="auto"/>
              <w:left w:val="single" w:sz="4" w:space="0" w:color="auto"/>
            </w:tcBorders>
            <w:shd w:val="clear" w:color="auto" w:fill="auto"/>
            <w:vAlign w:val="center"/>
          </w:tcPr>
          <w:p w14:paraId="610A88A7" w14:textId="77777777" w:rsidR="00EA434F" w:rsidRPr="00F455CF" w:rsidRDefault="00EA434F" w:rsidP="00796681">
            <w:pPr>
              <w:pStyle w:val="affffffffffff8"/>
              <w:ind w:firstLine="140"/>
              <w:jc w:val="left"/>
              <w:rPr>
                <w:rFonts w:ascii="Courier New" w:hAnsi="Courier New" w:cs="Courier New"/>
                <w:color w:val="auto"/>
                <w:sz w:val="20"/>
                <w:szCs w:val="20"/>
              </w:rPr>
            </w:pPr>
            <w:r w:rsidRPr="00F455CF">
              <w:rPr>
                <w:rFonts w:ascii="Courier New" w:hAnsi="Courier New" w:cs="Courier New"/>
                <w:color w:val="auto"/>
                <w:sz w:val="20"/>
                <w:szCs w:val="20"/>
              </w:rPr>
              <w:t xml:space="preserve">г. Тулун, </w:t>
            </w:r>
            <w:proofErr w:type="spellStart"/>
            <w:r w:rsidRPr="00F455CF">
              <w:rPr>
                <w:rFonts w:ascii="Courier New" w:hAnsi="Courier New" w:cs="Courier New"/>
                <w:color w:val="auto"/>
                <w:sz w:val="20"/>
                <w:szCs w:val="20"/>
              </w:rPr>
              <w:t>ул</w:t>
            </w:r>
            <w:proofErr w:type="spellEnd"/>
            <w:r w:rsidRPr="00F455CF">
              <w:rPr>
                <w:rFonts w:ascii="Courier New" w:hAnsi="Courier New" w:cs="Courier New"/>
                <w:color w:val="auto"/>
                <w:sz w:val="20"/>
                <w:szCs w:val="20"/>
              </w:rPr>
              <w:t xml:space="preserve"> Олимпийская</w:t>
            </w:r>
          </w:p>
        </w:tc>
        <w:tc>
          <w:tcPr>
            <w:tcW w:w="2915" w:type="dxa"/>
            <w:tcBorders>
              <w:top w:val="single" w:sz="4" w:space="0" w:color="auto"/>
              <w:left w:val="single" w:sz="4" w:space="0" w:color="auto"/>
            </w:tcBorders>
            <w:shd w:val="clear" w:color="auto" w:fill="auto"/>
            <w:vAlign w:val="center"/>
          </w:tcPr>
          <w:p w14:paraId="6C295817" w14:textId="58406306" w:rsidR="00EA434F" w:rsidRPr="00F455CF" w:rsidRDefault="00EA434F" w:rsidP="00796681">
            <w:pPr>
              <w:pStyle w:val="affffffffffff8"/>
              <w:spacing w:line="276" w:lineRule="auto"/>
              <w:rPr>
                <w:rFonts w:ascii="Courier New" w:hAnsi="Courier New" w:cs="Courier New"/>
                <w:color w:val="auto"/>
                <w:sz w:val="20"/>
                <w:szCs w:val="20"/>
              </w:rPr>
            </w:pPr>
            <w:r w:rsidRPr="00F455CF">
              <w:rPr>
                <w:rFonts w:ascii="Courier New" w:hAnsi="Courier New" w:cs="Courier New"/>
                <w:color w:val="auto"/>
                <w:sz w:val="20"/>
                <w:szCs w:val="20"/>
              </w:rPr>
              <w:t>Реконст</w:t>
            </w:r>
            <w:r w:rsidR="001676C1">
              <w:rPr>
                <w:rFonts w:ascii="Courier New" w:hAnsi="Courier New" w:cs="Courier New"/>
                <w:color w:val="auto"/>
                <w:sz w:val="20"/>
                <w:szCs w:val="20"/>
              </w:rPr>
              <w:t>рукция КТП №121 «Олимпийская»</w:t>
            </w:r>
            <w:r w:rsidRPr="00F455CF">
              <w:rPr>
                <w:rFonts w:ascii="Courier New" w:hAnsi="Courier New" w:cs="Courier New"/>
                <w:color w:val="auto"/>
                <w:sz w:val="20"/>
                <w:szCs w:val="20"/>
              </w:rPr>
              <w:t xml:space="preserve">. Строительство КТПН-400/10/0,4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тупикового исполнения взамен сущ. КТП-250/10/0,4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Монтаж трансформатора ТМГ-400/10/0,4 </w:t>
            </w:r>
            <w:proofErr w:type="spellStart"/>
            <w:r w:rsidRPr="00F455CF">
              <w:rPr>
                <w:rFonts w:ascii="Courier New" w:hAnsi="Courier New" w:cs="Courier New"/>
                <w:color w:val="auto"/>
                <w:sz w:val="20"/>
                <w:szCs w:val="20"/>
              </w:rPr>
              <w:t>кВ</w:t>
            </w:r>
            <w:proofErr w:type="spellEnd"/>
          </w:p>
        </w:tc>
        <w:tc>
          <w:tcPr>
            <w:tcW w:w="1727" w:type="dxa"/>
            <w:tcBorders>
              <w:top w:val="single" w:sz="4" w:space="0" w:color="auto"/>
              <w:left w:val="single" w:sz="4" w:space="0" w:color="auto"/>
            </w:tcBorders>
            <w:shd w:val="clear" w:color="auto" w:fill="auto"/>
            <w:vAlign w:val="center"/>
          </w:tcPr>
          <w:p w14:paraId="09255A01"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1шт</w:t>
            </w:r>
          </w:p>
        </w:tc>
        <w:tc>
          <w:tcPr>
            <w:tcW w:w="1175" w:type="dxa"/>
            <w:tcBorders>
              <w:top w:val="single" w:sz="4" w:space="0" w:color="auto"/>
              <w:left w:val="single" w:sz="4" w:space="0" w:color="auto"/>
            </w:tcBorders>
            <w:shd w:val="clear" w:color="auto" w:fill="auto"/>
            <w:vAlign w:val="center"/>
          </w:tcPr>
          <w:p w14:paraId="78FA7E59"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3CCE200E" w14:textId="77777777" w:rsidR="00EA434F" w:rsidRPr="00F455CF" w:rsidRDefault="00EA434F" w:rsidP="00796681">
            <w:pPr>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4AB09F83" w14:textId="77777777" w:rsidR="00EA434F" w:rsidRPr="00F455CF" w:rsidRDefault="00EA434F"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74E44A0A"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4F95F96"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1,27</w:t>
            </w:r>
          </w:p>
        </w:tc>
      </w:tr>
      <w:tr w:rsidR="00EA434F" w:rsidRPr="00F455CF" w14:paraId="078F973F" w14:textId="77777777" w:rsidTr="00232AB4">
        <w:trPr>
          <w:trHeight w:hRule="exact" w:val="2975"/>
          <w:jc w:val="center"/>
        </w:trPr>
        <w:tc>
          <w:tcPr>
            <w:tcW w:w="880" w:type="dxa"/>
            <w:gridSpan w:val="2"/>
            <w:tcBorders>
              <w:top w:val="single" w:sz="4" w:space="0" w:color="auto"/>
              <w:left w:val="single" w:sz="4" w:space="0" w:color="auto"/>
            </w:tcBorders>
            <w:shd w:val="clear" w:color="auto" w:fill="auto"/>
            <w:vAlign w:val="center"/>
          </w:tcPr>
          <w:p w14:paraId="0B49D320" w14:textId="4BCBCC96" w:rsidR="00EA434F" w:rsidRPr="00F455CF" w:rsidRDefault="00DD7C3D" w:rsidP="00796681">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t>15</w:t>
            </w:r>
          </w:p>
        </w:tc>
        <w:tc>
          <w:tcPr>
            <w:tcW w:w="1986" w:type="dxa"/>
            <w:gridSpan w:val="2"/>
            <w:tcBorders>
              <w:top w:val="single" w:sz="4" w:space="0" w:color="auto"/>
              <w:left w:val="single" w:sz="4" w:space="0" w:color="auto"/>
            </w:tcBorders>
            <w:shd w:val="clear" w:color="auto" w:fill="auto"/>
          </w:tcPr>
          <w:p w14:paraId="2A353876" w14:textId="77777777" w:rsidR="00EA434F" w:rsidRPr="00F455CF" w:rsidRDefault="00EA434F" w:rsidP="00232AB4">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г. Тулун, п. Стекольный, ул. Володарского, ул. </w:t>
            </w:r>
            <w:proofErr w:type="spellStart"/>
            <w:r w:rsidRPr="00F455CF">
              <w:rPr>
                <w:rFonts w:ascii="Courier New" w:hAnsi="Courier New" w:cs="Courier New"/>
                <w:color w:val="auto"/>
                <w:sz w:val="20"/>
                <w:szCs w:val="20"/>
              </w:rPr>
              <w:t>Протасюка</w:t>
            </w:r>
            <w:proofErr w:type="spellEnd"/>
            <w:r w:rsidRPr="00F455CF">
              <w:rPr>
                <w:rFonts w:ascii="Courier New" w:hAnsi="Courier New" w:cs="Courier New"/>
                <w:color w:val="auto"/>
                <w:sz w:val="20"/>
                <w:szCs w:val="20"/>
              </w:rPr>
              <w:t xml:space="preserve">, ул. </w:t>
            </w:r>
            <w:proofErr w:type="spellStart"/>
            <w:r w:rsidRPr="00F455CF">
              <w:rPr>
                <w:rFonts w:ascii="Courier New" w:hAnsi="Courier New" w:cs="Courier New"/>
                <w:color w:val="auto"/>
                <w:sz w:val="20"/>
                <w:szCs w:val="20"/>
              </w:rPr>
              <w:t>Зыбайлова</w:t>
            </w:r>
            <w:proofErr w:type="spellEnd"/>
            <w:r w:rsidRPr="00F455CF">
              <w:rPr>
                <w:rFonts w:ascii="Courier New" w:hAnsi="Courier New" w:cs="Courier New"/>
                <w:color w:val="auto"/>
                <w:sz w:val="20"/>
                <w:szCs w:val="20"/>
              </w:rPr>
              <w:t>, ул. Сорина, пер. Депутатский, ул. Трактовая</w:t>
            </w:r>
          </w:p>
        </w:tc>
        <w:tc>
          <w:tcPr>
            <w:tcW w:w="2915" w:type="dxa"/>
            <w:tcBorders>
              <w:top w:val="single" w:sz="4" w:space="0" w:color="auto"/>
              <w:left w:val="single" w:sz="4" w:space="0" w:color="auto"/>
            </w:tcBorders>
            <w:shd w:val="clear" w:color="auto" w:fill="auto"/>
          </w:tcPr>
          <w:p w14:paraId="56C3C56E" w14:textId="77777777" w:rsidR="00EA434F" w:rsidRPr="00F455CF" w:rsidRDefault="00EA434F" w:rsidP="00232AB4">
            <w:pPr>
              <w:pStyle w:val="affffffffffff8"/>
              <w:rPr>
                <w:rFonts w:ascii="Courier New" w:hAnsi="Courier New" w:cs="Courier New"/>
                <w:color w:val="auto"/>
                <w:sz w:val="20"/>
                <w:szCs w:val="20"/>
              </w:rPr>
            </w:pPr>
            <w:r w:rsidRPr="00F455CF">
              <w:rPr>
                <w:rFonts w:ascii="Courier New" w:hAnsi="Courier New" w:cs="Courier New"/>
                <w:color w:val="auto"/>
                <w:sz w:val="20"/>
                <w:szCs w:val="20"/>
              </w:rPr>
              <w:t>Реконструкция ВЛ-</w:t>
            </w:r>
            <w:proofErr w:type="spellStart"/>
            <w:r w:rsidRPr="00F455CF">
              <w:rPr>
                <w:rFonts w:ascii="Courier New" w:hAnsi="Courier New" w:cs="Courier New"/>
                <w:color w:val="auto"/>
                <w:sz w:val="20"/>
                <w:szCs w:val="20"/>
              </w:rPr>
              <w:t>бкВ</w:t>
            </w:r>
            <w:proofErr w:type="spellEnd"/>
            <w:r w:rsidRPr="00F455CF">
              <w:rPr>
                <w:rFonts w:ascii="Courier New" w:hAnsi="Courier New" w:cs="Courier New"/>
                <w:color w:val="auto"/>
                <w:sz w:val="20"/>
                <w:szCs w:val="20"/>
              </w:rPr>
              <w:t xml:space="preserve"> 3 АС-95 на провод марки СИП 3 </w:t>
            </w:r>
            <w:r w:rsidRPr="00F455CF">
              <w:rPr>
                <w:rFonts w:ascii="Courier New" w:hAnsi="Courier New" w:cs="Courier New"/>
                <w:color w:val="auto"/>
                <w:sz w:val="20"/>
                <w:szCs w:val="20"/>
                <w:lang w:eastAsia="en-US" w:bidi="en-US"/>
              </w:rPr>
              <w:t>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150 </w:t>
            </w:r>
            <w:r w:rsidRPr="00F455CF">
              <w:rPr>
                <w:rFonts w:ascii="Courier New" w:hAnsi="Courier New" w:cs="Courier New"/>
                <w:color w:val="auto"/>
                <w:sz w:val="20"/>
                <w:szCs w:val="20"/>
              </w:rPr>
              <w:t xml:space="preserve">от опоры №1 до опоры №40, замена провода 3 АС-50 на провод СИП 3 </w:t>
            </w:r>
            <w:r w:rsidRPr="00F455CF">
              <w:rPr>
                <w:rFonts w:ascii="Courier New" w:hAnsi="Courier New" w:cs="Courier New"/>
                <w:color w:val="auto"/>
                <w:sz w:val="20"/>
                <w:szCs w:val="20"/>
                <w:lang w:eastAsia="en-US" w:bidi="en-US"/>
              </w:rPr>
              <w:t>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от опоры №40 до опоры №120, замена дефектных опор.</w:t>
            </w:r>
          </w:p>
        </w:tc>
        <w:tc>
          <w:tcPr>
            <w:tcW w:w="1727" w:type="dxa"/>
            <w:tcBorders>
              <w:top w:val="single" w:sz="4" w:space="0" w:color="auto"/>
              <w:left w:val="single" w:sz="4" w:space="0" w:color="auto"/>
            </w:tcBorders>
            <w:shd w:val="clear" w:color="auto" w:fill="auto"/>
            <w:vAlign w:val="center"/>
          </w:tcPr>
          <w:p w14:paraId="2F7A0080" w14:textId="2A9A1655" w:rsidR="00EA434F" w:rsidRPr="00F455CF" w:rsidRDefault="00232AB4" w:rsidP="00232AB4">
            <w:pPr>
              <w:pStyle w:val="affffffffffff8"/>
              <w:rPr>
                <w:rFonts w:ascii="Courier New" w:hAnsi="Courier New" w:cs="Courier New"/>
                <w:color w:val="auto"/>
                <w:sz w:val="20"/>
                <w:szCs w:val="20"/>
              </w:rPr>
            </w:pPr>
            <w:r>
              <w:rPr>
                <w:rFonts w:ascii="Courier New" w:hAnsi="Courier New" w:cs="Courier New"/>
                <w:color w:val="auto"/>
                <w:sz w:val="20"/>
                <w:szCs w:val="20"/>
              </w:rPr>
              <w:t>6,</w:t>
            </w:r>
            <w:r w:rsidR="00EA434F" w:rsidRPr="00F455CF">
              <w:rPr>
                <w:rFonts w:ascii="Courier New" w:hAnsi="Courier New" w:cs="Courier New"/>
                <w:color w:val="auto"/>
                <w:sz w:val="20"/>
                <w:szCs w:val="20"/>
              </w:rPr>
              <w:t>7 км</w:t>
            </w:r>
          </w:p>
        </w:tc>
        <w:tc>
          <w:tcPr>
            <w:tcW w:w="1175" w:type="dxa"/>
            <w:tcBorders>
              <w:top w:val="single" w:sz="4" w:space="0" w:color="auto"/>
              <w:left w:val="single" w:sz="4" w:space="0" w:color="auto"/>
            </w:tcBorders>
            <w:shd w:val="clear" w:color="auto" w:fill="auto"/>
            <w:vAlign w:val="center"/>
          </w:tcPr>
          <w:p w14:paraId="76720BC8" w14:textId="77777777" w:rsidR="00EA434F" w:rsidRPr="00F455CF" w:rsidRDefault="00EA434F" w:rsidP="00232AB4">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103AFD55" w14:textId="77777777" w:rsidR="00EA434F" w:rsidRPr="00F455CF" w:rsidRDefault="00EA434F" w:rsidP="00232AB4">
            <w:pPr>
              <w:spacing w:line="240" w:lineRule="auto"/>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42155B27" w14:textId="77777777" w:rsidR="00EA434F" w:rsidRPr="00F455CF" w:rsidRDefault="00EA434F"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4856C6A0"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40ED1B3"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28,48</w:t>
            </w:r>
          </w:p>
        </w:tc>
      </w:tr>
      <w:tr w:rsidR="00EA434F" w:rsidRPr="00F455CF" w14:paraId="77620CAD" w14:textId="77777777" w:rsidTr="008C3209">
        <w:trPr>
          <w:trHeight w:hRule="exact" w:val="1428"/>
          <w:jc w:val="center"/>
        </w:trPr>
        <w:tc>
          <w:tcPr>
            <w:tcW w:w="880" w:type="dxa"/>
            <w:gridSpan w:val="2"/>
            <w:tcBorders>
              <w:top w:val="single" w:sz="4" w:space="0" w:color="auto"/>
              <w:left w:val="single" w:sz="4" w:space="0" w:color="auto"/>
            </w:tcBorders>
            <w:shd w:val="clear" w:color="auto" w:fill="auto"/>
            <w:vAlign w:val="center"/>
          </w:tcPr>
          <w:p w14:paraId="2AAA0FD9" w14:textId="0C92B445" w:rsidR="00EA434F" w:rsidRPr="00F455CF" w:rsidRDefault="00DD7C3D" w:rsidP="00796681">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lastRenderedPageBreak/>
              <w:t>16</w:t>
            </w:r>
          </w:p>
        </w:tc>
        <w:tc>
          <w:tcPr>
            <w:tcW w:w="1986" w:type="dxa"/>
            <w:gridSpan w:val="2"/>
            <w:tcBorders>
              <w:top w:val="single" w:sz="4" w:space="0" w:color="auto"/>
              <w:left w:val="single" w:sz="4" w:space="0" w:color="auto"/>
            </w:tcBorders>
            <w:shd w:val="clear" w:color="auto" w:fill="auto"/>
            <w:vAlign w:val="center"/>
          </w:tcPr>
          <w:p w14:paraId="592EC801" w14:textId="77777777" w:rsidR="00EA434F" w:rsidRPr="00F455CF" w:rsidRDefault="00EA434F" w:rsidP="00796681">
            <w:pPr>
              <w:pStyle w:val="affffffffffff8"/>
              <w:jc w:val="left"/>
              <w:rPr>
                <w:rFonts w:ascii="Courier New" w:hAnsi="Courier New" w:cs="Courier New"/>
                <w:color w:val="auto"/>
                <w:sz w:val="20"/>
                <w:szCs w:val="20"/>
              </w:rPr>
            </w:pPr>
            <w:r w:rsidRPr="00F455CF">
              <w:rPr>
                <w:rFonts w:ascii="Courier New" w:hAnsi="Courier New" w:cs="Courier New"/>
                <w:color w:val="auto"/>
                <w:sz w:val="20"/>
                <w:szCs w:val="20"/>
              </w:rPr>
              <w:t>г. Тулун, ул. Марии Цветаевой</w:t>
            </w:r>
          </w:p>
        </w:tc>
        <w:tc>
          <w:tcPr>
            <w:tcW w:w="2915" w:type="dxa"/>
            <w:tcBorders>
              <w:top w:val="single" w:sz="4" w:space="0" w:color="auto"/>
              <w:left w:val="single" w:sz="4" w:space="0" w:color="auto"/>
            </w:tcBorders>
            <w:shd w:val="clear" w:color="auto" w:fill="auto"/>
          </w:tcPr>
          <w:p w14:paraId="72BBB5D6" w14:textId="74577ED6" w:rsidR="00EA434F" w:rsidRPr="00F455CF" w:rsidRDefault="00EA434F" w:rsidP="00232AB4">
            <w:pPr>
              <w:pStyle w:val="affffffffffff8"/>
              <w:rPr>
                <w:rFonts w:ascii="Courier New" w:hAnsi="Courier New" w:cs="Courier New"/>
                <w:color w:val="auto"/>
                <w:sz w:val="20"/>
                <w:szCs w:val="20"/>
              </w:rPr>
            </w:pPr>
            <w:r w:rsidRPr="00F455CF">
              <w:rPr>
                <w:rFonts w:ascii="Courier New" w:hAnsi="Courier New" w:cs="Courier New"/>
                <w:color w:val="auto"/>
                <w:sz w:val="20"/>
                <w:szCs w:val="20"/>
              </w:rPr>
              <w:t>Реконструкция ВЛ-0,4кВ.</w:t>
            </w:r>
            <w:r w:rsidR="00232AB4">
              <w:rPr>
                <w:rFonts w:ascii="Courier New" w:hAnsi="Courier New" w:cs="Courier New"/>
                <w:color w:val="auto"/>
                <w:sz w:val="20"/>
                <w:szCs w:val="20"/>
              </w:rPr>
              <w:t xml:space="preserve"> </w:t>
            </w:r>
            <w:r w:rsidRPr="00F455CF">
              <w:rPr>
                <w:rFonts w:ascii="Courier New" w:hAnsi="Courier New" w:cs="Courier New"/>
                <w:color w:val="auto"/>
                <w:sz w:val="20"/>
                <w:szCs w:val="20"/>
              </w:rPr>
              <w:t xml:space="preserve">Замена деревянных опор и провода 4 А-50,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95+1</w:t>
            </w:r>
            <w:r w:rsidRPr="00F455CF">
              <w:rPr>
                <w:rFonts w:ascii="Courier New" w:hAnsi="Courier New" w:cs="Courier New"/>
                <w:color w:val="auto"/>
                <w:sz w:val="20"/>
                <w:szCs w:val="20"/>
                <w:lang w:val="en-US" w:eastAsia="en-US" w:bidi="en-US"/>
              </w:rPr>
              <w:t>x</w:t>
            </w:r>
            <w:proofErr w:type="gramStart"/>
            <w:r w:rsidRPr="00F455CF">
              <w:rPr>
                <w:rFonts w:ascii="Courier New" w:hAnsi="Courier New" w:cs="Courier New"/>
                <w:color w:val="auto"/>
                <w:sz w:val="20"/>
                <w:szCs w:val="20"/>
                <w:lang w:eastAsia="en-US" w:bidi="en-US"/>
              </w:rPr>
              <w:t xml:space="preserve">95 </w:t>
            </w:r>
            <w:r w:rsidRPr="00F455CF">
              <w:rPr>
                <w:rFonts w:ascii="Courier New" w:hAnsi="Courier New" w:cs="Courier New"/>
                <w:color w:val="auto"/>
                <w:sz w:val="20"/>
                <w:szCs w:val="20"/>
              </w:rPr>
              <w:t>.</w:t>
            </w:r>
            <w:proofErr w:type="gramEnd"/>
          </w:p>
        </w:tc>
        <w:tc>
          <w:tcPr>
            <w:tcW w:w="1727" w:type="dxa"/>
            <w:tcBorders>
              <w:top w:val="single" w:sz="4" w:space="0" w:color="auto"/>
              <w:left w:val="single" w:sz="4" w:space="0" w:color="auto"/>
            </w:tcBorders>
            <w:shd w:val="clear" w:color="auto" w:fill="auto"/>
            <w:vAlign w:val="center"/>
          </w:tcPr>
          <w:p w14:paraId="263BCD07"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0,36 км</w:t>
            </w:r>
          </w:p>
        </w:tc>
        <w:tc>
          <w:tcPr>
            <w:tcW w:w="1175" w:type="dxa"/>
            <w:tcBorders>
              <w:top w:val="single" w:sz="4" w:space="0" w:color="auto"/>
              <w:left w:val="single" w:sz="4" w:space="0" w:color="auto"/>
            </w:tcBorders>
            <w:shd w:val="clear" w:color="auto" w:fill="auto"/>
            <w:vAlign w:val="center"/>
          </w:tcPr>
          <w:p w14:paraId="5F3549CD"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1A5D2986" w14:textId="77777777" w:rsidR="00EA434F" w:rsidRPr="00F455CF" w:rsidRDefault="00EA434F" w:rsidP="00796681">
            <w:pPr>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030EAA50" w14:textId="77777777" w:rsidR="00EA434F" w:rsidRPr="00F455CF" w:rsidRDefault="00EA434F"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64A86E1E"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C955170"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0,39</w:t>
            </w:r>
          </w:p>
        </w:tc>
      </w:tr>
      <w:tr w:rsidR="00EA434F" w:rsidRPr="00F455CF" w14:paraId="536DE82D" w14:textId="77777777" w:rsidTr="008C3209">
        <w:trPr>
          <w:trHeight w:hRule="exact" w:val="1425"/>
          <w:jc w:val="center"/>
        </w:trPr>
        <w:tc>
          <w:tcPr>
            <w:tcW w:w="880" w:type="dxa"/>
            <w:gridSpan w:val="2"/>
            <w:tcBorders>
              <w:top w:val="single" w:sz="4" w:space="0" w:color="auto"/>
              <w:left w:val="single" w:sz="4" w:space="0" w:color="auto"/>
            </w:tcBorders>
            <w:shd w:val="clear" w:color="auto" w:fill="auto"/>
            <w:vAlign w:val="center"/>
          </w:tcPr>
          <w:p w14:paraId="078D44A2" w14:textId="724C6520" w:rsidR="00EA434F" w:rsidRPr="00F455CF" w:rsidRDefault="00DD7C3D" w:rsidP="00796681">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t>17</w:t>
            </w:r>
          </w:p>
        </w:tc>
        <w:tc>
          <w:tcPr>
            <w:tcW w:w="1986" w:type="dxa"/>
            <w:gridSpan w:val="2"/>
            <w:tcBorders>
              <w:top w:val="single" w:sz="4" w:space="0" w:color="auto"/>
              <w:left w:val="single" w:sz="4" w:space="0" w:color="auto"/>
            </w:tcBorders>
            <w:shd w:val="clear" w:color="auto" w:fill="auto"/>
            <w:vAlign w:val="center"/>
          </w:tcPr>
          <w:p w14:paraId="518EB106" w14:textId="77777777" w:rsidR="00EA434F" w:rsidRPr="00F455CF" w:rsidRDefault="00EA434F" w:rsidP="00796681">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t>г. Тулун, ул. Олимпийская</w:t>
            </w:r>
          </w:p>
        </w:tc>
        <w:tc>
          <w:tcPr>
            <w:tcW w:w="2915" w:type="dxa"/>
            <w:tcBorders>
              <w:top w:val="single" w:sz="4" w:space="0" w:color="auto"/>
              <w:left w:val="single" w:sz="4" w:space="0" w:color="auto"/>
            </w:tcBorders>
            <w:shd w:val="clear" w:color="auto" w:fill="auto"/>
          </w:tcPr>
          <w:p w14:paraId="6A2A1988" w14:textId="77777777" w:rsidR="00EA434F" w:rsidRPr="00F455CF" w:rsidRDefault="00EA434F" w:rsidP="00232AB4">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деревянных опор и провода 4 А-25,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70+1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70.</w:t>
            </w:r>
          </w:p>
        </w:tc>
        <w:tc>
          <w:tcPr>
            <w:tcW w:w="1727" w:type="dxa"/>
            <w:tcBorders>
              <w:top w:val="single" w:sz="4" w:space="0" w:color="auto"/>
              <w:left w:val="single" w:sz="4" w:space="0" w:color="auto"/>
            </w:tcBorders>
            <w:shd w:val="clear" w:color="auto" w:fill="auto"/>
            <w:vAlign w:val="center"/>
          </w:tcPr>
          <w:p w14:paraId="6C2254E3"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0,2 км</w:t>
            </w:r>
          </w:p>
        </w:tc>
        <w:tc>
          <w:tcPr>
            <w:tcW w:w="1175" w:type="dxa"/>
            <w:tcBorders>
              <w:top w:val="single" w:sz="4" w:space="0" w:color="auto"/>
              <w:left w:val="single" w:sz="4" w:space="0" w:color="auto"/>
            </w:tcBorders>
            <w:shd w:val="clear" w:color="auto" w:fill="auto"/>
            <w:vAlign w:val="center"/>
          </w:tcPr>
          <w:p w14:paraId="7C1F8A89"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6112B68F" w14:textId="77777777" w:rsidR="00EA434F" w:rsidRPr="00F455CF" w:rsidRDefault="00EA434F" w:rsidP="00796681">
            <w:pPr>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25F2717B" w14:textId="77777777" w:rsidR="00EA434F" w:rsidRPr="00F455CF" w:rsidRDefault="00EA434F"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60F833E1"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CEB216C"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0,22</w:t>
            </w:r>
          </w:p>
        </w:tc>
      </w:tr>
      <w:tr w:rsidR="00EA434F" w:rsidRPr="00F455CF" w14:paraId="5A39149C" w14:textId="77777777" w:rsidTr="005A23D6">
        <w:trPr>
          <w:trHeight w:hRule="exact" w:val="1413"/>
          <w:jc w:val="center"/>
        </w:trPr>
        <w:tc>
          <w:tcPr>
            <w:tcW w:w="880" w:type="dxa"/>
            <w:gridSpan w:val="2"/>
            <w:tcBorders>
              <w:top w:val="single" w:sz="4" w:space="0" w:color="auto"/>
              <w:left w:val="single" w:sz="4" w:space="0" w:color="auto"/>
            </w:tcBorders>
            <w:shd w:val="clear" w:color="auto" w:fill="auto"/>
            <w:vAlign w:val="center"/>
          </w:tcPr>
          <w:p w14:paraId="3A70EC2D" w14:textId="3F0BCE22" w:rsidR="00EA434F" w:rsidRPr="00F455CF" w:rsidRDefault="00DD7C3D" w:rsidP="00796681">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t>18</w:t>
            </w:r>
          </w:p>
        </w:tc>
        <w:tc>
          <w:tcPr>
            <w:tcW w:w="1986" w:type="dxa"/>
            <w:gridSpan w:val="2"/>
            <w:tcBorders>
              <w:top w:val="single" w:sz="4" w:space="0" w:color="auto"/>
              <w:left w:val="single" w:sz="4" w:space="0" w:color="auto"/>
            </w:tcBorders>
            <w:shd w:val="clear" w:color="auto" w:fill="auto"/>
            <w:vAlign w:val="center"/>
          </w:tcPr>
          <w:p w14:paraId="19214E6B" w14:textId="77777777" w:rsidR="00EA434F" w:rsidRPr="00F455CF" w:rsidRDefault="00EA434F" w:rsidP="00796681">
            <w:pPr>
              <w:pStyle w:val="affffffffffff8"/>
              <w:ind w:firstLine="300"/>
              <w:jc w:val="left"/>
              <w:rPr>
                <w:rFonts w:ascii="Courier New" w:hAnsi="Courier New" w:cs="Courier New"/>
                <w:color w:val="auto"/>
                <w:sz w:val="20"/>
                <w:szCs w:val="20"/>
              </w:rPr>
            </w:pPr>
            <w:r w:rsidRPr="00F455CF">
              <w:rPr>
                <w:rFonts w:ascii="Courier New" w:hAnsi="Courier New" w:cs="Courier New"/>
                <w:color w:val="auto"/>
                <w:sz w:val="20"/>
                <w:szCs w:val="20"/>
              </w:rPr>
              <w:t>г, Тулун, ул. Есенина</w:t>
            </w:r>
          </w:p>
        </w:tc>
        <w:tc>
          <w:tcPr>
            <w:tcW w:w="2915" w:type="dxa"/>
            <w:tcBorders>
              <w:top w:val="single" w:sz="4" w:space="0" w:color="auto"/>
              <w:left w:val="single" w:sz="4" w:space="0" w:color="auto"/>
            </w:tcBorders>
            <w:shd w:val="clear" w:color="auto" w:fill="auto"/>
          </w:tcPr>
          <w:p w14:paraId="2DCA3112" w14:textId="77777777" w:rsidR="00EA434F" w:rsidRPr="00F455CF" w:rsidRDefault="00EA434F" w:rsidP="00232AB4">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деревянных опор и провода 4 А-50,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proofErr w:type="gramStart"/>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w:t>
            </w:r>
            <w:proofErr w:type="gramEnd"/>
          </w:p>
        </w:tc>
        <w:tc>
          <w:tcPr>
            <w:tcW w:w="1727" w:type="dxa"/>
            <w:tcBorders>
              <w:top w:val="single" w:sz="4" w:space="0" w:color="auto"/>
              <w:left w:val="single" w:sz="4" w:space="0" w:color="auto"/>
            </w:tcBorders>
            <w:shd w:val="clear" w:color="auto" w:fill="auto"/>
            <w:vAlign w:val="center"/>
          </w:tcPr>
          <w:p w14:paraId="40C93CFB"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0,6 км</w:t>
            </w:r>
          </w:p>
        </w:tc>
        <w:tc>
          <w:tcPr>
            <w:tcW w:w="1175" w:type="dxa"/>
            <w:tcBorders>
              <w:top w:val="single" w:sz="4" w:space="0" w:color="auto"/>
              <w:left w:val="single" w:sz="4" w:space="0" w:color="auto"/>
            </w:tcBorders>
            <w:shd w:val="clear" w:color="auto" w:fill="auto"/>
            <w:vAlign w:val="center"/>
          </w:tcPr>
          <w:p w14:paraId="033540EE" w14:textId="77777777" w:rsidR="00EA434F" w:rsidRPr="00F455CF" w:rsidRDefault="00EA434F" w:rsidP="00796681">
            <w:pPr>
              <w:pStyle w:val="affffffffffff8"/>
              <w:ind w:firstLine="50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2D089279" w14:textId="77777777" w:rsidR="00EA434F" w:rsidRPr="00F455CF" w:rsidRDefault="00EA434F" w:rsidP="00796681">
            <w:pPr>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3CE805A6" w14:textId="77777777" w:rsidR="00EA434F" w:rsidRPr="00F455CF" w:rsidRDefault="00EA434F"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2C2D8C0B"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A625A8F"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0,65</w:t>
            </w:r>
          </w:p>
        </w:tc>
      </w:tr>
      <w:tr w:rsidR="00EA434F" w:rsidRPr="00F455CF" w14:paraId="7ADAF4E2" w14:textId="77777777" w:rsidTr="008C3209">
        <w:trPr>
          <w:trHeight w:hRule="exact" w:val="1421"/>
          <w:jc w:val="center"/>
        </w:trPr>
        <w:tc>
          <w:tcPr>
            <w:tcW w:w="880" w:type="dxa"/>
            <w:gridSpan w:val="2"/>
            <w:tcBorders>
              <w:top w:val="single" w:sz="4" w:space="0" w:color="auto"/>
              <w:left w:val="single" w:sz="4" w:space="0" w:color="auto"/>
            </w:tcBorders>
            <w:shd w:val="clear" w:color="auto" w:fill="auto"/>
            <w:vAlign w:val="center"/>
          </w:tcPr>
          <w:p w14:paraId="5AD89DC1" w14:textId="3E79E985" w:rsidR="00EA434F" w:rsidRPr="00F455CF" w:rsidRDefault="00DD7C3D" w:rsidP="00796681">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t>19</w:t>
            </w:r>
          </w:p>
        </w:tc>
        <w:tc>
          <w:tcPr>
            <w:tcW w:w="1986" w:type="dxa"/>
            <w:gridSpan w:val="2"/>
            <w:tcBorders>
              <w:top w:val="single" w:sz="4" w:space="0" w:color="auto"/>
              <w:left w:val="single" w:sz="4" w:space="0" w:color="auto"/>
            </w:tcBorders>
            <w:shd w:val="clear" w:color="auto" w:fill="auto"/>
            <w:vAlign w:val="center"/>
          </w:tcPr>
          <w:p w14:paraId="4328E355" w14:textId="77777777" w:rsidR="00EA434F" w:rsidRPr="00F455CF" w:rsidRDefault="00EA434F" w:rsidP="00796681">
            <w:pPr>
              <w:pStyle w:val="affffffffffff8"/>
              <w:ind w:firstLine="300"/>
              <w:jc w:val="left"/>
              <w:rPr>
                <w:rFonts w:ascii="Courier New" w:hAnsi="Courier New" w:cs="Courier New"/>
                <w:color w:val="auto"/>
                <w:sz w:val="20"/>
                <w:szCs w:val="20"/>
              </w:rPr>
            </w:pPr>
            <w:r w:rsidRPr="00F455CF">
              <w:rPr>
                <w:rFonts w:ascii="Courier New" w:hAnsi="Courier New" w:cs="Courier New"/>
                <w:color w:val="auto"/>
                <w:sz w:val="20"/>
                <w:szCs w:val="20"/>
              </w:rPr>
              <w:t>г. Тулун, ул. Пушкина</w:t>
            </w:r>
          </w:p>
        </w:tc>
        <w:tc>
          <w:tcPr>
            <w:tcW w:w="2915" w:type="dxa"/>
            <w:tcBorders>
              <w:top w:val="single" w:sz="4" w:space="0" w:color="auto"/>
              <w:left w:val="single" w:sz="4" w:space="0" w:color="auto"/>
            </w:tcBorders>
            <w:shd w:val="clear" w:color="auto" w:fill="auto"/>
          </w:tcPr>
          <w:p w14:paraId="12A61524" w14:textId="77777777" w:rsidR="00EA434F" w:rsidRPr="00F455CF" w:rsidRDefault="00EA434F" w:rsidP="00232AB4">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деревянных опор и провода 4 А-50,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w:t>
            </w:r>
          </w:p>
        </w:tc>
        <w:tc>
          <w:tcPr>
            <w:tcW w:w="1727" w:type="dxa"/>
            <w:tcBorders>
              <w:top w:val="single" w:sz="4" w:space="0" w:color="auto"/>
              <w:left w:val="single" w:sz="4" w:space="0" w:color="auto"/>
            </w:tcBorders>
            <w:shd w:val="clear" w:color="auto" w:fill="auto"/>
            <w:vAlign w:val="center"/>
          </w:tcPr>
          <w:p w14:paraId="0885B0B7"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1,04 км</w:t>
            </w:r>
          </w:p>
        </w:tc>
        <w:tc>
          <w:tcPr>
            <w:tcW w:w="1175" w:type="dxa"/>
            <w:tcBorders>
              <w:top w:val="single" w:sz="4" w:space="0" w:color="auto"/>
              <w:left w:val="single" w:sz="4" w:space="0" w:color="auto"/>
            </w:tcBorders>
            <w:shd w:val="clear" w:color="auto" w:fill="auto"/>
            <w:vAlign w:val="center"/>
          </w:tcPr>
          <w:p w14:paraId="0BD91D86" w14:textId="77777777" w:rsidR="00EA434F" w:rsidRPr="00F455CF" w:rsidRDefault="00EA434F" w:rsidP="00796681">
            <w:pPr>
              <w:pStyle w:val="affffffffffff8"/>
              <w:ind w:firstLine="50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234E4445" w14:textId="77777777" w:rsidR="00EA434F" w:rsidRPr="00F455CF" w:rsidRDefault="00EA434F" w:rsidP="00796681">
            <w:pPr>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0C9DD373" w14:textId="77777777" w:rsidR="00EA434F" w:rsidRPr="00F455CF" w:rsidRDefault="00EA434F"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1DC5A817"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2CE2E81" w14:textId="23BE642E" w:rsidR="00EA434F" w:rsidRPr="00F455CF" w:rsidRDefault="00DD7C3D"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w:t>
            </w:r>
            <w:r w:rsidR="00EA434F" w:rsidRPr="00F455CF">
              <w:rPr>
                <w:rFonts w:ascii="Courier New" w:hAnsi="Courier New" w:cs="Courier New"/>
                <w:color w:val="auto"/>
                <w:sz w:val="20"/>
                <w:szCs w:val="20"/>
              </w:rPr>
              <w:t>12</w:t>
            </w:r>
          </w:p>
        </w:tc>
      </w:tr>
      <w:tr w:rsidR="00EA434F" w:rsidRPr="00F455CF" w14:paraId="0ADADC3D" w14:textId="77777777" w:rsidTr="00232AB4">
        <w:trPr>
          <w:trHeight w:hRule="exact" w:val="1839"/>
          <w:jc w:val="center"/>
        </w:trPr>
        <w:tc>
          <w:tcPr>
            <w:tcW w:w="880" w:type="dxa"/>
            <w:gridSpan w:val="2"/>
            <w:tcBorders>
              <w:top w:val="single" w:sz="4" w:space="0" w:color="auto"/>
              <w:left w:val="single" w:sz="4" w:space="0" w:color="auto"/>
            </w:tcBorders>
            <w:shd w:val="clear" w:color="auto" w:fill="auto"/>
            <w:vAlign w:val="center"/>
          </w:tcPr>
          <w:p w14:paraId="3CF18321" w14:textId="3B14B215" w:rsidR="00EA434F" w:rsidRPr="00F455CF" w:rsidRDefault="00DD7C3D" w:rsidP="00796681">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t>20</w:t>
            </w:r>
          </w:p>
        </w:tc>
        <w:tc>
          <w:tcPr>
            <w:tcW w:w="1986" w:type="dxa"/>
            <w:gridSpan w:val="2"/>
            <w:tcBorders>
              <w:top w:val="single" w:sz="4" w:space="0" w:color="auto"/>
              <w:left w:val="single" w:sz="4" w:space="0" w:color="auto"/>
            </w:tcBorders>
            <w:shd w:val="clear" w:color="auto" w:fill="auto"/>
          </w:tcPr>
          <w:p w14:paraId="18405ABD" w14:textId="77777777" w:rsidR="00EA434F" w:rsidRPr="00F455CF" w:rsidRDefault="00EA434F" w:rsidP="00796681">
            <w:pPr>
              <w:pStyle w:val="affffffffffff8"/>
              <w:spacing w:line="286" w:lineRule="auto"/>
              <w:rPr>
                <w:rFonts w:ascii="Courier New" w:hAnsi="Courier New" w:cs="Courier New"/>
                <w:color w:val="auto"/>
                <w:sz w:val="20"/>
                <w:szCs w:val="20"/>
              </w:rPr>
            </w:pPr>
            <w:r w:rsidRPr="00F455CF">
              <w:rPr>
                <w:rFonts w:ascii="Courier New" w:hAnsi="Courier New" w:cs="Courier New"/>
                <w:color w:val="auto"/>
                <w:sz w:val="20"/>
                <w:szCs w:val="20"/>
              </w:rPr>
              <w:t>г. Тулун, ул. Лыткина, Лазо, Красноармейская, Тухачевского</w:t>
            </w:r>
          </w:p>
        </w:tc>
        <w:tc>
          <w:tcPr>
            <w:tcW w:w="2915" w:type="dxa"/>
            <w:tcBorders>
              <w:top w:val="single" w:sz="4" w:space="0" w:color="auto"/>
              <w:left w:val="single" w:sz="4" w:space="0" w:color="auto"/>
            </w:tcBorders>
            <w:shd w:val="clear" w:color="auto" w:fill="auto"/>
          </w:tcPr>
          <w:p w14:paraId="77E5BEA7" w14:textId="77777777" w:rsidR="00EA434F" w:rsidRPr="00F455CF" w:rsidRDefault="00EA434F" w:rsidP="00232AB4">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провода 4 АС-70, 4 А-50, 4 А-35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замена дефектных опор.</w:t>
            </w:r>
          </w:p>
        </w:tc>
        <w:tc>
          <w:tcPr>
            <w:tcW w:w="1727" w:type="dxa"/>
            <w:tcBorders>
              <w:top w:val="single" w:sz="4" w:space="0" w:color="auto"/>
              <w:left w:val="single" w:sz="4" w:space="0" w:color="auto"/>
            </w:tcBorders>
            <w:shd w:val="clear" w:color="auto" w:fill="auto"/>
            <w:vAlign w:val="center"/>
          </w:tcPr>
          <w:p w14:paraId="43CFFD23"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0,45 км</w:t>
            </w:r>
          </w:p>
        </w:tc>
        <w:tc>
          <w:tcPr>
            <w:tcW w:w="1175" w:type="dxa"/>
            <w:tcBorders>
              <w:top w:val="single" w:sz="4" w:space="0" w:color="auto"/>
              <w:left w:val="single" w:sz="4" w:space="0" w:color="auto"/>
            </w:tcBorders>
            <w:shd w:val="clear" w:color="auto" w:fill="auto"/>
            <w:vAlign w:val="center"/>
          </w:tcPr>
          <w:p w14:paraId="1D2EF3EB" w14:textId="77777777" w:rsidR="00EA434F" w:rsidRPr="00F455CF" w:rsidRDefault="00EA434F" w:rsidP="00796681">
            <w:pPr>
              <w:pStyle w:val="affffffffffff8"/>
              <w:ind w:firstLine="50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2D504DCC" w14:textId="77777777" w:rsidR="00EA434F" w:rsidRPr="00F455CF" w:rsidRDefault="00EA434F" w:rsidP="00796681">
            <w:pPr>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7CC55343" w14:textId="77777777" w:rsidR="00EA434F" w:rsidRPr="00F455CF" w:rsidRDefault="00EA434F"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39182E79"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FBB989E"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0,49</w:t>
            </w:r>
          </w:p>
        </w:tc>
      </w:tr>
      <w:tr w:rsidR="00EA434F" w:rsidRPr="00F455CF" w14:paraId="6AC1DB4A" w14:textId="77777777" w:rsidTr="005A23D6">
        <w:trPr>
          <w:trHeight w:hRule="exact" w:val="1852"/>
          <w:jc w:val="center"/>
        </w:trPr>
        <w:tc>
          <w:tcPr>
            <w:tcW w:w="880" w:type="dxa"/>
            <w:gridSpan w:val="2"/>
            <w:tcBorders>
              <w:top w:val="single" w:sz="4" w:space="0" w:color="auto"/>
              <w:left w:val="single" w:sz="4" w:space="0" w:color="auto"/>
            </w:tcBorders>
            <w:shd w:val="clear" w:color="auto" w:fill="auto"/>
            <w:vAlign w:val="center"/>
          </w:tcPr>
          <w:p w14:paraId="093FC6F0" w14:textId="1D43FB1B" w:rsidR="00EA434F" w:rsidRPr="00F455CF" w:rsidRDefault="00DD7C3D" w:rsidP="00796681">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lastRenderedPageBreak/>
              <w:t>21</w:t>
            </w:r>
          </w:p>
        </w:tc>
        <w:tc>
          <w:tcPr>
            <w:tcW w:w="1986" w:type="dxa"/>
            <w:gridSpan w:val="2"/>
            <w:tcBorders>
              <w:top w:val="single" w:sz="4" w:space="0" w:color="auto"/>
              <w:left w:val="single" w:sz="4" w:space="0" w:color="auto"/>
            </w:tcBorders>
            <w:shd w:val="clear" w:color="auto" w:fill="auto"/>
            <w:vAlign w:val="center"/>
          </w:tcPr>
          <w:p w14:paraId="6EBF9032"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г Тулун, </w:t>
            </w:r>
            <w:proofErr w:type="spellStart"/>
            <w:r w:rsidRPr="00F455CF">
              <w:rPr>
                <w:rFonts w:ascii="Courier New" w:hAnsi="Courier New" w:cs="Courier New"/>
                <w:color w:val="auto"/>
                <w:sz w:val="20"/>
                <w:szCs w:val="20"/>
              </w:rPr>
              <w:t>ул.Павлова</w:t>
            </w:r>
            <w:proofErr w:type="spellEnd"/>
          </w:p>
        </w:tc>
        <w:tc>
          <w:tcPr>
            <w:tcW w:w="2915" w:type="dxa"/>
            <w:tcBorders>
              <w:top w:val="single" w:sz="4" w:space="0" w:color="auto"/>
              <w:left w:val="single" w:sz="4" w:space="0" w:color="auto"/>
            </w:tcBorders>
            <w:shd w:val="clear" w:color="auto" w:fill="auto"/>
            <w:vAlign w:val="bottom"/>
          </w:tcPr>
          <w:p w14:paraId="460BB20B" w14:textId="77777777" w:rsidR="00EA434F" w:rsidRPr="00F455CF" w:rsidRDefault="00EA434F" w:rsidP="00796681">
            <w:pPr>
              <w:pStyle w:val="affffffffffff8"/>
              <w:spacing w:line="286" w:lineRule="auto"/>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провода 4 АС-70, 4 А-50, 4 А-35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замена дефектных опор.</w:t>
            </w:r>
          </w:p>
        </w:tc>
        <w:tc>
          <w:tcPr>
            <w:tcW w:w="1727" w:type="dxa"/>
            <w:tcBorders>
              <w:top w:val="single" w:sz="4" w:space="0" w:color="auto"/>
              <w:left w:val="single" w:sz="4" w:space="0" w:color="auto"/>
            </w:tcBorders>
            <w:shd w:val="clear" w:color="auto" w:fill="auto"/>
            <w:vAlign w:val="center"/>
          </w:tcPr>
          <w:p w14:paraId="49BA2EC8"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0,39 км</w:t>
            </w:r>
          </w:p>
        </w:tc>
        <w:tc>
          <w:tcPr>
            <w:tcW w:w="1175" w:type="dxa"/>
            <w:tcBorders>
              <w:top w:val="single" w:sz="4" w:space="0" w:color="auto"/>
              <w:left w:val="single" w:sz="4" w:space="0" w:color="auto"/>
            </w:tcBorders>
            <w:shd w:val="clear" w:color="auto" w:fill="auto"/>
            <w:vAlign w:val="center"/>
          </w:tcPr>
          <w:p w14:paraId="06A17FE2"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7CB3B0AD" w14:textId="77777777" w:rsidR="00EA434F" w:rsidRPr="00F455CF" w:rsidRDefault="00EA434F" w:rsidP="00796681">
            <w:pPr>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148DEA2A" w14:textId="77777777" w:rsidR="00EA434F" w:rsidRPr="00F455CF" w:rsidRDefault="00EA434F"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235D16EA"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right w:val="single" w:sz="4" w:space="0" w:color="auto"/>
            </w:tcBorders>
            <w:shd w:val="clear" w:color="auto" w:fill="auto"/>
            <w:vAlign w:val="center"/>
          </w:tcPr>
          <w:p w14:paraId="4544D7B0" w14:textId="77777777" w:rsidR="00EA434F" w:rsidRPr="00F455CF" w:rsidRDefault="00EA434F" w:rsidP="00796681">
            <w:pPr>
              <w:pStyle w:val="affffffffffff8"/>
              <w:rPr>
                <w:rFonts w:ascii="Courier New" w:hAnsi="Courier New" w:cs="Courier New"/>
                <w:color w:val="auto"/>
                <w:sz w:val="20"/>
                <w:szCs w:val="20"/>
              </w:rPr>
            </w:pPr>
          </w:p>
          <w:p w14:paraId="7D135C1E"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0,42</w:t>
            </w:r>
          </w:p>
        </w:tc>
      </w:tr>
      <w:tr w:rsidR="00EA434F" w:rsidRPr="00F455CF" w14:paraId="16740A48" w14:textId="77777777" w:rsidTr="008C3209">
        <w:trPr>
          <w:trHeight w:hRule="exact" w:val="1713"/>
          <w:jc w:val="center"/>
        </w:trPr>
        <w:tc>
          <w:tcPr>
            <w:tcW w:w="880" w:type="dxa"/>
            <w:gridSpan w:val="2"/>
            <w:tcBorders>
              <w:top w:val="single" w:sz="4" w:space="0" w:color="auto"/>
              <w:left w:val="single" w:sz="4" w:space="0" w:color="auto"/>
              <w:bottom w:val="single" w:sz="4" w:space="0" w:color="auto"/>
            </w:tcBorders>
            <w:shd w:val="clear" w:color="auto" w:fill="auto"/>
            <w:vAlign w:val="center"/>
          </w:tcPr>
          <w:p w14:paraId="2A069168" w14:textId="2E73DF3C" w:rsidR="00EA434F" w:rsidRPr="00F455CF" w:rsidRDefault="00DD7C3D" w:rsidP="00796681">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t>22</w:t>
            </w:r>
          </w:p>
        </w:tc>
        <w:tc>
          <w:tcPr>
            <w:tcW w:w="1986" w:type="dxa"/>
            <w:gridSpan w:val="2"/>
            <w:tcBorders>
              <w:top w:val="single" w:sz="4" w:space="0" w:color="auto"/>
              <w:left w:val="single" w:sz="4" w:space="0" w:color="auto"/>
              <w:bottom w:val="single" w:sz="4" w:space="0" w:color="auto"/>
            </w:tcBorders>
            <w:shd w:val="clear" w:color="auto" w:fill="auto"/>
            <w:vAlign w:val="bottom"/>
          </w:tcPr>
          <w:p w14:paraId="59050F5B" w14:textId="77777777" w:rsidR="00EA434F" w:rsidRPr="00F455CF" w:rsidRDefault="00EA434F" w:rsidP="00796681">
            <w:pPr>
              <w:pStyle w:val="affffffffffff8"/>
              <w:spacing w:line="276" w:lineRule="auto"/>
              <w:rPr>
                <w:rFonts w:ascii="Courier New" w:hAnsi="Courier New" w:cs="Courier New"/>
                <w:color w:val="auto"/>
                <w:sz w:val="20"/>
                <w:szCs w:val="20"/>
              </w:rPr>
            </w:pPr>
            <w:r w:rsidRPr="00F455CF">
              <w:rPr>
                <w:rFonts w:ascii="Courier New" w:hAnsi="Courier New" w:cs="Courier New"/>
                <w:color w:val="auto"/>
                <w:sz w:val="20"/>
                <w:szCs w:val="20"/>
              </w:rPr>
              <w:t xml:space="preserve">г. Тулун, ул. Советская, пер. Школьный, ул. </w:t>
            </w:r>
            <w:proofErr w:type="spellStart"/>
            <w:r w:rsidRPr="00F455CF">
              <w:rPr>
                <w:rFonts w:ascii="Courier New" w:hAnsi="Courier New" w:cs="Courier New"/>
                <w:color w:val="auto"/>
                <w:sz w:val="20"/>
                <w:szCs w:val="20"/>
              </w:rPr>
              <w:t>Зиминская</w:t>
            </w:r>
            <w:proofErr w:type="spellEnd"/>
            <w:r w:rsidRPr="00F455CF">
              <w:rPr>
                <w:rFonts w:ascii="Courier New" w:hAnsi="Courier New" w:cs="Courier New"/>
                <w:color w:val="auto"/>
                <w:sz w:val="20"/>
                <w:szCs w:val="20"/>
              </w:rPr>
              <w:t xml:space="preserve">, пер. </w:t>
            </w:r>
            <w:proofErr w:type="spellStart"/>
            <w:r w:rsidRPr="00F455CF">
              <w:rPr>
                <w:rFonts w:ascii="Courier New" w:hAnsi="Courier New" w:cs="Courier New"/>
                <w:color w:val="auto"/>
                <w:sz w:val="20"/>
                <w:szCs w:val="20"/>
              </w:rPr>
              <w:t>Зи</w:t>
            </w:r>
            <w:proofErr w:type="spellEnd"/>
            <w:r w:rsidRPr="00F455CF">
              <w:rPr>
                <w:rFonts w:ascii="Courier New" w:hAnsi="Courier New" w:cs="Courier New"/>
                <w:color w:val="auto"/>
                <w:sz w:val="20"/>
                <w:szCs w:val="20"/>
              </w:rPr>
              <w:t xml:space="preserve"> минский, ул. Урицкого</w:t>
            </w:r>
          </w:p>
        </w:tc>
        <w:tc>
          <w:tcPr>
            <w:tcW w:w="2915" w:type="dxa"/>
            <w:tcBorders>
              <w:top w:val="single" w:sz="4" w:space="0" w:color="auto"/>
              <w:left w:val="single" w:sz="4" w:space="0" w:color="auto"/>
              <w:bottom w:val="single" w:sz="4" w:space="0" w:color="auto"/>
            </w:tcBorders>
            <w:shd w:val="clear" w:color="auto" w:fill="auto"/>
            <w:vAlign w:val="bottom"/>
          </w:tcPr>
          <w:p w14:paraId="322B0853" w14:textId="77777777" w:rsidR="00EA434F" w:rsidRPr="00F455CF" w:rsidRDefault="00EA434F" w:rsidP="00796681">
            <w:pPr>
              <w:pStyle w:val="affffffffffff8"/>
              <w:spacing w:line="276" w:lineRule="auto"/>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провода 4 А-35,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замена дефектных опор.</w:t>
            </w:r>
          </w:p>
        </w:tc>
        <w:tc>
          <w:tcPr>
            <w:tcW w:w="1727" w:type="dxa"/>
            <w:tcBorders>
              <w:top w:val="single" w:sz="4" w:space="0" w:color="auto"/>
              <w:left w:val="single" w:sz="4" w:space="0" w:color="auto"/>
              <w:bottom w:val="single" w:sz="4" w:space="0" w:color="auto"/>
            </w:tcBorders>
            <w:shd w:val="clear" w:color="auto" w:fill="auto"/>
            <w:vAlign w:val="center"/>
          </w:tcPr>
          <w:p w14:paraId="37EB3211"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0,8 км</w:t>
            </w:r>
          </w:p>
        </w:tc>
        <w:tc>
          <w:tcPr>
            <w:tcW w:w="1175" w:type="dxa"/>
            <w:tcBorders>
              <w:top w:val="single" w:sz="4" w:space="0" w:color="auto"/>
              <w:left w:val="single" w:sz="4" w:space="0" w:color="auto"/>
              <w:bottom w:val="single" w:sz="4" w:space="0" w:color="auto"/>
            </w:tcBorders>
            <w:shd w:val="clear" w:color="auto" w:fill="auto"/>
            <w:vAlign w:val="center"/>
          </w:tcPr>
          <w:p w14:paraId="54EC8ED1"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bottom w:val="single" w:sz="4" w:space="0" w:color="auto"/>
            </w:tcBorders>
            <w:shd w:val="clear" w:color="auto" w:fill="auto"/>
          </w:tcPr>
          <w:p w14:paraId="122FBD33" w14:textId="77777777" w:rsidR="00EA434F" w:rsidRPr="00F455CF" w:rsidRDefault="00EA434F" w:rsidP="00796681">
            <w:pPr>
              <w:rPr>
                <w:rFonts w:ascii="Courier New" w:hAnsi="Courier New" w:cs="Courier New"/>
                <w:color w:val="auto"/>
                <w:sz w:val="20"/>
                <w:szCs w:val="20"/>
              </w:rPr>
            </w:pPr>
          </w:p>
        </w:tc>
        <w:tc>
          <w:tcPr>
            <w:tcW w:w="1031" w:type="dxa"/>
            <w:tcBorders>
              <w:top w:val="single" w:sz="4" w:space="0" w:color="auto"/>
              <w:left w:val="single" w:sz="4" w:space="0" w:color="auto"/>
              <w:bottom w:val="single" w:sz="4" w:space="0" w:color="auto"/>
            </w:tcBorders>
            <w:shd w:val="clear" w:color="auto" w:fill="auto"/>
          </w:tcPr>
          <w:p w14:paraId="4C79F5C3" w14:textId="77777777" w:rsidR="00EA434F" w:rsidRPr="00F455CF" w:rsidRDefault="00EA434F" w:rsidP="00796681">
            <w:pPr>
              <w:rPr>
                <w:rFonts w:ascii="Courier New" w:hAnsi="Courier New" w:cs="Courier New"/>
                <w:color w:val="auto"/>
                <w:sz w:val="20"/>
                <w:szCs w:val="20"/>
              </w:rPr>
            </w:pPr>
          </w:p>
        </w:tc>
        <w:tc>
          <w:tcPr>
            <w:tcW w:w="1300" w:type="dxa"/>
            <w:tcBorders>
              <w:top w:val="single" w:sz="4" w:space="0" w:color="auto"/>
              <w:left w:val="single" w:sz="4" w:space="0" w:color="auto"/>
              <w:bottom w:val="single" w:sz="4" w:space="0" w:color="auto"/>
            </w:tcBorders>
            <w:shd w:val="clear" w:color="auto" w:fill="auto"/>
            <w:vAlign w:val="center"/>
          </w:tcPr>
          <w:p w14:paraId="7DD6286E"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BDA0810"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0,86</w:t>
            </w:r>
          </w:p>
        </w:tc>
      </w:tr>
      <w:tr w:rsidR="005A23D6" w:rsidRPr="00F455CF" w14:paraId="5EA75687" w14:textId="77777777" w:rsidTr="005A23D6">
        <w:trPr>
          <w:trHeight w:hRule="exact" w:val="3122"/>
          <w:jc w:val="center"/>
        </w:trPr>
        <w:tc>
          <w:tcPr>
            <w:tcW w:w="880" w:type="dxa"/>
            <w:gridSpan w:val="2"/>
            <w:tcBorders>
              <w:top w:val="single" w:sz="4" w:space="0" w:color="auto"/>
              <w:left w:val="single" w:sz="4" w:space="0" w:color="auto"/>
            </w:tcBorders>
            <w:shd w:val="clear" w:color="auto" w:fill="auto"/>
            <w:vAlign w:val="center"/>
          </w:tcPr>
          <w:p w14:paraId="3B8D8DC1" w14:textId="2AB7B576" w:rsidR="00C85860" w:rsidRPr="00F455CF" w:rsidRDefault="005A23D6"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23</w:t>
            </w:r>
          </w:p>
        </w:tc>
        <w:tc>
          <w:tcPr>
            <w:tcW w:w="1986" w:type="dxa"/>
            <w:gridSpan w:val="2"/>
            <w:tcBorders>
              <w:top w:val="single" w:sz="4" w:space="0" w:color="auto"/>
              <w:left w:val="single" w:sz="4" w:space="0" w:color="auto"/>
            </w:tcBorders>
            <w:shd w:val="clear" w:color="auto" w:fill="auto"/>
            <w:vAlign w:val="center"/>
          </w:tcPr>
          <w:p w14:paraId="4083FD3B" w14:textId="77777777" w:rsidR="00C85860" w:rsidRPr="00F455CF" w:rsidRDefault="00C85860" w:rsidP="00796681">
            <w:pPr>
              <w:pStyle w:val="affffffffffff8"/>
              <w:ind w:firstLine="160"/>
              <w:jc w:val="left"/>
              <w:rPr>
                <w:rFonts w:ascii="Courier New" w:hAnsi="Courier New" w:cs="Courier New"/>
                <w:color w:val="auto"/>
                <w:sz w:val="20"/>
                <w:szCs w:val="20"/>
              </w:rPr>
            </w:pPr>
            <w:r w:rsidRPr="00F455CF">
              <w:rPr>
                <w:rFonts w:ascii="Courier New" w:hAnsi="Courier New" w:cs="Courier New"/>
                <w:color w:val="auto"/>
                <w:sz w:val="20"/>
                <w:szCs w:val="20"/>
              </w:rPr>
              <w:t>г. Тулун, ул. Рябиновая</w:t>
            </w:r>
          </w:p>
        </w:tc>
        <w:tc>
          <w:tcPr>
            <w:tcW w:w="2915" w:type="dxa"/>
            <w:tcBorders>
              <w:top w:val="single" w:sz="4" w:space="0" w:color="auto"/>
              <w:left w:val="single" w:sz="4" w:space="0" w:color="auto"/>
            </w:tcBorders>
            <w:shd w:val="clear" w:color="auto" w:fill="auto"/>
            <w:vAlign w:val="bottom"/>
          </w:tcPr>
          <w:p w14:paraId="22968B4A" w14:textId="77777777" w:rsidR="00C85860" w:rsidRPr="00F455CF" w:rsidRDefault="00C85860" w:rsidP="00796681">
            <w:pPr>
              <w:pStyle w:val="affffffffffff8"/>
              <w:spacing w:line="286" w:lineRule="auto"/>
              <w:rPr>
                <w:rFonts w:ascii="Courier New" w:hAnsi="Courier New" w:cs="Courier New"/>
                <w:color w:val="auto"/>
                <w:sz w:val="20"/>
                <w:szCs w:val="20"/>
              </w:rPr>
            </w:pPr>
            <w:r w:rsidRPr="00F455CF">
              <w:rPr>
                <w:rFonts w:ascii="Courier New" w:hAnsi="Courier New" w:cs="Courier New"/>
                <w:color w:val="auto"/>
                <w:sz w:val="20"/>
                <w:szCs w:val="20"/>
              </w:rPr>
              <w:t xml:space="preserve">Строительство дополнительной КТПН-630/6/0,4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тупикового исполнения с трансформатором ТМГ- 400/6/0,4 </w:t>
            </w:r>
            <w:proofErr w:type="spellStart"/>
            <w:r w:rsidRPr="00F455CF">
              <w:rPr>
                <w:rFonts w:ascii="Courier New" w:hAnsi="Courier New" w:cs="Courier New"/>
                <w:color w:val="auto"/>
                <w:sz w:val="20"/>
                <w:szCs w:val="20"/>
              </w:rPr>
              <w:t>кВА</w:t>
            </w:r>
            <w:proofErr w:type="spellEnd"/>
            <w:r w:rsidRPr="00F455CF">
              <w:rPr>
                <w:rFonts w:ascii="Courier New" w:hAnsi="Courier New" w:cs="Courier New"/>
                <w:color w:val="auto"/>
                <w:sz w:val="20"/>
                <w:szCs w:val="20"/>
              </w:rPr>
              <w:t>. Для улучшения качества напряжения, сокращение протяженности фидеров 0,4кВ</w:t>
            </w:r>
          </w:p>
        </w:tc>
        <w:tc>
          <w:tcPr>
            <w:tcW w:w="1727" w:type="dxa"/>
            <w:tcBorders>
              <w:top w:val="single" w:sz="4" w:space="0" w:color="auto"/>
              <w:left w:val="single" w:sz="4" w:space="0" w:color="auto"/>
            </w:tcBorders>
            <w:shd w:val="clear" w:color="auto" w:fill="auto"/>
            <w:vAlign w:val="center"/>
          </w:tcPr>
          <w:p w14:paraId="046A5AF8" w14:textId="77777777" w:rsidR="00C85860" w:rsidRPr="00F455CF" w:rsidRDefault="00C85860" w:rsidP="00796681">
            <w:pPr>
              <w:pStyle w:val="affffffffffff8"/>
              <w:ind w:firstLine="720"/>
              <w:jc w:val="left"/>
              <w:rPr>
                <w:rFonts w:ascii="Courier New" w:hAnsi="Courier New" w:cs="Courier New"/>
                <w:color w:val="auto"/>
                <w:sz w:val="20"/>
                <w:szCs w:val="20"/>
              </w:rPr>
            </w:pPr>
            <w:r w:rsidRPr="00F455CF">
              <w:rPr>
                <w:rFonts w:ascii="Courier New" w:hAnsi="Courier New" w:cs="Courier New"/>
                <w:color w:val="auto"/>
                <w:sz w:val="20"/>
                <w:szCs w:val="20"/>
              </w:rPr>
              <w:t>1</w:t>
            </w:r>
          </w:p>
        </w:tc>
        <w:tc>
          <w:tcPr>
            <w:tcW w:w="1175" w:type="dxa"/>
            <w:tcBorders>
              <w:top w:val="single" w:sz="4" w:space="0" w:color="auto"/>
              <w:left w:val="single" w:sz="4" w:space="0" w:color="auto"/>
            </w:tcBorders>
            <w:shd w:val="clear" w:color="auto" w:fill="auto"/>
            <w:vAlign w:val="center"/>
          </w:tcPr>
          <w:p w14:paraId="7F30A1B3" w14:textId="77777777" w:rsidR="00C85860" w:rsidRPr="00F455CF" w:rsidRDefault="00C85860" w:rsidP="00796681">
            <w:pPr>
              <w:pStyle w:val="affffffffffff8"/>
              <w:ind w:firstLine="50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07B8466B" w14:textId="77777777" w:rsidR="00C85860" w:rsidRPr="00F455CF" w:rsidRDefault="00C85860" w:rsidP="00796681">
            <w:pPr>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43722A0C" w14:textId="77777777" w:rsidR="00C85860" w:rsidRPr="00F455CF" w:rsidRDefault="00C85860"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0DC3EA86"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right w:val="single" w:sz="4" w:space="0" w:color="auto"/>
            </w:tcBorders>
            <w:shd w:val="clear" w:color="auto" w:fill="auto"/>
            <w:vAlign w:val="center"/>
          </w:tcPr>
          <w:p w14:paraId="3008DA31" w14:textId="31A38141" w:rsidR="00C85860" w:rsidRPr="00F455CF" w:rsidRDefault="00796681"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w:t>
            </w:r>
            <w:r w:rsidR="00C85860" w:rsidRPr="00F455CF">
              <w:rPr>
                <w:rFonts w:ascii="Courier New" w:hAnsi="Courier New" w:cs="Courier New"/>
                <w:color w:val="auto"/>
                <w:sz w:val="20"/>
                <w:szCs w:val="20"/>
              </w:rPr>
              <w:t>17</w:t>
            </w:r>
          </w:p>
        </w:tc>
      </w:tr>
      <w:tr w:rsidR="005A23D6" w:rsidRPr="00F455CF" w14:paraId="4868CF88" w14:textId="77777777" w:rsidTr="005A23D6">
        <w:trPr>
          <w:trHeight w:hRule="exact" w:val="2555"/>
          <w:jc w:val="center"/>
        </w:trPr>
        <w:tc>
          <w:tcPr>
            <w:tcW w:w="704" w:type="dxa"/>
            <w:tcBorders>
              <w:top w:val="single" w:sz="4" w:space="0" w:color="auto"/>
              <w:left w:val="single" w:sz="4" w:space="0" w:color="auto"/>
            </w:tcBorders>
            <w:shd w:val="clear" w:color="auto" w:fill="auto"/>
            <w:vAlign w:val="center"/>
          </w:tcPr>
          <w:p w14:paraId="54AF52E2" w14:textId="4FDBFA6B" w:rsidR="00C85860" w:rsidRPr="00F455CF" w:rsidRDefault="005A23D6"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lastRenderedPageBreak/>
              <w:t>24</w:t>
            </w:r>
          </w:p>
        </w:tc>
        <w:tc>
          <w:tcPr>
            <w:tcW w:w="1894" w:type="dxa"/>
            <w:gridSpan w:val="2"/>
            <w:tcBorders>
              <w:top w:val="single" w:sz="4" w:space="0" w:color="auto"/>
              <w:left w:val="single" w:sz="4" w:space="0" w:color="auto"/>
            </w:tcBorders>
            <w:shd w:val="clear" w:color="auto" w:fill="auto"/>
            <w:vAlign w:val="center"/>
          </w:tcPr>
          <w:p w14:paraId="650B79C5" w14:textId="77777777" w:rsidR="00C85860" w:rsidRPr="00F455CF" w:rsidRDefault="00C85860" w:rsidP="00796681">
            <w:pPr>
              <w:pStyle w:val="affffffffffff8"/>
              <w:ind w:firstLine="220"/>
              <w:jc w:val="left"/>
              <w:rPr>
                <w:rFonts w:ascii="Courier New" w:hAnsi="Courier New" w:cs="Courier New"/>
                <w:color w:val="auto"/>
                <w:sz w:val="20"/>
                <w:szCs w:val="20"/>
              </w:rPr>
            </w:pPr>
            <w:proofErr w:type="spellStart"/>
            <w:r w:rsidRPr="00F455CF">
              <w:rPr>
                <w:rFonts w:ascii="Courier New" w:hAnsi="Courier New" w:cs="Courier New"/>
                <w:color w:val="auto"/>
                <w:sz w:val="20"/>
                <w:szCs w:val="20"/>
              </w:rPr>
              <w:t>г.Тулун</w:t>
            </w:r>
            <w:proofErr w:type="spellEnd"/>
            <w:r w:rsidRPr="00F455CF">
              <w:rPr>
                <w:rFonts w:ascii="Courier New" w:hAnsi="Courier New" w:cs="Courier New"/>
                <w:color w:val="auto"/>
                <w:sz w:val="20"/>
                <w:szCs w:val="20"/>
              </w:rPr>
              <w:t>, ул. Рябиновая</w:t>
            </w:r>
          </w:p>
        </w:tc>
        <w:tc>
          <w:tcPr>
            <w:tcW w:w="3183" w:type="dxa"/>
            <w:gridSpan w:val="2"/>
            <w:tcBorders>
              <w:top w:val="single" w:sz="4" w:space="0" w:color="auto"/>
              <w:left w:val="single" w:sz="4" w:space="0" w:color="auto"/>
            </w:tcBorders>
            <w:shd w:val="clear" w:color="auto" w:fill="auto"/>
            <w:vAlign w:val="bottom"/>
          </w:tcPr>
          <w:p w14:paraId="044B7A53" w14:textId="77777777" w:rsidR="00C85860" w:rsidRPr="00F455CF" w:rsidRDefault="00C85860" w:rsidP="00796681">
            <w:pPr>
              <w:pStyle w:val="affffffffffff8"/>
              <w:spacing w:line="276" w:lineRule="auto"/>
              <w:rPr>
                <w:rFonts w:ascii="Courier New" w:hAnsi="Courier New" w:cs="Courier New"/>
                <w:color w:val="auto"/>
                <w:sz w:val="20"/>
                <w:szCs w:val="20"/>
              </w:rPr>
            </w:pPr>
            <w:r w:rsidRPr="00F455CF">
              <w:rPr>
                <w:rFonts w:ascii="Courier New" w:hAnsi="Courier New" w:cs="Courier New"/>
                <w:color w:val="auto"/>
                <w:sz w:val="20"/>
                <w:szCs w:val="20"/>
              </w:rPr>
              <w:t xml:space="preserve">Строительство отпайки ВЛЗ-6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по ул. Кедровой </w:t>
            </w:r>
            <w:proofErr w:type="spellStart"/>
            <w:r w:rsidRPr="00F455CF">
              <w:rPr>
                <w:rFonts w:ascii="Courier New" w:hAnsi="Courier New" w:cs="Courier New"/>
                <w:color w:val="auto"/>
                <w:sz w:val="20"/>
                <w:szCs w:val="20"/>
              </w:rPr>
              <w:t>орентировочной</w:t>
            </w:r>
            <w:proofErr w:type="spellEnd"/>
            <w:r w:rsidRPr="00F455CF">
              <w:rPr>
                <w:rFonts w:ascii="Courier New" w:hAnsi="Courier New" w:cs="Courier New"/>
                <w:color w:val="auto"/>
                <w:sz w:val="20"/>
                <w:szCs w:val="20"/>
              </w:rPr>
              <w:t xml:space="preserve"> протяженностью 0,32 км. Для проектируемой КТПН-630/6/0,4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по ул.</w:t>
            </w:r>
          </w:p>
          <w:p w14:paraId="5EA06A03" w14:textId="77777777" w:rsidR="00C85860" w:rsidRPr="00F455CF" w:rsidRDefault="00C85860" w:rsidP="00796681">
            <w:pPr>
              <w:pStyle w:val="affffffffffff8"/>
              <w:spacing w:line="276" w:lineRule="auto"/>
              <w:rPr>
                <w:rFonts w:ascii="Courier New" w:hAnsi="Courier New" w:cs="Courier New"/>
                <w:color w:val="auto"/>
                <w:sz w:val="20"/>
                <w:szCs w:val="20"/>
              </w:rPr>
            </w:pPr>
            <w:r w:rsidRPr="00F455CF">
              <w:rPr>
                <w:rFonts w:ascii="Courier New" w:hAnsi="Courier New" w:cs="Courier New"/>
                <w:color w:val="auto"/>
                <w:sz w:val="20"/>
                <w:szCs w:val="20"/>
              </w:rPr>
              <w:t xml:space="preserve">Рябиновой проводом СИП 3 </w:t>
            </w:r>
            <w:r w:rsidRPr="00F455CF">
              <w:rPr>
                <w:rFonts w:ascii="Courier New" w:hAnsi="Courier New" w:cs="Courier New"/>
                <w:color w:val="auto"/>
                <w:sz w:val="20"/>
                <w:szCs w:val="20"/>
                <w:lang w:eastAsia="en-US" w:bidi="en-US"/>
              </w:rPr>
              <w:t>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70</w:t>
            </w:r>
          </w:p>
        </w:tc>
        <w:tc>
          <w:tcPr>
            <w:tcW w:w="1727" w:type="dxa"/>
            <w:tcBorders>
              <w:top w:val="single" w:sz="4" w:space="0" w:color="auto"/>
              <w:left w:val="single" w:sz="4" w:space="0" w:color="auto"/>
            </w:tcBorders>
            <w:shd w:val="clear" w:color="auto" w:fill="auto"/>
            <w:vAlign w:val="center"/>
          </w:tcPr>
          <w:p w14:paraId="4B0FE735" w14:textId="77777777" w:rsidR="00C85860" w:rsidRPr="00F455CF" w:rsidRDefault="00C85860" w:rsidP="00796681">
            <w:pPr>
              <w:pStyle w:val="affffffffffff8"/>
              <w:ind w:firstLine="660"/>
              <w:jc w:val="left"/>
              <w:rPr>
                <w:rFonts w:ascii="Courier New" w:hAnsi="Courier New" w:cs="Courier New"/>
                <w:color w:val="auto"/>
                <w:sz w:val="20"/>
                <w:szCs w:val="20"/>
              </w:rPr>
            </w:pPr>
            <w:r w:rsidRPr="00F455CF">
              <w:rPr>
                <w:rFonts w:ascii="Courier New" w:hAnsi="Courier New" w:cs="Courier New"/>
                <w:color w:val="auto"/>
                <w:sz w:val="20"/>
                <w:szCs w:val="20"/>
              </w:rPr>
              <w:t>0.32</w:t>
            </w:r>
          </w:p>
        </w:tc>
        <w:tc>
          <w:tcPr>
            <w:tcW w:w="1175" w:type="dxa"/>
            <w:tcBorders>
              <w:top w:val="single" w:sz="4" w:space="0" w:color="auto"/>
              <w:left w:val="single" w:sz="4" w:space="0" w:color="auto"/>
            </w:tcBorders>
            <w:shd w:val="clear" w:color="auto" w:fill="auto"/>
            <w:vAlign w:val="center"/>
          </w:tcPr>
          <w:p w14:paraId="3C25A83B" w14:textId="77777777" w:rsidR="00C85860" w:rsidRPr="00F455CF" w:rsidRDefault="00C85860" w:rsidP="00796681">
            <w:pPr>
              <w:pStyle w:val="affffffffffff8"/>
              <w:ind w:firstLine="50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0BB3C052" w14:textId="77777777" w:rsidR="00C85860" w:rsidRPr="00F455CF" w:rsidRDefault="00C85860" w:rsidP="00796681">
            <w:pPr>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09E5B7F3" w14:textId="77777777" w:rsidR="00C85860" w:rsidRPr="00F455CF" w:rsidRDefault="00C85860"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4CCE948F"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right w:val="single" w:sz="4" w:space="0" w:color="auto"/>
            </w:tcBorders>
            <w:shd w:val="clear" w:color="auto" w:fill="auto"/>
            <w:vAlign w:val="center"/>
          </w:tcPr>
          <w:p w14:paraId="2C25FD07"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0,73</w:t>
            </w:r>
          </w:p>
        </w:tc>
      </w:tr>
      <w:tr w:rsidR="005A23D6" w:rsidRPr="00F455CF" w14:paraId="5620BEF7" w14:textId="77777777" w:rsidTr="008C3209">
        <w:trPr>
          <w:trHeight w:hRule="exact" w:val="1298"/>
          <w:jc w:val="center"/>
        </w:trPr>
        <w:tc>
          <w:tcPr>
            <w:tcW w:w="704" w:type="dxa"/>
            <w:tcBorders>
              <w:top w:val="single" w:sz="4" w:space="0" w:color="auto"/>
              <w:left w:val="single" w:sz="4" w:space="0" w:color="auto"/>
            </w:tcBorders>
            <w:shd w:val="clear" w:color="auto" w:fill="auto"/>
            <w:vAlign w:val="center"/>
          </w:tcPr>
          <w:p w14:paraId="77EE7403" w14:textId="4EC0E3E8" w:rsidR="00C85860" w:rsidRPr="00F455CF" w:rsidRDefault="005A23D6"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25</w:t>
            </w:r>
          </w:p>
        </w:tc>
        <w:tc>
          <w:tcPr>
            <w:tcW w:w="1894" w:type="dxa"/>
            <w:gridSpan w:val="2"/>
            <w:tcBorders>
              <w:top w:val="single" w:sz="4" w:space="0" w:color="auto"/>
              <w:left w:val="single" w:sz="4" w:space="0" w:color="auto"/>
            </w:tcBorders>
            <w:shd w:val="clear" w:color="auto" w:fill="auto"/>
            <w:vAlign w:val="center"/>
          </w:tcPr>
          <w:p w14:paraId="11E58E9B" w14:textId="77777777" w:rsidR="00C85860" w:rsidRPr="00F455CF" w:rsidRDefault="00C85860" w:rsidP="00796681">
            <w:pPr>
              <w:pStyle w:val="affffffffffff8"/>
              <w:ind w:firstLine="160"/>
              <w:jc w:val="left"/>
              <w:rPr>
                <w:rFonts w:ascii="Courier New" w:hAnsi="Courier New" w:cs="Courier New"/>
                <w:color w:val="auto"/>
                <w:sz w:val="20"/>
                <w:szCs w:val="20"/>
              </w:rPr>
            </w:pPr>
            <w:r w:rsidRPr="00F455CF">
              <w:rPr>
                <w:rFonts w:ascii="Courier New" w:hAnsi="Courier New" w:cs="Courier New"/>
                <w:color w:val="auto"/>
                <w:sz w:val="20"/>
                <w:szCs w:val="20"/>
              </w:rPr>
              <w:t>г. Тулун, ул. Ленина, 100</w:t>
            </w:r>
          </w:p>
        </w:tc>
        <w:tc>
          <w:tcPr>
            <w:tcW w:w="3183" w:type="dxa"/>
            <w:gridSpan w:val="2"/>
            <w:tcBorders>
              <w:top w:val="single" w:sz="4" w:space="0" w:color="auto"/>
              <w:left w:val="single" w:sz="4" w:space="0" w:color="auto"/>
            </w:tcBorders>
            <w:shd w:val="clear" w:color="auto" w:fill="auto"/>
            <w:vAlign w:val="center"/>
          </w:tcPr>
          <w:p w14:paraId="2E9C78FF"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Строительство быстровозводимого модульного здания гаража г. Тулун, ул. Ленина, 100</w:t>
            </w:r>
          </w:p>
        </w:tc>
        <w:tc>
          <w:tcPr>
            <w:tcW w:w="1727" w:type="dxa"/>
            <w:tcBorders>
              <w:top w:val="single" w:sz="4" w:space="0" w:color="auto"/>
              <w:left w:val="single" w:sz="4" w:space="0" w:color="auto"/>
            </w:tcBorders>
            <w:shd w:val="clear" w:color="auto" w:fill="auto"/>
            <w:vAlign w:val="center"/>
          </w:tcPr>
          <w:p w14:paraId="43DA9A50" w14:textId="77777777" w:rsidR="00C85860" w:rsidRPr="00F455CF" w:rsidRDefault="00C85860" w:rsidP="00796681">
            <w:pPr>
              <w:pStyle w:val="affffffffffff8"/>
              <w:ind w:firstLine="720"/>
              <w:jc w:val="left"/>
              <w:rPr>
                <w:rFonts w:ascii="Courier New" w:hAnsi="Courier New" w:cs="Courier New"/>
                <w:color w:val="auto"/>
                <w:sz w:val="20"/>
                <w:szCs w:val="20"/>
              </w:rPr>
            </w:pPr>
            <w:r w:rsidRPr="00F455CF">
              <w:rPr>
                <w:rFonts w:ascii="Courier New" w:hAnsi="Courier New" w:cs="Courier New"/>
                <w:color w:val="auto"/>
                <w:sz w:val="20"/>
                <w:szCs w:val="20"/>
              </w:rPr>
              <w:t>1</w:t>
            </w:r>
          </w:p>
        </w:tc>
        <w:tc>
          <w:tcPr>
            <w:tcW w:w="1175" w:type="dxa"/>
            <w:tcBorders>
              <w:top w:val="single" w:sz="4" w:space="0" w:color="auto"/>
              <w:left w:val="single" w:sz="4" w:space="0" w:color="auto"/>
            </w:tcBorders>
            <w:shd w:val="clear" w:color="auto" w:fill="auto"/>
            <w:vAlign w:val="center"/>
          </w:tcPr>
          <w:p w14:paraId="345EDA70"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35EEB954" w14:textId="77777777" w:rsidR="00C85860" w:rsidRPr="00F455CF" w:rsidRDefault="00C85860" w:rsidP="00796681">
            <w:pPr>
              <w:spacing w:line="240" w:lineRule="auto"/>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22489FAA" w14:textId="77777777" w:rsidR="00C85860" w:rsidRPr="00F455CF" w:rsidRDefault="00C85860" w:rsidP="00796681">
            <w:pPr>
              <w:spacing w:line="240" w:lineRule="auto"/>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5721EF8F"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right w:val="single" w:sz="4" w:space="0" w:color="auto"/>
            </w:tcBorders>
            <w:shd w:val="clear" w:color="auto" w:fill="auto"/>
            <w:vAlign w:val="center"/>
          </w:tcPr>
          <w:p w14:paraId="4BF020A2"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48,00</w:t>
            </w:r>
          </w:p>
        </w:tc>
      </w:tr>
      <w:tr w:rsidR="005A23D6" w:rsidRPr="00F455CF" w14:paraId="4AACC752" w14:textId="77777777" w:rsidTr="005A23D6">
        <w:trPr>
          <w:trHeight w:hRule="exact" w:val="1837"/>
          <w:jc w:val="center"/>
        </w:trPr>
        <w:tc>
          <w:tcPr>
            <w:tcW w:w="704" w:type="dxa"/>
            <w:vMerge w:val="restart"/>
            <w:tcBorders>
              <w:top w:val="single" w:sz="4" w:space="0" w:color="auto"/>
              <w:left w:val="single" w:sz="4" w:space="0" w:color="auto"/>
            </w:tcBorders>
            <w:shd w:val="clear" w:color="auto" w:fill="auto"/>
            <w:vAlign w:val="center"/>
          </w:tcPr>
          <w:p w14:paraId="414AFAF3" w14:textId="008FE6E3" w:rsidR="00C85860" w:rsidRPr="00F455CF" w:rsidRDefault="005A23D6"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26</w:t>
            </w:r>
          </w:p>
        </w:tc>
        <w:tc>
          <w:tcPr>
            <w:tcW w:w="1894" w:type="dxa"/>
            <w:gridSpan w:val="2"/>
            <w:vMerge w:val="restart"/>
            <w:tcBorders>
              <w:top w:val="single" w:sz="4" w:space="0" w:color="auto"/>
              <w:left w:val="single" w:sz="4" w:space="0" w:color="auto"/>
            </w:tcBorders>
            <w:shd w:val="clear" w:color="auto" w:fill="auto"/>
            <w:vAlign w:val="center"/>
          </w:tcPr>
          <w:p w14:paraId="748A015C" w14:textId="77777777" w:rsidR="00C85860" w:rsidRPr="00F455CF" w:rsidRDefault="00C85860" w:rsidP="00301AA5">
            <w:pPr>
              <w:pStyle w:val="affffffffffff8"/>
              <w:jc w:val="left"/>
              <w:rPr>
                <w:rFonts w:ascii="Courier New" w:hAnsi="Courier New" w:cs="Courier New"/>
                <w:color w:val="auto"/>
                <w:sz w:val="20"/>
                <w:szCs w:val="20"/>
              </w:rPr>
            </w:pPr>
            <w:r w:rsidRPr="00F455CF">
              <w:rPr>
                <w:rFonts w:ascii="Courier New" w:hAnsi="Courier New" w:cs="Courier New"/>
                <w:color w:val="auto"/>
                <w:sz w:val="20"/>
                <w:szCs w:val="20"/>
              </w:rPr>
              <w:t>г. Тулун, ул. Гидролизная, 11 1 Строительство здания автостанции муниципального предприятия</w:t>
            </w:r>
          </w:p>
          <w:p w14:paraId="48B68C35" w14:textId="77777777" w:rsidR="00232AB4" w:rsidRDefault="00232AB4" w:rsidP="00301AA5">
            <w:pPr>
              <w:pStyle w:val="affffffffffff8"/>
              <w:jc w:val="left"/>
              <w:rPr>
                <w:rFonts w:ascii="Courier New" w:hAnsi="Courier New" w:cs="Courier New"/>
                <w:color w:val="auto"/>
                <w:sz w:val="20"/>
                <w:szCs w:val="20"/>
              </w:rPr>
            </w:pPr>
            <w:r>
              <w:rPr>
                <w:rFonts w:ascii="Courier New" w:hAnsi="Courier New" w:cs="Courier New"/>
                <w:color w:val="auto"/>
                <w:sz w:val="20"/>
                <w:szCs w:val="20"/>
              </w:rPr>
              <w:t>«</w:t>
            </w:r>
            <w:r w:rsidR="00C85860" w:rsidRPr="00F455CF">
              <w:rPr>
                <w:rFonts w:ascii="Courier New" w:hAnsi="Courier New" w:cs="Courier New"/>
                <w:color w:val="auto"/>
                <w:sz w:val="20"/>
                <w:szCs w:val="20"/>
              </w:rPr>
              <w:t>Многофункцион</w:t>
            </w:r>
            <w:r>
              <w:rPr>
                <w:rFonts w:ascii="Courier New" w:hAnsi="Courier New" w:cs="Courier New"/>
                <w:color w:val="auto"/>
                <w:sz w:val="20"/>
                <w:szCs w:val="20"/>
              </w:rPr>
              <w:t>альное транспортное предприятие»</w:t>
            </w:r>
          </w:p>
          <w:p w14:paraId="0CC57CCB" w14:textId="44505456" w:rsidR="00C85860" w:rsidRPr="00F455CF" w:rsidRDefault="00C85860" w:rsidP="00301AA5">
            <w:pPr>
              <w:pStyle w:val="affffffffffff8"/>
              <w:jc w:val="left"/>
              <w:rPr>
                <w:rFonts w:ascii="Courier New" w:hAnsi="Courier New" w:cs="Courier New"/>
                <w:color w:val="auto"/>
                <w:sz w:val="20"/>
                <w:szCs w:val="20"/>
              </w:rPr>
            </w:pPr>
            <w:r w:rsidRPr="00F455CF">
              <w:rPr>
                <w:rFonts w:ascii="Courier New" w:hAnsi="Courier New" w:cs="Courier New"/>
                <w:color w:val="auto"/>
                <w:sz w:val="20"/>
                <w:szCs w:val="20"/>
              </w:rPr>
              <w:t xml:space="preserve"> г.</w:t>
            </w:r>
            <w:r w:rsidR="00232AB4">
              <w:rPr>
                <w:rFonts w:ascii="Courier New" w:hAnsi="Courier New" w:cs="Courier New"/>
                <w:color w:val="auto"/>
                <w:sz w:val="20"/>
                <w:szCs w:val="20"/>
              </w:rPr>
              <w:t xml:space="preserve"> </w:t>
            </w:r>
            <w:r w:rsidRPr="00F455CF">
              <w:rPr>
                <w:rFonts w:ascii="Courier New" w:hAnsi="Courier New" w:cs="Courier New"/>
                <w:color w:val="auto"/>
                <w:sz w:val="20"/>
                <w:szCs w:val="20"/>
              </w:rPr>
              <w:t>Тулуна</w:t>
            </w:r>
          </w:p>
        </w:tc>
        <w:tc>
          <w:tcPr>
            <w:tcW w:w="3183" w:type="dxa"/>
            <w:gridSpan w:val="2"/>
            <w:tcBorders>
              <w:top w:val="single" w:sz="4" w:space="0" w:color="auto"/>
              <w:left w:val="single" w:sz="4" w:space="0" w:color="auto"/>
            </w:tcBorders>
            <w:shd w:val="clear" w:color="auto" w:fill="auto"/>
            <w:vAlign w:val="bottom"/>
          </w:tcPr>
          <w:p w14:paraId="0F5131F8" w14:textId="61D2BEE0"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Подача заявки на технологическое присоединение по</w:t>
            </w:r>
            <w:r w:rsidR="001B1A37">
              <w:rPr>
                <w:rFonts w:ascii="Courier New" w:hAnsi="Courier New" w:cs="Courier New"/>
                <w:color w:val="auto"/>
                <w:sz w:val="20"/>
                <w:szCs w:val="20"/>
              </w:rPr>
              <w:t xml:space="preserve"> центру питания ПС 110/35/6 </w:t>
            </w:r>
            <w:proofErr w:type="spellStart"/>
            <w:r w:rsidR="001B1A37">
              <w:rPr>
                <w:rFonts w:ascii="Courier New" w:hAnsi="Courier New" w:cs="Courier New"/>
                <w:color w:val="auto"/>
                <w:sz w:val="20"/>
                <w:szCs w:val="20"/>
              </w:rPr>
              <w:t>кВ</w:t>
            </w:r>
            <w:proofErr w:type="spellEnd"/>
            <w:r w:rsidR="001B1A37">
              <w:rPr>
                <w:rFonts w:ascii="Courier New" w:hAnsi="Courier New" w:cs="Courier New"/>
                <w:color w:val="auto"/>
                <w:sz w:val="20"/>
                <w:szCs w:val="20"/>
              </w:rPr>
              <w:t xml:space="preserve"> «</w:t>
            </w:r>
            <w:proofErr w:type="spellStart"/>
            <w:r w:rsidR="001B1A37">
              <w:rPr>
                <w:rFonts w:ascii="Courier New" w:hAnsi="Courier New" w:cs="Courier New"/>
                <w:color w:val="auto"/>
                <w:sz w:val="20"/>
                <w:szCs w:val="20"/>
              </w:rPr>
              <w:t>Азейская</w:t>
            </w:r>
            <w:proofErr w:type="spellEnd"/>
            <w:r w:rsidR="001B1A37">
              <w:rPr>
                <w:rFonts w:ascii="Courier New" w:hAnsi="Courier New" w:cs="Courier New"/>
                <w:color w:val="auto"/>
                <w:sz w:val="20"/>
                <w:szCs w:val="20"/>
              </w:rPr>
              <w:t>»</w:t>
            </w:r>
            <w:r w:rsidRPr="00F455CF">
              <w:rPr>
                <w:rFonts w:ascii="Courier New" w:hAnsi="Courier New" w:cs="Courier New"/>
                <w:color w:val="auto"/>
                <w:sz w:val="20"/>
                <w:szCs w:val="20"/>
              </w:rPr>
              <w:t xml:space="preserve"> ячейка №1 Фидер №1</w:t>
            </w:r>
          </w:p>
        </w:tc>
        <w:tc>
          <w:tcPr>
            <w:tcW w:w="1727" w:type="dxa"/>
            <w:tcBorders>
              <w:top w:val="single" w:sz="4" w:space="0" w:color="auto"/>
              <w:left w:val="single" w:sz="4" w:space="0" w:color="auto"/>
            </w:tcBorders>
            <w:shd w:val="clear" w:color="auto" w:fill="auto"/>
          </w:tcPr>
          <w:p w14:paraId="38F6AFBE" w14:textId="77777777" w:rsidR="00C85860" w:rsidRPr="00F455CF" w:rsidRDefault="00C85860" w:rsidP="00796681">
            <w:pPr>
              <w:rPr>
                <w:rFonts w:ascii="Courier New" w:hAnsi="Courier New" w:cs="Courier New"/>
                <w:color w:val="auto"/>
                <w:sz w:val="20"/>
                <w:szCs w:val="20"/>
              </w:rPr>
            </w:pPr>
          </w:p>
        </w:tc>
        <w:tc>
          <w:tcPr>
            <w:tcW w:w="1175" w:type="dxa"/>
            <w:tcBorders>
              <w:top w:val="single" w:sz="4" w:space="0" w:color="auto"/>
              <w:left w:val="single" w:sz="4" w:space="0" w:color="auto"/>
            </w:tcBorders>
            <w:shd w:val="clear" w:color="auto" w:fill="auto"/>
            <w:vAlign w:val="center"/>
          </w:tcPr>
          <w:p w14:paraId="6AC0CBC9"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vAlign w:val="center"/>
          </w:tcPr>
          <w:p w14:paraId="0156CDF7"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1" w:type="dxa"/>
            <w:tcBorders>
              <w:top w:val="single" w:sz="4" w:space="0" w:color="auto"/>
              <w:left w:val="single" w:sz="4" w:space="0" w:color="auto"/>
            </w:tcBorders>
            <w:shd w:val="clear" w:color="auto" w:fill="auto"/>
            <w:vAlign w:val="center"/>
          </w:tcPr>
          <w:p w14:paraId="7A283E70" w14:textId="77777777" w:rsidR="00C85860" w:rsidRPr="00F455CF" w:rsidRDefault="00C85860" w:rsidP="00796681">
            <w:pPr>
              <w:pStyle w:val="affffffffffff8"/>
              <w:ind w:firstLine="44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300" w:type="dxa"/>
            <w:tcBorders>
              <w:top w:val="single" w:sz="4" w:space="0" w:color="auto"/>
              <w:left w:val="single" w:sz="4" w:space="0" w:color="auto"/>
            </w:tcBorders>
            <w:shd w:val="clear" w:color="auto" w:fill="auto"/>
            <w:vAlign w:val="center"/>
          </w:tcPr>
          <w:p w14:paraId="74F05A5A"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2026-2030</w:t>
            </w:r>
          </w:p>
        </w:tc>
        <w:tc>
          <w:tcPr>
            <w:tcW w:w="1305" w:type="dxa"/>
            <w:tcBorders>
              <w:top w:val="single" w:sz="4" w:space="0" w:color="auto"/>
              <w:left w:val="single" w:sz="4" w:space="0" w:color="auto"/>
              <w:right w:val="single" w:sz="4" w:space="0" w:color="auto"/>
            </w:tcBorders>
            <w:shd w:val="clear" w:color="auto" w:fill="auto"/>
          </w:tcPr>
          <w:p w14:paraId="43C72A41" w14:textId="77777777" w:rsidR="00C85860" w:rsidRPr="00F455CF" w:rsidRDefault="00C85860" w:rsidP="00796681">
            <w:pPr>
              <w:rPr>
                <w:rFonts w:ascii="Courier New" w:hAnsi="Courier New" w:cs="Courier New"/>
                <w:color w:val="auto"/>
                <w:sz w:val="20"/>
                <w:szCs w:val="20"/>
              </w:rPr>
            </w:pPr>
          </w:p>
        </w:tc>
      </w:tr>
      <w:tr w:rsidR="005A23D6" w:rsidRPr="00F455CF" w14:paraId="66D447B5" w14:textId="77777777" w:rsidTr="005A23D6">
        <w:trPr>
          <w:trHeight w:hRule="exact" w:val="1012"/>
          <w:jc w:val="center"/>
        </w:trPr>
        <w:tc>
          <w:tcPr>
            <w:tcW w:w="704" w:type="dxa"/>
            <w:vMerge/>
            <w:tcBorders>
              <w:left w:val="single" w:sz="4" w:space="0" w:color="auto"/>
            </w:tcBorders>
            <w:shd w:val="clear" w:color="auto" w:fill="auto"/>
            <w:vAlign w:val="center"/>
          </w:tcPr>
          <w:p w14:paraId="6167681C" w14:textId="77777777" w:rsidR="00C85860" w:rsidRPr="00F455CF" w:rsidRDefault="00C85860" w:rsidP="00796681">
            <w:pPr>
              <w:rPr>
                <w:rFonts w:ascii="Courier New" w:hAnsi="Courier New" w:cs="Courier New"/>
                <w:color w:val="auto"/>
                <w:sz w:val="20"/>
                <w:szCs w:val="20"/>
              </w:rPr>
            </w:pPr>
          </w:p>
        </w:tc>
        <w:tc>
          <w:tcPr>
            <w:tcW w:w="1894" w:type="dxa"/>
            <w:gridSpan w:val="2"/>
            <w:vMerge/>
            <w:tcBorders>
              <w:left w:val="single" w:sz="4" w:space="0" w:color="auto"/>
            </w:tcBorders>
            <w:shd w:val="clear" w:color="auto" w:fill="auto"/>
            <w:vAlign w:val="center"/>
          </w:tcPr>
          <w:p w14:paraId="5711D369" w14:textId="77777777" w:rsidR="00C85860" w:rsidRPr="00F455CF" w:rsidRDefault="00C85860" w:rsidP="00301AA5">
            <w:pPr>
              <w:spacing w:line="240" w:lineRule="auto"/>
              <w:rPr>
                <w:rFonts w:ascii="Courier New" w:hAnsi="Courier New" w:cs="Courier New"/>
                <w:color w:val="auto"/>
                <w:sz w:val="20"/>
                <w:szCs w:val="20"/>
              </w:rPr>
            </w:pPr>
          </w:p>
        </w:tc>
        <w:tc>
          <w:tcPr>
            <w:tcW w:w="3183" w:type="dxa"/>
            <w:gridSpan w:val="2"/>
            <w:tcBorders>
              <w:top w:val="single" w:sz="4" w:space="0" w:color="auto"/>
              <w:left w:val="single" w:sz="4" w:space="0" w:color="auto"/>
            </w:tcBorders>
            <w:shd w:val="clear" w:color="auto" w:fill="auto"/>
            <w:vAlign w:val="bottom"/>
          </w:tcPr>
          <w:p w14:paraId="61E849CB"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Заключение договора по технологическому присоединению</w:t>
            </w:r>
          </w:p>
        </w:tc>
        <w:tc>
          <w:tcPr>
            <w:tcW w:w="1727" w:type="dxa"/>
            <w:tcBorders>
              <w:top w:val="single" w:sz="4" w:space="0" w:color="auto"/>
              <w:left w:val="single" w:sz="4" w:space="0" w:color="auto"/>
            </w:tcBorders>
            <w:shd w:val="clear" w:color="auto" w:fill="auto"/>
          </w:tcPr>
          <w:p w14:paraId="2763EB1B" w14:textId="77777777" w:rsidR="00C85860" w:rsidRPr="00F455CF" w:rsidRDefault="00C85860" w:rsidP="00796681">
            <w:pPr>
              <w:rPr>
                <w:rFonts w:ascii="Courier New" w:hAnsi="Courier New" w:cs="Courier New"/>
                <w:color w:val="auto"/>
                <w:sz w:val="20"/>
                <w:szCs w:val="20"/>
              </w:rPr>
            </w:pPr>
          </w:p>
        </w:tc>
        <w:tc>
          <w:tcPr>
            <w:tcW w:w="1175" w:type="dxa"/>
            <w:tcBorders>
              <w:top w:val="single" w:sz="4" w:space="0" w:color="auto"/>
              <w:left w:val="single" w:sz="4" w:space="0" w:color="auto"/>
            </w:tcBorders>
            <w:shd w:val="clear" w:color="auto" w:fill="auto"/>
            <w:vAlign w:val="center"/>
          </w:tcPr>
          <w:p w14:paraId="3F3F3609"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vAlign w:val="center"/>
          </w:tcPr>
          <w:p w14:paraId="7708DF31" w14:textId="77777777" w:rsidR="00C85860" w:rsidRPr="00F455CF" w:rsidRDefault="00C85860" w:rsidP="00796681">
            <w:pPr>
              <w:pStyle w:val="affffffffffff8"/>
              <w:ind w:firstLine="46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1" w:type="dxa"/>
            <w:tcBorders>
              <w:top w:val="single" w:sz="4" w:space="0" w:color="auto"/>
              <w:left w:val="single" w:sz="4" w:space="0" w:color="auto"/>
            </w:tcBorders>
            <w:shd w:val="clear" w:color="auto" w:fill="auto"/>
            <w:vAlign w:val="center"/>
          </w:tcPr>
          <w:p w14:paraId="2A675888" w14:textId="77777777" w:rsidR="00C85860" w:rsidRPr="00F455CF" w:rsidRDefault="00C85860" w:rsidP="00796681">
            <w:pPr>
              <w:pStyle w:val="affffffffffff8"/>
              <w:ind w:firstLine="44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300" w:type="dxa"/>
            <w:tcBorders>
              <w:top w:val="single" w:sz="4" w:space="0" w:color="auto"/>
              <w:left w:val="single" w:sz="4" w:space="0" w:color="auto"/>
            </w:tcBorders>
            <w:shd w:val="clear" w:color="auto" w:fill="auto"/>
            <w:vAlign w:val="center"/>
          </w:tcPr>
          <w:p w14:paraId="59BC2B74"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2026-2030</w:t>
            </w:r>
          </w:p>
        </w:tc>
        <w:tc>
          <w:tcPr>
            <w:tcW w:w="1305" w:type="dxa"/>
            <w:tcBorders>
              <w:top w:val="single" w:sz="4" w:space="0" w:color="auto"/>
              <w:left w:val="single" w:sz="4" w:space="0" w:color="auto"/>
              <w:right w:val="single" w:sz="4" w:space="0" w:color="auto"/>
            </w:tcBorders>
            <w:shd w:val="clear" w:color="auto" w:fill="auto"/>
          </w:tcPr>
          <w:p w14:paraId="22DBD703" w14:textId="77777777" w:rsidR="00C85860" w:rsidRPr="00F455CF" w:rsidRDefault="00C85860" w:rsidP="00796681">
            <w:pPr>
              <w:rPr>
                <w:rFonts w:ascii="Courier New" w:hAnsi="Courier New" w:cs="Courier New"/>
                <w:color w:val="auto"/>
                <w:sz w:val="20"/>
                <w:szCs w:val="20"/>
              </w:rPr>
            </w:pPr>
          </w:p>
        </w:tc>
      </w:tr>
      <w:tr w:rsidR="005A23D6" w:rsidRPr="00F455CF" w14:paraId="0D147220" w14:textId="77777777" w:rsidTr="005A23D6">
        <w:trPr>
          <w:trHeight w:hRule="exact" w:val="1834"/>
          <w:jc w:val="center"/>
        </w:trPr>
        <w:tc>
          <w:tcPr>
            <w:tcW w:w="704" w:type="dxa"/>
            <w:vMerge/>
            <w:tcBorders>
              <w:left w:val="single" w:sz="4" w:space="0" w:color="auto"/>
            </w:tcBorders>
            <w:shd w:val="clear" w:color="auto" w:fill="auto"/>
            <w:vAlign w:val="center"/>
          </w:tcPr>
          <w:p w14:paraId="78CFDEBD" w14:textId="77777777" w:rsidR="00C85860" w:rsidRPr="00F455CF" w:rsidRDefault="00C85860" w:rsidP="00796681">
            <w:pPr>
              <w:rPr>
                <w:rFonts w:ascii="Courier New" w:hAnsi="Courier New" w:cs="Courier New"/>
                <w:color w:val="auto"/>
                <w:sz w:val="20"/>
                <w:szCs w:val="20"/>
              </w:rPr>
            </w:pPr>
          </w:p>
        </w:tc>
        <w:tc>
          <w:tcPr>
            <w:tcW w:w="1894" w:type="dxa"/>
            <w:gridSpan w:val="2"/>
            <w:vMerge/>
            <w:tcBorders>
              <w:left w:val="single" w:sz="4" w:space="0" w:color="auto"/>
            </w:tcBorders>
            <w:shd w:val="clear" w:color="auto" w:fill="auto"/>
            <w:vAlign w:val="center"/>
          </w:tcPr>
          <w:p w14:paraId="59A0FFC1" w14:textId="77777777" w:rsidR="00C85860" w:rsidRPr="00F455CF" w:rsidRDefault="00C85860" w:rsidP="00301AA5">
            <w:pPr>
              <w:spacing w:line="240" w:lineRule="auto"/>
              <w:rPr>
                <w:rFonts w:ascii="Courier New" w:hAnsi="Courier New" w:cs="Courier New"/>
                <w:color w:val="auto"/>
                <w:sz w:val="20"/>
                <w:szCs w:val="20"/>
              </w:rPr>
            </w:pPr>
          </w:p>
        </w:tc>
        <w:tc>
          <w:tcPr>
            <w:tcW w:w="3183" w:type="dxa"/>
            <w:gridSpan w:val="2"/>
            <w:tcBorders>
              <w:top w:val="single" w:sz="4" w:space="0" w:color="auto"/>
              <w:left w:val="single" w:sz="4" w:space="0" w:color="auto"/>
            </w:tcBorders>
            <w:shd w:val="clear" w:color="auto" w:fill="auto"/>
            <w:vAlign w:val="center"/>
          </w:tcPr>
          <w:p w14:paraId="10807C23"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Строительно-монтажные работы</w:t>
            </w:r>
          </w:p>
        </w:tc>
        <w:tc>
          <w:tcPr>
            <w:tcW w:w="1727" w:type="dxa"/>
            <w:tcBorders>
              <w:top w:val="single" w:sz="4" w:space="0" w:color="auto"/>
              <w:left w:val="single" w:sz="4" w:space="0" w:color="auto"/>
            </w:tcBorders>
            <w:shd w:val="clear" w:color="auto" w:fill="auto"/>
            <w:vAlign w:val="center"/>
          </w:tcPr>
          <w:p w14:paraId="2C270935" w14:textId="77777777" w:rsidR="00C85860" w:rsidRPr="00F455CF" w:rsidRDefault="00C85860" w:rsidP="00796681">
            <w:pPr>
              <w:pStyle w:val="affffffffffff8"/>
              <w:spacing w:line="276" w:lineRule="auto"/>
              <w:rPr>
                <w:rFonts w:ascii="Courier New" w:hAnsi="Courier New" w:cs="Courier New"/>
                <w:color w:val="auto"/>
                <w:sz w:val="20"/>
                <w:szCs w:val="20"/>
              </w:rPr>
            </w:pPr>
            <w:r w:rsidRPr="00F455CF">
              <w:rPr>
                <w:rFonts w:ascii="Courier New" w:hAnsi="Courier New" w:cs="Courier New"/>
                <w:color w:val="auto"/>
                <w:sz w:val="20"/>
                <w:szCs w:val="20"/>
              </w:rPr>
              <w:t xml:space="preserve">Строительство СКТП- 160/06/0,4кВ строительство трансформатора ТМГ- 160/6/0,4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Строительство ВЛЗ-6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w:t>
            </w:r>
            <w:proofErr w:type="spellStart"/>
            <w:r w:rsidRPr="00F455CF">
              <w:rPr>
                <w:rFonts w:ascii="Courier New" w:hAnsi="Courier New" w:cs="Courier New"/>
                <w:color w:val="auto"/>
                <w:sz w:val="20"/>
                <w:szCs w:val="20"/>
              </w:rPr>
              <w:t>орентировочной</w:t>
            </w:r>
            <w:proofErr w:type="spellEnd"/>
            <w:r w:rsidRPr="00F455CF">
              <w:rPr>
                <w:rFonts w:ascii="Courier New" w:hAnsi="Courier New" w:cs="Courier New"/>
                <w:color w:val="auto"/>
                <w:sz w:val="20"/>
                <w:szCs w:val="20"/>
              </w:rPr>
              <w:t xml:space="preserve"> протяженностью 0,07 км.</w:t>
            </w:r>
          </w:p>
          <w:p w14:paraId="7098FC76" w14:textId="77777777" w:rsidR="00C85860" w:rsidRPr="00F455CF" w:rsidRDefault="00C85860" w:rsidP="00796681">
            <w:pPr>
              <w:pStyle w:val="affffffffffff8"/>
              <w:spacing w:line="276" w:lineRule="auto"/>
              <w:ind w:firstLine="200"/>
              <w:jc w:val="left"/>
              <w:rPr>
                <w:rFonts w:ascii="Courier New" w:hAnsi="Courier New" w:cs="Courier New"/>
                <w:color w:val="auto"/>
                <w:sz w:val="20"/>
                <w:szCs w:val="20"/>
              </w:rPr>
            </w:pPr>
            <w:r w:rsidRPr="00F455CF">
              <w:rPr>
                <w:rFonts w:ascii="Courier New" w:hAnsi="Courier New" w:cs="Courier New"/>
                <w:color w:val="auto"/>
                <w:sz w:val="20"/>
                <w:szCs w:val="20"/>
              </w:rPr>
              <w:t xml:space="preserve">Провод СИП 3 </w:t>
            </w:r>
            <w:r w:rsidRPr="00F455CF">
              <w:rPr>
                <w:rFonts w:ascii="Courier New" w:hAnsi="Courier New" w:cs="Courier New"/>
                <w:color w:val="auto"/>
                <w:sz w:val="20"/>
                <w:szCs w:val="20"/>
                <w:lang w:val="en-US" w:eastAsia="en-US" w:bidi="en-US"/>
              </w:rPr>
              <w:t>1x50</w:t>
            </w:r>
          </w:p>
        </w:tc>
        <w:tc>
          <w:tcPr>
            <w:tcW w:w="1175" w:type="dxa"/>
            <w:tcBorders>
              <w:top w:val="single" w:sz="4" w:space="0" w:color="auto"/>
              <w:left w:val="single" w:sz="4" w:space="0" w:color="auto"/>
            </w:tcBorders>
            <w:shd w:val="clear" w:color="auto" w:fill="auto"/>
            <w:vAlign w:val="center"/>
          </w:tcPr>
          <w:p w14:paraId="381A1C46"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5CBB885D" w14:textId="77777777" w:rsidR="00C85860" w:rsidRPr="00F455CF" w:rsidRDefault="00C85860" w:rsidP="00796681">
            <w:pPr>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216B36F2" w14:textId="77777777" w:rsidR="00C85860" w:rsidRPr="00F455CF" w:rsidRDefault="00C85860"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2927AF9E"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2026-2030</w:t>
            </w:r>
          </w:p>
        </w:tc>
        <w:tc>
          <w:tcPr>
            <w:tcW w:w="1305" w:type="dxa"/>
            <w:tcBorders>
              <w:top w:val="single" w:sz="4" w:space="0" w:color="auto"/>
              <w:left w:val="single" w:sz="4" w:space="0" w:color="auto"/>
              <w:right w:val="single" w:sz="4" w:space="0" w:color="auto"/>
            </w:tcBorders>
            <w:shd w:val="clear" w:color="auto" w:fill="auto"/>
            <w:vAlign w:val="center"/>
          </w:tcPr>
          <w:p w14:paraId="728901BC" w14:textId="53494CB9" w:rsidR="00C85860" w:rsidRPr="00F455CF" w:rsidRDefault="00796681"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w:t>
            </w:r>
            <w:r w:rsidR="00C85860" w:rsidRPr="00F455CF">
              <w:rPr>
                <w:rFonts w:ascii="Courier New" w:hAnsi="Courier New" w:cs="Courier New"/>
                <w:color w:val="auto"/>
                <w:sz w:val="20"/>
                <w:szCs w:val="20"/>
              </w:rPr>
              <w:t>83</w:t>
            </w:r>
          </w:p>
        </w:tc>
      </w:tr>
      <w:tr w:rsidR="005A23D6" w:rsidRPr="00F455CF" w14:paraId="34F0430D" w14:textId="77777777" w:rsidTr="005A23D6">
        <w:trPr>
          <w:trHeight w:hRule="exact" w:val="2131"/>
          <w:jc w:val="center"/>
        </w:trPr>
        <w:tc>
          <w:tcPr>
            <w:tcW w:w="704" w:type="dxa"/>
            <w:vMerge w:val="restart"/>
            <w:tcBorders>
              <w:top w:val="single" w:sz="4" w:space="0" w:color="auto"/>
              <w:left w:val="single" w:sz="4" w:space="0" w:color="auto"/>
            </w:tcBorders>
            <w:shd w:val="clear" w:color="auto" w:fill="auto"/>
            <w:vAlign w:val="center"/>
          </w:tcPr>
          <w:p w14:paraId="646AED98" w14:textId="7E5662D3" w:rsidR="00C85860" w:rsidRPr="00F455CF" w:rsidRDefault="005A23D6"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lastRenderedPageBreak/>
              <w:t>27</w:t>
            </w:r>
          </w:p>
        </w:tc>
        <w:tc>
          <w:tcPr>
            <w:tcW w:w="1894" w:type="dxa"/>
            <w:gridSpan w:val="2"/>
            <w:vMerge w:val="restart"/>
            <w:tcBorders>
              <w:top w:val="single" w:sz="4" w:space="0" w:color="auto"/>
              <w:left w:val="single" w:sz="4" w:space="0" w:color="auto"/>
            </w:tcBorders>
            <w:shd w:val="clear" w:color="auto" w:fill="auto"/>
            <w:vAlign w:val="center"/>
          </w:tcPr>
          <w:p w14:paraId="7529D45B" w14:textId="01DC57EF" w:rsidR="00C85860" w:rsidRPr="00F455CF" w:rsidRDefault="001B1A37" w:rsidP="00301AA5">
            <w:pPr>
              <w:pStyle w:val="affffffffffff8"/>
              <w:rPr>
                <w:rFonts w:ascii="Courier New" w:hAnsi="Courier New" w:cs="Courier New"/>
                <w:color w:val="auto"/>
                <w:sz w:val="20"/>
                <w:szCs w:val="20"/>
              </w:rPr>
            </w:pPr>
            <w:r>
              <w:rPr>
                <w:rFonts w:ascii="Courier New" w:hAnsi="Courier New" w:cs="Courier New"/>
                <w:color w:val="auto"/>
                <w:sz w:val="20"/>
                <w:szCs w:val="20"/>
              </w:rPr>
              <w:t>г. Тулун, ул. Ленина, 109 А «</w:t>
            </w:r>
            <w:r w:rsidR="00C85860" w:rsidRPr="00F455CF">
              <w:rPr>
                <w:rFonts w:ascii="Courier New" w:hAnsi="Courier New" w:cs="Courier New"/>
                <w:color w:val="auto"/>
                <w:sz w:val="20"/>
                <w:szCs w:val="20"/>
              </w:rPr>
              <w:t>Центр развит</w:t>
            </w:r>
            <w:r w:rsidR="00232AB4">
              <w:rPr>
                <w:rFonts w:ascii="Courier New" w:hAnsi="Courier New" w:cs="Courier New"/>
                <w:color w:val="auto"/>
                <w:sz w:val="20"/>
                <w:szCs w:val="20"/>
              </w:rPr>
              <w:t xml:space="preserve">ия </w:t>
            </w:r>
            <w:proofErr w:type="spellStart"/>
            <w:r w:rsidR="00232AB4">
              <w:rPr>
                <w:rFonts w:ascii="Courier New" w:hAnsi="Courier New" w:cs="Courier New"/>
                <w:color w:val="auto"/>
                <w:sz w:val="20"/>
                <w:szCs w:val="20"/>
              </w:rPr>
              <w:t>творчесва</w:t>
            </w:r>
            <w:proofErr w:type="spellEnd"/>
            <w:r w:rsidR="00232AB4">
              <w:rPr>
                <w:rFonts w:ascii="Courier New" w:hAnsi="Courier New" w:cs="Courier New"/>
                <w:color w:val="auto"/>
                <w:sz w:val="20"/>
                <w:szCs w:val="20"/>
              </w:rPr>
              <w:t xml:space="preserve"> детей и юношества «Кристалл»</w:t>
            </w:r>
          </w:p>
        </w:tc>
        <w:tc>
          <w:tcPr>
            <w:tcW w:w="3183" w:type="dxa"/>
            <w:gridSpan w:val="2"/>
            <w:tcBorders>
              <w:top w:val="single" w:sz="4" w:space="0" w:color="auto"/>
              <w:left w:val="single" w:sz="4" w:space="0" w:color="auto"/>
            </w:tcBorders>
            <w:shd w:val="clear" w:color="auto" w:fill="auto"/>
            <w:vAlign w:val="bottom"/>
          </w:tcPr>
          <w:p w14:paraId="60C495BA" w14:textId="290CB05E"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Подача заявки на технологическое присоединение</w:t>
            </w:r>
            <w:r w:rsidR="00232AB4">
              <w:rPr>
                <w:rFonts w:ascii="Courier New" w:hAnsi="Courier New" w:cs="Courier New"/>
                <w:color w:val="auto"/>
                <w:sz w:val="20"/>
                <w:szCs w:val="20"/>
              </w:rPr>
              <w:t xml:space="preserve"> по центру питания: ПС 35/6 </w:t>
            </w:r>
            <w:proofErr w:type="spellStart"/>
            <w:r w:rsidR="00232AB4">
              <w:rPr>
                <w:rFonts w:ascii="Courier New" w:hAnsi="Courier New" w:cs="Courier New"/>
                <w:color w:val="auto"/>
                <w:sz w:val="20"/>
                <w:szCs w:val="20"/>
              </w:rPr>
              <w:t>кВ</w:t>
            </w:r>
            <w:proofErr w:type="spellEnd"/>
            <w:r w:rsidR="00232AB4">
              <w:rPr>
                <w:rFonts w:ascii="Courier New" w:hAnsi="Courier New" w:cs="Courier New"/>
                <w:color w:val="auto"/>
                <w:sz w:val="20"/>
                <w:szCs w:val="20"/>
              </w:rPr>
              <w:t xml:space="preserve"> «Центральная»</w:t>
            </w:r>
            <w:r w:rsidRPr="00F455CF">
              <w:rPr>
                <w:rFonts w:ascii="Courier New" w:hAnsi="Courier New" w:cs="Courier New"/>
                <w:color w:val="auto"/>
                <w:sz w:val="20"/>
                <w:szCs w:val="20"/>
              </w:rPr>
              <w:t xml:space="preserve"> </w:t>
            </w:r>
            <w:proofErr w:type="spellStart"/>
            <w:r w:rsidRPr="00F455CF">
              <w:rPr>
                <w:rFonts w:ascii="Courier New" w:hAnsi="Courier New" w:cs="Courier New"/>
                <w:color w:val="auto"/>
                <w:sz w:val="20"/>
                <w:szCs w:val="20"/>
              </w:rPr>
              <w:t>ячека</w:t>
            </w:r>
            <w:proofErr w:type="spellEnd"/>
            <w:r w:rsidRPr="00F455CF">
              <w:rPr>
                <w:rFonts w:ascii="Courier New" w:hAnsi="Courier New" w:cs="Courier New"/>
                <w:color w:val="auto"/>
                <w:sz w:val="20"/>
                <w:szCs w:val="20"/>
              </w:rPr>
              <w:t xml:space="preserve"> №5 Фидер №3</w:t>
            </w:r>
          </w:p>
        </w:tc>
        <w:tc>
          <w:tcPr>
            <w:tcW w:w="1727" w:type="dxa"/>
            <w:tcBorders>
              <w:top w:val="single" w:sz="4" w:space="0" w:color="auto"/>
              <w:left w:val="single" w:sz="4" w:space="0" w:color="auto"/>
            </w:tcBorders>
            <w:shd w:val="clear" w:color="auto" w:fill="auto"/>
          </w:tcPr>
          <w:p w14:paraId="70B0E559" w14:textId="77777777" w:rsidR="00C85860" w:rsidRPr="00F455CF" w:rsidRDefault="00C85860" w:rsidP="00796681">
            <w:pPr>
              <w:rPr>
                <w:rFonts w:ascii="Courier New" w:hAnsi="Courier New" w:cs="Courier New"/>
                <w:color w:val="auto"/>
                <w:sz w:val="20"/>
                <w:szCs w:val="20"/>
              </w:rPr>
            </w:pPr>
          </w:p>
        </w:tc>
        <w:tc>
          <w:tcPr>
            <w:tcW w:w="1175" w:type="dxa"/>
            <w:tcBorders>
              <w:top w:val="single" w:sz="4" w:space="0" w:color="auto"/>
              <w:left w:val="single" w:sz="4" w:space="0" w:color="auto"/>
            </w:tcBorders>
            <w:shd w:val="clear" w:color="auto" w:fill="auto"/>
            <w:vAlign w:val="center"/>
          </w:tcPr>
          <w:p w14:paraId="4D5B6CEF"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vAlign w:val="center"/>
          </w:tcPr>
          <w:p w14:paraId="476EF25A"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1" w:type="dxa"/>
            <w:tcBorders>
              <w:top w:val="single" w:sz="4" w:space="0" w:color="auto"/>
              <w:left w:val="single" w:sz="4" w:space="0" w:color="auto"/>
            </w:tcBorders>
            <w:shd w:val="clear" w:color="auto" w:fill="auto"/>
            <w:vAlign w:val="center"/>
          </w:tcPr>
          <w:p w14:paraId="06544542" w14:textId="77777777" w:rsidR="00C85860" w:rsidRPr="00F455CF" w:rsidRDefault="00C85860" w:rsidP="00796681">
            <w:pPr>
              <w:pStyle w:val="affffffffffff8"/>
              <w:ind w:firstLine="44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300" w:type="dxa"/>
            <w:tcBorders>
              <w:top w:val="single" w:sz="4" w:space="0" w:color="auto"/>
              <w:left w:val="single" w:sz="4" w:space="0" w:color="auto"/>
            </w:tcBorders>
            <w:shd w:val="clear" w:color="auto" w:fill="auto"/>
            <w:vAlign w:val="center"/>
          </w:tcPr>
          <w:p w14:paraId="69F1B14B"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2026-2030</w:t>
            </w:r>
          </w:p>
        </w:tc>
        <w:tc>
          <w:tcPr>
            <w:tcW w:w="1305" w:type="dxa"/>
            <w:tcBorders>
              <w:top w:val="single" w:sz="4" w:space="0" w:color="auto"/>
              <w:left w:val="single" w:sz="4" w:space="0" w:color="auto"/>
              <w:right w:val="single" w:sz="4" w:space="0" w:color="auto"/>
            </w:tcBorders>
            <w:shd w:val="clear" w:color="auto" w:fill="auto"/>
          </w:tcPr>
          <w:p w14:paraId="782B6C8D" w14:textId="77777777" w:rsidR="00C85860" w:rsidRPr="00F455CF" w:rsidRDefault="00C85860" w:rsidP="00796681">
            <w:pPr>
              <w:rPr>
                <w:rFonts w:ascii="Courier New" w:hAnsi="Courier New" w:cs="Courier New"/>
                <w:color w:val="auto"/>
                <w:sz w:val="20"/>
                <w:szCs w:val="20"/>
              </w:rPr>
            </w:pPr>
          </w:p>
        </w:tc>
      </w:tr>
      <w:tr w:rsidR="005A23D6" w:rsidRPr="00F455CF" w14:paraId="5FC5FC33" w14:textId="77777777" w:rsidTr="005A23D6">
        <w:trPr>
          <w:trHeight w:hRule="exact" w:val="1126"/>
          <w:jc w:val="center"/>
        </w:trPr>
        <w:tc>
          <w:tcPr>
            <w:tcW w:w="704" w:type="dxa"/>
            <w:vMerge/>
            <w:tcBorders>
              <w:left w:val="single" w:sz="4" w:space="0" w:color="auto"/>
            </w:tcBorders>
            <w:shd w:val="clear" w:color="auto" w:fill="auto"/>
            <w:vAlign w:val="center"/>
          </w:tcPr>
          <w:p w14:paraId="00491DDF" w14:textId="77777777" w:rsidR="00C85860" w:rsidRPr="00F455CF" w:rsidRDefault="00C85860" w:rsidP="00796681">
            <w:pPr>
              <w:rPr>
                <w:rFonts w:ascii="Courier New" w:hAnsi="Courier New" w:cs="Courier New"/>
                <w:color w:val="auto"/>
                <w:sz w:val="20"/>
                <w:szCs w:val="20"/>
              </w:rPr>
            </w:pPr>
          </w:p>
        </w:tc>
        <w:tc>
          <w:tcPr>
            <w:tcW w:w="1894" w:type="dxa"/>
            <w:gridSpan w:val="2"/>
            <w:vMerge/>
            <w:tcBorders>
              <w:left w:val="single" w:sz="4" w:space="0" w:color="auto"/>
            </w:tcBorders>
            <w:shd w:val="clear" w:color="auto" w:fill="auto"/>
            <w:vAlign w:val="center"/>
          </w:tcPr>
          <w:p w14:paraId="100BA6D1" w14:textId="77777777" w:rsidR="00C85860" w:rsidRPr="00F455CF" w:rsidRDefault="00C85860" w:rsidP="00301AA5">
            <w:pPr>
              <w:spacing w:line="240" w:lineRule="auto"/>
              <w:rPr>
                <w:rFonts w:ascii="Courier New" w:hAnsi="Courier New" w:cs="Courier New"/>
                <w:color w:val="auto"/>
                <w:sz w:val="20"/>
                <w:szCs w:val="20"/>
              </w:rPr>
            </w:pPr>
          </w:p>
        </w:tc>
        <w:tc>
          <w:tcPr>
            <w:tcW w:w="3183" w:type="dxa"/>
            <w:gridSpan w:val="2"/>
            <w:tcBorders>
              <w:top w:val="single" w:sz="4" w:space="0" w:color="auto"/>
              <w:left w:val="single" w:sz="4" w:space="0" w:color="auto"/>
            </w:tcBorders>
            <w:shd w:val="clear" w:color="auto" w:fill="auto"/>
            <w:vAlign w:val="bottom"/>
          </w:tcPr>
          <w:p w14:paraId="2A0B5940"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Заключение договора по технологическому присоединению</w:t>
            </w:r>
          </w:p>
        </w:tc>
        <w:tc>
          <w:tcPr>
            <w:tcW w:w="1727" w:type="dxa"/>
            <w:tcBorders>
              <w:top w:val="single" w:sz="4" w:space="0" w:color="auto"/>
              <w:left w:val="single" w:sz="4" w:space="0" w:color="auto"/>
            </w:tcBorders>
            <w:shd w:val="clear" w:color="auto" w:fill="auto"/>
          </w:tcPr>
          <w:p w14:paraId="106BAC60" w14:textId="77777777" w:rsidR="00C85860" w:rsidRPr="00F455CF" w:rsidRDefault="00C85860" w:rsidP="00796681">
            <w:pPr>
              <w:rPr>
                <w:rFonts w:ascii="Courier New" w:hAnsi="Courier New" w:cs="Courier New"/>
                <w:color w:val="auto"/>
                <w:sz w:val="20"/>
                <w:szCs w:val="20"/>
              </w:rPr>
            </w:pPr>
          </w:p>
        </w:tc>
        <w:tc>
          <w:tcPr>
            <w:tcW w:w="1175" w:type="dxa"/>
            <w:tcBorders>
              <w:top w:val="single" w:sz="4" w:space="0" w:color="auto"/>
              <w:left w:val="single" w:sz="4" w:space="0" w:color="auto"/>
            </w:tcBorders>
            <w:shd w:val="clear" w:color="auto" w:fill="auto"/>
            <w:vAlign w:val="center"/>
          </w:tcPr>
          <w:p w14:paraId="0DC08671"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vAlign w:val="center"/>
          </w:tcPr>
          <w:p w14:paraId="2DF24CEE"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1" w:type="dxa"/>
            <w:tcBorders>
              <w:top w:val="single" w:sz="4" w:space="0" w:color="auto"/>
              <w:left w:val="single" w:sz="4" w:space="0" w:color="auto"/>
            </w:tcBorders>
            <w:shd w:val="clear" w:color="auto" w:fill="auto"/>
            <w:vAlign w:val="center"/>
          </w:tcPr>
          <w:p w14:paraId="437E22EC" w14:textId="77777777" w:rsidR="00C85860" w:rsidRPr="00F455CF" w:rsidRDefault="00C85860" w:rsidP="00796681">
            <w:pPr>
              <w:pStyle w:val="affffffffffff8"/>
              <w:ind w:firstLine="44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300" w:type="dxa"/>
            <w:tcBorders>
              <w:top w:val="single" w:sz="4" w:space="0" w:color="auto"/>
              <w:left w:val="single" w:sz="4" w:space="0" w:color="auto"/>
            </w:tcBorders>
            <w:shd w:val="clear" w:color="auto" w:fill="auto"/>
            <w:vAlign w:val="center"/>
          </w:tcPr>
          <w:p w14:paraId="590E971E"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2026-2030</w:t>
            </w:r>
          </w:p>
        </w:tc>
        <w:tc>
          <w:tcPr>
            <w:tcW w:w="1305" w:type="dxa"/>
            <w:tcBorders>
              <w:top w:val="single" w:sz="4" w:space="0" w:color="auto"/>
              <w:left w:val="single" w:sz="4" w:space="0" w:color="auto"/>
              <w:right w:val="single" w:sz="4" w:space="0" w:color="auto"/>
            </w:tcBorders>
            <w:shd w:val="clear" w:color="auto" w:fill="auto"/>
          </w:tcPr>
          <w:p w14:paraId="1FC83C82" w14:textId="77777777" w:rsidR="00C85860" w:rsidRPr="00F455CF" w:rsidRDefault="00C85860" w:rsidP="00796681">
            <w:pPr>
              <w:rPr>
                <w:rFonts w:ascii="Courier New" w:hAnsi="Courier New" w:cs="Courier New"/>
                <w:color w:val="auto"/>
                <w:sz w:val="20"/>
                <w:szCs w:val="20"/>
              </w:rPr>
            </w:pPr>
          </w:p>
        </w:tc>
      </w:tr>
      <w:tr w:rsidR="005A23D6" w:rsidRPr="00F455CF" w14:paraId="7DC32C55" w14:textId="77777777" w:rsidTr="005A23D6">
        <w:trPr>
          <w:trHeight w:hRule="exact" w:val="2381"/>
          <w:jc w:val="center"/>
        </w:trPr>
        <w:tc>
          <w:tcPr>
            <w:tcW w:w="704" w:type="dxa"/>
            <w:vMerge/>
            <w:tcBorders>
              <w:left w:val="single" w:sz="4" w:space="0" w:color="auto"/>
            </w:tcBorders>
            <w:shd w:val="clear" w:color="auto" w:fill="auto"/>
            <w:vAlign w:val="center"/>
          </w:tcPr>
          <w:p w14:paraId="49691A7A" w14:textId="77777777" w:rsidR="00C85860" w:rsidRPr="00F455CF" w:rsidRDefault="00C85860" w:rsidP="00301AA5">
            <w:pPr>
              <w:spacing w:after="0"/>
              <w:rPr>
                <w:rFonts w:ascii="Courier New" w:hAnsi="Courier New" w:cs="Courier New"/>
                <w:color w:val="auto"/>
                <w:sz w:val="20"/>
                <w:szCs w:val="20"/>
              </w:rPr>
            </w:pPr>
          </w:p>
        </w:tc>
        <w:tc>
          <w:tcPr>
            <w:tcW w:w="1894" w:type="dxa"/>
            <w:gridSpan w:val="2"/>
            <w:vMerge/>
            <w:tcBorders>
              <w:left w:val="single" w:sz="4" w:space="0" w:color="auto"/>
            </w:tcBorders>
            <w:shd w:val="clear" w:color="auto" w:fill="auto"/>
            <w:vAlign w:val="center"/>
          </w:tcPr>
          <w:p w14:paraId="60298E03" w14:textId="77777777" w:rsidR="00C85860" w:rsidRPr="00F455CF" w:rsidRDefault="00C85860" w:rsidP="00301AA5">
            <w:pPr>
              <w:spacing w:after="0" w:line="240" w:lineRule="auto"/>
              <w:rPr>
                <w:rFonts w:ascii="Courier New" w:hAnsi="Courier New" w:cs="Courier New"/>
                <w:color w:val="auto"/>
                <w:sz w:val="20"/>
                <w:szCs w:val="20"/>
              </w:rPr>
            </w:pPr>
          </w:p>
        </w:tc>
        <w:tc>
          <w:tcPr>
            <w:tcW w:w="3183" w:type="dxa"/>
            <w:gridSpan w:val="2"/>
            <w:tcBorders>
              <w:top w:val="single" w:sz="4" w:space="0" w:color="auto"/>
              <w:left w:val="single" w:sz="4" w:space="0" w:color="auto"/>
            </w:tcBorders>
            <w:shd w:val="clear" w:color="auto" w:fill="auto"/>
            <w:vAlign w:val="center"/>
          </w:tcPr>
          <w:p w14:paraId="353A052C"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Строительно-монтажные работы</w:t>
            </w:r>
          </w:p>
        </w:tc>
        <w:tc>
          <w:tcPr>
            <w:tcW w:w="1727" w:type="dxa"/>
            <w:tcBorders>
              <w:top w:val="single" w:sz="4" w:space="0" w:color="auto"/>
              <w:left w:val="single" w:sz="4" w:space="0" w:color="auto"/>
            </w:tcBorders>
            <w:shd w:val="clear" w:color="auto" w:fill="auto"/>
            <w:vAlign w:val="center"/>
          </w:tcPr>
          <w:p w14:paraId="0DE53B09" w14:textId="48E76282" w:rsidR="00C85860" w:rsidRPr="00F455CF" w:rsidRDefault="005A23D6" w:rsidP="00301AA5">
            <w:pPr>
              <w:pStyle w:val="affffffffffff8"/>
              <w:spacing w:line="276" w:lineRule="auto"/>
              <w:rPr>
                <w:rFonts w:ascii="Courier New" w:hAnsi="Courier New" w:cs="Courier New"/>
                <w:color w:val="auto"/>
                <w:sz w:val="20"/>
                <w:szCs w:val="20"/>
              </w:rPr>
            </w:pPr>
            <w:r w:rsidRPr="00F455CF">
              <w:rPr>
                <w:rFonts w:ascii="Courier New" w:hAnsi="Courier New" w:cs="Courier New"/>
                <w:color w:val="auto"/>
                <w:sz w:val="20"/>
                <w:szCs w:val="20"/>
              </w:rPr>
              <w:t>Строительс</w:t>
            </w:r>
            <w:r w:rsidR="00232AB4">
              <w:rPr>
                <w:rFonts w:ascii="Courier New" w:hAnsi="Courier New" w:cs="Courier New"/>
                <w:color w:val="auto"/>
                <w:sz w:val="20"/>
                <w:szCs w:val="20"/>
              </w:rPr>
              <w:t>т</w:t>
            </w:r>
            <w:r w:rsidR="00C85860" w:rsidRPr="00F455CF">
              <w:rPr>
                <w:rFonts w:ascii="Courier New" w:hAnsi="Courier New" w:cs="Courier New"/>
                <w:color w:val="auto"/>
                <w:sz w:val="20"/>
                <w:szCs w:val="20"/>
              </w:rPr>
              <w:t>во двух трансформаторной КТПН- 630/6/0,4кВ тупикового исполнения, строительство двух трансформаторов ТМГ-</w:t>
            </w:r>
          </w:p>
          <w:p w14:paraId="2E1677C7" w14:textId="77777777" w:rsidR="00C85860" w:rsidRPr="00F455CF" w:rsidRDefault="00C85860" w:rsidP="00301AA5">
            <w:pPr>
              <w:pStyle w:val="affffffffffff8"/>
              <w:spacing w:line="276" w:lineRule="auto"/>
              <w:rPr>
                <w:rFonts w:ascii="Courier New" w:hAnsi="Courier New" w:cs="Courier New"/>
                <w:color w:val="auto"/>
                <w:sz w:val="20"/>
                <w:szCs w:val="20"/>
              </w:rPr>
            </w:pPr>
            <w:r w:rsidRPr="00F455CF">
              <w:rPr>
                <w:rFonts w:ascii="Courier New" w:hAnsi="Courier New" w:cs="Courier New"/>
                <w:color w:val="auto"/>
                <w:sz w:val="20"/>
                <w:szCs w:val="20"/>
              </w:rPr>
              <w:t xml:space="preserve">400/6/0,4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Строительство две цепи</w:t>
            </w:r>
          </w:p>
          <w:p w14:paraId="2EFDC6EA" w14:textId="77777777" w:rsidR="00C85860" w:rsidRPr="00F455CF" w:rsidRDefault="00C85860" w:rsidP="00301AA5">
            <w:pPr>
              <w:pStyle w:val="affffffffffff8"/>
              <w:spacing w:line="276" w:lineRule="auto"/>
              <w:rPr>
                <w:rFonts w:ascii="Courier New" w:hAnsi="Courier New" w:cs="Courier New"/>
                <w:color w:val="auto"/>
                <w:sz w:val="20"/>
                <w:szCs w:val="20"/>
              </w:rPr>
            </w:pPr>
            <w:r w:rsidRPr="00F455CF">
              <w:rPr>
                <w:rFonts w:ascii="Courier New" w:hAnsi="Courier New" w:cs="Courier New"/>
                <w:color w:val="auto"/>
                <w:sz w:val="20"/>
                <w:szCs w:val="20"/>
              </w:rPr>
              <w:t xml:space="preserve">ВЛИ-0,4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w:t>
            </w:r>
            <w:proofErr w:type="spellStart"/>
            <w:r w:rsidRPr="00F455CF">
              <w:rPr>
                <w:rFonts w:ascii="Courier New" w:hAnsi="Courier New" w:cs="Courier New"/>
                <w:color w:val="auto"/>
                <w:sz w:val="20"/>
                <w:szCs w:val="20"/>
              </w:rPr>
              <w:t>орентировочной</w:t>
            </w:r>
            <w:proofErr w:type="spellEnd"/>
            <w:r w:rsidRPr="00F455CF">
              <w:rPr>
                <w:rFonts w:ascii="Courier New" w:hAnsi="Courier New" w:cs="Courier New"/>
                <w:color w:val="auto"/>
                <w:sz w:val="20"/>
                <w:szCs w:val="20"/>
              </w:rPr>
              <w:t xml:space="preserve"> протяженностью 0,1 км.</w:t>
            </w:r>
          </w:p>
          <w:p w14:paraId="58C4CCA2" w14:textId="77777777" w:rsidR="00C85860" w:rsidRPr="00F455CF" w:rsidRDefault="00C85860" w:rsidP="00301AA5">
            <w:pPr>
              <w:pStyle w:val="affffffffffff8"/>
              <w:spacing w:line="276" w:lineRule="auto"/>
              <w:rPr>
                <w:rFonts w:ascii="Courier New" w:hAnsi="Courier New" w:cs="Courier New"/>
                <w:color w:val="auto"/>
                <w:sz w:val="20"/>
                <w:szCs w:val="20"/>
              </w:rPr>
            </w:pPr>
            <w:r w:rsidRPr="00F455CF">
              <w:rPr>
                <w:rFonts w:ascii="Courier New" w:hAnsi="Courier New" w:cs="Courier New"/>
                <w:color w:val="auto"/>
                <w:sz w:val="20"/>
                <w:szCs w:val="20"/>
              </w:rPr>
              <w:t xml:space="preserve">Провод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w:t>
            </w:r>
          </w:p>
        </w:tc>
        <w:tc>
          <w:tcPr>
            <w:tcW w:w="1175" w:type="dxa"/>
            <w:tcBorders>
              <w:top w:val="single" w:sz="4" w:space="0" w:color="auto"/>
              <w:left w:val="single" w:sz="4" w:space="0" w:color="auto"/>
            </w:tcBorders>
            <w:shd w:val="clear" w:color="auto" w:fill="auto"/>
            <w:vAlign w:val="center"/>
          </w:tcPr>
          <w:p w14:paraId="10EB4396"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2C8C9813" w14:textId="77777777" w:rsidR="00C85860" w:rsidRPr="00F455CF" w:rsidRDefault="00C85860" w:rsidP="00301AA5">
            <w:pPr>
              <w:spacing w:after="0"/>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28B2EECA" w14:textId="77777777" w:rsidR="00C85860" w:rsidRPr="00F455CF" w:rsidRDefault="00C85860" w:rsidP="00301AA5">
            <w:pPr>
              <w:spacing w:after="0"/>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737F85B5"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2026-2030</w:t>
            </w:r>
          </w:p>
        </w:tc>
        <w:tc>
          <w:tcPr>
            <w:tcW w:w="1305" w:type="dxa"/>
            <w:tcBorders>
              <w:top w:val="single" w:sz="4" w:space="0" w:color="auto"/>
              <w:left w:val="single" w:sz="4" w:space="0" w:color="auto"/>
              <w:right w:val="single" w:sz="4" w:space="0" w:color="auto"/>
            </w:tcBorders>
            <w:shd w:val="clear" w:color="auto" w:fill="auto"/>
            <w:vAlign w:val="center"/>
          </w:tcPr>
          <w:p w14:paraId="7E397825"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3,34</w:t>
            </w:r>
          </w:p>
        </w:tc>
      </w:tr>
      <w:tr w:rsidR="005A23D6" w:rsidRPr="00F455CF" w14:paraId="30893BC0" w14:textId="77777777" w:rsidTr="008C3209">
        <w:trPr>
          <w:trHeight w:hRule="exact" w:val="2141"/>
          <w:jc w:val="center"/>
        </w:trPr>
        <w:tc>
          <w:tcPr>
            <w:tcW w:w="704" w:type="dxa"/>
            <w:vMerge w:val="restart"/>
            <w:tcBorders>
              <w:top w:val="single" w:sz="4" w:space="0" w:color="auto"/>
              <w:left w:val="single" w:sz="4" w:space="0" w:color="auto"/>
            </w:tcBorders>
            <w:shd w:val="clear" w:color="auto" w:fill="auto"/>
            <w:vAlign w:val="center"/>
          </w:tcPr>
          <w:p w14:paraId="4388B3B0" w14:textId="065D7860" w:rsidR="00C85860" w:rsidRPr="00F455CF" w:rsidRDefault="005A23D6" w:rsidP="00301AA5">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t>28</w:t>
            </w:r>
          </w:p>
        </w:tc>
        <w:tc>
          <w:tcPr>
            <w:tcW w:w="1894" w:type="dxa"/>
            <w:gridSpan w:val="2"/>
            <w:vMerge w:val="restart"/>
            <w:tcBorders>
              <w:top w:val="single" w:sz="4" w:space="0" w:color="auto"/>
              <w:left w:val="single" w:sz="4" w:space="0" w:color="auto"/>
            </w:tcBorders>
            <w:shd w:val="clear" w:color="auto" w:fill="auto"/>
            <w:vAlign w:val="center"/>
          </w:tcPr>
          <w:p w14:paraId="6E6235AF"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Жданова, 1 Б 1 этап реконструкции- Спортивный зал.</w:t>
            </w:r>
          </w:p>
        </w:tc>
        <w:tc>
          <w:tcPr>
            <w:tcW w:w="3183" w:type="dxa"/>
            <w:gridSpan w:val="2"/>
            <w:tcBorders>
              <w:top w:val="single" w:sz="4" w:space="0" w:color="auto"/>
              <w:left w:val="single" w:sz="4" w:space="0" w:color="auto"/>
            </w:tcBorders>
            <w:shd w:val="clear" w:color="auto" w:fill="auto"/>
            <w:vAlign w:val="bottom"/>
          </w:tcPr>
          <w:p w14:paraId="48B2771B"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Заключение договора по технологическому присоединению</w:t>
            </w:r>
          </w:p>
        </w:tc>
        <w:tc>
          <w:tcPr>
            <w:tcW w:w="1727" w:type="dxa"/>
            <w:tcBorders>
              <w:top w:val="single" w:sz="4" w:space="0" w:color="auto"/>
              <w:left w:val="single" w:sz="4" w:space="0" w:color="auto"/>
            </w:tcBorders>
            <w:shd w:val="clear" w:color="auto" w:fill="auto"/>
          </w:tcPr>
          <w:p w14:paraId="01901C75" w14:textId="77777777" w:rsidR="00C85860" w:rsidRPr="00F455CF" w:rsidRDefault="00C85860" w:rsidP="00301AA5">
            <w:pPr>
              <w:spacing w:after="0"/>
              <w:rPr>
                <w:rFonts w:ascii="Courier New" w:hAnsi="Courier New" w:cs="Courier New"/>
                <w:color w:val="auto"/>
                <w:sz w:val="20"/>
                <w:szCs w:val="20"/>
              </w:rPr>
            </w:pPr>
          </w:p>
        </w:tc>
        <w:tc>
          <w:tcPr>
            <w:tcW w:w="1175" w:type="dxa"/>
            <w:tcBorders>
              <w:top w:val="single" w:sz="4" w:space="0" w:color="auto"/>
              <w:left w:val="single" w:sz="4" w:space="0" w:color="auto"/>
            </w:tcBorders>
            <w:shd w:val="clear" w:color="auto" w:fill="auto"/>
            <w:vAlign w:val="center"/>
          </w:tcPr>
          <w:p w14:paraId="10A05939"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vAlign w:val="center"/>
          </w:tcPr>
          <w:p w14:paraId="728B9355"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1" w:type="dxa"/>
            <w:tcBorders>
              <w:top w:val="single" w:sz="4" w:space="0" w:color="auto"/>
              <w:left w:val="single" w:sz="4" w:space="0" w:color="auto"/>
            </w:tcBorders>
            <w:shd w:val="clear" w:color="auto" w:fill="auto"/>
            <w:vAlign w:val="center"/>
          </w:tcPr>
          <w:p w14:paraId="6FA00EFC"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300" w:type="dxa"/>
            <w:tcBorders>
              <w:top w:val="single" w:sz="4" w:space="0" w:color="auto"/>
              <w:left w:val="single" w:sz="4" w:space="0" w:color="auto"/>
            </w:tcBorders>
            <w:shd w:val="clear" w:color="auto" w:fill="auto"/>
            <w:vAlign w:val="center"/>
          </w:tcPr>
          <w:p w14:paraId="6A6BDFBE"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2026-2028</w:t>
            </w:r>
          </w:p>
        </w:tc>
        <w:tc>
          <w:tcPr>
            <w:tcW w:w="1305" w:type="dxa"/>
            <w:tcBorders>
              <w:top w:val="single" w:sz="4" w:space="0" w:color="auto"/>
              <w:left w:val="single" w:sz="4" w:space="0" w:color="auto"/>
              <w:right w:val="single" w:sz="4" w:space="0" w:color="auto"/>
            </w:tcBorders>
            <w:shd w:val="clear" w:color="auto" w:fill="auto"/>
          </w:tcPr>
          <w:p w14:paraId="47736227" w14:textId="77777777" w:rsidR="00C85860" w:rsidRPr="00F455CF" w:rsidRDefault="00C85860" w:rsidP="00301AA5">
            <w:pPr>
              <w:spacing w:after="0"/>
              <w:rPr>
                <w:rFonts w:ascii="Courier New" w:hAnsi="Courier New" w:cs="Courier New"/>
                <w:color w:val="auto"/>
                <w:sz w:val="20"/>
                <w:szCs w:val="20"/>
              </w:rPr>
            </w:pPr>
          </w:p>
        </w:tc>
      </w:tr>
      <w:tr w:rsidR="005A23D6" w:rsidRPr="00F455CF" w14:paraId="0428118C" w14:textId="77777777" w:rsidTr="005A23D6">
        <w:trPr>
          <w:trHeight w:hRule="exact" w:val="2412"/>
          <w:jc w:val="center"/>
        </w:trPr>
        <w:tc>
          <w:tcPr>
            <w:tcW w:w="704" w:type="dxa"/>
            <w:vMerge/>
            <w:tcBorders>
              <w:left w:val="single" w:sz="4" w:space="0" w:color="auto"/>
            </w:tcBorders>
            <w:shd w:val="clear" w:color="auto" w:fill="auto"/>
            <w:vAlign w:val="center"/>
          </w:tcPr>
          <w:p w14:paraId="1BC5F677" w14:textId="77777777" w:rsidR="00C85860" w:rsidRPr="00F455CF" w:rsidRDefault="00C85860" w:rsidP="00301AA5">
            <w:pPr>
              <w:spacing w:after="0"/>
              <w:rPr>
                <w:rFonts w:ascii="Courier New" w:hAnsi="Courier New" w:cs="Courier New"/>
                <w:color w:val="auto"/>
                <w:sz w:val="20"/>
                <w:szCs w:val="20"/>
              </w:rPr>
            </w:pPr>
          </w:p>
        </w:tc>
        <w:tc>
          <w:tcPr>
            <w:tcW w:w="1894" w:type="dxa"/>
            <w:gridSpan w:val="2"/>
            <w:vMerge/>
            <w:tcBorders>
              <w:left w:val="single" w:sz="4" w:space="0" w:color="auto"/>
            </w:tcBorders>
            <w:shd w:val="clear" w:color="auto" w:fill="auto"/>
            <w:vAlign w:val="center"/>
          </w:tcPr>
          <w:p w14:paraId="148CF22C" w14:textId="77777777" w:rsidR="00C85860" w:rsidRPr="00F455CF" w:rsidRDefault="00C85860" w:rsidP="00301AA5">
            <w:pPr>
              <w:spacing w:after="0" w:line="240" w:lineRule="auto"/>
              <w:rPr>
                <w:rFonts w:ascii="Courier New" w:hAnsi="Courier New" w:cs="Courier New"/>
                <w:color w:val="auto"/>
                <w:sz w:val="20"/>
                <w:szCs w:val="20"/>
              </w:rPr>
            </w:pPr>
          </w:p>
        </w:tc>
        <w:tc>
          <w:tcPr>
            <w:tcW w:w="3183" w:type="dxa"/>
            <w:gridSpan w:val="2"/>
            <w:tcBorders>
              <w:top w:val="single" w:sz="4" w:space="0" w:color="auto"/>
              <w:left w:val="single" w:sz="4" w:space="0" w:color="auto"/>
            </w:tcBorders>
            <w:shd w:val="clear" w:color="auto" w:fill="auto"/>
            <w:vAlign w:val="center"/>
          </w:tcPr>
          <w:p w14:paraId="7E334BA3"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Строительно-монтажные работы</w:t>
            </w:r>
          </w:p>
        </w:tc>
        <w:tc>
          <w:tcPr>
            <w:tcW w:w="1727" w:type="dxa"/>
            <w:tcBorders>
              <w:top w:val="single" w:sz="4" w:space="0" w:color="auto"/>
              <w:left w:val="single" w:sz="4" w:space="0" w:color="auto"/>
            </w:tcBorders>
            <w:shd w:val="clear" w:color="auto" w:fill="auto"/>
            <w:vAlign w:val="center"/>
          </w:tcPr>
          <w:p w14:paraId="10E99B43" w14:textId="77777777" w:rsidR="00C85860" w:rsidRPr="00F455CF" w:rsidRDefault="00C85860" w:rsidP="00301AA5">
            <w:pPr>
              <w:pStyle w:val="affffffffffff8"/>
              <w:spacing w:line="286" w:lineRule="auto"/>
              <w:rPr>
                <w:rFonts w:ascii="Courier New" w:hAnsi="Courier New" w:cs="Courier New"/>
                <w:color w:val="auto"/>
                <w:sz w:val="20"/>
                <w:szCs w:val="20"/>
              </w:rPr>
            </w:pPr>
            <w:r w:rsidRPr="00F455CF">
              <w:rPr>
                <w:rFonts w:ascii="Courier New" w:hAnsi="Courier New" w:cs="Courier New"/>
                <w:color w:val="auto"/>
                <w:sz w:val="20"/>
                <w:szCs w:val="20"/>
              </w:rPr>
              <w:t xml:space="preserve">Замена провода СИП 4 </w:t>
            </w:r>
            <w:r w:rsidRPr="00F455CF">
              <w:rPr>
                <w:rFonts w:ascii="Courier New" w:hAnsi="Courier New" w:cs="Courier New"/>
                <w:color w:val="auto"/>
                <w:sz w:val="20"/>
                <w:szCs w:val="20"/>
                <w:lang w:eastAsia="en-US" w:bidi="en-US"/>
              </w:rPr>
              <w:t>4</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16 </w:t>
            </w:r>
            <w:r w:rsidRPr="00F455CF">
              <w:rPr>
                <w:rFonts w:ascii="Courier New" w:hAnsi="Courier New" w:cs="Courier New"/>
                <w:color w:val="auto"/>
                <w:sz w:val="20"/>
                <w:szCs w:val="20"/>
              </w:rPr>
              <w:t xml:space="preserve">на провод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50+1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50 </w:t>
            </w:r>
            <w:r w:rsidRPr="00F455CF">
              <w:rPr>
                <w:rFonts w:ascii="Courier New" w:hAnsi="Courier New" w:cs="Courier New"/>
                <w:color w:val="auto"/>
                <w:sz w:val="20"/>
                <w:szCs w:val="20"/>
              </w:rPr>
              <w:t>протяженностью 0,12 км</w:t>
            </w:r>
          </w:p>
        </w:tc>
        <w:tc>
          <w:tcPr>
            <w:tcW w:w="1175" w:type="dxa"/>
            <w:tcBorders>
              <w:top w:val="single" w:sz="4" w:space="0" w:color="auto"/>
              <w:left w:val="single" w:sz="4" w:space="0" w:color="auto"/>
            </w:tcBorders>
            <w:shd w:val="clear" w:color="auto" w:fill="auto"/>
            <w:vAlign w:val="center"/>
          </w:tcPr>
          <w:p w14:paraId="6CF6144E"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3775F2AA" w14:textId="77777777" w:rsidR="00C85860" w:rsidRPr="00F455CF" w:rsidRDefault="00C85860" w:rsidP="00301AA5">
            <w:pPr>
              <w:spacing w:after="0"/>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42EB4730" w14:textId="77777777" w:rsidR="00C85860" w:rsidRPr="00F455CF" w:rsidRDefault="00C85860" w:rsidP="00301AA5">
            <w:pPr>
              <w:spacing w:after="0"/>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5716D7B3"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2026-2028</w:t>
            </w:r>
          </w:p>
        </w:tc>
        <w:tc>
          <w:tcPr>
            <w:tcW w:w="1305" w:type="dxa"/>
            <w:tcBorders>
              <w:top w:val="single" w:sz="4" w:space="0" w:color="auto"/>
              <w:left w:val="single" w:sz="4" w:space="0" w:color="auto"/>
              <w:right w:val="single" w:sz="4" w:space="0" w:color="auto"/>
            </w:tcBorders>
            <w:shd w:val="clear" w:color="auto" w:fill="auto"/>
            <w:vAlign w:val="center"/>
          </w:tcPr>
          <w:p w14:paraId="225DD102"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0,13</w:t>
            </w:r>
          </w:p>
        </w:tc>
      </w:tr>
      <w:tr w:rsidR="005A23D6" w:rsidRPr="00F455CF" w14:paraId="3968514C" w14:textId="77777777" w:rsidTr="005A23D6">
        <w:trPr>
          <w:trHeight w:hRule="exact" w:val="2843"/>
          <w:jc w:val="center"/>
        </w:trPr>
        <w:tc>
          <w:tcPr>
            <w:tcW w:w="704" w:type="dxa"/>
            <w:tcBorders>
              <w:top w:val="single" w:sz="4" w:space="0" w:color="auto"/>
              <w:left w:val="single" w:sz="4" w:space="0" w:color="auto"/>
              <w:bottom w:val="single" w:sz="4" w:space="0" w:color="auto"/>
            </w:tcBorders>
            <w:shd w:val="clear" w:color="auto" w:fill="auto"/>
            <w:vAlign w:val="center"/>
          </w:tcPr>
          <w:p w14:paraId="1035D6D8" w14:textId="7F35F636" w:rsidR="00C85860" w:rsidRPr="00F455CF" w:rsidRDefault="005A23D6" w:rsidP="00301AA5">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t>29</w:t>
            </w:r>
          </w:p>
        </w:tc>
        <w:tc>
          <w:tcPr>
            <w:tcW w:w="1894" w:type="dxa"/>
            <w:gridSpan w:val="2"/>
            <w:tcBorders>
              <w:top w:val="single" w:sz="4" w:space="0" w:color="auto"/>
              <w:left w:val="single" w:sz="4" w:space="0" w:color="auto"/>
              <w:bottom w:val="single" w:sz="4" w:space="0" w:color="auto"/>
            </w:tcBorders>
            <w:shd w:val="clear" w:color="auto" w:fill="auto"/>
            <w:vAlign w:val="center"/>
          </w:tcPr>
          <w:p w14:paraId="7C7FCBAC" w14:textId="77777777" w:rsidR="00C85860" w:rsidRPr="00F455CF" w:rsidRDefault="00C85860" w:rsidP="00301AA5">
            <w:pPr>
              <w:pStyle w:val="affffffffffff8"/>
              <w:ind w:firstLine="220"/>
              <w:jc w:val="left"/>
              <w:rPr>
                <w:rFonts w:ascii="Courier New" w:hAnsi="Courier New" w:cs="Courier New"/>
                <w:color w:val="auto"/>
                <w:sz w:val="20"/>
                <w:szCs w:val="20"/>
              </w:rPr>
            </w:pPr>
            <w:r w:rsidRPr="00F455CF">
              <w:rPr>
                <w:rFonts w:ascii="Courier New" w:hAnsi="Courier New" w:cs="Courier New"/>
                <w:color w:val="auto"/>
                <w:sz w:val="20"/>
                <w:szCs w:val="20"/>
              </w:rPr>
              <w:t>г. Тулун, Индивидуальная</w:t>
            </w:r>
          </w:p>
        </w:tc>
        <w:tc>
          <w:tcPr>
            <w:tcW w:w="3183" w:type="dxa"/>
            <w:gridSpan w:val="2"/>
            <w:tcBorders>
              <w:top w:val="single" w:sz="4" w:space="0" w:color="auto"/>
              <w:left w:val="single" w:sz="4" w:space="0" w:color="auto"/>
              <w:bottom w:val="single" w:sz="4" w:space="0" w:color="auto"/>
            </w:tcBorders>
            <w:shd w:val="clear" w:color="auto" w:fill="auto"/>
            <w:vAlign w:val="center"/>
          </w:tcPr>
          <w:p w14:paraId="4DB56FF5" w14:textId="5BBF7CB9" w:rsidR="00C85860" w:rsidRPr="00F455CF" w:rsidRDefault="00232AB4" w:rsidP="00301AA5">
            <w:pPr>
              <w:pStyle w:val="affffffffffff8"/>
              <w:rPr>
                <w:rFonts w:ascii="Courier New" w:hAnsi="Courier New" w:cs="Courier New"/>
                <w:color w:val="auto"/>
                <w:sz w:val="20"/>
                <w:szCs w:val="20"/>
              </w:rPr>
            </w:pPr>
            <w:r>
              <w:rPr>
                <w:rFonts w:ascii="Courier New" w:hAnsi="Courier New" w:cs="Courier New"/>
                <w:color w:val="auto"/>
                <w:sz w:val="20"/>
                <w:szCs w:val="20"/>
              </w:rPr>
              <w:t>Реконструкция ТП КТП №156 «Индивидуальная»</w:t>
            </w:r>
            <w:r w:rsidR="00C85860" w:rsidRPr="00F455CF">
              <w:rPr>
                <w:rFonts w:ascii="Courier New" w:hAnsi="Courier New" w:cs="Courier New"/>
                <w:color w:val="auto"/>
                <w:sz w:val="20"/>
                <w:szCs w:val="20"/>
              </w:rPr>
              <w:t xml:space="preserve">. Строительство КТПН-630/6/0,4 тупикового исполнения взамен сущ. КТП-400/6/0,4 </w:t>
            </w:r>
            <w:proofErr w:type="spellStart"/>
            <w:r w:rsidR="00C85860" w:rsidRPr="00F455CF">
              <w:rPr>
                <w:rFonts w:ascii="Courier New" w:hAnsi="Courier New" w:cs="Courier New"/>
                <w:color w:val="auto"/>
                <w:sz w:val="20"/>
                <w:szCs w:val="20"/>
              </w:rPr>
              <w:t>кВ.</w:t>
            </w:r>
            <w:proofErr w:type="spellEnd"/>
            <w:r w:rsidR="00C85860" w:rsidRPr="00F455CF">
              <w:rPr>
                <w:rFonts w:ascii="Courier New" w:hAnsi="Courier New" w:cs="Courier New"/>
                <w:color w:val="auto"/>
                <w:sz w:val="20"/>
                <w:szCs w:val="20"/>
              </w:rPr>
              <w:t xml:space="preserve"> Монтаж трансформатора ТМГ-400/6/0.4 </w:t>
            </w:r>
            <w:proofErr w:type="spellStart"/>
            <w:r w:rsidR="00C85860" w:rsidRPr="00F455CF">
              <w:rPr>
                <w:rFonts w:ascii="Courier New" w:hAnsi="Courier New" w:cs="Courier New"/>
                <w:color w:val="auto"/>
                <w:sz w:val="20"/>
                <w:szCs w:val="20"/>
              </w:rPr>
              <w:t>кВ</w:t>
            </w:r>
            <w:proofErr w:type="spellEnd"/>
          </w:p>
        </w:tc>
        <w:tc>
          <w:tcPr>
            <w:tcW w:w="1727" w:type="dxa"/>
            <w:tcBorders>
              <w:top w:val="single" w:sz="4" w:space="0" w:color="auto"/>
              <w:left w:val="single" w:sz="4" w:space="0" w:color="auto"/>
              <w:bottom w:val="single" w:sz="4" w:space="0" w:color="auto"/>
            </w:tcBorders>
            <w:shd w:val="clear" w:color="auto" w:fill="auto"/>
            <w:vAlign w:val="center"/>
          </w:tcPr>
          <w:p w14:paraId="4494E830" w14:textId="77777777" w:rsidR="00C85860" w:rsidRPr="00F455CF" w:rsidRDefault="00C85860" w:rsidP="00301AA5">
            <w:pPr>
              <w:pStyle w:val="affffffffffff8"/>
              <w:ind w:firstLine="720"/>
              <w:jc w:val="left"/>
              <w:rPr>
                <w:rFonts w:ascii="Courier New" w:hAnsi="Courier New" w:cs="Courier New"/>
                <w:color w:val="auto"/>
                <w:sz w:val="20"/>
                <w:szCs w:val="20"/>
              </w:rPr>
            </w:pPr>
            <w:r w:rsidRPr="00F455CF">
              <w:rPr>
                <w:rFonts w:ascii="Courier New" w:hAnsi="Courier New" w:cs="Courier New"/>
                <w:color w:val="auto"/>
                <w:sz w:val="20"/>
                <w:szCs w:val="20"/>
              </w:rPr>
              <w:t>1шт</w:t>
            </w:r>
          </w:p>
        </w:tc>
        <w:tc>
          <w:tcPr>
            <w:tcW w:w="1175" w:type="dxa"/>
            <w:tcBorders>
              <w:top w:val="single" w:sz="4" w:space="0" w:color="auto"/>
              <w:left w:val="single" w:sz="4" w:space="0" w:color="auto"/>
              <w:bottom w:val="single" w:sz="4" w:space="0" w:color="auto"/>
            </w:tcBorders>
            <w:shd w:val="clear" w:color="auto" w:fill="auto"/>
            <w:vAlign w:val="center"/>
          </w:tcPr>
          <w:p w14:paraId="1F9C5FA4"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bottom w:val="single" w:sz="4" w:space="0" w:color="auto"/>
            </w:tcBorders>
            <w:shd w:val="clear" w:color="auto" w:fill="auto"/>
          </w:tcPr>
          <w:p w14:paraId="4D0DE720" w14:textId="77777777" w:rsidR="00C85860" w:rsidRPr="00F455CF" w:rsidRDefault="00C85860" w:rsidP="00301AA5">
            <w:pPr>
              <w:spacing w:after="0"/>
              <w:rPr>
                <w:rFonts w:ascii="Courier New" w:hAnsi="Courier New" w:cs="Courier New"/>
                <w:color w:val="auto"/>
                <w:sz w:val="20"/>
                <w:szCs w:val="20"/>
              </w:rPr>
            </w:pPr>
          </w:p>
        </w:tc>
        <w:tc>
          <w:tcPr>
            <w:tcW w:w="1031" w:type="dxa"/>
            <w:tcBorders>
              <w:top w:val="single" w:sz="4" w:space="0" w:color="auto"/>
              <w:left w:val="single" w:sz="4" w:space="0" w:color="auto"/>
              <w:bottom w:val="single" w:sz="4" w:space="0" w:color="auto"/>
            </w:tcBorders>
            <w:shd w:val="clear" w:color="auto" w:fill="auto"/>
          </w:tcPr>
          <w:p w14:paraId="29689A95" w14:textId="77777777" w:rsidR="00C85860" w:rsidRPr="00F455CF" w:rsidRDefault="00C85860" w:rsidP="00301AA5">
            <w:pPr>
              <w:spacing w:after="0"/>
              <w:rPr>
                <w:rFonts w:ascii="Courier New" w:hAnsi="Courier New" w:cs="Courier New"/>
                <w:color w:val="auto"/>
                <w:sz w:val="20"/>
                <w:szCs w:val="20"/>
              </w:rPr>
            </w:pPr>
          </w:p>
        </w:tc>
        <w:tc>
          <w:tcPr>
            <w:tcW w:w="1300" w:type="dxa"/>
            <w:tcBorders>
              <w:top w:val="single" w:sz="4" w:space="0" w:color="auto"/>
              <w:left w:val="single" w:sz="4" w:space="0" w:color="auto"/>
              <w:bottom w:val="single" w:sz="4" w:space="0" w:color="auto"/>
            </w:tcBorders>
            <w:shd w:val="clear" w:color="auto" w:fill="auto"/>
            <w:vAlign w:val="center"/>
          </w:tcPr>
          <w:p w14:paraId="2CFF0572"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2027</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E80AC8C" w14:textId="21179093" w:rsidR="00C85860" w:rsidRPr="00F455CF" w:rsidRDefault="002C272C"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1,5</w:t>
            </w:r>
          </w:p>
        </w:tc>
      </w:tr>
    </w:tbl>
    <w:p w14:paraId="7203B3A9" w14:textId="77777777" w:rsidR="00C85860" w:rsidRPr="00F455CF" w:rsidRDefault="00C85860" w:rsidP="00C85860">
      <w:pPr>
        <w:spacing w:line="1" w:lineRule="exact"/>
        <w:rPr>
          <w:rFonts w:ascii="Courier New" w:hAnsi="Courier New" w:cs="Courier New"/>
          <w:sz w:val="20"/>
          <w:szCs w:val="20"/>
        </w:rPr>
      </w:pPr>
      <w:r w:rsidRPr="00F455CF">
        <w:rPr>
          <w:rFonts w:ascii="Courier New" w:hAnsi="Courier New" w:cs="Courier New"/>
          <w:sz w:val="20"/>
          <w:szCs w:val="20"/>
        </w:rPr>
        <w:br w:type="page"/>
      </w:r>
    </w:p>
    <w:p w14:paraId="13105F8C" w14:textId="52D01551" w:rsidR="00C85860" w:rsidRPr="00F455CF" w:rsidRDefault="00C85860" w:rsidP="00C85860">
      <w:pPr>
        <w:spacing w:line="1" w:lineRule="exact"/>
        <w:rPr>
          <w:rFonts w:ascii="Courier New" w:hAnsi="Courier New" w:cs="Courier New"/>
          <w:sz w:val="20"/>
          <w:szCs w:val="20"/>
        </w:rPr>
      </w:pPr>
    </w:p>
    <w:p w14:paraId="762E28CA" w14:textId="77777777" w:rsidR="00C85860" w:rsidRPr="00F455CF" w:rsidRDefault="00C85860" w:rsidP="00C85860">
      <w:pPr>
        <w:spacing w:line="1" w:lineRule="exact"/>
        <w:rPr>
          <w:rFonts w:ascii="Courier New" w:hAnsi="Courier New" w:cs="Courier New"/>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3"/>
        <w:gridCol w:w="1896"/>
        <w:gridCol w:w="3246"/>
        <w:gridCol w:w="1573"/>
        <w:gridCol w:w="1171"/>
        <w:gridCol w:w="1037"/>
        <w:gridCol w:w="1027"/>
        <w:gridCol w:w="1306"/>
        <w:gridCol w:w="1296"/>
      </w:tblGrid>
      <w:tr w:rsidR="00853AD7" w:rsidRPr="00F455CF" w14:paraId="41998CB5" w14:textId="77777777" w:rsidTr="00301AA5">
        <w:trPr>
          <w:trHeight w:hRule="exact" w:val="2555"/>
          <w:jc w:val="center"/>
        </w:trPr>
        <w:tc>
          <w:tcPr>
            <w:tcW w:w="523" w:type="dxa"/>
            <w:tcBorders>
              <w:top w:val="single" w:sz="4" w:space="0" w:color="auto"/>
              <w:left w:val="single" w:sz="4" w:space="0" w:color="auto"/>
            </w:tcBorders>
            <w:shd w:val="clear" w:color="auto" w:fill="auto"/>
            <w:vAlign w:val="center"/>
          </w:tcPr>
          <w:p w14:paraId="3B821818" w14:textId="7873A970"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30</w:t>
            </w:r>
          </w:p>
        </w:tc>
        <w:tc>
          <w:tcPr>
            <w:tcW w:w="1896" w:type="dxa"/>
            <w:tcBorders>
              <w:top w:val="single" w:sz="4" w:space="0" w:color="auto"/>
              <w:left w:val="single" w:sz="4" w:space="0" w:color="auto"/>
            </w:tcBorders>
            <w:shd w:val="clear" w:color="auto" w:fill="auto"/>
            <w:vAlign w:val="center"/>
          </w:tcPr>
          <w:p w14:paraId="08E3119C" w14:textId="71964C6A" w:rsidR="00C85860" w:rsidRPr="00F455CF" w:rsidRDefault="00C85860" w:rsidP="00301AA5">
            <w:pPr>
              <w:pStyle w:val="affffffffffff8"/>
              <w:ind w:firstLine="220"/>
              <w:jc w:val="left"/>
              <w:rPr>
                <w:rFonts w:ascii="Courier New" w:hAnsi="Courier New" w:cs="Courier New"/>
                <w:color w:val="auto"/>
                <w:sz w:val="20"/>
                <w:szCs w:val="20"/>
              </w:rPr>
            </w:pPr>
            <w:r w:rsidRPr="00F455CF">
              <w:rPr>
                <w:rFonts w:ascii="Courier New" w:hAnsi="Courier New" w:cs="Courier New"/>
                <w:color w:val="auto"/>
                <w:sz w:val="20"/>
                <w:szCs w:val="20"/>
              </w:rPr>
              <w:t>г. Тулун, ул. Кедровая</w:t>
            </w:r>
          </w:p>
        </w:tc>
        <w:tc>
          <w:tcPr>
            <w:tcW w:w="3246" w:type="dxa"/>
            <w:tcBorders>
              <w:top w:val="single" w:sz="4" w:space="0" w:color="auto"/>
              <w:left w:val="single" w:sz="4" w:space="0" w:color="auto"/>
            </w:tcBorders>
            <w:shd w:val="clear" w:color="auto" w:fill="auto"/>
            <w:vAlign w:val="bottom"/>
          </w:tcPr>
          <w:p w14:paraId="0A274CB1" w14:textId="729B6622" w:rsidR="00C85860" w:rsidRPr="00F455CF" w:rsidRDefault="00232AB4" w:rsidP="00301AA5">
            <w:pPr>
              <w:pStyle w:val="affffffffffff8"/>
              <w:jc w:val="left"/>
              <w:rPr>
                <w:rFonts w:ascii="Courier New" w:hAnsi="Courier New" w:cs="Courier New"/>
                <w:color w:val="auto"/>
                <w:sz w:val="20"/>
                <w:szCs w:val="20"/>
              </w:rPr>
            </w:pPr>
            <w:r>
              <w:rPr>
                <w:rFonts w:ascii="Courier New" w:hAnsi="Courier New" w:cs="Courier New"/>
                <w:color w:val="auto"/>
                <w:sz w:val="20"/>
                <w:szCs w:val="20"/>
              </w:rPr>
              <w:t>Реконструкция ТП КТПН №160 «Кедровая»</w:t>
            </w:r>
            <w:r w:rsidR="00C85860" w:rsidRPr="00F455CF">
              <w:rPr>
                <w:rFonts w:ascii="Courier New" w:hAnsi="Courier New" w:cs="Courier New"/>
                <w:color w:val="auto"/>
                <w:sz w:val="20"/>
                <w:szCs w:val="20"/>
              </w:rPr>
              <w:t>.</w:t>
            </w:r>
          </w:p>
          <w:p w14:paraId="20B5CC90"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Строительство КТПН-400/6/0,4 тупикового исполнения взамен сущ. КТП-160/6/0,4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Монтаж трансформатора ТМГ-250/6/0,4 </w:t>
            </w:r>
            <w:proofErr w:type="spellStart"/>
            <w:r w:rsidRPr="00F455CF">
              <w:rPr>
                <w:rFonts w:ascii="Courier New" w:hAnsi="Courier New" w:cs="Courier New"/>
                <w:color w:val="auto"/>
                <w:sz w:val="20"/>
                <w:szCs w:val="20"/>
              </w:rPr>
              <w:t>кВ</w:t>
            </w:r>
            <w:proofErr w:type="spellEnd"/>
          </w:p>
        </w:tc>
        <w:tc>
          <w:tcPr>
            <w:tcW w:w="1573" w:type="dxa"/>
            <w:tcBorders>
              <w:top w:val="single" w:sz="4" w:space="0" w:color="auto"/>
              <w:left w:val="single" w:sz="4" w:space="0" w:color="auto"/>
            </w:tcBorders>
            <w:shd w:val="clear" w:color="auto" w:fill="auto"/>
            <w:vAlign w:val="center"/>
          </w:tcPr>
          <w:p w14:paraId="797574DE" w14:textId="52DC64CC"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1шт</w:t>
            </w:r>
          </w:p>
        </w:tc>
        <w:tc>
          <w:tcPr>
            <w:tcW w:w="1171" w:type="dxa"/>
            <w:tcBorders>
              <w:top w:val="single" w:sz="4" w:space="0" w:color="auto"/>
              <w:left w:val="single" w:sz="4" w:space="0" w:color="auto"/>
            </w:tcBorders>
            <w:shd w:val="clear" w:color="auto" w:fill="auto"/>
            <w:vAlign w:val="center"/>
          </w:tcPr>
          <w:p w14:paraId="2A117092" w14:textId="742B0196"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7A1857B1" w14:textId="49487C00"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12E92C85"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165DB0AD"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2027</w:t>
            </w:r>
          </w:p>
        </w:tc>
        <w:tc>
          <w:tcPr>
            <w:tcW w:w="1296" w:type="dxa"/>
            <w:tcBorders>
              <w:top w:val="single" w:sz="4" w:space="0" w:color="auto"/>
              <w:left w:val="single" w:sz="4" w:space="0" w:color="auto"/>
              <w:right w:val="single" w:sz="4" w:space="0" w:color="auto"/>
            </w:tcBorders>
            <w:shd w:val="clear" w:color="auto" w:fill="auto"/>
            <w:vAlign w:val="center"/>
          </w:tcPr>
          <w:p w14:paraId="234FA5D4"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1,19</w:t>
            </w:r>
          </w:p>
        </w:tc>
      </w:tr>
      <w:tr w:rsidR="00853AD7" w:rsidRPr="00F455CF" w14:paraId="10C79268" w14:textId="77777777" w:rsidTr="00301AA5">
        <w:trPr>
          <w:trHeight w:hRule="exact" w:val="2689"/>
          <w:jc w:val="center"/>
        </w:trPr>
        <w:tc>
          <w:tcPr>
            <w:tcW w:w="523" w:type="dxa"/>
            <w:tcBorders>
              <w:top w:val="single" w:sz="4" w:space="0" w:color="auto"/>
              <w:left w:val="single" w:sz="4" w:space="0" w:color="auto"/>
            </w:tcBorders>
            <w:shd w:val="clear" w:color="auto" w:fill="auto"/>
            <w:vAlign w:val="center"/>
          </w:tcPr>
          <w:p w14:paraId="3AB7DBAA" w14:textId="0A5D6215" w:rsidR="00C85860" w:rsidRPr="00F455CF" w:rsidRDefault="00853AD7"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31</w:t>
            </w:r>
          </w:p>
        </w:tc>
        <w:tc>
          <w:tcPr>
            <w:tcW w:w="1896" w:type="dxa"/>
            <w:tcBorders>
              <w:top w:val="single" w:sz="4" w:space="0" w:color="auto"/>
              <w:left w:val="single" w:sz="4" w:space="0" w:color="auto"/>
            </w:tcBorders>
            <w:shd w:val="clear" w:color="auto" w:fill="auto"/>
            <w:vAlign w:val="center"/>
          </w:tcPr>
          <w:p w14:paraId="3A72CF6A" w14:textId="6B88E1D8" w:rsidR="00C85860" w:rsidRPr="00F455CF" w:rsidRDefault="00301AA5" w:rsidP="00301AA5">
            <w:pPr>
              <w:pStyle w:val="affffffffffff8"/>
              <w:ind w:firstLine="29"/>
              <w:jc w:val="left"/>
              <w:rPr>
                <w:rFonts w:ascii="Courier New" w:hAnsi="Courier New" w:cs="Courier New"/>
                <w:color w:val="auto"/>
                <w:sz w:val="20"/>
                <w:szCs w:val="20"/>
              </w:rPr>
            </w:pPr>
            <w:r>
              <w:rPr>
                <w:rFonts w:ascii="Courier New" w:hAnsi="Courier New" w:cs="Courier New"/>
                <w:color w:val="auto"/>
                <w:sz w:val="20"/>
                <w:szCs w:val="20"/>
              </w:rPr>
              <w:t>г. Тулун, ул. Горьк</w:t>
            </w:r>
            <w:r w:rsidR="00C85860" w:rsidRPr="00F455CF">
              <w:rPr>
                <w:rFonts w:ascii="Courier New" w:hAnsi="Courier New" w:cs="Courier New"/>
                <w:color w:val="auto"/>
                <w:sz w:val="20"/>
                <w:szCs w:val="20"/>
              </w:rPr>
              <w:t>ого</w:t>
            </w:r>
          </w:p>
        </w:tc>
        <w:tc>
          <w:tcPr>
            <w:tcW w:w="3246" w:type="dxa"/>
            <w:tcBorders>
              <w:top w:val="single" w:sz="4" w:space="0" w:color="auto"/>
              <w:left w:val="single" w:sz="4" w:space="0" w:color="auto"/>
            </w:tcBorders>
            <w:shd w:val="clear" w:color="auto" w:fill="auto"/>
            <w:vAlign w:val="bottom"/>
          </w:tcPr>
          <w:p w14:paraId="618BFA5C" w14:textId="7D4D0E1B" w:rsidR="00C85860" w:rsidRPr="00F455CF" w:rsidRDefault="00301AA5" w:rsidP="00301AA5">
            <w:pPr>
              <w:pStyle w:val="affffffffffff8"/>
              <w:rPr>
                <w:rFonts w:ascii="Courier New" w:hAnsi="Courier New" w:cs="Courier New"/>
                <w:color w:val="auto"/>
                <w:sz w:val="20"/>
                <w:szCs w:val="20"/>
              </w:rPr>
            </w:pPr>
            <w:r w:rsidRPr="00F455CF">
              <w:rPr>
                <w:rFonts w:ascii="Courier New" w:hAnsi="Courier New" w:cs="Courier New"/>
                <w:noProof/>
                <w:color w:val="auto"/>
                <w:sz w:val="20"/>
                <w:szCs w:val="20"/>
              </w:rPr>
              <mc:AlternateContent>
                <mc:Choice Requires="wps">
                  <w:drawing>
                    <wp:anchor distT="0" distB="0" distL="114300" distR="114300" simplePos="0" relativeHeight="251666432" behindDoc="1" locked="0" layoutInCell="1" allowOverlap="1" wp14:anchorId="27171BE7" wp14:editId="057AB970">
                      <wp:simplePos x="0" y="0"/>
                      <wp:positionH relativeFrom="page">
                        <wp:posOffset>-1403985</wp:posOffset>
                      </wp:positionH>
                      <wp:positionV relativeFrom="page">
                        <wp:posOffset>-1926590</wp:posOffset>
                      </wp:positionV>
                      <wp:extent cx="10693400" cy="7556500"/>
                      <wp:effectExtent l="0" t="0" r="0" b="6350"/>
                      <wp:wrapNone/>
                      <wp:docPr id="12" name="Shape 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0693400" cy="7556500"/>
                              </a:xfrm>
                              <a:prstGeom prst="rect">
                                <a:avLst/>
                              </a:prstGeom>
                              <a:solidFill>
                                <a:srgbClr val="FEFEFE"/>
                              </a:solidFill>
                            </wps:spPr>
                            <wps:bodyPr/>
                          </wps:wsp>
                        </a:graphicData>
                      </a:graphic>
                      <wp14:sizeRelH relativeFrom="margin">
                        <wp14:pctWidth>0</wp14:pctWidth>
                      </wp14:sizeRelH>
                      <wp14:sizeRelV relativeFrom="margin">
                        <wp14:pctHeight>0</wp14:pctHeight>
                      </wp14:sizeRelV>
                    </wp:anchor>
                  </w:drawing>
                </mc:Choice>
                <mc:Fallback>
                  <w:pict>
                    <v:rect w14:anchorId="34B78B2E" id="Shape 4" o:spid="_x0000_s1026" style="position:absolute;margin-left:-110.55pt;margin-top:-151.7pt;width:842pt;height:5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" fillcolor="#fefefe" stroked="f">
                      <v:path arrowok="t"/>
                      <o:lock v:ext="edit" rotation="t" position="t"/>
                      <w10:wrap anchorx="page" anchory="page"/>
                    </v:rect>
                  </w:pict>
                </mc:Fallback>
              </mc:AlternateContent>
            </w:r>
            <w:r w:rsidR="00232AB4">
              <w:rPr>
                <w:rFonts w:ascii="Courier New" w:hAnsi="Courier New" w:cs="Courier New"/>
                <w:color w:val="auto"/>
                <w:sz w:val="20"/>
                <w:szCs w:val="20"/>
              </w:rPr>
              <w:t>Реконструкция ТП СКТП №166 «Гидролизная»</w:t>
            </w:r>
            <w:r w:rsidR="00C85860" w:rsidRPr="00F455CF">
              <w:rPr>
                <w:rFonts w:ascii="Courier New" w:hAnsi="Courier New" w:cs="Courier New"/>
                <w:color w:val="auto"/>
                <w:sz w:val="20"/>
                <w:szCs w:val="20"/>
              </w:rPr>
              <w:t xml:space="preserve">. Строительство КТПН-400/6/0,4 тупикового исполнения взамен сущ. СКТП-180/6/0,4 </w:t>
            </w:r>
            <w:proofErr w:type="spellStart"/>
            <w:r w:rsidR="00C85860" w:rsidRPr="00F455CF">
              <w:rPr>
                <w:rFonts w:ascii="Courier New" w:hAnsi="Courier New" w:cs="Courier New"/>
                <w:color w:val="auto"/>
                <w:sz w:val="20"/>
                <w:szCs w:val="20"/>
              </w:rPr>
              <w:t>кВ.</w:t>
            </w:r>
            <w:proofErr w:type="spellEnd"/>
            <w:r w:rsidR="00C85860" w:rsidRPr="00F455CF">
              <w:rPr>
                <w:rFonts w:ascii="Courier New" w:hAnsi="Courier New" w:cs="Courier New"/>
                <w:color w:val="auto"/>
                <w:sz w:val="20"/>
                <w:szCs w:val="20"/>
              </w:rPr>
              <w:t xml:space="preserve"> Монтаж трансформатора ТМГ-400/6/0,4 </w:t>
            </w:r>
            <w:proofErr w:type="spellStart"/>
            <w:r w:rsidR="00C85860" w:rsidRPr="00F455CF">
              <w:rPr>
                <w:rFonts w:ascii="Courier New" w:hAnsi="Courier New" w:cs="Courier New"/>
                <w:color w:val="auto"/>
                <w:sz w:val="20"/>
                <w:szCs w:val="20"/>
              </w:rPr>
              <w:t>кВ</w:t>
            </w:r>
            <w:proofErr w:type="spellEnd"/>
          </w:p>
        </w:tc>
        <w:tc>
          <w:tcPr>
            <w:tcW w:w="1573" w:type="dxa"/>
            <w:tcBorders>
              <w:top w:val="single" w:sz="4" w:space="0" w:color="auto"/>
              <w:left w:val="single" w:sz="4" w:space="0" w:color="auto"/>
            </w:tcBorders>
            <w:shd w:val="clear" w:color="auto" w:fill="auto"/>
            <w:vAlign w:val="center"/>
          </w:tcPr>
          <w:p w14:paraId="521087FE"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1шт</w:t>
            </w:r>
          </w:p>
        </w:tc>
        <w:tc>
          <w:tcPr>
            <w:tcW w:w="1171" w:type="dxa"/>
            <w:tcBorders>
              <w:top w:val="single" w:sz="4" w:space="0" w:color="auto"/>
              <w:left w:val="single" w:sz="4" w:space="0" w:color="auto"/>
            </w:tcBorders>
            <w:shd w:val="clear" w:color="auto" w:fill="auto"/>
            <w:vAlign w:val="center"/>
          </w:tcPr>
          <w:p w14:paraId="5F3DFCAE" w14:textId="77777777" w:rsidR="00C85860" w:rsidRPr="00F455CF" w:rsidRDefault="00C85860" w:rsidP="00796681">
            <w:pPr>
              <w:pStyle w:val="affffffffffff8"/>
              <w:ind w:firstLine="500"/>
              <w:jc w:val="both"/>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68137E25"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4EDB309A"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49E451A5"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2027</w:t>
            </w:r>
          </w:p>
        </w:tc>
        <w:tc>
          <w:tcPr>
            <w:tcW w:w="1296" w:type="dxa"/>
            <w:tcBorders>
              <w:top w:val="single" w:sz="4" w:space="0" w:color="auto"/>
              <w:left w:val="single" w:sz="4" w:space="0" w:color="auto"/>
              <w:right w:val="single" w:sz="4" w:space="0" w:color="auto"/>
            </w:tcBorders>
            <w:shd w:val="clear" w:color="auto" w:fill="auto"/>
            <w:vAlign w:val="center"/>
          </w:tcPr>
          <w:p w14:paraId="571D0EA4"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1,27</w:t>
            </w:r>
          </w:p>
        </w:tc>
      </w:tr>
      <w:tr w:rsidR="00853AD7" w:rsidRPr="00F455CF" w14:paraId="172FB682" w14:textId="77777777" w:rsidTr="00301AA5">
        <w:trPr>
          <w:trHeight w:hRule="exact" w:val="1849"/>
          <w:jc w:val="center"/>
        </w:trPr>
        <w:tc>
          <w:tcPr>
            <w:tcW w:w="523" w:type="dxa"/>
            <w:tcBorders>
              <w:top w:val="single" w:sz="4" w:space="0" w:color="auto"/>
              <w:left w:val="single" w:sz="4" w:space="0" w:color="auto"/>
            </w:tcBorders>
            <w:shd w:val="clear" w:color="auto" w:fill="auto"/>
            <w:vAlign w:val="center"/>
          </w:tcPr>
          <w:p w14:paraId="534857AD" w14:textId="6850B7FE"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32</w:t>
            </w:r>
          </w:p>
        </w:tc>
        <w:tc>
          <w:tcPr>
            <w:tcW w:w="1896" w:type="dxa"/>
            <w:tcBorders>
              <w:top w:val="single" w:sz="4" w:space="0" w:color="auto"/>
              <w:left w:val="single" w:sz="4" w:space="0" w:color="auto"/>
            </w:tcBorders>
            <w:shd w:val="clear" w:color="auto" w:fill="auto"/>
            <w:vAlign w:val="center"/>
          </w:tcPr>
          <w:p w14:paraId="19587505" w14:textId="6007B2C3"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г, Тулун, ул. ул. Хрусталева, ул. </w:t>
            </w:r>
            <w:proofErr w:type="spellStart"/>
            <w:r w:rsidRPr="00F455CF">
              <w:rPr>
                <w:rFonts w:ascii="Courier New" w:hAnsi="Courier New" w:cs="Courier New"/>
                <w:color w:val="auto"/>
                <w:sz w:val="20"/>
                <w:szCs w:val="20"/>
              </w:rPr>
              <w:t>Сигаева</w:t>
            </w:r>
            <w:proofErr w:type="spellEnd"/>
            <w:r w:rsidRPr="00F455CF">
              <w:rPr>
                <w:rFonts w:ascii="Courier New" w:hAnsi="Courier New" w:cs="Courier New"/>
                <w:color w:val="auto"/>
                <w:sz w:val="20"/>
                <w:szCs w:val="20"/>
              </w:rPr>
              <w:t>, ул. Коммуны, пер Победы, пер. Школьный</w:t>
            </w:r>
          </w:p>
        </w:tc>
        <w:tc>
          <w:tcPr>
            <w:tcW w:w="3246" w:type="dxa"/>
            <w:tcBorders>
              <w:top w:val="single" w:sz="4" w:space="0" w:color="auto"/>
              <w:left w:val="single" w:sz="4" w:space="0" w:color="auto"/>
            </w:tcBorders>
            <w:shd w:val="clear" w:color="auto" w:fill="auto"/>
            <w:vAlign w:val="center"/>
          </w:tcPr>
          <w:p w14:paraId="718E0D3E"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Реконструкция-ВЛ-0,4кВ. Замена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50+1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50, </w:t>
            </w:r>
            <w:r w:rsidRPr="00F455CF">
              <w:rPr>
                <w:rFonts w:ascii="Courier New" w:hAnsi="Courier New" w:cs="Courier New"/>
                <w:color w:val="auto"/>
                <w:sz w:val="20"/>
                <w:szCs w:val="20"/>
              </w:rPr>
              <w:t xml:space="preserve">провода 4 Л-35, 4 А-50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замена дефектных опор</w:t>
            </w:r>
          </w:p>
        </w:tc>
        <w:tc>
          <w:tcPr>
            <w:tcW w:w="1573" w:type="dxa"/>
            <w:tcBorders>
              <w:top w:val="single" w:sz="4" w:space="0" w:color="auto"/>
              <w:left w:val="single" w:sz="4" w:space="0" w:color="auto"/>
            </w:tcBorders>
            <w:shd w:val="clear" w:color="auto" w:fill="auto"/>
            <w:vAlign w:val="center"/>
          </w:tcPr>
          <w:p w14:paraId="719EE7DA"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0,410 км</w:t>
            </w:r>
          </w:p>
        </w:tc>
        <w:tc>
          <w:tcPr>
            <w:tcW w:w="1171" w:type="dxa"/>
            <w:tcBorders>
              <w:top w:val="single" w:sz="4" w:space="0" w:color="auto"/>
              <w:left w:val="single" w:sz="4" w:space="0" w:color="auto"/>
            </w:tcBorders>
            <w:shd w:val="clear" w:color="auto" w:fill="auto"/>
            <w:vAlign w:val="center"/>
          </w:tcPr>
          <w:p w14:paraId="7831786C"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1CE5CC89"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36E45CA4"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71C2D43F"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2027</w:t>
            </w:r>
          </w:p>
        </w:tc>
        <w:tc>
          <w:tcPr>
            <w:tcW w:w="1296" w:type="dxa"/>
            <w:tcBorders>
              <w:top w:val="single" w:sz="4" w:space="0" w:color="auto"/>
              <w:left w:val="single" w:sz="4" w:space="0" w:color="auto"/>
              <w:right w:val="single" w:sz="4" w:space="0" w:color="auto"/>
            </w:tcBorders>
            <w:shd w:val="clear" w:color="auto" w:fill="auto"/>
            <w:vAlign w:val="center"/>
          </w:tcPr>
          <w:p w14:paraId="5A555877"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0,44</w:t>
            </w:r>
          </w:p>
        </w:tc>
      </w:tr>
      <w:tr w:rsidR="00853AD7" w:rsidRPr="00F455CF" w14:paraId="2CF006CC" w14:textId="77777777" w:rsidTr="00301AA5">
        <w:trPr>
          <w:trHeight w:hRule="exact" w:val="1833"/>
          <w:jc w:val="center"/>
        </w:trPr>
        <w:tc>
          <w:tcPr>
            <w:tcW w:w="523" w:type="dxa"/>
            <w:tcBorders>
              <w:top w:val="single" w:sz="4" w:space="0" w:color="auto"/>
              <w:left w:val="single" w:sz="4" w:space="0" w:color="auto"/>
            </w:tcBorders>
            <w:shd w:val="clear" w:color="auto" w:fill="auto"/>
            <w:vAlign w:val="center"/>
          </w:tcPr>
          <w:p w14:paraId="1C795493" w14:textId="26275060"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33</w:t>
            </w:r>
          </w:p>
        </w:tc>
        <w:tc>
          <w:tcPr>
            <w:tcW w:w="1896" w:type="dxa"/>
            <w:tcBorders>
              <w:top w:val="single" w:sz="4" w:space="0" w:color="auto"/>
              <w:left w:val="single" w:sz="4" w:space="0" w:color="auto"/>
            </w:tcBorders>
            <w:shd w:val="clear" w:color="auto" w:fill="auto"/>
            <w:vAlign w:val="center"/>
          </w:tcPr>
          <w:p w14:paraId="75AE397B" w14:textId="563D35B0" w:rsidR="00C85860" w:rsidRPr="00F455CF" w:rsidRDefault="00C85860" w:rsidP="00796681">
            <w:pPr>
              <w:pStyle w:val="affffffffffff8"/>
              <w:ind w:firstLine="360"/>
              <w:jc w:val="left"/>
              <w:rPr>
                <w:rFonts w:ascii="Courier New" w:hAnsi="Courier New" w:cs="Courier New"/>
                <w:color w:val="auto"/>
                <w:sz w:val="20"/>
                <w:szCs w:val="20"/>
              </w:rPr>
            </w:pPr>
            <w:r w:rsidRPr="00F455CF">
              <w:rPr>
                <w:rFonts w:ascii="Courier New" w:hAnsi="Courier New" w:cs="Courier New"/>
                <w:color w:val="auto"/>
                <w:sz w:val="20"/>
                <w:szCs w:val="20"/>
              </w:rPr>
              <w:t>г. Тулун, Победы</w:t>
            </w:r>
          </w:p>
        </w:tc>
        <w:tc>
          <w:tcPr>
            <w:tcW w:w="3246" w:type="dxa"/>
            <w:tcBorders>
              <w:top w:val="single" w:sz="4" w:space="0" w:color="auto"/>
              <w:left w:val="single" w:sz="4" w:space="0" w:color="auto"/>
            </w:tcBorders>
            <w:shd w:val="clear" w:color="auto" w:fill="auto"/>
            <w:vAlign w:val="center"/>
          </w:tcPr>
          <w:p w14:paraId="37E018B9"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50+1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50, </w:t>
            </w:r>
            <w:r w:rsidRPr="00F455CF">
              <w:rPr>
                <w:rFonts w:ascii="Courier New" w:hAnsi="Courier New" w:cs="Courier New"/>
                <w:color w:val="auto"/>
                <w:sz w:val="20"/>
                <w:szCs w:val="20"/>
              </w:rPr>
              <w:t xml:space="preserve">провода 4 А-35, 4 А-50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замена дефектных опор</w:t>
            </w:r>
          </w:p>
        </w:tc>
        <w:tc>
          <w:tcPr>
            <w:tcW w:w="1573" w:type="dxa"/>
            <w:tcBorders>
              <w:top w:val="single" w:sz="4" w:space="0" w:color="auto"/>
              <w:left w:val="single" w:sz="4" w:space="0" w:color="auto"/>
            </w:tcBorders>
            <w:shd w:val="clear" w:color="auto" w:fill="auto"/>
            <w:vAlign w:val="center"/>
          </w:tcPr>
          <w:p w14:paraId="2B21408F" w14:textId="3D6B076F"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 км</w:t>
            </w:r>
          </w:p>
        </w:tc>
        <w:tc>
          <w:tcPr>
            <w:tcW w:w="1171" w:type="dxa"/>
            <w:tcBorders>
              <w:top w:val="single" w:sz="4" w:space="0" w:color="auto"/>
              <w:left w:val="single" w:sz="4" w:space="0" w:color="auto"/>
            </w:tcBorders>
            <w:shd w:val="clear" w:color="auto" w:fill="auto"/>
            <w:vAlign w:val="center"/>
          </w:tcPr>
          <w:p w14:paraId="35B66F23"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32D26C9B"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4D9D3672"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233E9FD6"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2027</w:t>
            </w:r>
          </w:p>
        </w:tc>
        <w:tc>
          <w:tcPr>
            <w:tcW w:w="1296" w:type="dxa"/>
            <w:tcBorders>
              <w:top w:val="single" w:sz="4" w:space="0" w:color="auto"/>
              <w:left w:val="single" w:sz="4" w:space="0" w:color="auto"/>
              <w:right w:val="single" w:sz="4" w:space="0" w:color="auto"/>
            </w:tcBorders>
            <w:shd w:val="clear" w:color="auto" w:fill="auto"/>
            <w:vAlign w:val="center"/>
          </w:tcPr>
          <w:p w14:paraId="3486A837"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0,43</w:t>
            </w:r>
          </w:p>
        </w:tc>
      </w:tr>
      <w:tr w:rsidR="00853AD7" w:rsidRPr="00F455CF" w14:paraId="739361B3" w14:textId="77777777" w:rsidTr="00166045">
        <w:trPr>
          <w:trHeight w:hRule="exact" w:val="1290"/>
          <w:jc w:val="center"/>
        </w:trPr>
        <w:tc>
          <w:tcPr>
            <w:tcW w:w="523" w:type="dxa"/>
            <w:tcBorders>
              <w:top w:val="single" w:sz="4" w:space="0" w:color="auto"/>
              <w:left w:val="single" w:sz="4" w:space="0" w:color="auto"/>
            </w:tcBorders>
            <w:shd w:val="clear" w:color="auto" w:fill="auto"/>
            <w:vAlign w:val="center"/>
          </w:tcPr>
          <w:p w14:paraId="0F417829" w14:textId="1EDA9EF9"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lastRenderedPageBreak/>
              <w:t>34</w:t>
            </w:r>
          </w:p>
        </w:tc>
        <w:tc>
          <w:tcPr>
            <w:tcW w:w="1896" w:type="dxa"/>
            <w:tcBorders>
              <w:top w:val="single" w:sz="4" w:space="0" w:color="auto"/>
              <w:left w:val="single" w:sz="4" w:space="0" w:color="auto"/>
            </w:tcBorders>
            <w:shd w:val="clear" w:color="auto" w:fill="auto"/>
            <w:vAlign w:val="center"/>
          </w:tcPr>
          <w:p w14:paraId="5DAB6B46"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Труда, ул. Трактовая, ул. Красной Звезды</w:t>
            </w:r>
          </w:p>
        </w:tc>
        <w:tc>
          <w:tcPr>
            <w:tcW w:w="3246" w:type="dxa"/>
            <w:tcBorders>
              <w:top w:val="single" w:sz="4" w:space="0" w:color="auto"/>
              <w:left w:val="single" w:sz="4" w:space="0" w:color="auto"/>
            </w:tcBorders>
            <w:shd w:val="clear" w:color="auto" w:fill="auto"/>
            <w:vAlign w:val="bottom"/>
          </w:tcPr>
          <w:p w14:paraId="143F46FB"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провода 4 А-35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замена дефектных опор.</w:t>
            </w:r>
          </w:p>
        </w:tc>
        <w:tc>
          <w:tcPr>
            <w:tcW w:w="1573" w:type="dxa"/>
            <w:tcBorders>
              <w:top w:val="single" w:sz="4" w:space="0" w:color="auto"/>
              <w:left w:val="single" w:sz="4" w:space="0" w:color="auto"/>
            </w:tcBorders>
            <w:shd w:val="clear" w:color="auto" w:fill="auto"/>
            <w:vAlign w:val="center"/>
          </w:tcPr>
          <w:p w14:paraId="5A92C9E6"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0,6 км</w:t>
            </w:r>
          </w:p>
        </w:tc>
        <w:tc>
          <w:tcPr>
            <w:tcW w:w="1171" w:type="dxa"/>
            <w:tcBorders>
              <w:top w:val="single" w:sz="4" w:space="0" w:color="auto"/>
              <w:left w:val="single" w:sz="4" w:space="0" w:color="auto"/>
            </w:tcBorders>
            <w:shd w:val="clear" w:color="auto" w:fill="auto"/>
            <w:vAlign w:val="center"/>
          </w:tcPr>
          <w:p w14:paraId="4C5857AB"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74281029"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4000FB51"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00B6272D"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2027</w:t>
            </w:r>
          </w:p>
        </w:tc>
        <w:tc>
          <w:tcPr>
            <w:tcW w:w="1296" w:type="dxa"/>
            <w:tcBorders>
              <w:top w:val="single" w:sz="4" w:space="0" w:color="auto"/>
              <w:left w:val="single" w:sz="4" w:space="0" w:color="auto"/>
              <w:right w:val="single" w:sz="4" w:space="0" w:color="auto"/>
            </w:tcBorders>
            <w:shd w:val="clear" w:color="auto" w:fill="auto"/>
            <w:vAlign w:val="center"/>
          </w:tcPr>
          <w:p w14:paraId="6709872B"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0,65</w:t>
            </w:r>
          </w:p>
        </w:tc>
      </w:tr>
      <w:tr w:rsidR="00853AD7" w:rsidRPr="00F455CF" w14:paraId="1913B19E" w14:textId="77777777" w:rsidTr="00301AA5">
        <w:trPr>
          <w:trHeight w:hRule="exact" w:val="1570"/>
          <w:jc w:val="center"/>
        </w:trPr>
        <w:tc>
          <w:tcPr>
            <w:tcW w:w="523" w:type="dxa"/>
            <w:tcBorders>
              <w:top w:val="single" w:sz="4" w:space="0" w:color="auto"/>
              <w:left w:val="single" w:sz="4" w:space="0" w:color="auto"/>
            </w:tcBorders>
            <w:shd w:val="clear" w:color="auto" w:fill="auto"/>
            <w:vAlign w:val="center"/>
          </w:tcPr>
          <w:p w14:paraId="7817F69A" w14:textId="58EE1097"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35</w:t>
            </w:r>
          </w:p>
        </w:tc>
        <w:tc>
          <w:tcPr>
            <w:tcW w:w="1896" w:type="dxa"/>
            <w:tcBorders>
              <w:top w:val="single" w:sz="4" w:space="0" w:color="auto"/>
              <w:left w:val="single" w:sz="4" w:space="0" w:color="auto"/>
            </w:tcBorders>
            <w:shd w:val="clear" w:color="auto" w:fill="auto"/>
            <w:vAlign w:val="center"/>
          </w:tcPr>
          <w:p w14:paraId="4A5C6569"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Фидер № 4, ул. Лесная, ул. Мурашова</w:t>
            </w:r>
          </w:p>
        </w:tc>
        <w:tc>
          <w:tcPr>
            <w:tcW w:w="3246" w:type="dxa"/>
            <w:tcBorders>
              <w:top w:val="single" w:sz="4" w:space="0" w:color="auto"/>
              <w:left w:val="single" w:sz="4" w:space="0" w:color="auto"/>
            </w:tcBorders>
            <w:shd w:val="clear" w:color="auto" w:fill="auto"/>
            <w:vAlign w:val="center"/>
          </w:tcPr>
          <w:p w14:paraId="55AB4389"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70+1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70, </w:t>
            </w:r>
            <w:r w:rsidRPr="00F455CF">
              <w:rPr>
                <w:rFonts w:ascii="Courier New" w:hAnsi="Courier New" w:cs="Courier New"/>
                <w:color w:val="auto"/>
                <w:sz w:val="20"/>
                <w:szCs w:val="20"/>
              </w:rPr>
              <w:t xml:space="preserve">провода 4 АС-35, 4 АС-50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95+1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95 </w:t>
            </w:r>
            <w:r w:rsidRPr="00F455CF">
              <w:rPr>
                <w:rFonts w:ascii="Courier New" w:hAnsi="Courier New" w:cs="Courier New"/>
                <w:color w:val="auto"/>
                <w:sz w:val="20"/>
                <w:szCs w:val="20"/>
              </w:rPr>
              <w:t>замена дефектных опор.</w:t>
            </w:r>
          </w:p>
        </w:tc>
        <w:tc>
          <w:tcPr>
            <w:tcW w:w="1573" w:type="dxa"/>
            <w:tcBorders>
              <w:top w:val="single" w:sz="4" w:space="0" w:color="auto"/>
              <w:left w:val="single" w:sz="4" w:space="0" w:color="auto"/>
            </w:tcBorders>
            <w:shd w:val="clear" w:color="auto" w:fill="auto"/>
            <w:vAlign w:val="center"/>
          </w:tcPr>
          <w:p w14:paraId="264AC92B"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0,7 км</w:t>
            </w:r>
          </w:p>
        </w:tc>
        <w:tc>
          <w:tcPr>
            <w:tcW w:w="1171" w:type="dxa"/>
            <w:tcBorders>
              <w:top w:val="single" w:sz="4" w:space="0" w:color="auto"/>
              <w:left w:val="single" w:sz="4" w:space="0" w:color="auto"/>
            </w:tcBorders>
            <w:shd w:val="clear" w:color="auto" w:fill="auto"/>
            <w:vAlign w:val="center"/>
          </w:tcPr>
          <w:p w14:paraId="1E144DC4"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0BF81533"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4751F375"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2DF5B69B"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2027</w:t>
            </w:r>
          </w:p>
        </w:tc>
        <w:tc>
          <w:tcPr>
            <w:tcW w:w="1296" w:type="dxa"/>
            <w:tcBorders>
              <w:top w:val="single" w:sz="4" w:space="0" w:color="auto"/>
              <w:left w:val="single" w:sz="4" w:space="0" w:color="auto"/>
              <w:right w:val="single" w:sz="4" w:space="0" w:color="auto"/>
            </w:tcBorders>
            <w:shd w:val="clear" w:color="auto" w:fill="auto"/>
            <w:vAlign w:val="center"/>
          </w:tcPr>
          <w:p w14:paraId="466B2FC0"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0,75</w:t>
            </w:r>
          </w:p>
        </w:tc>
      </w:tr>
      <w:tr w:rsidR="00853AD7" w:rsidRPr="00F455CF" w14:paraId="5BEA320F" w14:textId="77777777" w:rsidTr="00301AA5">
        <w:trPr>
          <w:trHeight w:hRule="exact" w:val="1865"/>
          <w:jc w:val="center"/>
        </w:trPr>
        <w:tc>
          <w:tcPr>
            <w:tcW w:w="523" w:type="dxa"/>
            <w:tcBorders>
              <w:top w:val="single" w:sz="4" w:space="0" w:color="auto"/>
              <w:left w:val="single" w:sz="4" w:space="0" w:color="auto"/>
            </w:tcBorders>
            <w:shd w:val="clear" w:color="auto" w:fill="auto"/>
            <w:vAlign w:val="center"/>
          </w:tcPr>
          <w:p w14:paraId="2391BE36" w14:textId="77605DC9"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36</w:t>
            </w:r>
          </w:p>
        </w:tc>
        <w:tc>
          <w:tcPr>
            <w:tcW w:w="1896" w:type="dxa"/>
            <w:tcBorders>
              <w:top w:val="single" w:sz="4" w:space="0" w:color="auto"/>
              <w:left w:val="single" w:sz="4" w:space="0" w:color="auto"/>
            </w:tcBorders>
            <w:shd w:val="clear" w:color="auto" w:fill="auto"/>
          </w:tcPr>
          <w:p w14:paraId="293ADFDB" w14:textId="6CC689D6"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Володарского, ул</w:t>
            </w:r>
            <w:r w:rsidR="00301AA5">
              <w:rPr>
                <w:rFonts w:ascii="Courier New" w:hAnsi="Courier New" w:cs="Courier New"/>
                <w:color w:val="auto"/>
                <w:sz w:val="20"/>
                <w:szCs w:val="20"/>
              </w:rPr>
              <w:t xml:space="preserve">. Восточный переезд, пер. </w:t>
            </w:r>
            <w:proofErr w:type="spellStart"/>
            <w:r w:rsidR="00301AA5">
              <w:rPr>
                <w:rFonts w:ascii="Courier New" w:hAnsi="Courier New" w:cs="Courier New"/>
                <w:color w:val="auto"/>
                <w:sz w:val="20"/>
                <w:szCs w:val="20"/>
              </w:rPr>
              <w:t>Загот</w:t>
            </w:r>
            <w:proofErr w:type="spellEnd"/>
            <w:r w:rsidR="00301AA5">
              <w:rPr>
                <w:rFonts w:ascii="Courier New" w:hAnsi="Courier New" w:cs="Courier New"/>
                <w:color w:val="auto"/>
                <w:sz w:val="20"/>
                <w:szCs w:val="20"/>
              </w:rPr>
              <w:t>-</w:t>
            </w:r>
            <w:r w:rsidRPr="00F455CF">
              <w:rPr>
                <w:rFonts w:ascii="Courier New" w:hAnsi="Courier New" w:cs="Courier New"/>
                <w:color w:val="auto"/>
                <w:sz w:val="20"/>
                <w:szCs w:val="20"/>
              </w:rPr>
              <w:t>Зерно, ул. Красной Звезды, ул. Трактовая</w:t>
            </w:r>
          </w:p>
        </w:tc>
        <w:tc>
          <w:tcPr>
            <w:tcW w:w="3246" w:type="dxa"/>
            <w:tcBorders>
              <w:top w:val="single" w:sz="4" w:space="0" w:color="auto"/>
              <w:left w:val="single" w:sz="4" w:space="0" w:color="auto"/>
            </w:tcBorders>
            <w:shd w:val="clear" w:color="auto" w:fill="auto"/>
          </w:tcPr>
          <w:p w14:paraId="52AA9DEA"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опор и провода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AC</w:t>
            </w:r>
            <w:r w:rsidRPr="00F455CF">
              <w:rPr>
                <w:rFonts w:ascii="Courier New" w:hAnsi="Courier New" w:cs="Courier New"/>
                <w:color w:val="auto"/>
                <w:sz w:val="20"/>
                <w:szCs w:val="20"/>
                <w:lang w:eastAsia="en-US" w:bidi="en-US"/>
              </w:rPr>
              <w:t xml:space="preserve">-35, </w:t>
            </w:r>
            <w:r w:rsidRPr="00F455CF">
              <w:rPr>
                <w:rFonts w:ascii="Courier New" w:hAnsi="Courier New" w:cs="Courier New"/>
                <w:color w:val="auto"/>
                <w:sz w:val="20"/>
                <w:szCs w:val="20"/>
              </w:rPr>
              <w:t xml:space="preserve">ЗАС-50, ЗАС-70 на провод СИП=3 </w:t>
            </w:r>
            <w:r w:rsidRPr="00F455CF">
              <w:rPr>
                <w:rFonts w:ascii="Courier New" w:hAnsi="Courier New" w:cs="Courier New"/>
                <w:color w:val="auto"/>
                <w:sz w:val="20"/>
                <w:szCs w:val="20"/>
                <w:lang w:eastAsia="en-US" w:bidi="en-US"/>
              </w:rPr>
              <w:t>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провод СИ11-3 1 х70.</w:t>
            </w:r>
          </w:p>
        </w:tc>
        <w:tc>
          <w:tcPr>
            <w:tcW w:w="1573" w:type="dxa"/>
            <w:tcBorders>
              <w:top w:val="single" w:sz="4" w:space="0" w:color="auto"/>
              <w:left w:val="single" w:sz="4" w:space="0" w:color="auto"/>
            </w:tcBorders>
            <w:shd w:val="clear" w:color="auto" w:fill="auto"/>
            <w:vAlign w:val="center"/>
          </w:tcPr>
          <w:p w14:paraId="7678ED2D"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3.710 км</w:t>
            </w:r>
          </w:p>
        </w:tc>
        <w:tc>
          <w:tcPr>
            <w:tcW w:w="1171" w:type="dxa"/>
            <w:tcBorders>
              <w:top w:val="single" w:sz="4" w:space="0" w:color="auto"/>
              <w:left w:val="single" w:sz="4" w:space="0" w:color="auto"/>
            </w:tcBorders>
            <w:shd w:val="clear" w:color="auto" w:fill="auto"/>
            <w:vAlign w:val="center"/>
          </w:tcPr>
          <w:p w14:paraId="182FC904"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7C3F670E"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276184AA"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632B3BE8"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2027</w:t>
            </w:r>
          </w:p>
        </w:tc>
        <w:tc>
          <w:tcPr>
            <w:tcW w:w="1296" w:type="dxa"/>
            <w:tcBorders>
              <w:top w:val="single" w:sz="4" w:space="0" w:color="auto"/>
              <w:left w:val="single" w:sz="4" w:space="0" w:color="auto"/>
              <w:right w:val="single" w:sz="4" w:space="0" w:color="auto"/>
            </w:tcBorders>
            <w:shd w:val="clear" w:color="auto" w:fill="auto"/>
            <w:vAlign w:val="center"/>
          </w:tcPr>
          <w:p w14:paraId="0CA61E6F"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15,77</w:t>
            </w:r>
          </w:p>
        </w:tc>
      </w:tr>
      <w:tr w:rsidR="00853AD7" w:rsidRPr="00F455CF" w14:paraId="0B1E3620" w14:textId="77777777" w:rsidTr="00166045">
        <w:trPr>
          <w:trHeight w:hRule="exact" w:val="1108"/>
          <w:jc w:val="center"/>
        </w:trPr>
        <w:tc>
          <w:tcPr>
            <w:tcW w:w="523" w:type="dxa"/>
            <w:tcBorders>
              <w:top w:val="single" w:sz="4" w:space="0" w:color="auto"/>
              <w:left w:val="single" w:sz="4" w:space="0" w:color="auto"/>
            </w:tcBorders>
            <w:shd w:val="clear" w:color="auto" w:fill="auto"/>
            <w:vAlign w:val="center"/>
          </w:tcPr>
          <w:p w14:paraId="428F49F5" w14:textId="68F35F1A"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37</w:t>
            </w:r>
          </w:p>
        </w:tc>
        <w:tc>
          <w:tcPr>
            <w:tcW w:w="1896" w:type="dxa"/>
            <w:tcBorders>
              <w:top w:val="single" w:sz="4" w:space="0" w:color="auto"/>
              <w:left w:val="single" w:sz="4" w:space="0" w:color="auto"/>
            </w:tcBorders>
            <w:shd w:val="clear" w:color="auto" w:fill="auto"/>
          </w:tcPr>
          <w:p w14:paraId="0E15140C"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Гоголя</w:t>
            </w:r>
          </w:p>
        </w:tc>
        <w:tc>
          <w:tcPr>
            <w:tcW w:w="3246" w:type="dxa"/>
            <w:tcBorders>
              <w:top w:val="single" w:sz="4" w:space="0" w:color="auto"/>
              <w:left w:val="single" w:sz="4" w:space="0" w:color="auto"/>
            </w:tcBorders>
            <w:shd w:val="clear" w:color="auto" w:fill="auto"/>
          </w:tcPr>
          <w:p w14:paraId="59AED43E"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ААШВ-50 и 4 А- 35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95+1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95 </w:t>
            </w:r>
            <w:r w:rsidRPr="00F455CF">
              <w:rPr>
                <w:rFonts w:ascii="Courier New" w:hAnsi="Courier New" w:cs="Courier New"/>
                <w:color w:val="auto"/>
                <w:sz w:val="20"/>
                <w:szCs w:val="20"/>
              </w:rPr>
              <w:t>замена дефектных опор.</w:t>
            </w:r>
          </w:p>
        </w:tc>
        <w:tc>
          <w:tcPr>
            <w:tcW w:w="1573" w:type="dxa"/>
            <w:tcBorders>
              <w:top w:val="single" w:sz="4" w:space="0" w:color="auto"/>
              <w:left w:val="single" w:sz="4" w:space="0" w:color="auto"/>
            </w:tcBorders>
            <w:shd w:val="clear" w:color="auto" w:fill="auto"/>
            <w:vAlign w:val="center"/>
          </w:tcPr>
          <w:p w14:paraId="23113E18"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0.39 км</w:t>
            </w:r>
          </w:p>
        </w:tc>
        <w:tc>
          <w:tcPr>
            <w:tcW w:w="1171" w:type="dxa"/>
            <w:tcBorders>
              <w:top w:val="single" w:sz="4" w:space="0" w:color="auto"/>
              <w:left w:val="single" w:sz="4" w:space="0" w:color="auto"/>
            </w:tcBorders>
            <w:shd w:val="clear" w:color="auto" w:fill="auto"/>
            <w:vAlign w:val="center"/>
          </w:tcPr>
          <w:p w14:paraId="6787E3F3"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6340DB2F"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4A258838"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1CE7A6A3"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2027</w:t>
            </w:r>
          </w:p>
        </w:tc>
        <w:tc>
          <w:tcPr>
            <w:tcW w:w="1296" w:type="dxa"/>
            <w:tcBorders>
              <w:top w:val="single" w:sz="4" w:space="0" w:color="auto"/>
              <w:left w:val="single" w:sz="4" w:space="0" w:color="auto"/>
              <w:right w:val="single" w:sz="4" w:space="0" w:color="auto"/>
            </w:tcBorders>
            <w:shd w:val="clear" w:color="auto" w:fill="auto"/>
            <w:vAlign w:val="center"/>
          </w:tcPr>
          <w:p w14:paraId="7DF069F7"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0,42</w:t>
            </w:r>
          </w:p>
        </w:tc>
      </w:tr>
      <w:tr w:rsidR="00853AD7" w:rsidRPr="00F455CF" w14:paraId="2506CBE4" w14:textId="77777777" w:rsidTr="00166045">
        <w:trPr>
          <w:trHeight w:hRule="exact" w:val="2141"/>
          <w:jc w:val="center"/>
        </w:trPr>
        <w:tc>
          <w:tcPr>
            <w:tcW w:w="523" w:type="dxa"/>
            <w:tcBorders>
              <w:top w:val="single" w:sz="4" w:space="0" w:color="auto"/>
              <w:left w:val="single" w:sz="4" w:space="0" w:color="auto"/>
            </w:tcBorders>
            <w:shd w:val="clear" w:color="auto" w:fill="auto"/>
            <w:vAlign w:val="center"/>
          </w:tcPr>
          <w:p w14:paraId="210F13D0" w14:textId="2131F3DA"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38</w:t>
            </w:r>
          </w:p>
        </w:tc>
        <w:tc>
          <w:tcPr>
            <w:tcW w:w="1896" w:type="dxa"/>
            <w:tcBorders>
              <w:top w:val="single" w:sz="4" w:space="0" w:color="auto"/>
              <w:left w:val="single" w:sz="4" w:space="0" w:color="auto"/>
            </w:tcBorders>
            <w:shd w:val="clear" w:color="auto" w:fill="auto"/>
            <w:vAlign w:val="center"/>
          </w:tcPr>
          <w:p w14:paraId="5A77D027" w14:textId="77777777" w:rsidR="00C85860" w:rsidRPr="00F455CF" w:rsidRDefault="00C85860" w:rsidP="00301AA5">
            <w:pPr>
              <w:pStyle w:val="affffffffffff8"/>
              <w:ind w:firstLine="220"/>
              <w:jc w:val="left"/>
              <w:rPr>
                <w:rFonts w:ascii="Courier New" w:hAnsi="Courier New" w:cs="Courier New"/>
                <w:color w:val="auto"/>
                <w:sz w:val="20"/>
                <w:szCs w:val="20"/>
              </w:rPr>
            </w:pPr>
            <w:r w:rsidRPr="00F455CF">
              <w:rPr>
                <w:rFonts w:ascii="Courier New" w:hAnsi="Courier New" w:cs="Courier New"/>
                <w:color w:val="auto"/>
                <w:sz w:val="20"/>
                <w:szCs w:val="20"/>
              </w:rPr>
              <w:t>г. Тулун, ул. Строителей</w:t>
            </w:r>
          </w:p>
        </w:tc>
        <w:tc>
          <w:tcPr>
            <w:tcW w:w="3246" w:type="dxa"/>
            <w:tcBorders>
              <w:top w:val="single" w:sz="4" w:space="0" w:color="auto"/>
              <w:left w:val="single" w:sz="4" w:space="0" w:color="auto"/>
            </w:tcBorders>
            <w:shd w:val="clear" w:color="auto" w:fill="auto"/>
            <w:vAlign w:val="bottom"/>
          </w:tcPr>
          <w:p w14:paraId="41794DD9" w14:textId="404F1F34" w:rsidR="00C85860" w:rsidRPr="00F455CF" w:rsidRDefault="001B1A37" w:rsidP="00301AA5">
            <w:pPr>
              <w:pStyle w:val="affffffffffff8"/>
              <w:ind w:firstLine="200"/>
              <w:jc w:val="left"/>
              <w:rPr>
                <w:rFonts w:ascii="Courier New" w:hAnsi="Courier New" w:cs="Courier New"/>
                <w:color w:val="auto"/>
                <w:sz w:val="20"/>
                <w:szCs w:val="20"/>
              </w:rPr>
            </w:pPr>
            <w:r>
              <w:rPr>
                <w:rFonts w:ascii="Courier New" w:hAnsi="Courier New" w:cs="Courier New"/>
                <w:color w:val="auto"/>
                <w:sz w:val="20"/>
                <w:szCs w:val="20"/>
              </w:rPr>
              <w:t>Реконструкция ТП КТПН №105 «Столовая»</w:t>
            </w:r>
            <w:r w:rsidR="00C85860" w:rsidRPr="00F455CF">
              <w:rPr>
                <w:rFonts w:ascii="Courier New" w:hAnsi="Courier New" w:cs="Courier New"/>
                <w:color w:val="auto"/>
                <w:sz w:val="20"/>
                <w:szCs w:val="20"/>
              </w:rPr>
              <w:t>.</w:t>
            </w:r>
          </w:p>
          <w:p w14:paraId="65AC43F7"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Строительство КТПВ-630/6/0,4 тупикового исполнения взамен сущ. КТП-400/6/0,4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Монтаж трансформатора ТМГ-400/6/0,4 </w:t>
            </w:r>
            <w:proofErr w:type="spellStart"/>
            <w:r w:rsidRPr="00F455CF">
              <w:rPr>
                <w:rFonts w:ascii="Courier New" w:hAnsi="Courier New" w:cs="Courier New"/>
                <w:color w:val="auto"/>
                <w:sz w:val="20"/>
                <w:szCs w:val="20"/>
              </w:rPr>
              <w:t>кВ</w:t>
            </w:r>
            <w:proofErr w:type="spellEnd"/>
          </w:p>
        </w:tc>
        <w:tc>
          <w:tcPr>
            <w:tcW w:w="1573" w:type="dxa"/>
            <w:tcBorders>
              <w:top w:val="single" w:sz="4" w:space="0" w:color="auto"/>
              <w:left w:val="single" w:sz="4" w:space="0" w:color="auto"/>
            </w:tcBorders>
            <w:shd w:val="clear" w:color="auto" w:fill="auto"/>
            <w:vAlign w:val="center"/>
          </w:tcPr>
          <w:p w14:paraId="1CB8352C"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1шт</w:t>
            </w:r>
          </w:p>
        </w:tc>
        <w:tc>
          <w:tcPr>
            <w:tcW w:w="1171" w:type="dxa"/>
            <w:tcBorders>
              <w:top w:val="single" w:sz="4" w:space="0" w:color="auto"/>
              <w:left w:val="single" w:sz="4" w:space="0" w:color="auto"/>
            </w:tcBorders>
            <w:shd w:val="clear" w:color="auto" w:fill="auto"/>
            <w:vAlign w:val="center"/>
          </w:tcPr>
          <w:p w14:paraId="61DC95AD"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6666ECA1"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1590D414"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7024B2D8"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2028</w:t>
            </w:r>
          </w:p>
        </w:tc>
        <w:tc>
          <w:tcPr>
            <w:tcW w:w="1296" w:type="dxa"/>
            <w:tcBorders>
              <w:top w:val="single" w:sz="4" w:space="0" w:color="auto"/>
              <w:left w:val="single" w:sz="4" w:space="0" w:color="auto"/>
              <w:right w:val="single" w:sz="4" w:space="0" w:color="auto"/>
            </w:tcBorders>
            <w:shd w:val="clear" w:color="auto" w:fill="auto"/>
            <w:vAlign w:val="center"/>
          </w:tcPr>
          <w:p w14:paraId="4AEDEF6B" w14:textId="33E7D54D" w:rsidR="00C85860" w:rsidRPr="00F455CF" w:rsidRDefault="00796681"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w:t>
            </w:r>
            <w:r w:rsidR="00C85860" w:rsidRPr="00F455CF">
              <w:rPr>
                <w:rFonts w:ascii="Courier New" w:hAnsi="Courier New" w:cs="Courier New"/>
                <w:color w:val="auto"/>
                <w:sz w:val="20"/>
                <w:szCs w:val="20"/>
              </w:rPr>
              <w:t>33</w:t>
            </w:r>
          </w:p>
        </w:tc>
      </w:tr>
      <w:tr w:rsidR="00853AD7" w:rsidRPr="00F455CF" w14:paraId="2DE13866" w14:textId="77777777" w:rsidTr="00166045">
        <w:trPr>
          <w:trHeight w:hRule="exact" w:val="1007"/>
          <w:jc w:val="center"/>
        </w:trPr>
        <w:tc>
          <w:tcPr>
            <w:tcW w:w="523" w:type="dxa"/>
            <w:tcBorders>
              <w:top w:val="single" w:sz="4" w:space="0" w:color="auto"/>
              <w:left w:val="single" w:sz="4" w:space="0" w:color="auto"/>
            </w:tcBorders>
            <w:shd w:val="clear" w:color="auto" w:fill="auto"/>
            <w:vAlign w:val="center"/>
          </w:tcPr>
          <w:p w14:paraId="10C8B283" w14:textId="1DA4D12D"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39</w:t>
            </w:r>
          </w:p>
        </w:tc>
        <w:tc>
          <w:tcPr>
            <w:tcW w:w="1896" w:type="dxa"/>
            <w:tcBorders>
              <w:top w:val="single" w:sz="4" w:space="0" w:color="auto"/>
              <w:left w:val="single" w:sz="4" w:space="0" w:color="auto"/>
            </w:tcBorders>
            <w:shd w:val="clear" w:color="auto" w:fill="auto"/>
            <w:vAlign w:val="bottom"/>
          </w:tcPr>
          <w:p w14:paraId="7E750668"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Жданова, ул. Горькою</w:t>
            </w:r>
          </w:p>
        </w:tc>
        <w:tc>
          <w:tcPr>
            <w:tcW w:w="3246" w:type="dxa"/>
            <w:tcBorders>
              <w:top w:val="single" w:sz="4" w:space="0" w:color="auto"/>
              <w:left w:val="single" w:sz="4" w:space="0" w:color="auto"/>
            </w:tcBorders>
            <w:shd w:val="clear" w:color="auto" w:fill="auto"/>
            <w:vAlign w:val="bottom"/>
          </w:tcPr>
          <w:p w14:paraId="6A83B42C"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Реконструкция ВЛ-</w:t>
            </w:r>
            <w:proofErr w:type="spellStart"/>
            <w:r w:rsidRPr="00F455CF">
              <w:rPr>
                <w:rFonts w:ascii="Courier New" w:hAnsi="Courier New" w:cs="Courier New"/>
                <w:color w:val="auto"/>
                <w:sz w:val="20"/>
                <w:szCs w:val="20"/>
              </w:rPr>
              <w:t>бкВ</w:t>
            </w:r>
            <w:proofErr w:type="spellEnd"/>
            <w:r w:rsidRPr="00F455CF">
              <w:rPr>
                <w:rFonts w:ascii="Courier New" w:hAnsi="Courier New" w:cs="Courier New"/>
                <w:color w:val="auto"/>
                <w:sz w:val="20"/>
                <w:szCs w:val="20"/>
              </w:rPr>
              <w:t xml:space="preserve">. Замена опор и провода ЗАС-З5, 3АС-50, на провод СИП-3 </w:t>
            </w:r>
            <w:r w:rsidRPr="00F455CF">
              <w:rPr>
                <w:rFonts w:ascii="Courier New" w:hAnsi="Courier New" w:cs="Courier New"/>
                <w:color w:val="auto"/>
                <w:sz w:val="20"/>
                <w:szCs w:val="20"/>
                <w:lang w:eastAsia="en-US" w:bidi="en-US"/>
              </w:rPr>
              <w:t>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70</w:t>
            </w:r>
          </w:p>
        </w:tc>
        <w:tc>
          <w:tcPr>
            <w:tcW w:w="1573" w:type="dxa"/>
            <w:tcBorders>
              <w:top w:val="single" w:sz="4" w:space="0" w:color="auto"/>
              <w:left w:val="single" w:sz="4" w:space="0" w:color="auto"/>
            </w:tcBorders>
            <w:shd w:val="clear" w:color="auto" w:fill="auto"/>
            <w:vAlign w:val="center"/>
          </w:tcPr>
          <w:p w14:paraId="59A3E781"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1,6 км</w:t>
            </w:r>
          </w:p>
        </w:tc>
        <w:tc>
          <w:tcPr>
            <w:tcW w:w="1171" w:type="dxa"/>
            <w:tcBorders>
              <w:top w:val="single" w:sz="4" w:space="0" w:color="auto"/>
              <w:left w:val="single" w:sz="4" w:space="0" w:color="auto"/>
            </w:tcBorders>
            <w:shd w:val="clear" w:color="auto" w:fill="auto"/>
            <w:vAlign w:val="center"/>
          </w:tcPr>
          <w:p w14:paraId="7FF532CD"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7CAAD4BC"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40B030A6"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42472FFD"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2028</w:t>
            </w:r>
          </w:p>
        </w:tc>
        <w:tc>
          <w:tcPr>
            <w:tcW w:w="1296" w:type="dxa"/>
            <w:tcBorders>
              <w:top w:val="single" w:sz="4" w:space="0" w:color="auto"/>
              <w:left w:val="single" w:sz="4" w:space="0" w:color="auto"/>
              <w:right w:val="single" w:sz="4" w:space="0" w:color="auto"/>
            </w:tcBorders>
            <w:shd w:val="clear" w:color="auto" w:fill="auto"/>
            <w:vAlign w:val="center"/>
          </w:tcPr>
          <w:p w14:paraId="4008D507"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6,80</w:t>
            </w:r>
          </w:p>
        </w:tc>
      </w:tr>
      <w:tr w:rsidR="00853AD7" w:rsidRPr="00F455CF" w14:paraId="54DE0ECD" w14:textId="77777777" w:rsidTr="00301AA5">
        <w:trPr>
          <w:trHeight w:hRule="exact" w:val="1286"/>
          <w:jc w:val="center"/>
        </w:trPr>
        <w:tc>
          <w:tcPr>
            <w:tcW w:w="523" w:type="dxa"/>
            <w:tcBorders>
              <w:top w:val="single" w:sz="4" w:space="0" w:color="auto"/>
              <w:left w:val="single" w:sz="4" w:space="0" w:color="auto"/>
            </w:tcBorders>
            <w:shd w:val="clear" w:color="auto" w:fill="auto"/>
            <w:vAlign w:val="center"/>
          </w:tcPr>
          <w:p w14:paraId="343D6624" w14:textId="1CDC8FAC" w:rsidR="00C85860" w:rsidRPr="00F455CF" w:rsidRDefault="00853AD7" w:rsidP="00796681">
            <w:pPr>
              <w:pStyle w:val="affffffffffff8"/>
              <w:ind w:firstLine="180"/>
              <w:jc w:val="both"/>
              <w:rPr>
                <w:rFonts w:ascii="Courier New" w:hAnsi="Courier New" w:cs="Courier New"/>
                <w:color w:val="auto"/>
                <w:sz w:val="20"/>
                <w:szCs w:val="20"/>
              </w:rPr>
            </w:pPr>
            <w:r w:rsidRPr="00F455CF">
              <w:rPr>
                <w:rFonts w:ascii="Courier New" w:hAnsi="Courier New" w:cs="Courier New"/>
                <w:color w:val="auto"/>
                <w:sz w:val="20"/>
                <w:szCs w:val="20"/>
              </w:rPr>
              <w:lastRenderedPageBreak/>
              <w:t>40</w:t>
            </w:r>
          </w:p>
        </w:tc>
        <w:tc>
          <w:tcPr>
            <w:tcW w:w="1896" w:type="dxa"/>
            <w:tcBorders>
              <w:top w:val="single" w:sz="4" w:space="0" w:color="auto"/>
              <w:left w:val="single" w:sz="4" w:space="0" w:color="auto"/>
            </w:tcBorders>
            <w:shd w:val="clear" w:color="auto" w:fill="auto"/>
            <w:vAlign w:val="center"/>
          </w:tcPr>
          <w:p w14:paraId="328438B0"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Гидролизная, ул. Кутузова, ул. 40 лет Октября</w:t>
            </w:r>
          </w:p>
        </w:tc>
        <w:tc>
          <w:tcPr>
            <w:tcW w:w="3246" w:type="dxa"/>
            <w:tcBorders>
              <w:top w:val="single" w:sz="4" w:space="0" w:color="auto"/>
              <w:left w:val="single" w:sz="4" w:space="0" w:color="auto"/>
            </w:tcBorders>
            <w:shd w:val="clear" w:color="auto" w:fill="auto"/>
            <w:vAlign w:val="center"/>
          </w:tcPr>
          <w:p w14:paraId="157F87F7"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Реконструкция ВЛ-</w:t>
            </w:r>
            <w:proofErr w:type="spellStart"/>
            <w:r w:rsidRPr="00F455CF">
              <w:rPr>
                <w:rFonts w:ascii="Courier New" w:hAnsi="Courier New" w:cs="Courier New"/>
                <w:color w:val="auto"/>
                <w:sz w:val="20"/>
                <w:szCs w:val="20"/>
              </w:rPr>
              <w:t>бкВ</w:t>
            </w:r>
            <w:proofErr w:type="spellEnd"/>
            <w:r w:rsidRPr="00F455CF">
              <w:rPr>
                <w:rFonts w:ascii="Courier New" w:hAnsi="Courier New" w:cs="Courier New"/>
                <w:color w:val="auto"/>
                <w:sz w:val="20"/>
                <w:szCs w:val="20"/>
              </w:rPr>
              <w:t xml:space="preserve">. Замена опор и провода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AC</w:t>
            </w:r>
            <w:r w:rsidRPr="00F455CF">
              <w:rPr>
                <w:rFonts w:ascii="Courier New" w:hAnsi="Courier New" w:cs="Courier New"/>
                <w:color w:val="auto"/>
                <w:sz w:val="20"/>
                <w:szCs w:val="20"/>
                <w:lang w:eastAsia="en-US" w:bidi="en-US"/>
              </w:rPr>
              <w:t xml:space="preserve">-35, </w:t>
            </w:r>
            <w:r w:rsidRPr="00F455CF">
              <w:rPr>
                <w:rFonts w:ascii="Courier New" w:hAnsi="Courier New" w:cs="Courier New"/>
                <w:color w:val="auto"/>
                <w:sz w:val="20"/>
                <w:szCs w:val="20"/>
              </w:rPr>
              <w:t xml:space="preserve">ЗАС-50, на провод СИП-3 </w:t>
            </w:r>
            <w:r w:rsidRPr="00F455CF">
              <w:rPr>
                <w:rFonts w:ascii="Courier New" w:hAnsi="Courier New" w:cs="Courier New"/>
                <w:color w:val="auto"/>
                <w:sz w:val="20"/>
                <w:szCs w:val="20"/>
                <w:lang w:eastAsia="en-US" w:bidi="en-US"/>
              </w:rPr>
              <w:t>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70.</w:t>
            </w:r>
          </w:p>
        </w:tc>
        <w:tc>
          <w:tcPr>
            <w:tcW w:w="1573" w:type="dxa"/>
            <w:tcBorders>
              <w:top w:val="single" w:sz="4" w:space="0" w:color="auto"/>
              <w:left w:val="single" w:sz="4" w:space="0" w:color="auto"/>
            </w:tcBorders>
            <w:shd w:val="clear" w:color="auto" w:fill="auto"/>
            <w:vAlign w:val="center"/>
          </w:tcPr>
          <w:p w14:paraId="588FC1E8"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1,4 км</w:t>
            </w:r>
          </w:p>
        </w:tc>
        <w:tc>
          <w:tcPr>
            <w:tcW w:w="1171" w:type="dxa"/>
            <w:tcBorders>
              <w:top w:val="single" w:sz="4" w:space="0" w:color="auto"/>
              <w:left w:val="single" w:sz="4" w:space="0" w:color="auto"/>
            </w:tcBorders>
            <w:shd w:val="clear" w:color="auto" w:fill="auto"/>
            <w:vAlign w:val="center"/>
          </w:tcPr>
          <w:p w14:paraId="1E0EBD72" w14:textId="77777777" w:rsidR="00C85860" w:rsidRPr="00F455CF" w:rsidRDefault="00C85860" w:rsidP="00796681">
            <w:pPr>
              <w:pStyle w:val="affffffffffff8"/>
              <w:ind w:firstLine="500"/>
              <w:jc w:val="left"/>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368681ED"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61332DD3"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0371D17F"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2028</w:t>
            </w:r>
          </w:p>
        </w:tc>
        <w:tc>
          <w:tcPr>
            <w:tcW w:w="1296" w:type="dxa"/>
            <w:tcBorders>
              <w:top w:val="single" w:sz="4" w:space="0" w:color="auto"/>
              <w:left w:val="single" w:sz="4" w:space="0" w:color="auto"/>
              <w:right w:val="single" w:sz="4" w:space="0" w:color="auto"/>
            </w:tcBorders>
            <w:shd w:val="clear" w:color="auto" w:fill="auto"/>
            <w:vAlign w:val="center"/>
          </w:tcPr>
          <w:p w14:paraId="407EA072"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5,95</w:t>
            </w:r>
          </w:p>
        </w:tc>
      </w:tr>
      <w:tr w:rsidR="00853AD7" w:rsidRPr="00F455CF" w14:paraId="47E0BCB0" w14:textId="77777777" w:rsidTr="00301AA5">
        <w:trPr>
          <w:trHeight w:hRule="exact" w:val="1685"/>
          <w:jc w:val="center"/>
        </w:trPr>
        <w:tc>
          <w:tcPr>
            <w:tcW w:w="523" w:type="dxa"/>
            <w:tcBorders>
              <w:top w:val="single" w:sz="4" w:space="0" w:color="auto"/>
              <w:left w:val="single" w:sz="4" w:space="0" w:color="auto"/>
            </w:tcBorders>
            <w:shd w:val="clear" w:color="auto" w:fill="auto"/>
            <w:vAlign w:val="center"/>
          </w:tcPr>
          <w:p w14:paraId="65EAC30F" w14:textId="6708839B" w:rsidR="00C85860" w:rsidRPr="00F455CF" w:rsidRDefault="00853AD7" w:rsidP="00796681">
            <w:pPr>
              <w:pStyle w:val="affffffffffff8"/>
              <w:ind w:firstLine="180"/>
              <w:jc w:val="both"/>
              <w:rPr>
                <w:rFonts w:ascii="Courier New" w:hAnsi="Courier New" w:cs="Courier New"/>
                <w:color w:val="auto"/>
                <w:sz w:val="20"/>
                <w:szCs w:val="20"/>
              </w:rPr>
            </w:pPr>
            <w:r w:rsidRPr="00F455CF">
              <w:rPr>
                <w:rFonts w:ascii="Courier New" w:hAnsi="Courier New" w:cs="Courier New"/>
                <w:color w:val="auto"/>
                <w:sz w:val="20"/>
                <w:szCs w:val="20"/>
              </w:rPr>
              <w:t>41</w:t>
            </w:r>
          </w:p>
        </w:tc>
        <w:tc>
          <w:tcPr>
            <w:tcW w:w="1896" w:type="dxa"/>
            <w:tcBorders>
              <w:top w:val="single" w:sz="4" w:space="0" w:color="auto"/>
              <w:left w:val="single" w:sz="4" w:space="0" w:color="auto"/>
            </w:tcBorders>
            <w:shd w:val="clear" w:color="auto" w:fill="auto"/>
            <w:vAlign w:val="bottom"/>
          </w:tcPr>
          <w:p w14:paraId="7A4A0890"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Тухачевского, пер. Тухачевского, ул.</w:t>
            </w:r>
          </w:p>
          <w:p w14:paraId="05376EA8" w14:textId="77777777" w:rsidR="00C85860" w:rsidRPr="00F455CF" w:rsidRDefault="00C85860" w:rsidP="00301AA5">
            <w:pPr>
              <w:pStyle w:val="affffffffffff8"/>
              <w:ind w:firstLine="160"/>
              <w:jc w:val="left"/>
              <w:rPr>
                <w:rFonts w:ascii="Courier New" w:hAnsi="Courier New" w:cs="Courier New"/>
                <w:color w:val="auto"/>
                <w:sz w:val="20"/>
                <w:szCs w:val="20"/>
              </w:rPr>
            </w:pPr>
            <w:r w:rsidRPr="00F455CF">
              <w:rPr>
                <w:rFonts w:ascii="Courier New" w:hAnsi="Courier New" w:cs="Courier New"/>
                <w:color w:val="auto"/>
                <w:sz w:val="20"/>
                <w:szCs w:val="20"/>
              </w:rPr>
              <w:t>Володарского, ул. Ленина</w:t>
            </w:r>
          </w:p>
        </w:tc>
        <w:tc>
          <w:tcPr>
            <w:tcW w:w="3246" w:type="dxa"/>
            <w:tcBorders>
              <w:top w:val="single" w:sz="4" w:space="0" w:color="auto"/>
              <w:left w:val="single" w:sz="4" w:space="0" w:color="auto"/>
            </w:tcBorders>
            <w:shd w:val="clear" w:color="auto" w:fill="auto"/>
            <w:vAlign w:val="bottom"/>
          </w:tcPr>
          <w:p w14:paraId="3A9CDDB3"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провода 4 А-50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70+1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70 </w:t>
            </w:r>
            <w:r w:rsidRPr="00F455CF">
              <w:rPr>
                <w:rFonts w:ascii="Courier New" w:hAnsi="Courier New" w:cs="Courier New"/>
                <w:color w:val="auto"/>
                <w:sz w:val="20"/>
                <w:szCs w:val="20"/>
              </w:rPr>
              <w:t>замена дефектных опор.</w:t>
            </w:r>
          </w:p>
        </w:tc>
        <w:tc>
          <w:tcPr>
            <w:tcW w:w="1573" w:type="dxa"/>
            <w:tcBorders>
              <w:top w:val="single" w:sz="4" w:space="0" w:color="auto"/>
              <w:left w:val="single" w:sz="4" w:space="0" w:color="auto"/>
            </w:tcBorders>
            <w:shd w:val="clear" w:color="auto" w:fill="auto"/>
            <w:vAlign w:val="center"/>
          </w:tcPr>
          <w:p w14:paraId="2EF1FE7C"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 км</w:t>
            </w:r>
          </w:p>
        </w:tc>
        <w:tc>
          <w:tcPr>
            <w:tcW w:w="1171" w:type="dxa"/>
            <w:tcBorders>
              <w:top w:val="single" w:sz="4" w:space="0" w:color="auto"/>
              <w:left w:val="single" w:sz="4" w:space="0" w:color="auto"/>
            </w:tcBorders>
            <w:shd w:val="clear" w:color="auto" w:fill="auto"/>
            <w:vAlign w:val="center"/>
          </w:tcPr>
          <w:p w14:paraId="14BCA873" w14:textId="77777777" w:rsidR="00C85860" w:rsidRPr="00F455CF" w:rsidRDefault="00C85860" w:rsidP="00796681">
            <w:pPr>
              <w:pStyle w:val="affffffffffff8"/>
              <w:ind w:firstLine="500"/>
              <w:jc w:val="left"/>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24970F9B"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523E8041"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42CB1A60"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2028</w:t>
            </w:r>
          </w:p>
        </w:tc>
        <w:tc>
          <w:tcPr>
            <w:tcW w:w="1296" w:type="dxa"/>
            <w:tcBorders>
              <w:top w:val="single" w:sz="4" w:space="0" w:color="auto"/>
              <w:left w:val="single" w:sz="4" w:space="0" w:color="auto"/>
              <w:right w:val="single" w:sz="4" w:space="0" w:color="auto"/>
            </w:tcBorders>
            <w:shd w:val="clear" w:color="auto" w:fill="auto"/>
            <w:vAlign w:val="center"/>
          </w:tcPr>
          <w:p w14:paraId="04BFA9C6"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0,43</w:t>
            </w:r>
          </w:p>
        </w:tc>
      </w:tr>
      <w:tr w:rsidR="00853AD7" w:rsidRPr="00F455CF" w14:paraId="6259C1DC" w14:textId="77777777" w:rsidTr="00166045">
        <w:trPr>
          <w:trHeight w:hRule="exact" w:val="1435"/>
          <w:jc w:val="center"/>
        </w:trPr>
        <w:tc>
          <w:tcPr>
            <w:tcW w:w="523" w:type="dxa"/>
            <w:tcBorders>
              <w:top w:val="single" w:sz="4" w:space="0" w:color="auto"/>
              <w:left w:val="single" w:sz="4" w:space="0" w:color="auto"/>
            </w:tcBorders>
            <w:shd w:val="clear" w:color="auto" w:fill="auto"/>
            <w:vAlign w:val="center"/>
          </w:tcPr>
          <w:p w14:paraId="13B388C7" w14:textId="675D1091" w:rsidR="00C85860" w:rsidRPr="00F455CF" w:rsidRDefault="00853AD7" w:rsidP="00796681">
            <w:pPr>
              <w:pStyle w:val="affffffffffff8"/>
              <w:ind w:firstLine="180"/>
              <w:jc w:val="both"/>
              <w:rPr>
                <w:rFonts w:ascii="Courier New" w:hAnsi="Courier New" w:cs="Courier New"/>
                <w:color w:val="auto"/>
                <w:sz w:val="20"/>
                <w:szCs w:val="20"/>
              </w:rPr>
            </w:pPr>
            <w:r w:rsidRPr="00F455CF">
              <w:rPr>
                <w:rFonts w:ascii="Courier New" w:hAnsi="Courier New" w:cs="Courier New"/>
                <w:color w:val="auto"/>
                <w:sz w:val="20"/>
                <w:szCs w:val="20"/>
              </w:rPr>
              <w:t>42</w:t>
            </w:r>
          </w:p>
        </w:tc>
        <w:tc>
          <w:tcPr>
            <w:tcW w:w="1896" w:type="dxa"/>
            <w:tcBorders>
              <w:top w:val="single" w:sz="4" w:space="0" w:color="auto"/>
              <w:left w:val="single" w:sz="4" w:space="0" w:color="auto"/>
            </w:tcBorders>
            <w:shd w:val="clear" w:color="auto" w:fill="auto"/>
            <w:vAlign w:val="center"/>
          </w:tcPr>
          <w:p w14:paraId="6992EFCA"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Лазо ул. Калинина</w:t>
            </w:r>
          </w:p>
        </w:tc>
        <w:tc>
          <w:tcPr>
            <w:tcW w:w="3246" w:type="dxa"/>
            <w:tcBorders>
              <w:top w:val="single" w:sz="4" w:space="0" w:color="auto"/>
              <w:left w:val="single" w:sz="4" w:space="0" w:color="auto"/>
            </w:tcBorders>
            <w:shd w:val="clear" w:color="auto" w:fill="auto"/>
            <w:vAlign w:val="bottom"/>
          </w:tcPr>
          <w:p w14:paraId="45060CBF"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провода 4 АС-35 и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50+1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70 </w:t>
            </w:r>
            <w:r w:rsidRPr="00F455CF">
              <w:rPr>
                <w:rFonts w:ascii="Courier New" w:hAnsi="Courier New" w:cs="Courier New"/>
                <w:color w:val="auto"/>
                <w:sz w:val="20"/>
                <w:szCs w:val="20"/>
              </w:rPr>
              <w:t xml:space="preserve">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95+1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95 </w:t>
            </w:r>
            <w:r w:rsidRPr="00F455CF">
              <w:rPr>
                <w:rFonts w:ascii="Courier New" w:hAnsi="Courier New" w:cs="Courier New"/>
                <w:color w:val="auto"/>
                <w:sz w:val="20"/>
                <w:szCs w:val="20"/>
              </w:rPr>
              <w:t>замена дефектных опор</w:t>
            </w:r>
          </w:p>
        </w:tc>
        <w:tc>
          <w:tcPr>
            <w:tcW w:w="1573" w:type="dxa"/>
            <w:tcBorders>
              <w:top w:val="single" w:sz="4" w:space="0" w:color="auto"/>
              <w:left w:val="single" w:sz="4" w:space="0" w:color="auto"/>
            </w:tcBorders>
            <w:shd w:val="clear" w:color="auto" w:fill="auto"/>
            <w:vAlign w:val="center"/>
          </w:tcPr>
          <w:p w14:paraId="1423D89A"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0,45 км</w:t>
            </w:r>
          </w:p>
        </w:tc>
        <w:tc>
          <w:tcPr>
            <w:tcW w:w="1171" w:type="dxa"/>
            <w:tcBorders>
              <w:top w:val="single" w:sz="4" w:space="0" w:color="auto"/>
              <w:left w:val="single" w:sz="4" w:space="0" w:color="auto"/>
            </w:tcBorders>
            <w:shd w:val="clear" w:color="auto" w:fill="auto"/>
            <w:vAlign w:val="center"/>
          </w:tcPr>
          <w:p w14:paraId="3E393DEC" w14:textId="77777777" w:rsidR="00C85860" w:rsidRPr="00F455CF" w:rsidRDefault="00C85860" w:rsidP="00796681">
            <w:pPr>
              <w:pStyle w:val="affffffffffff8"/>
              <w:ind w:firstLine="500"/>
              <w:jc w:val="left"/>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3509667E"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44ADCEDC"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5AE594A7"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2028</w:t>
            </w:r>
          </w:p>
        </w:tc>
        <w:tc>
          <w:tcPr>
            <w:tcW w:w="1296" w:type="dxa"/>
            <w:tcBorders>
              <w:top w:val="single" w:sz="4" w:space="0" w:color="auto"/>
              <w:left w:val="single" w:sz="4" w:space="0" w:color="auto"/>
              <w:right w:val="single" w:sz="4" w:space="0" w:color="auto"/>
            </w:tcBorders>
            <w:shd w:val="clear" w:color="auto" w:fill="auto"/>
            <w:vAlign w:val="center"/>
          </w:tcPr>
          <w:p w14:paraId="3484B67E"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0,49</w:t>
            </w:r>
          </w:p>
        </w:tc>
      </w:tr>
      <w:tr w:rsidR="00853AD7" w:rsidRPr="00F455CF" w14:paraId="62B05C48" w14:textId="77777777" w:rsidTr="00301AA5">
        <w:trPr>
          <w:trHeight w:hRule="exact" w:val="1432"/>
          <w:jc w:val="center"/>
        </w:trPr>
        <w:tc>
          <w:tcPr>
            <w:tcW w:w="523" w:type="dxa"/>
            <w:tcBorders>
              <w:top w:val="single" w:sz="4" w:space="0" w:color="auto"/>
              <w:left w:val="single" w:sz="4" w:space="0" w:color="auto"/>
            </w:tcBorders>
            <w:shd w:val="clear" w:color="auto" w:fill="auto"/>
            <w:vAlign w:val="center"/>
          </w:tcPr>
          <w:p w14:paraId="286EF6B4" w14:textId="159D3620" w:rsidR="00C85860" w:rsidRPr="00F455CF" w:rsidRDefault="00853AD7" w:rsidP="00796681">
            <w:pPr>
              <w:pStyle w:val="affffffffffff8"/>
              <w:jc w:val="both"/>
              <w:rPr>
                <w:rFonts w:ascii="Courier New" w:hAnsi="Courier New" w:cs="Courier New"/>
                <w:color w:val="auto"/>
                <w:sz w:val="20"/>
                <w:szCs w:val="20"/>
              </w:rPr>
            </w:pPr>
            <w:r w:rsidRPr="00F455CF">
              <w:rPr>
                <w:rFonts w:ascii="Courier New" w:hAnsi="Courier New" w:cs="Courier New"/>
                <w:color w:val="auto"/>
                <w:sz w:val="20"/>
                <w:szCs w:val="20"/>
              </w:rPr>
              <w:t xml:space="preserve">    43</w:t>
            </w:r>
          </w:p>
        </w:tc>
        <w:tc>
          <w:tcPr>
            <w:tcW w:w="1896" w:type="dxa"/>
            <w:tcBorders>
              <w:top w:val="single" w:sz="4" w:space="0" w:color="auto"/>
              <w:left w:val="single" w:sz="4" w:space="0" w:color="auto"/>
            </w:tcBorders>
            <w:shd w:val="clear" w:color="auto" w:fill="auto"/>
            <w:vAlign w:val="center"/>
          </w:tcPr>
          <w:p w14:paraId="43FB32CE"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Советская, ул. Колхозная</w:t>
            </w:r>
          </w:p>
        </w:tc>
        <w:tc>
          <w:tcPr>
            <w:tcW w:w="3246" w:type="dxa"/>
            <w:tcBorders>
              <w:top w:val="single" w:sz="4" w:space="0" w:color="auto"/>
              <w:left w:val="single" w:sz="4" w:space="0" w:color="auto"/>
            </w:tcBorders>
            <w:shd w:val="clear" w:color="auto" w:fill="auto"/>
            <w:vAlign w:val="bottom"/>
          </w:tcPr>
          <w:p w14:paraId="16D8D364"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провода 4 А-35,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95 + 1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95, </w:t>
            </w:r>
            <w:r w:rsidRPr="00F455CF">
              <w:rPr>
                <w:rFonts w:ascii="Courier New" w:hAnsi="Courier New" w:cs="Courier New"/>
                <w:color w:val="auto"/>
                <w:sz w:val="20"/>
                <w:szCs w:val="20"/>
              </w:rPr>
              <w:t xml:space="preserve">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70+1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70 </w:t>
            </w:r>
            <w:r w:rsidRPr="00F455CF">
              <w:rPr>
                <w:rFonts w:ascii="Courier New" w:hAnsi="Courier New" w:cs="Courier New"/>
                <w:color w:val="auto"/>
                <w:sz w:val="20"/>
                <w:szCs w:val="20"/>
              </w:rPr>
              <w:t xml:space="preserve">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замена дефектных опор</w:t>
            </w:r>
          </w:p>
        </w:tc>
        <w:tc>
          <w:tcPr>
            <w:tcW w:w="1573" w:type="dxa"/>
            <w:tcBorders>
              <w:top w:val="single" w:sz="4" w:space="0" w:color="auto"/>
              <w:left w:val="single" w:sz="4" w:space="0" w:color="auto"/>
            </w:tcBorders>
            <w:shd w:val="clear" w:color="auto" w:fill="auto"/>
            <w:vAlign w:val="center"/>
          </w:tcPr>
          <w:p w14:paraId="173272E8"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0,68 км</w:t>
            </w:r>
          </w:p>
        </w:tc>
        <w:tc>
          <w:tcPr>
            <w:tcW w:w="1171" w:type="dxa"/>
            <w:tcBorders>
              <w:top w:val="single" w:sz="4" w:space="0" w:color="auto"/>
              <w:left w:val="single" w:sz="4" w:space="0" w:color="auto"/>
            </w:tcBorders>
            <w:shd w:val="clear" w:color="auto" w:fill="auto"/>
            <w:vAlign w:val="center"/>
          </w:tcPr>
          <w:p w14:paraId="056EDE04" w14:textId="77777777" w:rsidR="00C85860" w:rsidRPr="00F455CF" w:rsidRDefault="00C85860" w:rsidP="00796681">
            <w:pPr>
              <w:pStyle w:val="affffffffffff8"/>
              <w:ind w:firstLine="500"/>
              <w:jc w:val="left"/>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0947E79E"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268D59AA"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17B58A41"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2028</w:t>
            </w:r>
          </w:p>
        </w:tc>
        <w:tc>
          <w:tcPr>
            <w:tcW w:w="1296" w:type="dxa"/>
            <w:tcBorders>
              <w:top w:val="single" w:sz="4" w:space="0" w:color="auto"/>
              <w:left w:val="single" w:sz="4" w:space="0" w:color="auto"/>
              <w:right w:val="single" w:sz="4" w:space="0" w:color="auto"/>
            </w:tcBorders>
            <w:shd w:val="clear" w:color="auto" w:fill="auto"/>
            <w:vAlign w:val="center"/>
          </w:tcPr>
          <w:p w14:paraId="2A859BA2"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0,73</w:t>
            </w:r>
          </w:p>
        </w:tc>
      </w:tr>
      <w:tr w:rsidR="00853AD7" w:rsidRPr="00F455CF" w14:paraId="002B10EC" w14:textId="77777777" w:rsidTr="00301AA5">
        <w:trPr>
          <w:trHeight w:hRule="exact" w:val="1140"/>
          <w:jc w:val="center"/>
        </w:trPr>
        <w:tc>
          <w:tcPr>
            <w:tcW w:w="523" w:type="dxa"/>
            <w:tcBorders>
              <w:top w:val="single" w:sz="4" w:space="0" w:color="auto"/>
              <w:left w:val="single" w:sz="4" w:space="0" w:color="auto"/>
            </w:tcBorders>
            <w:shd w:val="clear" w:color="auto" w:fill="auto"/>
            <w:vAlign w:val="center"/>
          </w:tcPr>
          <w:p w14:paraId="22D12C78" w14:textId="15AC3FCD" w:rsidR="00C85860" w:rsidRPr="00F455CF" w:rsidRDefault="00853AD7" w:rsidP="00796681">
            <w:pPr>
              <w:pStyle w:val="affffffffffff8"/>
              <w:jc w:val="both"/>
              <w:rPr>
                <w:rFonts w:ascii="Courier New" w:hAnsi="Courier New" w:cs="Courier New"/>
                <w:color w:val="auto"/>
                <w:sz w:val="20"/>
                <w:szCs w:val="20"/>
              </w:rPr>
            </w:pPr>
            <w:r w:rsidRPr="00F455CF">
              <w:rPr>
                <w:rFonts w:ascii="Courier New" w:hAnsi="Courier New" w:cs="Courier New"/>
                <w:color w:val="auto"/>
                <w:sz w:val="20"/>
                <w:szCs w:val="20"/>
              </w:rPr>
              <w:t xml:space="preserve">    44</w:t>
            </w:r>
          </w:p>
        </w:tc>
        <w:tc>
          <w:tcPr>
            <w:tcW w:w="1896" w:type="dxa"/>
            <w:tcBorders>
              <w:top w:val="single" w:sz="4" w:space="0" w:color="auto"/>
              <w:left w:val="single" w:sz="4" w:space="0" w:color="auto"/>
            </w:tcBorders>
            <w:shd w:val="clear" w:color="auto" w:fill="auto"/>
            <w:vAlign w:val="center"/>
          </w:tcPr>
          <w:p w14:paraId="4DA3CA2A"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Ново- базарная, пер. Пожарный</w:t>
            </w:r>
          </w:p>
        </w:tc>
        <w:tc>
          <w:tcPr>
            <w:tcW w:w="3246" w:type="dxa"/>
            <w:tcBorders>
              <w:top w:val="single" w:sz="4" w:space="0" w:color="auto"/>
              <w:left w:val="single" w:sz="4" w:space="0" w:color="auto"/>
            </w:tcBorders>
            <w:shd w:val="clear" w:color="auto" w:fill="auto"/>
            <w:vAlign w:val="center"/>
          </w:tcPr>
          <w:p w14:paraId="1F8F8D8B"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70+1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70 </w:t>
            </w:r>
            <w:r w:rsidRPr="00F455CF">
              <w:rPr>
                <w:rFonts w:ascii="Courier New" w:hAnsi="Courier New" w:cs="Courier New"/>
                <w:color w:val="auto"/>
                <w:sz w:val="20"/>
                <w:szCs w:val="20"/>
              </w:rPr>
              <w:t xml:space="preserve">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w:t>
            </w:r>
          </w:p>
        </w:tc>
        <w:tc>
          <w:tcPr>
            <w:tcW w:w="1573" w:type="dxa"/>
            <w:tcBorders>
              <w:top w:val="single" w:sz="4" w:space="0" w:color="auto"/>
              <w:left w:val="single" w:sz="4" w:space="0" w:color="auto"/>
            </w:tcBorders>
            <w:shd w:val="clear" w:color="auto" w:fill="auto"/>
            <w:vAlign w:val="center"/>
          </w:tcPr>
          <w:p w14:paraId="6135D0A1"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 км</w:t>
            </w:r>
          </w:p>
        </w:tc>
        <w:tc>
          <w:tcPr>
            <w:tcW w:w="1171" w:type="dxa"/>
            <w:tcBorders>
              <w:top w:val="single" w:sz="4" w:space="0" w:color="auto"/>
              <w:left w:val="single" w:sz="4" w:space="0" w:color="auto"/>
            </w:tcBorders>
            <w:shd w:val="clear" w:color="auto" w:fill="auto"/>
            <w:vAlign w:val="center"/>
          </w:tcPr>
          <w:p w14:paraId="6891A719" w14:textId="77777777" w:rsidR="00C85860" w:rsidRPr="00F455CF" w:rsidRDefault="00C85860" w:rsidP="00796681">
            <w:pPr>
              <w:pStyle w:val="affffffffffff8"/>
              <w:ind w:firstLine="500"/>
              <w:jc w:val="left"/>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36C45887"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258502D8"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7ACADD1A"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2028</w:t>
            </w:r>
          </w:p>
        </w:tc>
        <w:tc>
          <w:tcPr>
            <w:tcW w:w="1296" w:type="dxa"/>
            <w:tcBorders>
              <w:top w:val="single" w:sz="4" w:space="0" w:color="auto"/>
              <w:left w:val="single" w:sz="4" w:space="0" w:color="auto"/>
              <w:right w:val="single" w:sz="4" w:space="0" w:color="auto"/>
            </w:tcBorders>
            <w:shd w:val="clear" w:color="auto" w:fill="auto"/>
            <w:vAlign w:val="center"/>
          </w:tcPr>
          <w:p w14:paraId="539116F8"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0,43</w:t>
            </w:r>
          </w:p>
        </w:tc>
      </w:tr>
      <w:tr w:rsidR="00853AD7" w:rsidRPr="00F455CF" w14:paraId="52FA324A" w14:textId="77777777" w:rsidTr="00301AA5">
        <w:trPr>
          <w:trHeight w:hRule="exact" w:val="1557"/>
          <w:jc w:val="center"/>
        </w:trPr>
        <w:tc>
          <w:tcPr>
            <w:tcW w:w="523" w:type="dxa"/>
            <w:tcBorders>
              <w:top w:val="single" w:sz="4" w:space="0" w:color="auto"/>
              <w:left w:val="single" w:sz="4" w:space="0" w:color="auto"/>
              <w:bottom w:val="single" w:sz="4" w:space="0" w:color="auto"/>
            </w:tcBorders>
            <w:shd w:val="clear" w:color="auto" w:fill="auto"/>
            <w:vAlign w:val="center"/>
          </w:tcPr>
          <w:p w14:paraId="0F34E5A2" w14:textId="0346891F" w:rsidR="00C85860" w:rsidRPr="00F455CF" w:rsidRDefault="00853AD7" w:rsidP="00796681">
            <w:pPr>
              <w:pStyle w:val="affffffffffff8"/>
              <w:jc w:val="both"/>
              <w:rPr>
                <w:rFonts w:ascii="Courier New" w:hAnsi="Courier New" w:cs="Courier New"/>
                <w:color w:val="auto"/>
                <w:sz w:val="20"/>
                <w:szCs w:val="20"/>
              </w:rPr>
            </w:pPr>
            <w:r w:rsidRPr="00F455CF">
              <w:rPr>
                <w:rFonts w:ascii="Courier New" w:hAnsi="Courier New" w:cs="Courier New"/>
                <w:color w:val="auto"/>
                <w:sz w:val="20"/>
                <w:szCs w:val="20"/>
              </w:rPr>
              <w:t xml:space="preserve">    45</w:t>
            </w:r>
          </w:p>
        </w:tc>
        <w:tc>
          <w:tcPr>
            <w:tcW w:w="1896" w:type="dxa"/>
            <w:tcBorders>
              <w:top w:val="single" w:sz="4" w:space="0" w:color="auto"/>
              <w:left w:val="single" w:sz="4" w:space="0" w:color="auto"/>
              <w:bottom w:val="single" w:sz="4" w:space="0" w:color="auto"/>
            </w:tcBorders>
            <w:shd w:val="clear" w:color="auto" w:fill="auto"/>
            <w:vAlign w:val="center"/>
          </w:tcPr>
          <w:p w14:paraId="7B5A3EA8"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г. Тулун, ул. Московская, ул. Калинина, ул. </w:t>
            </w:r>
            <w:proofErr w:type="spellStart"/>
            <w:r w:rsidRPr="00F455CF">
              <w:rPr>
                <w:rFonts w:ascii="Courier New" w:hAnsi="Courier New" w:cs="Courier New"/>
                <w:color w:val="auto"/>
                <w:sz w:val="20"/>
                <w:szCs w:val="20"/>
              </w:rPr>
              <w:t>Зиминская</w:t>
            </w:r>
            <w:proofErr w:type="spellEnd"/>
            <w:r w:rsidRPr="00F455CF">
              <w:rPr>
                <w:rFonts w:ascii="Courier New" w:hAnsi="Courier New" w:cs="Courier New"/>
                <w:color w:val="auto"/>
                <w:sz w:val="20"/>
                <w:szCs w:val="20"/>
              </w:rPr>
              <w:t>, ул. Володарского, ул. Лыткина</w:t>
            </w:r>
          </w:p>
        </w:tc>
        <w:tc>
          <w:tcPr>
            <w:tcW w:w="3246" w:type="dxa"/>
            <w:tcBorders>
              <w:top w:val="single" w:sz="4" w:space="0" w:color="auto"/>
              <w:left w:val="single" w:sz="4" w:space="0" w:color="auto"/>
              <w:bottom w:val="single" w:sz="4" w:space="0" w:color="auto"/>
            </w:tcBorders>
            <w:shd w:val="clear" w:color="auto" w:fill="auto"/>
            <w:vAlign w:val="center"/>
          </w:tcPr>
          <w:p w14:paraId="5022B430"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провода 4 А-35, 4 А-50,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95+1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95 </w:t>
            </w:r>
            <w:r w:rsidRPr="00F455CF">
              <w:rPr>
                <w:rFonts w:ascii="Courier New" w:hAnsi="Courier New" w:cs="Courier New"/>
                <w:color w:val="auto"/>
                <w:sz w:val="20"/>
                <w:szCs w:val="20"/>
              </w:rPr>
              <w:t xml:space="preserve">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замена дефектных опор</w:t>
            </w:r>
          </w:p>
        </w:tc>
        <w:tc>
          <w:tcPr>
            <w:tcW w:w="1573" w:type="dxa"/>
            <w:tcBorders>
              <w:top w:val="single" w:sz="4" w:space="0" w:color="auto"/>
              <w:left w:val="single" w:sz="4" w:space="0" w:color="auto"/>
              <w:bottom w:val="single" w:sz="4" w:space="0" w:color="auto"/>
            </w:tcBorders>
            <w:shd w:val="clear" w:color="auto" w:fill="auto"/>
            <w:vAlign w:val="center"/>
          </w:tcPr>
          <w:p w14:paraId="5E677CE9"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0,7 км</w:t>
            </w:r>
          </w:p>
        </w:tc>
        <w:tc>
          <w:tcPr>
            <w:tcW w:w="1171" w:type="dxa"/>
            <w:tcBorders>
              <w:top w:val="single" w:sz="4" w:space="0" w:color="auto"/>
              <w:left w:val="single" w:sz="4" w:space="0" w:color="auto"/>
              <w:bottom w:val="single" w:sz="4" w:space="0" w:color="auto"/>
            </w:tcBorders>
            <w:shd w:val="clear" w:color="auto" w:fill="auto"/>
            <w:vAlign w:val="center"/>
          </w:tcPr>
          <w:p w14:paraId="432FF0ED" w14:textId="77777777" w:rsidR="00C85860" w:rsidRPr="00F455CF" w:rsidRDefault="00C85860" w:rsidP="00796681">
            <w:pPr>
              <w:pStyle w:val="affffffffffff8"/>
              <w:ind w:firstLine="500"/>
              <w:jc w:val="left"/>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bottom w:val="single" w:sz="4" w:space="0" w:color="auto"/>
            </w:tcBorders>
            <w:shd w:val="clear" w:color="auto" w:fill="auto"/>
          </w:tcPr>
          <w:p w14:paraId="213A9EB9"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bottom w:val="single" w:sz="4" w:space="0" w:color="auto"/>
            </w:tcBorders>
            <w:shd w:val="clear" w:color="auto" w:fill="auto"/>
          </w:tcPr>
          <w:p w14:paraId="60E7E4E3"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bottom w:val="single" w:sz="4" w:space="0" w:color="auto"/>
            </w:tcBorders>
            <w:shd w:val="clear" w:color="auto" w:fill="auto"/>
            <w:vAlign w:val="center"/>
          </w:tcPr>
          <w:p w14:paraId="3B44D5D2"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2028</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ACBAEB5"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0,75</w:t>
            </w:r>
          </w:p>
        </w:tc>
      </w:tr>
    </w:tbl>
    <w:p w14:paraId="6368273C" w14:textId="77777777" w:rsidR="00C85860" w:rsidRPr="00F455CF" w:rsidRDefault="00C85860" w:rsidP="00C85860">
      <w:pPr>
        <w:spacing w:line="1" w:lineRule="exact"/>
        <w:rPr>
          <w:rFonts w:ascii="Courier New" w:hAnsi="Courier New" w:cs="Courier New"/>
          <w:color w:val="auto"/>
          <w:sz w:val="20"/>
          <w:szCs w:val="20"/>
        </w:rPr>
      </w:pPr>
      <w:r w:rsidRPr="00F455CF">
        <w:rPr>
          <w:rFonts w:ascii="Courier New" w:hAnsi="Courier New" w:cs="Courier New"/>
          <w:color w:val="auto"/>
          <w:sz w:val="20"/>
          <w:szCs w:val="2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1891"/>
        <w:gridCol w:w="3192"/>
        <w:gridCol w:w="1632"/>
        <w:gridCol w:w="1171"/>
        <w:gridCol w:w="1042"/>
        <w:gridCol w:w="1037"/>
        <w:gridCol w:w="1291"/>
        <w:gridCol w:w="1306"/>
      </w:tblGrid>
      <w:tr w:rsidR="00853AD7" w:rsidRPr="00F455CF" w14:paraId="1D5DAEC4" w14:textId="77777777" w:rsidTr="00166045">
        <w:trPr>
          <w:trHeight w:hRule="exact" w:val="1432"/>
          <w:jc w:val="center"/>
        </w:trPr>
        <w:tc>
          <w:tcPr>
            <w:tcW w:w="514" w:type="dxa"/>
            <w:tcBorders>
              <w:top w:val="single" w:sz="4" w:space="0" w:color="auto"/>
              <w:left w:val="single" w:sz="4" w:space="0" w:color="auto"/>
            </w:tcBorders>
            <w:shd w:val="clear" w:color="auto" w:fill="auto"/>
            <w:vAlign w:val="center"/>
          </w:tcPr>
          <w:p w14:paraId="0000BD16" w14:textId="16702B7F"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lastRenderedPageBreak/>
              <w:t>46</w:t>
            </w:r>
          </w:p>
        </w:tc>
        <w:tc>
          <w:tcPr>
            <w:tcW w:w="1891" w:type="dxa"/>
            <w:tcBorders>
              <w:top w:val="single" w:sz="4" w:space="0" w:color="auto"/>
              <w:left w:val="single" w:sz="4" w:space="0" w:color="auto"/>
            </w:tcBorders>
            <w:shd w:val="clear" w:color="auto" w:fill="auto"/>
            <w:vAlign w:val="bottom"/>
          </w:tcPr>
          <w:p w14:paraId="37629211"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Гоголя, ул. Лыткина, ул. Красноармейская, ул. Тухачевского,</w:t>
            </w:r>
          </w:p>
        </w:tc>
        <w:tc>
          <w:tcPr>
            <w:tcW w:w="3192" w:type="dxa"/>
            <w:tcBorders>
              <w:top w:val="single" w:sz="4" w:space="0" w:color="auto"/>
              <w:left w:val="single" w:sz="4" w:space="0" w:color="auto"/>
            </w:tcBorders>
            <w:shd w:val="clear" w:color="auto" w:fill="auto"/>
            <w:vAlign w:val="center"/>
          </w:tcPr>
          <w:p w14:paraId="5B8A5BEF"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Реконструкция ВЛ-</w:t>
            </w:r>
            <w:proofErr w:type="spellStart"/>
            <w:r w:rsidRPr="00F455CF">
              <w:rPr>
                <w:rFonts w:ascii="Courier New" w:hAnsi="Courier New" w:cs="Courier New"/>
                <w:color w:val="auto"/>
                <w:sz w:val="20"/>
                <w:szCs w:val="20"/>
              </w:rPr>
              <w:t>бкВ.Замена</w:t>
            </w:r>
            <w:proofErr w:type="spellEnd"/>
            <w:r w:rsidRPr="00F455CF">
              <w:rPr>
                <w:rFonts w:ascii="Courier New" w:hAnsi="Courier New" w:cs="Courier New"/>
                <w:color w:val="auto"/>
                <w:sz w:val="20"/>
                <w:szCs w:val="20"/>
              </w:rPr>
              <w:t xml:space="preserve"> опор и провода ЗАС^ 35, ЗАС-50, 3 АС-70 на провод СИП-3 сечение провода выбрать согласно расчетом РТП-3</w:t>
            </w:r>
          </w:p>
        </w:tc>
        <w:tc>
          <w:tcPr>
            <w:tcW w:w="1632" w:type="dxa"/>
            <w:tcBorders>
              <w:top w:val="single" w:sz="4" w:space="0" w:color="auto"/>
              <w:left w:val="single" w:sz="4" w:space="0" w:color="auto"/>
            </w:tcBorders>
            <w:shd w:val="clear" w:color="auto" w:fill="auto"/>
            <w:vAlign w:val="center"/>
          </w:tcPr>
          <w:p w14:paraId="65F5CB92"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8.2 км</w:t>
            </w:r>
          </w:p>
        </w:tc>
        <w:tc>
          <w:tcPr>
            <w:tcW w:w="1171" w:type="dxa"/>
            <w:tcBorders>
              <w:top w:val="single" w:sz="4" w:space="0" w:color="auto"/>
              <w:left w:val="single" w:sz="4" w:space="0" w:color="auto"/>
            </w:tcBorders>
            <w:shd w:val="clear" w:color="auto" w:fill="auto"/>
            <w:vAlign w:val="center"/>
          </w:tcPr>
          <w:p w14:paraId="218F8186"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42" w:type="dxa"/>
            <w:tcBorders>
              <w:top w:val="single" w:sz="4" w:space="0" w:color="auto"/>
              <w:left w:val="single" w:sz="4" w:space="0" w:color="auto"/>
            </w:tcBorders>
            <w:shd w:val="clear" w:color="auto" w:fill="auto"/>
          </w:tcPr>
          <w:p w14:paraId="1968B139" w14:textId="77777777" w:rsidR="00C85860" w:rsidRPr="00F455CF" w:rsidRDefault="00C85860" w:rsidP="00166045">
            <w:pPr>
              <w:spacing w:line="240" w:lineRule="auto"/>
              <w:rPr>
                <w:rFonts w:ascii="Courier New" w:hAnsi="Courier New" w:cs="Courier New"/>
                <w:color w:val="auto"/>
                <w:sz w:val="20"/>
                <w:szCs w:val="20"/>
              </w:rPr>
            </w:pPr>
          </w:p>
        </w:tc>
        <w:tc>
          <w:tcPr>
            <w:tcW w:w="1037" w:type="dxa"/>
            <w:tcBorders>
              <w:top w:val="single" w:sz="4" w:space="0" w:color="auto"/>
              <w:left w:val="single" w:sz="4" w:space="0" w:color="auto"/>
            </w:tcBorders>
            <w:shd w:val="clear" w:color="auto" w:fill="auto"/>
          </w:tcPr>
          <w:p w14:paraId="60638C61" w14:textId="77777777" w:rsidR="00C85860" w:rsidRPr="00F455CF" w:rsidRDefault="00C85860" w:rsidP="00166045">
            <w:pPr>
              <w:spacing w:line="240" w:lineRule="auto"/>
              <w:rPr>
                <w:rFonts w:ascii="Courier New" w:hAnsi="Courier New" w:cs="Courier New"/>
                <w:color w:val="auto"/>
                <w:sz w:val="20"/>
                <w:szCs w:val="20"/>
              </w:rPr>
            </w:pPr>
          </w:p>
        </w:tc>
        <w:tc>
          <w:tcPr>
            <w:tcW w:w="1291" w:type="dxa"/>
            <w:tcBorders>
              <w:top w:val="single" w:sz="4" w:space="0" w:color="auto"/>
              <w:left w:val="single" w:sz="4" w:space="0" w:color="auto"/>
            </w:tcBorders>
            <w:shd w:val="clear" w:color="auto" w:fill="auto"/>
            <w:vAlign w:val="center"/>
          </w:tcPr>
          <w:p w14:paraId="660D59AD"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2028</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29362607"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34,86</w:t>
            </w:r>
          </w:p>
        </w:tc>
      </w:tr>
      <w:tr w:rsidR="00853AD7" w:rsidRPr="00F455CF" w14:paraId="74B6A376" w14:textId="77777777" w:rsidTr="00166045">
        <w:trPr>
          <w:trHeight w:hRule="exact" w:val="1566"/>
          <w:jc w:val="center"/>
        </w:trPr>
        <w:tc>
          <w:tcPr>
            <w:tcW w:w="514" w:type="dxa"/>
            <w:tcBorders>
              <w:top w:val="single" w:sz="4" w:space="0" w:color="auto"/>
              <w:left w:val="single" w:sz="4" w:space="0" w:color="auto"/>
            </w:tcBorders>
            <w:shd w:val="clear" w:color="auto" w:fill="auto"/>
            <w:vAlign w:val="center"/>
          </w:tcPr>
          <w:p w14:paraId="2E064EF9" w14:textId="4287AB6D"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47</w:t>
            </w:r>
          </w:p>
        </w:tc>
        <w:tc>
          <w:tcPr>
            <w:tcW w:w="1891" w:type="dxa"/>
            <w:tcBorders>
              <w:top w:val="single" w:sz="4" w:space="0" w:color="auto"/>
              <w:left w:val="single" w:sz="4" w:space="0" w:color="auto"/>
            </w:tcBorders>
            <w:shd w:val="clear" w:color="auto" w:fill="auto"/>
            <w:vAlign w:val="center"/>
          </w:tcPr>
          <w:p w14:paraId="43108205"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Гоголя, ул. Трактовая, ул. Павлова, ул. Ленина.</w:t>
            </w:r>
          </w:p>
        </w:tc>
        <w:tc>
          <w:tcPr>
            <w:tcW w:w="3192" w:type="dxa"/>
            <w:tcBorders>
              <w:top w:val="single" w:sz="4" w:space="0" w:color="auto"/>
              <w:left w:val="single" w:sz="4" w:space="0" w:color="auto"/>
            </w:tcBorders>
            <w:shd w:val="clear" w:color="auto" w:fill="auto"/>
            <w:vAlign w:val="center"/>
          </w:tcPr>
          <w:p w14:paraId="6B58D24E"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Реконструкция ВЛ-</w:t>
            </w:r>
            <w:proofErr w:type="spellStart"/>
            <w:r w:rsidRPr="00F455CF">
              <w:rPr>
                <w:rFonts w:ascii="Courier New" w:hAnsi="Courier New" w:cs="Courier New"/>
                <w:color w:val="auto"/>
                <w:sz w:val="20"/>
                <w:szCs w:val="20"/>
              </w:rPr>
              <w:t>бкВ.Замена</w:t>
            </w:r>
            <w:proofErr w:type="spellEnd"/>
            <w:r w:rsidRPr="00F455CF">
              <w:rPr>
                <w:rFonts w:ascii="Courier New" w:hAnsi="Courier New" w:cs="Courier New"/>
                <w:color w:val="auto"/>
                <w:sz w:val="20"/>
                <w:szCs w:val="20"/>
              </w:rPr>
              <w:t xml:space="preserve"> опор и провода ЗАС- 35, ЗАС-50, ЗАС-70 на провод СИП-3 сечение провода выбрать согласно расчетом РТП-3</w:t>
            </w:r>
          </w:p>
        </w:tc>
        <w:tc>
          <w:tcPr>
            <w:tcW w:w="1632" w:type="dxa"/>
            <w:tcBorders>
              <w:top w:val="single" w:sz="4" w:space="0" w:color="auto"/>
              <w:left w:val="single" w:sz="4" w:space="0" w:color="auto"/>
            </w:tcBorders>
            <w:shd w:val="clear" w:color="auto" w:fill="auto"/>
            <w:vAlign w:val="center"/>
          </w:tcPr>
          <w:p w14:paraId="4988E808"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7,624 км</w:t>
            </w:r>
          </w:p>
        </w:tc>
        <w:tc>
          <w:tcPr>
            <w:tcW w:w="1171" w:type="dxa"/>
            <w:tcBorders>
              <w:top w:val="single" w:sz="4" w:space="0" w:color="auto"/>
              <w:left w:val="single" w:sz="4" w:space="0" w:color="auto"/>
            </w:tcBorders>
            <w:shd w:val="clear" w:color="auto" w:fill="auto"/>
            <w:vAlign w:val="center"/>
          </w:tcPr>
          <w:p w14:paraId="243A51C0"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42" w:type="dxa"/>
            <w:tcBorders>
              <w:top w:val="single" w:sz="4" w:space="0" w:color="auto"/>
              <w:left w:val="single" w:sz="4" w:space="0" w:color="auto"/>
            </w:tcBorders>
            <w:shd w:val="clear" w:color="auto" w:fill="auto"/>
          </w:tcPr>
          <w:p w14:paraId="6C5EFA3B" w14:textId="77777777" w:rsidR="00C85860" w:rsidRPr="00F455CF" w:rsidRDefault="00C85860" w:rsidP="00166045">
            <w:pPr>
              <w:spacing w:line="240" w:lineRule="auto"/>
              <w:rPr>
                <w:rFonts w:ascii="Courier New" w:hAnsi="Courier New" w:cs="Courier New"/>
                <w:color w:val="auto"/>
                <w:sz w:val="20"/>
                <w:szCs w:val="20"/>
              </w:rPr>
            </w:pPr>
          </w:p>
        </w:tc>
        <w:tc>
          <w:tcPr>
            <w:tcW w:w="1037" w:type="dxa"/>
            <w:tcBorders>
              <w:top w:val="single" w:sz="4" w:space="0" w:color="auto"/>
              <w:left w:val="single" w:sz="4" w:space="0" w:color="auto"/>
            </w:tcBorders>
            <w:shd w:val="clear" w:color="auto" w:fill="auto"/>
          </w:tcPr>
          <w:p w14:paraId="12B28E37" w14:textId="77777777" w:rsidR="00C85860" w:rsidRPr="00F455CF" w:rsidRDefault="00C85860" w:rsidP="00166045">
            <w:pPr>
              <w:spacing w:line="240" w:lineRule="auto"/>
              <w:rPr>
                <w:rFonts w:ascii="Courier New" w:hAnsi="Courier New" w:cs="Courier New"/>
                <w:color w:val="auto"/>
                <w:sz w:val="20"/>
                <w:szCs w:val="20"/>
              </w:rPr>
            </w:pPr>
          </w:p>
        </w:tc>
        <w:tc>
          <w:tcPr>
            <w:tcW w:w="1291" w:type="dxa"/>
            <w:tcBorders>
              <w:top w:val="single" w:sz="4" w:space="0" w:color="auto"/>
              <w:left w:val="single" w:sz="4" w:space="0" w:color="auto"/>
            </w:tcBorders>
            <w:shd w:val="clear" w:color="auto" w:fill="auto"/>
            <w:vAlign w:val="center"/>
          </w:tcPr>
          <w:p w14:paraId="6706934B"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2028</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024D90BF"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32,41</w:t>
            </w:r>
          </w:p>
        </w:tc>
      </w:tr>
      <w:tr w:rsidR="00853AD7" w:rsidRPr="00F455CF" w14:paraId="4456A2BB" w14:textId="77777777" w:rsidTr="00166045">
        <w:trPr>
          <w:trHeight w:hRule="exact" w:val="1120"/>
          <w:jc w:val="center"/>
        </w:trPr>
        <w:tc>
          <w:tcPr>
            <w:tcW w:w="514" w:type="dxa"/>
            <w:tcBorders>
              <w:top w:val="single" w:sz="4" w:space="0" w:color="auto"/>
              <w:left w:val="single" w:sz="4" w:space="0" w:color="auto"/>
            </w:tcBorders>
            <w:shd w:val="clear" w:color="auto" w:fill="auto"/>
            <w:vAlign w:val="center"/>
          </w:tcPr>
          <w:p w14:paraId="1DA9C8ED" w14:textId="71B3072B"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48</w:t>
            </w:r>
          </w:p>
        </w:tc>
        <w:tc>
          <w:tcPr>
            <w:tcW w:w="1891" w:type="dxa"/>
            <w:tcBorders>
              <w:top w:val="single" w:sz="4" w:space="0" w:color="auto"/>
              <w:left w:val="single" w:sz="4" w:space="0" w:color="auto"/>
            </w:tcBorders>
            <w:shd w:val="clear" w:color="auto" w:fill="auto"/>
            <w:vAlign w:val="center"/>
          </w:tcPr>
          <w:p w14:paraId="158DFB99"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Володарского, ул. Виноградова</w:t>
            </w:r>
          </w:p>
        </w:tc>
        <w:tc>
          <w:tcPr>
            <w:tcW w:w="3192" w:type="dxa"/>
            <w:tcBorders>
              <w:top w:val="single" w:sz="4" w:space="0" w:color="auto"/>
              <w:left w:val="single" w:sz="4" w:space="0" w:color="auto"/>
            </w:tcBorders>
            <w:shd w:val="clear" w:color="auto" w:fill="auto"/>
          </w:tcPr>
          <w:p w14:paraId="02F9EBB6"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95+1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95 </w:t>
            </w:r>
            <w:r w:rsidRPr="00F455CF">
              <w:rPr>
                <w:rFonts w:ascii="Courier New" w:hAnsi="Courier New" w:cs="Courier New"/>
                <w:color w:val="auto"/>
                <w:sz w:val="20"/>
                <w:szCs w:val="20"/>
              </w:rPr>
              <w:t xml:space="preserve">и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70+1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70 </w:t>
            </w:r>
            <w:r w:rsidRPr="00F455CF">
              <w:rPr>
                <w:rFonts w:ascii="Courier New" w:hAnsi="Courier New" w:cs="Courier New"/>
                <w:color w:val="auto"/>
                <w:sz w:val="20"/>
                <w:szCs w:val="20"/>
              </w:rPr>
              <w:t xml:space="preserve">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w:t>
            </w:r>
          </w:p>
        </w:tc>
        <w:tc>
          <w:tcPr>
            <w:tcW w:w="1632" w:type="dxa"/>
            <w:tcBorders>
              <w:top w:val="single" w:sz="4" w:space="0" w:color="auto"/>
              <w:left w:val="single" w:sz="4" w:space="0" w:color="auto"/>
            </w:tcBorders>
            <w:shd w:val="clear" w:color="auto" w:fill="auto"/>
            <w:vAlign w:val="center"/>
          </w:tcPr>
          <w:p w14:paraId="48D45166"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 км</w:t>
            </w:r>
          </w:p>
        </w:tc>
        <w:tc>
          <w:tcPr>
            <w:tcW w:w="1171" w:type="dxa"/>
            <w:tcBorders>
              <w:top w:val="single" w:sz="4" w:space="0" w:color="auto"/>
              <w:left w:val="single" w:sz="4" w:space="0" w:color="auto"/>
            </w:tcBorders>
            <w:shd w:val="clear" w:color="auto" w:fill="auto"/>
            <w:vAlign w:val="center"/>
          </w:tcPr>
          <w:p w14:paraId="14439D50"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42" w:type="dxa"/>
            <w:tcBorders>
              <w:top w:val="single" w:sz="4" w:space="0" w:color="auto"/>
              <w:left w:val="single" w:sz="4" w:space="0" w:color="auto"/>
            </w:tcBorders>
            <w:shd w:val="clear" w:color="auto" w:fill="auto"/>
          </w:tcPr>
          <w:p w14:paraId="00F6B5B9" w14:textId="77777777" w:rsidR="00C85860" w:rsidRPr="00F455CF" w:rsidRDefault="00C85860" w:rsidP="00166045">
            <w:pPr>
              <w:spacing w:line="240" w:lineRule="auto"/>
              <w:rPr>
                <w:rFonts w:ascii="Courier New" w:hAnsi="Courier New" w:cs="Courier New"/>
                <w:color w:val="auto"/>
                <w:sz w:val="20"/>
                <w:szCs w:val="20"/>
              </w:rPr>
            </w:pPr>
          </w:p>
        </w:tc>
        <w:tc>
          <w:tcPr>
            <w:tcW w:w="1037" w:type="dxa"/>
            <w:tcBorders>
              <w:top w:val="single" w:sz="4" w:space="0" w:color="auto"/>
              <w:left w:val="single" w:sz="4" w:space="0" w:color="auto"/>
            </w:tcBorders>
            <w:shd w:val="clear" w:color="auto" w:fill="auto"/>
          </w:tcPr>
          <w:p w14:paraId="13A61B67" w14:textId="77777777" w:rsidR="00C85860" w:rsidRPr="00F455CF" w:rsidRDefault="00C85860" w:rsidP="00166045">
            <w:pPr>
              <w:spacing w:line="240" w:lineRule="auto"/>
              <w:rPr>
                <w:rFonts w:ascii="Courier New" w:hAnsi="Courier New" w:cs="Courier New"/>
                <w:color w:val="auto"/>
                <w:sz w:val="20"/>
                <w:szCs w:val="20"/>
              </w:rPr>
            </w:pPr>
          </w:p>
        </w:tc>
        <w:tc>
          <w:tcPr>
            <w:tcW w:w="1291" w:type="dxa"/>
            <w:tcBorders>
              <w:top w:val="single" w:sz="4" w:space="0" w:color="auto"/>
              <w:left w:val="single" w:sz="4" w:space="0" w:color="auto"/>
            </w:tcBorders>
            <w:shd w:val="clear" w:color="auto" w:fill="auto"/>
            <w:vAlign w:val="center"/>
          </w:tcPr>
          <w:p w14:paraId="667603CD"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с 2029 по 2030</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87CBC74"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0,43</w:t>
            </w:r>
          </w:p>
        </w:tc>
      </w:tr>
      <w:tr w:rsidR="00853AD7" w:rsidRPr="00F455CF" w14:paraId="3F051C47" w14:textId="77777777" w:rsidTr="00166045">
        <w:trPr>
          <w:trHeight w:hRule="exact" w:val="1136"/>
          <w:jc w:val="center"/>
        </w:trPr>
        <w:tc>
          <w:tcPr>
            <w:tcW w:w="514" w:type="dxa"/>
            <w:tcBorders>
              <w:top w:val="single" w:sz="4" w:space="0" w:color="auto"/>
              <w:left w:val="single" w:sz="4" w:space="0" w:color="auto"/>
            </w:tcBorders>
            <w:shd w:val="clear" w:color="auto" w:fill="auto"/>
            <w:vAlign w:val="center"/>
          </w:tcPr>
          <w:p w14:paraId="4AADABB0" w14:textId="63879E3C"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49</w:t>
            </w:r>
          </w:p>
        </w:tc>
        <w:tc>
          <w:tcPr>
            <w:tcW w:w="1891" w:type="dxa"/>
            <w:tcBorders>
              <w:top w:val="single" w:sz="4" w:space="0" w:color="auto"/>
              <w:left w:val="single" w:sz="4" w:space="0" w:color="auto"/>
            </w:tcBorders>
            <w:shd w:val="clear" w:color="auto" w:fill="auto"/>
            <w:vAlign w:val="center"/>
          </w:tcPr>
          <w:p w14:paraId="03A04AEB" w14:textId="77777777" w:rsidR="00C85860" w:rsidRPr="00F455CF" w:rsidRDefault="00C85860" w:rsidP="00166045">
            <w:pPr>
              <w:pStyle w:val="affffffffffff8"/>
              <w:ind w:firstLine="160"/>
              <w:jc w:val="left"/>
              <w:rPr>
                <w:rFonts w:ascii="Courier New" w:hAnsi="Courier New" w:cs="Courier New"/>
                <w:color w:val="auto"/>
                <w:sz w:val="20"/>
                <w:szCs w:val="20"/>
              </w:rPr>
            </w:pPr>
            <w:r w:rsidRPr="00F455CF">
              <w:rPr>
                <w:rFonts w:ascii="Courier New" w:hAnsi="Courier New" w:cs="Courier New"/>
                <w:color w:val="auto"/>
                <w:sz w:val="20"/>
                <w:szCs w:val="20"/>
              </w:rPr>
              <w:t>г. Тулун, ул. Депутатская</w:t>
            </w:r>
          </w:p>
        </w:tc>
        <w:tc>
          <w:tcPr>
            <w:tcW w:w="3192" w:type="dxa"/>
            <w:tcBorders>
              <w:top w:val="single" w:sz="4" w:space="0" w:color="auto"/>
              <w:left w:val="single" w:sz="4" w:space="0" w:color="auto"/>
            </w:tcBorders>
            <w:shd w:val="clear" w:color="auto" w:fill="auto"/>
          </w:tcPr>
          <w:p w14:paraId="3766D3E4"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провода 4 АС-50 и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95+1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95 </w:t>
            </w:r>
            <w:r w:rsidRPr="00F455CF">
              <w:rPr>
                <w:rFonts w:ascii="Courier New" w:hAnsi="Courier New" w:cs="Courier New"/>
                <w:color w:val="auto"/>
                <w:sz w:val="20"/>
                <w:szCs w:val="20"/>
              </w:rPr>
              <w:t xml:space="preserve">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95+1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95</w:t>
            </w:r>
          </w:p>
        </w:tc>
        <w:tc>
          <w:tcPr>
            <w:tcW w:w="1632" w:type="dxa"/>
            <w:tcBorders>
              <w:top w:val="single" w:sz="4" w:space="0" w:color="auto"/>
              <w:left w:val="single" w:sz="4" w:space="0" w:color="auto"/>
            </w:tcBorders>
            <w:shd w:val="clear" w:color="auto" w:fill="auto"/>
            <w:vAlign w:val="center"/>
          </w:tcPr>
          <w:p w14:paraId="7EDBA658"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0,7 км</w:t>
            </w:r>
          </w:p>
        </w:tc>
        <w:tc>
          <w:tcPr>
            <w:tcW w:w="1171" w:type="dxa"/>
            <w:tcBorders>
              <w:top w:val="single" w:sz="4" w:space="0" w:color="auto"/>
              <w:left w:val="single" w:sz="4" w:space="0" w:color="auto"/>
            </w:tcBorders>
            <w:shd w:val="clear" w:color="auto" w:fill="auto"/>
            <w:vAlign w:val="center"/>
          </w:tcPr>
          <w:p w14:paraId="4B8979FA"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42" w:type="dxa"/>
            <w:tcBorders>
              <w:top w:val="single" w:sz="4" w:space="0" w:color="auto"/>
              <w:left w:val="single" w:sz="4" w:space="0" w:color="auto"/>
            </w:tcBorders>
            <w:shd w:val="clear" w:color="auto" w:fill="auto"/>
          </w:tcPr>
          <w:p w14:paraId="741936F8" w14:textId="77777777" w:rsidR="00C85860" w:rsidRPr="00F455CF" w:rsidRDefault="00C85860" w:rsidP="00166045">
            <w:pPr>
              <w:spacing w:line="240" w:lineRule="auto"/>
              <w:rPr>
                <w:rFonts w:ascii="Courier New" w:hAnsi="Courier New" w:cs="Courier New"/>
                <w:color w:val="auto"/>
                <w:sz w:val="20"/>
                <w:szCs w:val="20"/>
              </w:rPr>
            </w:pPr>
          </w:p>
        </w:tc>
        <w:tc>
          <w:tcPr>
            <w:tcW w:w="1037" w:type="dxa"/>
            <w:tcBorders>
              <w:top w:val="single" w:sz="4" w:space="0" w:color="auto"/>
              <w:left w:val="single" w:sz="4" w:space="0" w:color="auto"/>
            </w:tcBorders>
            <w:shd w:val="clear" w:color="auto" w:fill="auto"/>
          </w:tcPr>
          <w:p w14:paraId="065ECF6B" w14:textId="77777777" w:rsidR="00C85860" w:rsidRPr="00F455CF" w:rsidRDefault="00C85860" w:rsidP="00166045">
            <w:pPr>
              <w:spacing w:line="240" w:lineRule="auto"/>
              <w:rPr>
                <w:rFonts w:ascii="Courier New" w:hAnsi="Courier New" w:cs="Courier New"/>
                <w:color w:val="auto"/>
                <w:sz w:val="20"/>
                <w:szCs w:val="20"/>
              </w:rPr>
            </w:pPr>
          </w:p>
        </w:tc>
        <w:tc>
          <w:tcPr>
            <w:tcW w:w="1291" w:type="dxa"/>
            <w:tcBorders>
              <w:top w:val="single" w:sz="4" w:space="0" w:color="auto"/>
              <w:left w:val="single" w:sz="4" w:space="0" w:color="auto"/>
            </w:tcBorders>
            <w:shd w:val="clear" w:color="auto" w:fill="auto"/>
            <w:vAlign w:val="center"/>
          </w:tcPr>
          <w:p w14:paraId="7E47F124"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с 2029 по 2030</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28FAF7E7"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0,75</w:t>
            </w:r>
          </w:p>
        </w:tc>
      </w:tr>
      <w:tr w:rsidR="00C85860" w:rsidRPr="00F455CF" w14:paraId="094344C5" w14:textId="77777777" w:rsidTr="00853AD7">
        <w:trPr>
          <w:trHeight w:hRule="exact" w:val="1976"/>
          <w:jc w:val="center"/>
        </w:trPr>
        <w:tc>
          <w:tcPr>
            <w:tcW w:w="514" w:type="dxa"/>
            <w:tcBorders>
              <w:top w:val="single" w:sz="4" w:space="0" w:color="auto"/>
              <w:left w:val="single" w:sz="4" w:space="0" w:color="auto"/>
              <w:bottom w:val="single" w:sz="4" w:space="0" w:color="auto"/>
            </w:tcBorders>
            <w:shd w:val="clear" w:color="auto" w:fill="auto"/>
            <w:vAlign w:val="center"/>
          </w:tcPr>
          <w:p w14:paraId="421AB4F2" w14:textId="31C7A14B" w:rsidR="00C85860" w:rsidRPr="00F455CF" w:rsidRDefault="00853AD7" w:rsidP="00796681">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t>50</w:t>
            </w:r>
          </w:p>
        </w:tc>
        <w:tc>
          <w:tcPr>
            <w:tcW w:w="1891" w:type="dxa"/>
            <w:tcBorders>
              <w:top w:val="single" w:sz="4" w:space="0" w:color="auto"/>
              <w:left w:val="single" w:sz="4" w:space="0" w:color="auto"/>
              <w:bottom w:val="single" w:sz="4" w:space="0" w:color="auto"/>
            </w:tcBorders>
            <w:shd w:val="clear" w:color="auto" w:fill="auto"/>
            <w:vAlign w:val="center"/>
          </w:tcPr>
          <w:p w14:paraId="159C8A00"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г. Тулун, Фидер №1 ул. </w:t>
            </w:r>
            <w:proofErr w:type="spellStart"/>
            <w:r w:rsidRPr="00F455CF">
              <w:rPr>
                <w:rFonts w:ascii="Courier New" w:hAnsi="Courier New" w:cs="Courier New"/>
                <w:color w:val="auto"/>
                <w:sz w:val="20"/>
                <w:szCs w:val="20"/>
              </w:rPr>
              <w:t>Кр</w:t>
            </w:r>
            <w:proofErr w:type="spellEnd"/>
            <w:r w:rsidRPr="00F455CF">
              <w:rPr>
                <w:rFonts w:ascii="Courier New" w:hAnsi="Courier New" w:cs="Courier New"/>
                <w:color w:val="auto"/>
                <w:sz w:val="20"/>
                <w:szCs w:val="20"/>
              </w:rPr>
              <w:t xml:space="preserve">. Октября, ул. Марата, ул. Ленина, пер. </w:t>
            </w:r>
            <w:proofErr w:type="spellStart"/>
            <w:r w:rsidRPr="00F455CF">
              <w:rPr>
                <w:rFonts w:ascii="Courier New" w:hAnsi="Courier New" w:cs="Courier New"/>
                <w:color w:val="auto"/>
                <w:sz w:val="20"/>
                <w:szCs w:val="20"/>
              </w:rPr>
              <w:t>Икейский</w:t>
            </w:r>
            <w:proofErr w:type="spellEnd"/>
          </w:p>
        </w:tc>
        <w:tc>
          <w:tcPr>
            <w:tcW w:w="3192" w:type="dxa"/>
            <w:tcBorders>
              <w:top w:val="single" w:sz="4" w:space="0" w:color="auto"/>
              <w:left w:val="single" w:sz="4" w:space="0" w:color="auto"/>
              <w:bottom w:val="single" w:sz="4" w:space="0" w:color="auto"/>
            </w:tcBorders>
            <w:shd w:val="clear" w:color="auto" w:fill="auto"/>
            <w:vAlign w:val="bottom"/>
          </w:tcPr>
          <w:p w14:paraId="3166CC8F"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провода 4 АС-35 и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70+1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70 </w:t>
            </w:r>
            <w:r w:rsidRPr="00F455CF">
              <w:rPr>
                <w:rFonts w:ascii="Courier New" w:hAnsi="Courier New" w:cs="Courier New"/>
                <w:color w:val="auto"/>
                <w:sz w:val="20"/>
                <w:szCs w:val="20"/>
              </w:rPr>
              <w:t xml:space="preserve">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разделение фидера замена деревянных опор.</w:t>
            </w:r>
          </w:p>
        </w:tc>
        <w:tc>
          <w:tcPr>
            <w:tcW w:w="1632" w:type="dxa"/>
            <w:tcBorders>
              <w:top w:val="single" w:sz="4" w:space="0" w:color="auto"/>
              <w:left w:val="single" w:sz="4" w:space="0" w:color="auto"/>
              <w:bottom w:val="single" w:sz="4" w:space="0" w:color="auto"/>
            </w:tcBorders>
            <w:shd w:val="clear" w:color="auto" w:fill="auto"/>
            <w:vAlign w:val="center"/>
          </w:tcPr>
          <w:p w14:paraId="4FC26A62"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1.3 км</w:t>
            </w:r>
          </w:p>
        </w:tc>
        <w:tc>
          <w:tcPr>
            <w:tcW w:w="1171" w:type="dxa"/>
            <w:tcBorders>
              <w:top w:val="single" w:sz="4" w:space="0" w:color="auto"/>
              <w:left w:val="single" w:sz="4" w:space="0" w:color="auto"/>
              <w:bottom w:val="single" w:sz="4" w:space="0" w:color="auto"/>
            </w:tcBorders>
            <w:shd w:val="clear" w:color="auto" w:fill="auto"/>
            <w:vAlign w:val="center"/>
          </w:tcPr>
          <w:p w14:paraId="707802AC"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42" w:type="dxa"/>
            <w:tcBorders>
              <w:top w:val="single" w:sz="4" w:space="0" w:color="auto"/>
              <w:left w:val="single" w:sz="4" w:space="0" w:color="auto"/>
              <w:bottom w:val="single" w:sz="4" w:space="0" w:color="auto"/>
            </w:tcBorders>
            <w:shd w:val="clear" w:color="auto" w:fill="auto"/>
          </w:tcPr>
          <w:p w14:paraId="470B6EDB" w14:textId="77777777" w:rsidR="00C85860" w:rsidRPr="00F455CF" w:rsidRDefault="00C85860" w:rsidP="00166045">
            <w:pPr>
              <w:spacing w:line="240" w:lineRule="auto"/>
              <w:rPr>
                <w:rFonts w:ascii="Courier New" w:hAnsi="Courier New" w:cs="Courier New"/>
                <w:color w:val="auto"/>
                <w:sz w:val="20"/>
                <w:szCs w:val="20"/>
              </w:rPr>
            </w:pPr>
          </w:p>
        </w:tc>
        <w:tc>
          <w:tcPr>
            <w:tcW w:w="1037" w:type="dxa"/>
            <w:tcBorders>
              <w:top w:val="single" w:sz="4" w:space="0" w:color="auto"/>
              <w:left w:val="single" w:sz="4" w:space="0" w:color="auto"/>
              <w:bottom w:val="single" w:sz="4" w:space="0" w:color="auto"/>
            </w:tcBorders>
            <w:shd w:val="clear" w:color="auto" w:fill="auto"/>
          </w:tcPr>
          <w:p w14:paraId="1CA89077" w14:textId="77777777" w:rsidR="00C85860" w:rsidRPr="00F455CF" w:rsidRDefault="00C85860" w:rsidP="00166045">
            <w:pPr>
              <w:spacing w:line="240" w:lineRule="auto"/>
              <w:rPr>
                <w:rFonts w:ascii="Courier New" w:hAnsi="Courier New" w:cs="Courier New"/>
                <w:color w:val="auto"/>
                <w:sz w:val="20"/>
                <w:szCs w:val="20"/>
              </w:rPr>
            </w:pPr>
          </w:p>
        </w:tc>
        <w:tc>
          <w:tcPr>
            <w:tcW w:w="1291" w:type="dxa"/>
            <w:tcBorders>
              <w:top w:val="single" w:sz="4" w:space="0" w:color="auto"/>
              <w:left w:val="single" w:sz="4" w:space="0" w:color="auto"/>
              <w:bottom w:val="single" w:sz="4" w:space="0" w:color="auto"/>
            </w:tcBorders>
            <w:shd w:val="clear" w:color="auto" w:fill="auto"/>
            <w:vAlign w:val="center"/>
          </w:tcPr>
          <w:p w14:paraId="09BAF4F5"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с 2029 по 2030</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645418AB"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2,67</w:t>
            </w:r>
          </w:p>
        </w:tc>
      </w:tr>
      <w:tr w:rsidR="00C85860" w:rsidRPr="00F455CF" w14:paraId="1D06C097" w14:textId="77777777" w:rsidTr="00166045">
        <w:trPr>
          <w:trHeight w:hRule="exact" w:val="1148"/>
          <w:jc w:val="center"/>
        </w:trPr>
        <w:tc>
          <w:tcPr>
            <w:tcW w:w="514" w:type="dxa"/>
            <w:tcBorders>
              <w:top w:val="single" w:sz="4" w:space="0" w:color="auto"/>
              <w:left w:val="single" w:sz="4" w:space="0" w:color="auto"/>
              <w:bottom w:val="single" w:sz="4" w:space="0" w:color="auto"/>
            </w:tcBorders>
            <w:shd w:val="clear" w:color="auto" w:fill="auto"/>
            <w:vAlign w:val="center"/>
          </w:tcPr>
          <w:p w14:paraId="74B1FB93" w14:textId="4BBFAD48"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51</w:t>
            </w:r>
          </w:p>
        </w:tc>
        <w:tc>
          <w:tcPr>
            <w:tcW w:w="1891" w:type="dxa"/>
            <w:tcBorders>
              <w:top w:val="single" w:sz="4" w:space="0" w:color="auto"/>
              <w:left w:val="single" w:sz="4" w:space="0" w:color="auto"/>
              <w:bottom w:val="single" w:sz="4" w:space="0" w:color="auto"/>
            </w:tcBorders>
            <w:shd w:val="clear" w:color="auto" w:fill="auto"/>
            <w:vAlign w:val="center"/>
          </w:tcPr>
          <w:p w14:paraId="6B0D3794"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г. Тулун, ул. </w:t>
            </w:r>
            <w:proofErr w:type="spellStart"/>
            <w:r w:rsidRPr="00F455CF">
              <w:rPr>
                <w:rFonts w:ascii="Courier New" w:hAnsi="Courier New" w:cs="Courier New"/>
                <w:color w:val="auto"/>
                <w:sz w:val="20"/>
                <w:szCs w:val="20"/>
              </w:rPr>
              <w:t>Кр</w:t>
            </w:r>
            <w:proofErr w:type="spellEnd"/>
            <w:r w:rsidRPr="00F455CF">
              <w:rPr>
                <w:rFonts w:ascii="Courier New" w:hAnsi="Courier New" w:cs="Courier New"/>
                <w:color w:val="auto"/>
                <w:sz w:val="20"/>
                <w:szCs w:val="20"/>
              </w:rPr>
              <w:t xml:space="preserve"> Октября, ул. Коммуны, пер. </w:t>
            </w:r>
            <w:proofErr w:type="spellStart"/>
            <w:r w:rsidRPr="00F455CF">
              <w:rPr>
                <w:rFonts w:ascii="Courier New" w:hAnsi="Courier New" w:cs="Courier New"/>
                <w:color w:val="auto"/>
                <w:sz w:val="20"/>
                <w:szCs w:val="20"/>
              </w:rPr>
              <w:t>Бурлова</w:t>
            </w:r>
            <w:proofErr w:type="spellEnd"/>
            <w:r w:rsidRPr="00F455CF">
              <w:rPr>
                <w:rFonts w:ascii="Courier New" w:hAnsi="Courier New" w:cs="Courier New"/>
                <w:color w:val="auto"/>
                <w:sz w:val="20"/>
                <w:szCs w:val="20"/>
              </w:rPr>
              <w:t>, пер. Садовый, ул. Тимирязева</w:t>
            </w:r>
          </w:p>
        </w:tc>
        <w:tc>
          <w:tcPr>
            <w:tcW w:w="3192" w:type="dxa"/>
            <w:tcBorders>
              <w:top w:val="single" w:sz="4" w:space="0" w:color="auto"/>
              <w:left w:val="single" w:sz="4" w:space="0" w:color="auto"/>
              <w:bottom w:val="single" w:sz="4" w:space="0" w:color="auto"/>
            </w:tcBorders>
            <w:shd w:val="clear" w:color="auto" w:fill="auto"/>
            <w:vAlign w:val="center"/>
          </w:tcPr>
          <w:p w14:paraId="751A084C"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провода 4 АС-35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95+1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95 </w:t>
            </w:r>
            <w:r w:rsidRPr="00F455CF">
              <w:rPr>
                <w:rFonts w:ascii="Courier New" w:hAnsi="Courier New" w:cs="Courier New"/>
                <w:color w:val="auto"/>
                <w:sz w:val="20"/>
                <w:szCs w:val="20"/>
              </w:rPr>
              <w:t>замена деревянных опор.</w:t>
            </w:r>
          </w:p>
        </w:tc>
        <w:tc>
          <w:tcPr>
            <w:tcW w:w="1632" w:type="dxa"/>
            <w:tcBorders>
              <w:top w:val="single" w:sz="4" w:space="0" w:color="auto"/>
              <w:left w:val="single" w:sz="4" w:space="0" w:color="auto"/>
              <w:bottom w:val="single" w:sz="4" w:space="0" w:color="auto"/>
            </w:tcBorders>
            <w:shd w:val="clear" w:color="auto" w:fill="auto"/>
            <w:vAlign w:val="center"/>
          </w:tcPr>
          <w:p w14:paraId="02BD3C3B"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0,45 км</w:t>
            </w:r>
          </w:p>
        </w:tc>
        <w:tc>
          <w:tcPr>
            <w:tcW w:w="1171" w:type="dxa"/>
            <w:tcBorders>
              <w:top w:val="single" w:sz="4" w:space="0" w:color="auto"/>
              <w:left w:val="single" w:sz="4" w:space="0" w:color="auto"/>
              <w:bottom w:val="single" w:sz="4" w:space="0" w:color="auto"/>
            </w:tcBorders>
            <w:shd w:val="clear" w:color="auto" w:fill="auto"/>
            <w:vAlign w:val="center"/>
          </w:tcPr>
          <w:p w14:paraId="30BC5736"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42" w:type="dxa"/>
            <w:tcBorders>
              <w:top w:val="single" w:sz="4" w:space="0" w:color="auto"/>
              <w:left w:val="single" w:sz="4" w:space="0" w:color="auto"/>
              <w:bottom w:val="single" w:sz="4" w:space="0" w:color="auto"/>
            </w:tcBorders>
            <w:shd w:val="clear" w:color="auto" w:fill="auto"/>
          </w:tcPr>
          <w:p w14:paraId="446A79CD" w14:textId="77777777" w:rsidR="00C85860" w:rsidRPr="00F455CF" w:rsidRDefault="00C85860" w:rsidP="00166045">
            <w:pPr>
              <w:spacing w:line="240" w:lineRule="auto"/>
              <w:rPr>
                <w:rFonts w:ascii="Courier New" w:hAnsi="Courier New" w:cs="Courier New"/>
                <w:color w:val="auto"/>
                <w:sz w:val="20"/>
                <w:szCs w:val="20"/>
              </w:rPr>
            </w:pPr>
          </w:p>
        </w:tc>
        <w:tc>
          <w:tcPr>
            <w:tcW w:w="1037" w:type="dxa"/>
            <w:tcBorders>
              <w:top w:val="single" w:sz="4" w:space="0" w:color="auto"/>
              <w:left w:val="single" w:sz="4" w:space="0" w:color="auto"/>
              <w:bottom w:val="single" w:sz="4" w:space="0" w:color="auto"/>
            </w:tcBorders>
            <w:shd w:val="clear" w:color="auto" w:fill="auto"/>
          </w:tcPr>
          <w:p w14:paraId="43CF8D62" w14:textId="77777777" w:rsidR="00C85860" w:rsidRPr="00F455CF" w:rsidRDefault="00C85860" w:rsidP="00166045">
            <w:pPr>
              <w:spacing w:line="240" w:lineRule="auto"/>
              <w:rPr>
                <w:rFonts w:ascii="Courier New" w:hAnsi="Courier New" w:cs="Courier New"/>
                <w:color w:val="auto"/>
                <w:sz w:val="20"/>
                <w:szCs w:val="20"/>
              </w:rPr>
            </w:pPr>
          </w:p>
        </w:tc>
        <w:tc>
          <w:tcPr>
            <w:tcW w:w="1291" w:type="dxa"/>
            <w:tcBorders>
              <w:top w:val="single" w:sz="4" w:space="0" w:color="auto"/>
              <w:left w:val="single" w:sz="4" w:space="0" w:color="auto"/>
              <w:bottom w:val="single" w:sz="4" w:space="0" w:color="auto"/>
            </w:tcBorders>
            <w:shd w:val="clear" w:color="auto" w:fill="auto"/>
            <w:vAlign w:val="center"/>
          </w:tcPr>
          <w:p w14:paraId="0C6FAF43"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с 2029 по 2030</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33A35BD5"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0,92</w:t>
            </w:r>
          </w:p>
        </w:tc>
      </w:tr>
      <w:tr w:rsidR="00853AD7" w:rsidRPr="00F455CF" w14:paraId="2B829743" w14:textId="77777777" w:rsidTr="00853AD7">
        <w:trPr>
          <w:trHeight w:hRule="exact" w:val="607"/>
          <w:jc w:val="center"/>
        </w:trPr>
        <w:tc>
          <w:tcPr>
            <w:tcW w:w="11770" w:type="dxa"/>
            <w:gridSpan w:val="8"/>
            <w:tcBorders>
              <w:top w:val="single" w:sz="4" w:space="0" w:color="auto"/>
              <w:left w:val="single" w:sz="4" w:space="0" w:color="auto"/>
              <w:bottom w:val="single" w:sz="4" w:space="0" w:color="auto"/>
            </w:tcBorders>
            <w:shd w:val="clear" w:color="auto" w:fill="auto"/>
            <w:vAlign w:val="center"/>
          </w:tcPr>
          <w:p w14:paraId="044DA788" w14:textId="0941F611" w:rsidR="00853AD7"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Всего по мероприятию </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3220B312" w14:textId="5FEEB2E7" w:rsidR="00853AD7" w:rsidRPr="00F455CF" w:rsidRDefault="00796681"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212,1</w:t>
            </w:r>
          </w:p>
        </w:tc>
      </w:tr>
    </w:tbl>
    <w:p w14:paraId="1022EC75" w14:textId="77777777" w:rsidR="004074E4" w:rsidRPr="004074E4" w:rsidRDefault="004074E4" w:rsidP="004074E4">
      <w:pPr>
        <w:rPr>
          <w:rFonts w:ascii="Arial" w:hAnsi="Arial" w:cs="Arial"/>
          <w:sz w:val="24"/>
          <w:szCs w:val="24"/>
        </w:rPr>
      </w:pPr>
    </w:p>
    <w:tbl>
      <w:tblPr>
        <w:tblStyle w:val="TableGrid"/>
        <w:tblpPr w:vertAnchor="page" w:horzAnchor="page" w:tblpX="1128" w:tblpY="1707"/>
        <w:tblOverlap w:val="never"/>
        <w:tblW w:w="15304" w:type="dxa"/>
        <w:tblInd w:w="0" w:type="dxa"/>
        <w:tblLayout w:type="fixed"/>
        <w:tblCellMar>
          <w:top w:w="146" w:type="dxa"/>
          <w:left w:w="62" w:type="dxa"/>
          <w:right w:w="36" w:type="dxa"/>
        </w:tblCellMar>
        <w:tblLook w:val="04A0" w:firstRow="1" w:lastRow="0" w:firstColumn="1" w:lastColumn="0" w:noHBand="0" w:noVBand="1"/>
      </w:tblPr>
      <w:tblGrid>
        <w:gridCol w:w="452"/>
        <w:gridCol w:w="1821"/>
        <w:gridCol w:w="1843"/>
        <w:gridCol w:w="1559"/>
        <w:gridCol w:w="983"/>
        <w:gridCol w:w="1134"/>
        <w:gridCol w:w="1133"/>
        <w:gridCol w:w="1276"/>
        <w:gridCol w:w="1277"/>
        <w:gridCol w:w="1134"/>
        <w:gridCol w:w="1266"/>
        <w:gridCol w:w="1426"/>
      </w:tblGrid>
      <w:tr w:rsidR="008F66B9" w:rsidRPr="008F66B9" w14:paraId="09C1B9C1" w14:textId="77777777" w:rsidTr="00166045">
        <w:trPr>
          <w:trHeight w:val="407"/>
        </w:trPr>
        <w:tc>
          <w:tcPr>
            <w:tcW w:w="15304" w:type="dxa"/>
            <w:gridSpan w:val="12"/>
            <w:tcBorders>
              <w:top w:val="single" w:sz="4" w:space="0" w:color="000000"/>
              <w:left w:val="single" w:sz="4" w:space="0" w:color="000000"/>
              <w:bottom w:val="single" w:sz="4" w:space="0" w:color="000000"/>
              <w:right w:val="single" w:sz="4" w:space="0" w:color="000000"/>
            </w:tcBorders>
            <w:vAlign w:val="center"/>
          </w:tcPr>
          <w:p w14:paraId="17AE034F" w14:textId="07CA54CF" w:rsidR="008F66B9" w:rsidRPr="008F66B9" w:rsidRDefault="00166045" w:rsidP="008F66B9">
            <w:pPr>
              <w:ind w:right="5" w:firstLine="0"/>
              <w:jc w:val="center"/>
              <w:rPr>
                <w:rFonts w:ascii="Courier New" w:hAnsi="Courier New" w:cs="Courier New"/>
                <w:b/>
                <w:bCs/>
                <w:color w:val="auto"/>
                <w:sz w:val="24"/>
                <w:szCs w:val="24"/>
              </w:rPr>
            </w:pPr>
            <w:r>
              <w:rPr>
                <w:rFonts w:ascii="Courier New" w:hAnsi="Courier New" w:cs="Courier New"/>
                <w:b/>
                <w:bCs/>
                <w:color w:val="auto"/>
                <w:sz w:val="24"/>
                <w:szCs w:val="24"/>
              </w:rPr>
              <w:lastRenderedPageBreak/>
              <w:t>План мероприятий обращения с ТК</w:t>
            </w:r>
            <w:r w:rsidR="008F66B9" w:rsidRPr="008F66B9">
              <w:rPr>
                <w:rFonts w:ascii="Courier New" w:hAnsi="Courier New" w:cs="Courier New"/>
                <w:b/>
                <w:bCs/>
                <w:color w:val="auto"/>
                <w:sz w:val="24"/>
                <w:szCs w:val="24"/>
              </w:rPr>
              <w:t>О на период 2025-2030 годы</w:t>
            </w:r>
          </w:p>
        </w:tc>
      </w:tr>
      <w:tr w:rsidR="008F66B9" w:rsidRPr="008F66B9" w14:paraId="150D4182" w14:textId="77777777" w:rsidTr="00166045">
        <w:trPr>
          <w:trHeight w:val="698"/>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14:paraId="67FFE299" w14:textId="027E8CD6"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N п/п</w:t>
            </w:r>
          </w:p>
        </w:tc>
        <w:tc>
          <w:tcPr>
            <w:tcW w:w="1821" w:type="dxa"/>
            <w:vMerge w:val="restart"/>
            <w:tcBorders>
              <w:top w:val="single" w:sz="4" w:space="0" w:color="000000"/>
              <w:left w:val="single" w:sz="4" w:space="0" w:color="000000"/>
              <w:bottom w:val="single" w:sz="4" w:space="0" w:color="000000"/>
              <w:right w:val="single" w:sz="4" w:space="0" w:color="000000"/>
            </w:tcBorders>
            <w:vAlign w:val="center"/>
          </w:tcPr>
          <w:p w14:paraId="2011348C"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Наименование мероприятия</w:t>
            </w:r>
          </w:p>
          <w:p w14:paraId="27D847D3" w14:textId="77777777" w:rsidR="008F66B9" w:rsidRPr="00166045" w:rsidRDefault="008F66B9" w:rsidP="00166045">
            <w:pPr>
              <w:pStyle w:val="Aeiiai"/>
              <w:spacing w:after="0"/>
              <w:ind w:firstLine="0"/>
              <w:jc w:val="left"/>
              <w:rPr>
                <w:rFonts w:ascii="Courier New" w:hAnsi="Courier New" w:cs="Courier New"/>
              </w:rPr>
            </w:pPr>
          </w:p>
          <w:p w14:paraId="7DDFBDA8" w14:textId="77777777" w:rsidR="008F66B9" w:rsidRPr="00166045" w:rsidRDefault="008F66B9" w:rsidP="00166045">
            <w:pPr>
              <w:pStyle w:val="Aeiiai"/>
              <w:spacing w:after="0"/>
              <w:ind w:firstLine="0"/>
              <w:jc w:val="left"/>
              <w:rPr>
                <w:rFonts w:ascii="Courier New" w:hAnsi="Courier New" w:cs="Courier New"/>
              </w:rPr>
            </w:pPr>
          </w:p>
          <w:p w14:paraId="5EA4FE58" w14:textId="2F4825D2" w:rsidR="008F66B9" w:rsidRPr="00166045" w:rsidRDefault="008F66B9" w:rsidP="00166045">
            <w:pPr>
              <w:pStyle w:val="Aeiiai"/>
              <w:spacing w:after="0"/>
              <w:ind w:firstLine="0"/>
              <w:jc w:val="left"/>
              <w:rPr>
                <w:rFonts w:ascii="Courier New" w:hAnsi="Courier New" w:cs="Courier New"/>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261EECD8"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Описание и место расположения объекта</w:t>
            </w:r>
          </w:p>
          <w:p w14:paraId="028DE399" w14:textId="77777777" w:rsidR="008F66B9" w:rsidRPr="00166045" w:rsidRDefault="008F66B9" w:rsidP="00166045">
            <w:pPr>
              <w:pStyle w:val="Aeiiai"/>
              <w:spacing w:after="0"/>
              <w:ind w:firstLine="0"/>
              <w:jc w:val="left"/>
              <w:rPr>
                <w:rFonts w:ascii="Courier New" w:hAnsi="Courier New" w:cs="Courier New"/>
              </w:rPr>
            </w:pPr>
          </w:p>
          <w:p w14:paraId="7ABE4BFC" w14:textId="0B70D451" w:rsidR="008F66B9" w:rsidRPr="00166045" w:rsidRDefault="008F66B9" w:rsidP="00166045">
            <w:pPr>
              <w:pStyle w:val="Aeiiai"/>
              <w:spacing w:after="0"/>
              <w:ind w:firstLine="0"/>
              <w:jc w:val="left"/>
              <w:rPr>
                <w:rFonts w:ascii="Courier New" w:hAnsi="Courier New" w:cs="Courier New"/>
              </w:rPr>
            </w:pPr>
          </w:p>
        </w:tc>
        <w:tc>
          <w:tcPr>
            <w:tcW w:w="1559" w:type="dxa"/>
            <w:vMerge w:val="restart"/>
            <w:tcBorders>
              <w:top w:val="single" w:sz="4" w:space="0" w:color="000000"/>
              <w:left w:val="single" w:sz="4" w:space="0" w:color="000000"/>
              <w:right w:val="single" w:sz="4" w:space="0" w:color="000000"/>
            </w:tcBorders>
            <w:vAlign w:val="center"/>
          </w:tcPr>
          <w:p w14:paraId="5F12F290"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Технические параметры</w:t>
            </w:r>
          </w:p>
          <w:p w14:paraId="45EB0563" w14:textId="77777777" w:rsidR="008F66B9" w:rsidRPr="00166045" w:rsidRDefault="008F66B9" w:rsidP="00166045">
            <w:pPr>
              <w:pStyle w:val="Aeiiai"/>
              <w:spacing w:after="0"/>
              <w:ind w:firstLine="0"/>
              <w:jc w:val="left"/>
              <w:rPr>
                <w:rFonts w:ascii="Courier New" w:hAnsi="Courier New" w:cs="Courier New"/>
              </w:rPr>
            </w:pPr>
          </w:p>
          <w:p w14:paraId="4883AB78" w14:textId="77777777" w:rsidR="008F66B9" w:rsidRPr="00166045" w:rsidRDefault="008F66B9" w:rsidP="00166045">
            <w:pPr>
              <w:pStyle w:val="Aeiiai"/>
              <w:spacing w:after="0"/>
              <w:ind w:firstLine="0"/>
              <w:jc w:val="left"/>
              <w:rPr>
                <w:rFonts w:ascii="Courier New" w:hAnsi="Courier New" w:cs="Courier New"/>
              </w:rPr>
            </w:pPr>
          </w:p>
          <w:p w14:paraId="7175F077" w14:textId="6D9A0376" w:rsidR="008F66B9" w:rsidRPr="00166045" w:rsidRDefault="008F66B9" w:rsidP="00166045">
            <w:pPr>
              <w:pStyle w:val="Aeiiai"/>
              <w:spacing w:after="0"/>
              <w:ind w:firstLine="0"/>
              <w:jc w:val="left"/>
              <w:rPr>
                <w:rFonts w:ascii="Courier New" w:hAnsi="Courier New" w:cs="Courier New"/>
              </w:rPr>
            </w:pPr>
          </w:p>
        </w:tc>
        <w:tc>
          <w:tcPr>
            <w:tcW w:w="983" w:type="dxa"/>
            <w:tcBorders>
              <w:top w:val="single" w:sz="4" w:space="0" w:color="000000"/>
              <w:left w:val="single" w:sz="4" w:space="0" w:color="000000"/>
              <w:right w:val="single" w:sz="4" w:space="0" w:color="000000"/>
            </w:tcBorders>
          </w:tcPr>
          <w:p w14:paraId="01A09281"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Срок реализации</w:t>
            </w:r>
          </w:p>
          <w:p w14:paraId="5496F10D" w14:textId="124524C7" w:rsidR="008F66B9" w:rsidRPr="00166045" w:rsidRDefault="008F66B9" w:rsidP="00166045">
            <w:pPr>
              <w:pStyle w:val="Aeiiai"/>
              <w:spacing w:after="0"/>
              <w:ind w:firstLine="0"/>
              <w:jc w:val="left"/>
              <w:rPr>
                <w:rFonts w:ascii="Courier New" w:hAnsi="Courier New" w:cs="Courier New"/>
              </w:rPr>
            </w:pPr>
          </w:p>
        </w:tc>
        <w:tc>
          <w:tcPr>
            <w:tcW w:w="7220" w:type="dxa"/>
            <w:gridSpan w:val="6"/>
            <w:tcBorders>
              <w:top w:val="single" w:sz="4" w:space="0" w:color="000000"/>
              <w:left w:val="single" w:sz="4" w:space="0" w:color="000000"/>
              <w:bottom w:val="single" w:sz="4" w:space="0" w:color="000000"/>
              <w:right w:val="single" w:sz="4" w:space="0" w:color="000000"/>
            </w:tcBorders>
            <w:vAlign w:val="center"/>
          </w:tcPr>
          <w:p w14:paraId="3DAA6840" w14:textId="095A707C"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Прогнозируемый объем финансирования по годам, тыс. рублей</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14:paraId="4D6E21A3" w14:textId="7F3252A5"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Итого</w:t>
            </w:r>
          </w:p>
        </w:tc>
      </w:tr>
      <w:tr w:rsidR="008F66B9" w:rsidRPr="008F66B9" w14:paraId="66742CB4" w14:textId="77777777" w:rsidTr="00166045">
        <w:trPr>
          <w:trHeight w:val="119"/>
        </w:trPr>
        <w:tc>
          <w:tcPr>
            <w:tcW w:w="452" w:type="dxa"/>
            <w:vMerge/>
            <w:tcBorders>
              <w:top w:val="nil"/>
              <w:left w:val="single" w:sz="4" w:space="0" w:color="000000"/>
              <w:bottom w:val="single" w:sz="4" w:space="0" w:color="000000"/>
              <w:right w:val="single" w:sz="4" w:space="0" w:color="000000"/>
            </w:tcBorders>
          </w:tcPr>
          <w:p w14:paraId="3896E328" w14:textId="77777777" w:rsidR="008F66B9" w:rsidRPr="00166045" w:rsidRDefault="008F66B9" w:rsidP="00166045">
            <w:pPr>
              <w:pStyle w:val="Aeiiai"/>
              <w:spacing w:after="0"/>
              <w:jc w:val="left"/>
              <w:rPr>
                <w:rFonts w:ascii="Courier New" w:hAnsi="Courier New" w:cs="Courier New"/>
              </w:rPr>
            </w:pPr>
          </w:p>
        </w:tc>
        <w:tc>
          <w:tcPr>
            <w:tcW w:w="1821" w:type="dxa"/>
            <w:vMerge/>
            <w:tcBorders>
              <w:top w:val="nil"/>
              <w:left w:val="single" w:sz="4" w:space="0" w:color="000000"/>
              <w:bottom w:val="single" w:sz="4" w:space="0" w:color="000000"/>
              <w:right w:val="single" w:sz="4" w:space="0" w:color="000000"/>
            </w:tcBorders>
          </w:tcPr>
          <w:p w14:paraId="0F954196" w14:textId="77777777" w:rsidR="008F66B9" w:rsidRPr="00166045" w:rsidRDefault="008F66B9" w:rsidP="00166045">
            <w:pPr>
              <w:pStyle w:val="Aeiiai"/>
              <w:spacing w:after="0"/>
              <w:jc w:val="left"/>
              <w:rPr>
                <w:rFonts w:ascii="Courier New" w:hAnsi="Courier New" w:cs="Courier New"/>
              </w:rPr>
            </w:pPr>
          </w:p>
        </w:tc>
        <w:tc>
          <w:tcPr>
            <w:tcW w:w="1843" w:type="dxa"/>
            <w:vMerge/>
            <w:tcBorders>
              <w:top w:val="nil"/>
              <w:left w:val="single" w:sz="4" w:space="0" w:color="000000"/>
              <w:bottom w:val="single" w:sz="4" w:space="0" w:color="000000"/>
              <w:right w:val="single" w:sz="4" w:space="0" w:color="000000"/>
            </w:tcBorders>
          </w:tcPr>
          <w:p w14:paraId="6C01D8FA" w14:textId="77777777" w:rsidR="008F66B9" w:rsidRPr="00166045" w:rsidRDefault="008F66B9" w:rsidP="00166045">
            <w:pPr>
              <w:pStyle w:val="Aeiiai"/>
              <w:spacing w:after="0"/>
              <w:jc w:val="left"/>
              <w:rPr>
                <w:rFonts w:ascii="Courier New" w:hAnsi="Courier New" w:cs="Courier New"/>
              </w:rPr>
            </w:pPr>
          </w:p>
        </w:tc>
        <w:tc>
          <w:tcPr>
            <w:tcW w:w="1559" w:type="dxa"/>
            <w:vMerge/>
            <w:tcBorders>
              <w:left w:val="single" w:sz="4" w:space="0" w:color="000000"/>
              <w:bottom w:val="single" w:sz="4" w:space="0" w:color="000000"/>
              <w:right w:val="single" w:sz="4" w:space="0" w:color="000000"/>
            </w:tcBorders>
          </w:tcPr>
          <w:p w14:paraId="1DEDE596" w14:textId="77777777" w:rsidR="008F66B9" w:rsidRPr="00166045" w:rsidRDefault="008F66B9" w:rsidP="00166045">
            <w:pPr>
              <w:pStyle w:val="Aeiiai"/>
              <w:spacing w:after="0"/>
              <w:jc w:val="left"/>
              <w:rPr>
                <w:rFonts w:ascii="Courier New" w:hAnsi="Courier New" w:cs="Courier New"/>
              </w:rPr>
            </w:pPr>
          </w:p>
        </w:tc>
        <w:tc>
          <w:tcPr>
            <w:tcW w:w="983" w:type="dxa"/>
            <w:tcBorders>
              <w:left w:val="single" w:sz="4" w:space="0" w:color="000000"/>
              <w:bottom w:val="single" w:sz="4" w:space="0" w:color="000000"/>
              <w:right w:val="single" w:sz="4" w:space="0" w:color="000000"/>
            </w:tcBorders>
          </w:tcPr>
          <w:p w14:paraId="4A8D5B39" w14:textId="77777777" w:rsidR="008F66B9" w:rsidRPr="00166045" w:rsidRDefault="008F66B9" w:rsidP="00166045">
            <w:pPr>
              <w:pStyle w:val="Aeiiai"/>
              <w:spacing w:after="0"/>
              <w:ind w:firstLine="0"/>
              <w:jc w:val="left"/>
              <w:rPr>
                <w:rFonts w:ascii="Courier New" w:hAnsi="Courier New" w:cs="Courier New"/>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BF1683C" w14:textId="48998B1D"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2025</w:t>
            </w:r>
          </w:p>
        </w:tc>
        <w:tc>
          <w:tcPr>
            <w:tcW w:w="1133" w:type="dxa"/>
            <w:tcBorders>
              <w:top w:val="single" w:sz="4" w:space="0" w:color="000000"/>
              <w:left w:val="single" w:sz="4" w:space="0" w:color="000000"/>
              <w:bottom w:val="single" w:sz="4" w:space="0" w:color="000000"/>
              <w:right w:val="single" w:sz="4" w:space="0" w:color="000000"/>
            </w:tcBorders>
            <w:vAlign w:val="center"/>
          </w:tcPr>
          <w:p w14:paraId="6738870F" w14:textId="457AA516"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2026</w:t>
            </w:r>
          </w:p>
        </w:tc>
        <w:tc>
          <w:tcPr>
            <w:tcW w:w="1276" w:type="dxa"/>
            <w:tcBorders>
              <w:top w:val="single" w:sz="4" w:space="0" w:color="000000"/>
              <w:left w:val="single" w:sz="4" w:space="0" w:color="000000"/>
              <w:bottom w:val="single" w:sz="4" w:space="0" w:color="000000"/>
              <w:right w:val="single" w:sz="4" w:space="0" w:color="000000"/>
            </w:tcBorders>
            <w:vAlign w:val="center"/>
          </w:tcPr>
          <w:p w14:paraId="7EA22C4D" w14:textId="77777777"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2027</w:t>
            </w:r>
          </w:p>
        </w:tc>
        <w:tc>
          <w:tcPr>
            <w:tcW w:w="1277" w:type="dxa"/>
            <w:tcBorders>
              <w:top w:val="single" w:sz="4" w:space="0" w:color="000000"/>
              <w:left w:val="single" w:sz="4" w:space="0" w:color="000000"/>
              <w:bottom w:val="single" w:sz="4" w:space="0" w:color="000000"/>
              <w:right w:val="single" w:sz="4" w:space="0" w:color="000000"/>
            </w:tcBorders>
            <w:vAlign w:val="center"/>
          </w:tcPr>
          <w:p w14:paraId="2E8A8EB8" w14:textId="0D1C16C2"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2028</w:t>
            </w:r>
          </w:p>
        </w:tc>
        <w:tc>
          <w:tcPr>
            <w:tcW w:w="1134" w:type="dxa"/>
            <w:tcBorders>
              <w:top w:val="single" w:sz="4" w:space="0" w:color="000000"/>
              <w:left w:val="single" w:sz="4" w:space="0" w:color="000000"/>
              <w:bottom w:val="single" w:sz="4" w:space="0" w:color="000000"/>
              <w:right w:val="single" w:sz="4" w:space="0" w:color="000000"/>
            </w:tcBorders>
            <w:vAlign w:val="center"/>
          </w:tcPr>
          <w:p w14:paraId="1491EF5B" w14:textId="77777777"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2029</w:t>
            </w:r>
          </w:p>
        </w:tc>
        <w:tc>
          <w:tcPr>
            <w:tcW w:w="1266" w:type="dxa"/>
            <w:tcBorders>
              <w:top w:val="nil"/>
              <w:left w:val="single" w:sz="4" w:space="0" w:color="000000"/>
              <w:bottom w:val="single" w:sz="4" w:space="0" w:color="000000"/>
              <w:right w:val="single" w:sz="4" w:space="0" w:color="000000"/>
            </w:tcBorders>
          </w:tcPr>
          <w:p w14:paraId="3D98269D" w14:textId="77777777"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2030</w:t>
            </w:r>
          </w:p>
        </w:tc>
        <w:tc>
          <w:tcPr>
            <w:tcW w:w="1426" w:type="dxa"/>
            <w:vMerge/>
            <w:tcBorders>
              <w:top w:val="nil"/>
              <w:left w:val="single" w:sz="4" w:space="0" w:color="000000"/>
              <w:bottom w:val="single" w:sz="4" w:space="0" w:color="000000"/>
              <w:right w:val="single" w:sz="4" w:space="0" w:color="000000"/>
            </w:tcBorders>
          </w:tcPr>
          <w:p w14:paraId="110E237D" w14:textId="77777777" w:rsidR="008F66B9" w:rsidRPr="00166045" w:rsidRDefault="008F66B9" w:rsidP="00166045">
            <w:pPr>
              <w:pStyle w:val="Aeiiai"/>
              <w:spacing w:after="0"/>
              <w:jc w:val="left"/>
              <w:rPr>
                <w:rFonts w:ascii="Courier New" w:hAnsi="Courier New" w:cs="Courier New"/>
              </w:rPr>
            </w:pPr>
          </w:p>
        </w:tc>
      </w:tr>
      <w:tr w:rsidR="008F66B9" w:rsidRPr="008F66B9" w14:paraId="01B163DA" w14:textId="77777777" w:rsidTr="00166045">
        <w:trPr>
          <w:trHeight w:val="399"/>
        </w:trPr>
        <w:tc>
          <w:tcPr>
            <w:tcW w:w="452" w:type="dxa"/>
            <w:tcBorders>
              <w:top w:val="single" w:sz="4" w:space="0" w:color="000000"/>
              <w:left w:val="single" w:sz="4" w:space="0" w:color="000000"/>
              <w:bottom w:val="single" w:sz="4" w:space="0" w:color="000000"/>
              <w:right w:val="single" w:sz="4" w:space="0" w:color="000000"/>
            </w:tcBorders>
            <w:vAlign w:val="center"/>
          </w:tcPr>
          <w:p w14:paraId="11E3DB5F" w14:textId="09A1DB2F"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1</w:t>
            </w:r>
          </w:p>
        </w:tc>
        <w:tc>
          <w:tcPr>
            <w:tcW w:w="1821" w:type="dxa"/>
            <w:tcBorders>
              <w:top w:val="single" w:sz="4" w:space="0" w:color="000000"/>
              <w:left w:val="single" w:sz="4" w:space="0" w:color="000000"/>
              <w:bottom w:val="single" w:sz="4" w:space="0" w:color="000000"/>
              <w:right w:val="single" w:sz="4" w:space="0" w:color="000000"/>
            </w:tcBorders>
            <w:vAlign w:val="center"/>
          </w:tcPr>
          <w:p w14:paraId="6D638727"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 xml:space="preserve">Ликвидация свалки, </w:t>
            </w:r>
            <w:proofErr w:type="gramStart"/>
            <w:r w:rsidRPr="00166045">
              <w:rPr>
                <w:rFonts w:ascii="Courier New" w:hAnsi="Courier New" w:cs="Courier New"/>
              </w:rPr>
              <w:t>расположенной  по</w:t>
            </w:r>
            <w:proofErr w:type="gramEnd"/>
            <w:r w:rsidRPr="00166045">
              <w:rPr>
                <w:rFonts w:ascii="Courier New" w:hAnsi="Courier New" w:cs="Courier New"/>
              </w:rPr>
              <w:t xml:space="preserve"> левой стороне на 5км. Братского тракта на север</w:t>
            </w:r>
          </w:p>
        </w:tc>
        <w:tc>
          <w:tcPr>
            <w:tcW w:w="1843" w:type="dxa"/>
            <w:tcBorders>
              <w:top w:val="single" w:sz="4" w:space="0" w:color="000000"/>
              <w:left w:val="single" w:sz="4" w:space="0" w:color="000000"/>
              <w:bottom w:val="single" w:sz="4" w:space="0" w:color="000000"/>
              <w:right w:val="single" w:sz="4" w:space="0" w:color="000000"/>
            </w:tcBorders>
          </w:tcPr>
          <w:p w14:paraId="1E44D37D"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Рекультивация</w:t>
            </w:r>
          </w:p>
        </w:tc>
        <w:tc>
          <w:tcPr>
            <w:tcW w:w="1559" w:type="dxa"/>
            <w:tcBorders>
              <w:top w:val="single" w:sz="4" w:space="0" w:color="000000"/>
              <w:left w:val="single" w:sz="4" w:space="0" w:color="000000"/>
              <w:bottom w:val="single" w:sz="4" w:space="0" w:color="000000"/>
              <w:right w:val="single" w:sz="4" w:space="0" w:color="000000"/>
            </w:tcBorders>
          </w:tcPr>
          <w:p w14:paraId="517220AD"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общей площадью</w:t>
            </w:r>
          </w:p>
          <w:p w14:paraId="225C6484" w14:textId="21625139"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8 га</w:t>
            </w:r>
          </w:p>
        </w:tc>
        <w:tc>
          <w:tcPr>
            <w:tcW w:w="983" w:type="dxa"/>
            <w:tcBorders>
              <w:top w:val="single" w:sz="4" w:space="0" w:color="000000"/>
              <w:left w:val="single" w:sz="4" w:space="0" w:color="000000"/>
              <w:bottom w:val="single" w:sz="4" w:space="0" w:color="000000"/>
              <w:right w:val="single" w:sz="4" w:space="0" w:color="000000"/>
            </w:tcBorders>
          </w:tcPr>
          <w:p w14:paraId="4D88E35C"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2027-2028</w:t>
            </w:r>
          </w:p>
          <w:p w14:paraId="17871E3C" w14:textId="77777777" w:rsidR="008F66B9" w:rsidRPr="00166045" w:rsidRDefault="008F66B9" w:rsidP="00166045">
            <w:pPr>
              <w:pStyle w:val="Aeiiai"/>
              <w:spacing w:after="0"/>
              <w:jc w:val="left"/>
              <w:rPr>
                <w:rFonts w:ascii="Courier New" w:hAnsi="Courier New" w:cs="Courier New"/>
              </w:rPr>
            </w:pPr>
            <w:proofErr w:type="spellStart"/>
            <w:r w:rsidRPr="00166045">
              <w:rPr>
                <w:rFonts w:ascii="Courier New" w:hAnsi="Courier New" w:cs="Courier New"/>
              </w:rPr>
              <w:t>г.г</w:t>
            </w:r>
            <w:proofErr w:type="spellEnd"/>
            <w:r w:rsidRPr="00166045">
              <w:rPr>
                <w:rFonts w:ascii="Courier New" w:hAnsi="Courier New" w:cs="Courier New"/>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59FA729" w14:textId="77777777" w:rsidR="008F66B9" w:rsidRPr="00166045" w:rsidRDefault="008F66B9" w:rsidP="00166045">
            <w:pPr>
              <w:pStyle w:val="Aeiiai"/>
              <w:spacing w:after="0"/>
              <w:jc w:val="left"/>
              <w:rPr>
                <w:rFonts w:ascii="Courier New" w:hAnsi="Courier New" w:cs="Courier New"/>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48DC8EAF" w14:textId="77777777" w:rsidR="008F66B9" w:rsidRPr="00166045" w:rsidRDefault="008F66B9" w:rsidP="00166045">
            <w:pPr>
              <w:pStyle w:val="Aeiiai"/>
              <w:spacing w:after="0"/>
              <w:jc w:val="left"/>
              <w:rPr>
                <w:rFonts w:ascii="Courier New" w:hAnsi="Courier New" w:cs="Courier Ne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05AB1A8"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67400,0</w:t>
            </w:r>
          </w:p>
        </w:tc>
        <w:tc>
          <w:tcPr>
            <w:tcW w:w="1277" w:type="dxa"/>
            <w:tcBorders>
              <w:top w:val="single" w:sz="4" w:space="0" w:color="000000"/>
              <w:left w:val="single" w:sz="4" w:space="0" w:color="000000"/>
              <w:bottom w:val="single" w:sz="4" w:space="0" w:color="000000"/>
              <w:right w:val="single" w:sz="4" w:space="0" w:color="000000"/>
            </w:tcBorders>
            <w:vAlign w:val="center"/>
          </w:tcPr>
          <w:p w14:paraId="425E4AF4"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224600,0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66E5313" w14:textId="77777777" w:rsidR="008F66B9" w:rsidRPr="00166045" w:rsidRDefault="008F66B9" w:rsidP="00166045">
            <w:pPr>
              <w:pStyle w:val="Aeiiai"/>
              <w:spacing w:after="0"/>
              <w:jc w:val="left"/>
              <w:rPr>
                <w:rFonts w:ascii="Courier New" w:hAnsi="Courier New" w:cs="Courier New"/>
              </w:rPr>
            </w:pPr>
          </w:p>
        </w:tc>
        <w:tc>
          <w:tcPr>
            <w:tcW w:w="1266" w:type="dxa"/>
            <w:tcBorders>
              <w:top w:val="single" w:sz="4" w:space="0" w:color="000000"/>
              <w:left w:val="single" w:sz="4" w:space="0" w:color="000000"/>
              <w:bottom w:val="single" w:sz="4" w:space="0" w:color="000000"/>
              <w:right w:val="single" w:sz="4" w:space="0" w:color="000000"/>
            </w:tcBorders>
          </w:tcPr>
          <w:p w14:paraId="4175D0FA" w14:textId="77777777" w:rsidR="008F66B9" w:rsidRPr="00166045" w:rsidRDefault="008F66B9" w:rsidP="00166045">
            <w:pPr>
              <w:pStyle w:val="Aeiiai"/>
              <w:spacing w:after="0"/>
              <w:jc w:val="left"/>
              <w:rPr>
                <w:rFonts w:ascii="Courier New" w:hAnsi="Courier New" w:cs="Courier New"/>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5FDECED3"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292000,0</w:t>
            </w:r>
          </w:p>
        </w:tc>
      </w:tr>
      <w:tr w:rsidR="008F66B9" w:rsidRPr="008F66B9" w14:paraId="3BFB8FB9" w14:textId="77777777" w:rsidTr="00166045">
        <w:trPr>
          <w:trHeight w:val="399"/>
        </w:trPr>
        <w:tc>
          <w:tcPr>
            <w:tcW w:w="452" w:type="dxa"/>
            <w:vMerge w:val="restart"/>
            <w:tcBorders>
              <w:top w:val="single" w:sz="4" w:space="0" w:color="000000"/>
              <w:left w:val="single" w:sz="4" w:space="0" w:color="000000"/>
              <w:right w:val="single" w:sz="4" w:space="0" w:color="000000"/>
            </w:tcBorders>
            <w:vAlign w:val="center"/>
          </w:tcPr>
          <w:p w14:paraId="0D504497"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w:t>
            </w:r>
          </w:p>
        </w:tc>
        <w:tc>
          <w:tcPr>
            <w:tcW w:w="1821" w:type="dxa"/>
            <w:vMerge w:val="restart"/>
            <w:tcBorders>
              <w:top w:val="single" w:sz="4" w:space="0" w:color="000000"/>
              <w:left w:val="single" w:sz="4" w:space="0" w:color="000000"/>
              <w:right w:val="single" w:sz="4" w:space="0" w:color="000000"/>
            </w:tcBorders>
            <w:vAlign w:val="center"/>
          </w:tcPr>
          <w:p w14:paraId="5B6416A5" w14:textId="53D2C58F"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Ликвидация свалки, расположенной 200 м северо-западнее городской свалки</w:t>
            </w:r>
          </w:p>
        </w:tc>
        <w:tc>
          <w:tcPr>
            <w:tcW w:w="1843" w:type="dxa"/>
            <w:tcBorders>
              <w:top w:val="single" w:sz="4" w:space="0" w:color="000000"/>
              <w:left w:val="single" w:sz="4" w:space="0" w:color="000000"/>
              <w:bottom w:val="single" w:sz="4" w:space="0" w:color="000000"/>
              <w:right w:val="single" w:sz="4" w:space="0" w:color="000000"/>
            </w:tcBorders>
          </w:tcPr>
          <w:p w14:paraId="29C594D8"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оценка негативного воздействия на окружающую среду</w:t>
            </w:r>
          </w:p>
        </w:tc>
        <w:tc>
          <w:tcPr>
            <w:tcW w:w="1559" w:type="dxa"/>
            <w:vMerge w:val="restart"/>
            <w:tcBorders>
              <w:top w:val="single" w:sz="4" w:space="0" w:color="000000"/>
              <w:left w:val="single" w:sz="4" w:space="0" w:color="000000"/>
              <w:right w:val="single" w:sz="4" w:space="0" w:color="000000"/>
            </w:tcBorders>
          </w:tcPr>
          <w:p w14:paraId="1BEBF604" w14:textId="77777777"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общей площадью</w:t>
            </w:r>
          </w:p>
          <w:p w14:paraId="4649BF3C" w14:textId="72814149"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14 га</w:t>
            </w:r>
          </w:p>
        </w:tc>
        <w:tc>
          <w:tcPr>
            <w:tcW w:w="983" w:type="dxa"/>
            <w:tcBorders>
              <w:top w:val="single" w:sz="4" w:space="0" w:color="000000"/>
              <w:left w:val="single" w:sz="4" w:space="0" w:color="000000"/>
              <w:bottom w:val="single" w:sz="4" w:space="0" w:color="000000"/>
              <w:right w:val="single" w:sz="4" w:space="0" w:color="000000"/>
            </w:tcBorders>
          </w:tcPr>
          <w:p w14:paraId="163A3B17"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2026г.</w:t>
            </w:r>
          </w:p>
        </w:tc>
        <w:tc>
          <w:tcPr>
            <w:tcW w:w="1134" w:type="dxa"/>
            <w:tcBorders>
              <w:top w:val="single" w:sz="4" w:space="0" w:color="000000"/>
              <w:left w:val="single" w:sz="4" w:space="0" w:color="000000"/>
              <w:bottom w:val="single" w:sz="4" w:space="0" w:color="000000"/>
              <w:right w:val="single" w:sz="4" w:space="0" w:color="000000"/>
            </w:tcBorders>
            <w:vAlign w:val="center"/>
          </w:tcPr>
          <w:p w14:paraId="52F9901C" w14:textId="77777777" w:rsidR="008F66B9" w:rsidRPr="00166045" w:rsidRDefault="008F66B9" w:rsidP="00166045">
            <w:pPr>
              <w:pStyle w:val="Aeiiai"/>
              <w:spacing w:after="0"/>
              <w:jc w:val="left"/>
              <w:rPr>
                <w:rFonts w:ascii="Courier New" w:hAnsi="Courier New" w:cs="Courier New"/>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4B1A6933"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4300,0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F429A00" w14:textId="77777777" w:rsidR="008F66B9" w:rsidRPr="00166045" w:rsidRDefault="008F66B9" w:rsidP="00166045">
            <w:pPr>
              <w:pStyle w:val="Aeiiai"/>
              <w:spacing w:after="0"/>
              <w:jc w:val="left"/>
              <w:rPr>
                <w:rFonts w:ascii="Courier New" w:hAnsi="Courier New" w:cs="Courier New"/>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491ACEFC" w14:textId="77777777" w:rsidR="008F66B9" w:rsidRPr="00166045" w:rsidRDefault="008F66B9" w:rsidP="00166045">
            <w:pPr>
              <w:pStyle w:val="Aeiiai"/>
              <w:spacing w:after="0"/>
              <w:jc w:val="left"/>
              <w:rPr>
                <w:rFonts w:ascii="Courier New" w:hAnsi="Courier New" w:cs="Courier New"/>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4838359" w14:textId="77777777" w:rsidR="008F66B9" w:rsidRPr="00166045" w:rsidRDefault="008F66B9" w:rsidP="00166045">
            <w:pPr>
              <w:pStyle w:val="Aeiiai"/>
              <w:spacing w:after="0"/>
              <w:jc w:val="left"/>
              <w:rPr>
                <w:rFonts w:ascii="Courier New" w:hAnsi="Courier New" w:cs="Courier New"/>
              </w:rPr>
            </w:pPr>
          </w:p>
        </w:tc>
        <w:tc>
          <w:tcPr>
            <w:tcW w:w="1266" w:type="dxa"/>
            <w:tcBorders>
              <w:top w:val="single" w:sz="4" w:space="0" w:color="000000"/>
              <w:left w:val="single" w:sz="4" w:space="0" w:color="000000"/>
              <w:bottom w:val="single" w:sz="4" w:space="0" w:color="000000"/>
              <w:right w:val="single" w:sz="4" w:space="0" w:color="000000"/>
            </w:tcBorders>
          </w:tcPr>
          <w:p w14:paraId="6452B317" w14:textId="77777777" w:rsidR="008F66B9" w:rsidRPr="00166045" w:rsidRDefault="008F66B9" w:rsidP="00166045">
            <w:pPr>
              <w:pStyle w:val="Aeiiai"/>
              <w:spacing w:after="0"/>
              <w:jc w:val="left"/>
              <w:rPr>
                <w:rFonts w:ascii="Courier New" w:hAnsi="Courier New" w:cs="Courier New"/>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53AD5751"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4300,0</w:t>
            </w:r>
          </w:p>
        </w:tc>
      </w:tr>
      <w:tr w:rsidR="008F66B9" w:rsidRPr="008F66B9" w14:paraId="041C0EB8" w14:textId="77777777" w:rsidTr="00166045">
        <w:trPr>
          <w:trHeight w:val="2025"/>
        </w:trPr>
        <w:tc>
          <w:tcPr>
            <w:tcW w:w="452" w:type="dxa"/>
            <w:vMerge/>
            <w:tcBorders>
              <w:left w:val="single" w:sz="4" w:space="0" w:color="000000"/>
              <w:right w:val="single" w:sz="4" w:space="0" w:color="000000"/>
            </w:tcBorders>
            <w:vAlign w:val="center"/>
          </w:tcPr>
          <w:p w14:paraId="3CC5891E" w14:textId="77777777" w:rsidR="008F66B9" w:rsidRPr="00166045" w:rsidRDefault="008F66B9" w:rsidP="00166045">
            <w:pPr>
              <w:pStyle w:val="Aeiiai"/>
              <w:spacing w:after="0"/>
              <w:jc w:val="left"/>
              <w:rPr>
                <w:rFonts w:ascii="Courier New" w:hAnsi="Courier New" w:cs="Courier New"/>
              </w:rPr>
            </w:pPr>
          </w:p>
        </w:tc>
        <w:tc>
          <w:tcPr>
            <w:tcW w:w="1821" w:type="dxa"/>
            <w:vMerge/>
            <w:tcBorders>
              <w:left w:val="single" w:sz="4" w:space="0" w:color="000000"/>
              <w:right w:val="single" w:sz="4" w:space="0" w:color="000000"/>
            </w:tcBorders>
            <w:vAlign w:val="center"/>
          </w:tcPr>
          <w:p w14:paraId="012A26BC" w14:textId="77777777" w:rsidR="008F66B9" w:rsidRPr="00166045" w:rsidRDefault="008F66B9" w:rsidP="00166045">
            <w:pPr>
              <w:pStyle w:val="Aeiiai"/>
              <w:spacing w:after="0"/>
              <w:jc w:val="left"/>
              <w:rPr>
                <w:rFonts w:ascii="Courier New" w:hAnsi="Courier New" w:cs="Courier New"/>
              </w:rPr>
            </w:pPr>
          </w:p>
        </w:tc>
        <w:tc>
          <w:tcPr>
            <w:tcW w:w="1843" w:type="dxa"/>
            <w:tcBorders>
              <w:top w:val="single" w:sz="4" w:space="0" w:color="000000"/>
              <w:left w:val="single" w:sz="4" w:space="0" w:color="000000"/>
              <w:bottom w:val="single" w:sz="4" w:space="0" w:color="000000"/>
              <w:right w:val="single" w:sz="4" w:space="0" w:color="000000"/>
            </w:tcBorders>
          </w:tcPr>
          <w:p w14:paraId="491C9DD0"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разработка проекта организации ликвидации объекта накопленного вреда</w:t>
            </w:r>
          </w:p>
        </w:tc>
        <w:tc>
          <w:tcPr>
            <w:tcW w:w="1559" w:type="dxa"/>
            <w:vMerge/>
            <w:tcBorders>
              <w:left w:val="single" w:sz="4" w:space="0" w:color="000000"/>
              <w:right w:val="single" w:sz="4" w:space="0" w:color="000000"/>
            </w:tcBorders>
          </w:tcPr>
          <w:p w14:paraId="69DF1226" w14:textId="77777777" w:rsidR="008F66B9" w:rsidRPr="00166045" w:rsidRDefault="008F66B9" w:rsidP="00166045">
            <w:pPr>
              <w:pStyle w:val="Aeiiai"/>
              <w:spacing w:after="0"/>
              <w:jc w:val="left"/>
              <w:rPr>
                <w:rFonts w:ascii="Courier New" w:hAnsi="Courier New" w:cs="Courier New"/>
              </w:rPr>
            </w:pPr>
          </w:p>
        </w:tc>
        <w:tc>
          <w:tcPr>
            <w:tcW w:w="983" w:type="dxa"/>
            <w:tcBorders>
              <w:top w:val="single" w:sz="4" w:space="0" w:color="000000"/>
              <w:left w:val="single" w:sz="4" w:space="0" w:color="000000"/>
              <w:bottom w:val="single" w:sz="4" w:space="0" w:color="000000"/>
              <w:right w:val="single" w:sz="4" w:space="0" w:color="000000"/>
            </w:tcBorders>
          </w:tcPr>
          <w:p w14:paraId="2DC81C17"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 xml:space="preserve">2025- 2026 </w:t>
            </w:r>
            <w:proofErr w:type="spellStart"/>
            <w:r w:rsidRPr="00166045">
              <w:rPr>
                <w:rFonts w:ascii="Courier New" w:hAnsi="Courier New" w:cs="Courier New"/>
              </w:rPr>
              <w:t>г.г</w:t>
            </w:r>
            <w:proofErr w:type="spellEnd"/>
            <w:r w:rsidRPr="00166045">
              <w:rPr>
                <w:rFonts w:ascii="Courier New" w:hAnsi="Courier New" w:cs="Courier New"/>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0EA617D" w14:textId="77777777" w:rsidR="008F66B9" w:rsidRPr="00166045" w:rsidRDefault="008F66B9" w:rsidP="00166045">
            <w:pPr>
              <w:pStyle w:val="Aeiiai"/>
              <w:spacing w:after="0"/>
              <w:jc w:val="left"/>
              <w:rPr>
                <w:rFonts w:ascii="Courier New" w:hAnsi="Courier New" w:cs="Courier New"/>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6AAAEF05" w14:textId="77777777" w:rsidR="008F66B9" w:rsidRPr="00166045" w:rsidRDefault="008F66B9" w:rsidP="00166045">
            <w:pPr>
              <w:pStyle w:val="Aeiiai"/>
              <w:spacing w:after="0"/>
              <w:jc w:val="left"/>
              <w:rPr>
                <w:rFonts w:ascii="Courier New" w:hAnsi="Courier New" w:cs="Courier Ne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AA08156"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13892,0</w:t>
            </w:r>
          </w:p>
        </w:tc>
        <w:tc>
          <w:tcPr>
            <w:tcW w:w="1277" w:type="dxa"/>
            <w:tcBorders>
              <w:top w:val="single" w:sz="4" w:space="0" w:color="000000"/>
              <w:left w:val="single" w:sz="4" w:space="0" w:color="000000"/>
              <w:bottom w:val="single" w:sz="4" w:space="0" w:color="000000"/>
              <w:right w:val="single" w:sz="4" w:space="0" w:color="000000"/>
            </w:tcBorders>
            <w:vAlign w:val="center"/>
          </w:tcPr>
          <w:p w14:paraId="3A8E9703"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6946,0</w:t>
            </w:r>
          </w:p>
        </w:tc>
        <w:tc>
          <w:tcPr>
            <w:tcW w:w="1134" w:type="dxa"/>
            <w:tcBorders>
              <w:top w:val="single" w:sz="4" w:space="0" w:color="000000"/>
              <w:left w:val="single" w:sz="4" w:space="0" w:color="000000"/>
              <w:bottom w:val="single" w:sz="4" w:space="0" w:color="000000"/>
              <w:right w:val="single" w:sz="4" w:space="0" w:color="000000"/>
            </w:tcBorders>
            <w:vAlign w:val="center"/>
          </w:tcPr>
          <w:p w14:paraId="0B440E9B" w14:textId="77777777" w:rsidR="008F66B9" w:rsidRPr="00166045" w:rsidRDefault="008F66B9" w:rsidP="00166045">
            <w:pPr>
              <w:pStyle w:val="Aeiiai"/>
              <w:spacing w:after="0"/>
              <w:jc w:val="left"/>
              <w:rPr>
                <w:rFonts w:ascii="Courier New" w:hAnsi="Courier New" w:cs="Courier New"/>
              </w:rPr>
            </w:pPr>
          </w:p>
        </w:tc>
        <w:tc>
          <w:tcPr>
            <w:tcW w:w="1266" w:type="dxa"/>
            <w:tcBorders>
              <w:top w:val="single" w:sz="4" w:space="0" w:color="000000"/>
              <w:left w:val="single" w:sz="4" w:space="0" w:color="000000"/>
              <w:bottom w:val="single" w:sz="4" w:space="0" w:color="000000"/>
              <w:right w:val="single" w:sz="4" w:space="0" w:color="000000"/>
            </w:tcBorders>
          </w:tcPr>
          <w:p w14:paraId="4CF112D8" w14:textId="77777777" w:rsidR="008F66B9" w:rsidRPr="00166045" w:rsidRDefault="008F66B9" w:rsidP="00166045">
            <w:pPr>
              <w:pStyle w:val="Aeiiai"/>
              <w:spacing w:after="0"/>
              <w:jc w:val="left"/>
              <w:rPr>
                <w:rFonts w:ascii="Courier New" w:hAnsi="Courier New" w:cs="Courier New"/>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576CCDB2"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20838,0</w:t>
            </w:r>
          </w:p>
        </w:tc>
      </w:tr>
      <w:tr w:rsidR="008F66B9" w:rsidRPr="008F66B9" w14:paraId="1D8A4494" w14:textId="77777777" w:rsidTr="00166045">
        <w:trPr>
          <w:trHeight w:val="399"/>
        </w:trPr>
        <w:tc>
          <w:tcPr>
            <w:tcW w:w="452" w:type="dxa"/>
            <w:vMerge/>
            <w:tcBorders>
              <w:left w:val="single" w:sz="4" w:space="0" w:color="000000"/>
              <w:bottom w:val="single" w:sz="4" w:space="0" w:color="000000"/>
              <w:right w:val="single" w:sz="4" w:space="0" w:color="000000"/>
            </w:tcBorders>
            <w:vAlign w:val="center"/>
          </w:tcPr>
          <w:p w14:paraId="436D4F48" w14:textId="77777777" w:rsidR="008F66B9" w:rsidRPr="00166045" w:rsidRDefault="008F66B9" w:rsidP="00166045">
            <w:pPr>
              <w:pStyle w:val="Aeiiai"/>
              <w:spacing w:after="0"/>
              <w:jc w:val="left"/>
              <w:rPr>
                <w:rFonts w:ascii="Courier New" w:hAnsi="Courier New" w:cs="Courier New"/>
              </w:rPr>
            </w:pPr>
          </w:p>
        </w:tc>
        <w:tc>
          <w:tcPr>
            <w:tcW w:w="1821" w:type="dxa"/>
            <w:vMerge/>
            <w:tcBorders>
              <w:left w:val="single" w:sz="4" w:space="0" w:color="000000"/>
              <w:bottom w:val="single" w:sz="4" w:space="0" w:color="000000"/>
              <w:right w:val="single" w:sz="4" w:space="0" w:color="000000"/>
            </w:tcBorders>
            <w:vAlign w:val="center"/>
          </w:tcPr>
          <w:p w14:paraId="53875DF6" w14:textId="77777777" w:rsidR="008F66B9" w:rsidRPr="00166045" w:rsidRDefault="008F66B9" w:rsidP="00166045">
            <w:pPr>
              <w:pStyle w:val="Aeiiai"/>
              <w:spacing w:after="0"/>
              <w:jc w:val="left"/>
              <w:rPr>
                <w:rFonts w:ascii="Courier New" w:hAnsi="Courier New" w:cs="Courier New"/>
              </w:rPr>
            </w:pPr>
          </w:p>
        </w:tc>
        <w:tc>
          <w:tcPr>
            <w:tcW w:w="1843" w:type="dxa"/>
            <w:tcBorders>
              <w:top w:val="single" w:sz="4" w:space="0" w:color="000000"/>
              <w:left w:val="single" w:sz="4" w:space="0" w:color="000000"/>
              <w:bottom w:val="single" w:sz="4" w:space="0" w:color="000000"/>
              <w:right w:val="single" w:sz="4" w:space="0" w:color="000000"/>
            </w:tcBorders>
          </w:tcPr>
          <w:p w14:paraId="0B2C9A49"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 xml:space="preserve">Рекультивация /ликвидация </w:t>
            </w:r>
            <w:r w:rsidRPr="00166045">
              <w:rPr>
                <w:rFonts w:ascii="Courier New" w:hAnsi="Courier New" w:cs="Courier New"/>
              </w:rPr>
              <w:lastRenderedPageBreak/>
              <w:t>объекта накопленного вреда</w:t>
            </w:r>
          </w:p>
        </w:tc>
        <w:tc>
          <w:tcPr>
            <w:tcW w:w="1559" w:type="dxa"/>
            <w:vMerge/>
            <w:tcBorders>
              <w:left w:val="single" w:sz="4" w:space="0" w:color="000000"/>
              <w:bottom w:val="single" w:sz="4" w:space="0" w:color="000000"/>
              <w:right w:val="single" w:sz="4" w:space="0" w:color="000000"/>
            </w:tcBorders>
          </w:tcPr>
          <w:p w14:paraId="492795EC" w14:textId="77777777" w:rsidR="008F66B9" w:rsidRPr="00166045" w:rsidRDefault="008F66B9" w:rsidP="00166045">
            <w:pPr>
              <w:pStyle w:val="Aeiiai"/>
              <w:spacing w:after="0"/>
              <w:jc w:val="left"/>
              <w:rPr>
                <w:rFonts w:ascii="Courier New" w:hAnsi="Courier New" w:cs="Courier New"/>
              </w:rPr>
            </w:pPr>
          </w:p>
        </w:tc>
        <w:tc>
          <w:tcPr>
            <w:tcW w:w="983" w:type="dxa"/>
            <w:tcBorders>
              <w:top w:val="single" w:sz="4" w:space="0" w:color="000000"/>
              <w:left w:val="single" w:sz="4" w:space="0" w:color="000000"/>
              <w:bottom w:val="single" w:sz="4" w:space="0" w:color="000000"/>
              <w:right w:val="single" w:sz="4" w:space="0" w:color="000000"/>
            </w:tcBorders>
          </w:tcPr>
          <w:p w14:paraId="0EAF4971"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2027-2028</w:t>
            </w:r>
          </w:p>
          <w:p w14:paraId="75A12B32" w14:textId="77777777" w:rsidR="008F66B9" w:rsidRPr="00166045" w:rsidRDefault="008F66B9" w:rsidP="00166045">
            <w:pPr>
              <w:pStyle w:val="Aeiiai"/>
              <w:spacing w:after="0"/>
              <w:jc w:val="left"/>
              <w:rPr>
                <w:rFonts w:ascii="Courier New" w:hAnsi="Courier New" w:cs="Courier New"/>
              </w:rPr>
            </w:pPr>
            <w:proofErr w:type="spellStart"/>
            <w:r w:rsidRPr="00166045">
              <w:rPr>
                <w:rFonts w:ascii="Courier New" w:hAnsi="Courier New" w:cs="Courier New"/>
              </w:rPr>
              <w:lastRenderedPageBreak/>
              <w:t>г.г</w:t>
            </w:r>
            <w:proofErr w:type="spellEnd"/>
            <w:r w:rsidRPr="00166045">
              <w:rPr>
                <w:rFonts w:ascii="Courier New" w:hAnsi="Courier New" w:cs="Courier New"/>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3031161" w14:textId="77777777" w:rsidR="008F66B9" w:rsidRPr="00166045" w:rsidRDefault="008F66B9" w:rsidP="00166045">
            <w:pPr>
              <w:pStyle w:val="Aeiiai"/>
              <w:spacing w:after="0"/>
              <w:jc w:val="left"/>
              <w:rPr>
                <w:rFonts w:ascii="Courier New" w:hAnsi="Courier New" w:cs="Courier New"/>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67BE8596" w14:textId="77777777" w:rsidR="008F66B9" w:rsidRPr="00166045" w:rsidRDefault="008F66B9" w:rsidP="00166045">
            <w:pPr>
              <w:pStyle w:val="Aeiiai"/>
              <w:spacing w:after="0"/>
              <w:jc w:val="left"/>
              <w:rPr>
                <w:rFonts w:ascii="Courier New" w:hAnsi="Courier New" w:cs="Courier Ne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317B30C"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170300,0</w:t>
            </w:r>
          </w:p>
        </w:tc>
        <w:tc>
          <w:tcPr>
            <w:tcW w:w="1277" w:type="dxa"/>
            <w:tcBorders>
              <w:top w:val="single" w:sz="4" w:space="0" w:color="000000"/>
              <w:left w:val="single" w:sz="4" w:space="0" w:color="000000"/>
              <w:bottom w:val="single" w:sz="4" w:space="0" w:color="000000"/>
              <w:right w:val="single" w:sz="4" w:space="0" w:color="000000"/>
            </w:tcBorders>
            <w:vAlign w:val="center"/>
          </w:tcPr>
          <w:p w14:paraId="0F3C87E3"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340700,0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035CF9B" w14:textId="77777777" w:rsidR="008F66B9" w:rsidRPr="00166045" w:rsidRDefault="008F66B9" w:rsidP="00166045">
            <w:pPr>
              <w:pStyle w:val="Aeiiai"/>
              <w:spacing w:after="0"/>
              <w:jc w:val="left"/>
              <w:rPr>
                <w:rFonts w:ascii="Courier New" w:hAnsi="Courier New" w:cs="Courier New"/>
              </w:rPr>
            </w:pPr>
          </w:p>
        </w:tc>
        <w:tc>
          <w:tcPr>
            <w:tcW w:w="1266" w:type="dxa"/>
            <w:tcBorders>
              <w:top w:val="single" w:sz="4" w:space="0" w:color="000000"/>
              <w:left w:val="single" w:sz="4" w:space="0" w:color="000000"/>
              <w:bottom w:val="single" w:sz="4" w:space="0" w:color="000000"/>
              <w:right w:val="single" w:sz="4" w:space="0" w:color="000000"/>
            </w:tcBorders>
          </w:tcPr>
          <w:p w14:paraId="4B6A335E" w14:textId="77777777" w:rsidR="008F66B9" w:rsidRPr="00166045" w:rsidRDefault="008F66B9" w:rsidP="00166045">
            <w:pPr>
              <w:pStyle w:val="Aeiiai"/>
              <w:spacing w:after="0"/>
              <w:jc w:val="left"/>
              <w:rPr>
                <w:rFonts w:ascii="Courier New" w:hAnsi="Courier New" w:cs="Courier New"/>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4441709E"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511000,0</w:t>
            </w:r>
          </w:p>
        </w:tc>
      </w:tr>
      <w:tr w:rsidR="008F66B9" w:rsidRPr="008F66B9" w14:paraId="39F1944B" w14:textId="77777777" w:rsidTr="00166045">
        <w:trPr>
          <w:trHeight w:val="399"/>
        </w:trPr>
        <w:tc>
          <w:tcPr>
            <w:tcW w:w="452" w:type="dxa"/>
            <w:vMerge w:val="restart"/>
            <w:tcBorders>
              <w:top w:val="single" w:sz="4" w:space="0" w:color="000000"/>
              <w:left w:val="single" w:sz="4" w:space="0" w:color="000000"/>
              <w:right w:val="single" w:sz="4" w:space="0" w:color="000000"/>
            </w:tcBorders>
          </w:tcPr>
          <w:p w14:paraId="5C7599D0"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lastRenderedPageBreak/>
              <w:t>3</w:t>
            </w:r>
          </w:p>
        </w:tc>
        <w:tc>
          <w:tcPr>
            <w:tcW w:w="1821" w:type="dxa"/>
            <w:vMerge w:val="restart"/>
            <w:tcBorders>
              <w:top w:val="single" w:sz="4" w:space="0" w:color="000000"/>
              <w:left w:val="single" w:sz="4" w:space="0" w:color="000000"/>
              <w:right w:val="single" w:sz="4" w:space="0" w:color="000000"/>
            </w:tcBorders>
          </w:tcPr>
          <w:p w14:paraId="269A954F"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 xml:space="preserve">Ликвидация свалки, расположенной на 7 км. </w:t>
            </w:r>
            <w:proofErr w:type="spellStart"/>
            <w:r w:rsidRPr="00166045">
              <w:rPr>
                <w:rFonts w:ascii="Courier New" w:hAnsi="Courier New" w:cs="Courier New"/>
              </w:rPr>
              <w:t>Гадалейского</w:t>
            </w:r>
            <w:proofErr w:type="spellEnd"/>
            <w:r w:rsidRPr="00166045">
              <w:rPr>
                <w:rFonts w:ascii="Courier New" w:hAnsi="Courier New" w:cs="Courier New"/>
              </w:rPr>
              <w:t xml:space="preserve"> тракта</w:t>
            </w:r>
          </w:p>
        </w:tc>
        <w:tc>
          <w:tcPr>
            <w:tcW w:w="1843" w:type="dxa"/>
            <w:tcBorders>
              <w:top w:val="single" w:sz="4" w:space="0" w:color="000000"/>
              <w:left w:val="single" w:sz="4" w:space="0" w:color="000000"/>
              <w:bottom w:val="single" w:sz="4" w:space="0" w:color="000000"/>
              <w:right w:val="single" w:sz="4" w:space="0" w:color="000000"/>
            </w:tcBorders>
          </w:tcPr>
          <w:p w14:paraId="135EBBE3"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разработка проекта организации ликвидации объекта накопленного вреда</w:t>
            </w:r>
          </w:p>
        </w:tc>
        <w:tc>
          <w:tcPr>
            <w:tcW w:w="1559" w:type="dxa"/>
            <w:vMerge w:val="restart"/>
            <w:tcBorders>
              <w:top w:val="single" w:sz="4" w:space="0" w:color="000000"/>
              <w:left w:val="single" w:sz="4" w:space="0" w:color="000000"/>
              <w:right w:val="single" w:sz="4" w:space="0" w:color="000000"/>
            </w:tcBorders>
          </w:tcPr>
          <w:p w14:paraId="345AB22E" w14:textId="63B292E4"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общей площадью</w:t>
            </w:r>
          </w:p>
          <w:p w14:paraId="167269D4" w14:textId="77777777"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11,3 га</w:t>
            </w:r>
          </w:p>
        </w:tc>
        <w:tc>
          <w:tcPr>
            <w:tcW w:w="983" w:type="dxa"/>
            <w:tcBorders>
              <w:top w:val="single" w:sz="4" w:space="0" w:color="000000"/>
              <w:left w:val="single" w:sz="4" w:space="0" w:color="000000"/>
              <w:bottom w:val="single" w:sz="4" w:space="0" w:color="000000"/>
              <w:right w:val="single" w:sz="4" w:space="0" w:color="000000"/>
            </w:tcBorders>
          </w:tcPr>
          <w:p w14:paraId="3E5298B2"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 xml:space="preserve">2028- 2029 </w:t>
            </w:r>
            <w:proofErr w:type="spellStart"/>
            <w:r w:rsidRPr="00166045">
              <w:rPr>
                <w:rFonts w:ascii="Courier New" w:hAnsi="Courier New" w:cs="Courier New"/>
              </w:rPr>
              <w:t>г.г</w:t>
            </w:r>
            <w:proofErr w:type="spellEnd"/>
            <w:r w:rsidRPr="00166045">
              <w:rPr>
                <w:rFonts w:ascii="Courier New" w:hAnsi="Courier New" w:cs="Courier New"/>
              </w:rPr>
              <w:t>.</w:t>
            </w:r>
          </w:p>
        </w:tc>
        <w:tc>
          <w:tcPr>
            <w:tcW w:w="1134" w:type="dxa"/>
            <w:tcBorders>
              <w:top w:val="single" w:sz="4" w:space="0" w:color="000000"/>
              <w:left w:val="single" w:sz="4" w:space="0" w:color="000000"/>
              <w:bottom w:val="single" w:sz="4" w:space="0" w:color="000000"/>
              <w:right w:val="single" w:sz="4" w:space="0" w:color="000000"/>
            </w:tcBorders>
          </w:tcPr>
          <w:p w14:paraId="01B8C4BA" w14:textId="77777777" w:rsidR="008F66B9" w:rsidRPr="00166045" w:rsidRDefault="008F66B9" w:rsidP="00166045">
            <w:pPr>
              <w:pStyle w:val="Aeiiai"/>
              <w:spacing w:after="0"/>
              <w:jc w:val="left"/>
              <w:rPr>
                <w:rFonts w:ascii="Courier New" w:hAnsi="Courier New" w:cs="Courier New"/>
              </w:rPr>
            </w:pPr>
          </w:p>
        </w:tc>
        <w:tc>
          <w:tcPr>
            <w:tcW w:w="1133" w:type="dxa"/>
            <w:tcBorders>
              <w:top w:val="single" w:sz="4" w:space="0" w:color="000000"/>
              <w:left w:val="single" w:sz="4" w:space="0" w:color="000000"/>
              <w:bottom w:val="single" w:sz="4" w:space="0" w:color="000000"/>
              <w:right w:val="single" w:sz="4" w:space="0" w:color="000000"/>
            </w:tcBorders>
          </w:tcPr>
          <w:p w14:paraId="285FC1CE" w14:textId="77777777" w:rsidR="008F66B9" w:rsidRPr="00166045" w:rsidRDefault="008F66B9" w:rsidP="00166045">
            <w:pPr>
              <w:pStyle w:val="Aeiiai"/>
              <w:spacing w:after="0"/>
              <w:jc w:val="left"/>
              <w:rPr>
                <w:rFonts w:ascii="Courier New" w:hAnsi="Courier New" w:cs="Courier New"/>
              </w:rPr>
            </w:pPr>
          </w:p>
        </w:tc>
        <w:tc>
          <w:tcPr>
            <w:tcW w:w="1276" w:type="dxa"/>
            <w:tcBorders>
              <w:top w:val="single" w:sz="4" w:space="0" w:color="000000"/>
              <w:left w:val="single" w:sz="4" w:space="0" w:color="000000"/>
              <w:bottom w:val="single" w:sz="4" w:space="0" w:color="000000"/>
              <w:right w:val="single" w:sz="4" w:space="0" w:color="000000"/>
            </w:tcBorders>
          </w:tcPr>
          <w:p w14:paraId="7C9AB215" w14:textId="77777777" w:rsidR="008F66B9" w:rsidRPr="00166045" w:rsidRDefault="008F66B9" w:rsidP="00166045">
            <w:pPr>
              <w:pStyle w:val="Aeiiai"/>
              <w:spacing w:after="0"/>
              <w:jc w:val="left"/>
              <w:rPr>
                <w:rFonts w:ascii="Courier New" w:hAnsi="Courier New" w:cs="Courier New"/>
              </w:rPr>
            </w:pPr>
          </w:p>
        </w:tc>
        <w:tc>
          <w:tcPr>
            <w:tcW w:w="1277" w:type="dxa"/>
            <w:tcBorders>
              <w:top w:val="single" w:sz="4" w:space="0" w:color="000000"/>
              <w:left w:val="single" w:sz="4" w:space="0" w:color="000000"/>
              <w:bottom w:val="single" w:sz="4" w:space="0" w:color="000000"/>
              <w:right w:val="single" w:sz="4" w:space="0" w:color="000000"/>
            </w:tcBorders>
          </w:tcPr>
          <w:p w14:paraId="55AED3F4"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15559,0</w:t>
            </w:r>
          </w:p>
        </w:tc>
        <w:tc>
          <w:tcPr>
            <w:tcW w:w="1134" w:type="dxa"/>
            <w:tcBorders>
              <w:top w:val="single" w:sz="4" w:space="0" w:color="000000"/>
              <w:left w:val="single" w:sz="4" w:space="0" w:color="000000"/>
              <w:bottom w:val="single" w:sz="4" w:space="0" w:color="000000"/>
              <w:right w:val="single" w:sz="4" w:space="0" w:color="000000"/>
            </w:tcBorders>
          </w:tcPr>
          <w:p w14:paraId="2F060917"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7987,9</w:t>
            </w:r>
          </w:p>
        </w:tc>
        <w:tc>
          <w:tcPr>
            <w:tcW w:w="1266" w:type="dxa"/>
            <w:tcBorders>
              <w:top w:val="single" w:sz="4" w:space="0" w:color="000000"/>
              <w:left w:val="single" w:sz="4" w:space="0" w:color="000000"/>
              <w:bottom w:val="single" w:sz="4" w:space="0" w:color="000000"/>
              <w:right w:val="single" w:sz="4" w:space="0" w:color="000000"/>
            </w:tcBorders>
          </w:tcPr>
          <w:p w14:paraId="15977BD8" w14:textId="77777777" w:rsidR="008F66B9" w:rsidRPr="00166045" w:rsidRDefault="008F66B9" w:rsidP="00166045">
            <w:pPr>
              <w:pStyle w:val="Aeiiai"/>
              <w:spacing w:after="0"/>
              <w:jc w:val="left"/>
              <w:rPr>
                <w:rFonts w:ascii="Courier New" w:hAnsi="Courier New" w:cs="Courier New"/>
              </w:rPr>
            </w:pPr>
          </w:p>
        </w:tc>
        <w:tc>
          <w:tcPr>
            <w:tcW w:w="1426" w:type="dxa"/>
            <w:tcBorders>
              <w:top w:val="single" w:sz="4" w:space="0" w:color="000000"/>
              <w:left w:val="single" w:sz="4" w:space="0" w:color="000000"/>
              <w:bottom w:val="single" w:sz="4" w:space="0" w:color="000000"/>
              <w:right w:val="single" w:sz="4" w:space="0" w:color="000000"/>
            </w:tcBorders>
          </w:tcPr>
          <w:p w14:paraId="6F76C1B1"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23546,9</w:t>
            </w:r>
          </w:p>
        </w:tc>
      </w:tr>
      <w:tr w:rsidR="008F66B9" w:rsidRPr="008F66B9" w14:paraId="631DCE95" w14:textId="77777777" w:rsidTr="00166045">
        <w:trPr>
          <w:trHeight w:val="399"/>
        </w:trPr>
        <w:tc>
          <w:tcPr>
            <w:tcW w:w="452" w:type="dxa"/>
            <w:vMerge/>
            <w:tcBorders>
              <w:left w:val="single" w:sz="4" w:space="0" w:color="000000"/>
              <w:bottom w:val="single" w:sz="4" w:space="0" w:color="000000"/>
              <w:right w:val="single" w:sz="4" w:space="0" w:color="000000"/>
            </w:tcBorders>
          </w:tcPr>
          <w:p w14:paraId="03D2D7CB" w14:textId="77777777" w:rsidR="008F66B9" w:rsidRPr="00166045" w:rsidRDefault="008F66B9" w:rsidP="00166045">
            <w:pPr>
              <w:pStyle w:val="Aeiiai"/>
              <w:spacing w:after="0"/>
              <w:jc w:val="left"/>
              <w:rPr>
                <w:rFonts w:ascii="Courier New" w:hAnsi="Courier New" w:cs="Courier New"/>
              </w:rPr>
            </w:pPr>
          </w:p>
        </w:tc>
        <w:tc>
          <w:tcPr>
            <w:tcW w:w="1821" w:type="dxa"/>
            <w:vMerge/>
            <w:tcBorders>
              <w:left w:val="single" w:sz="4" w:space="0" w:color="000000"/>
              <w:bottom w:val="single" w:sz="4" w:space="0" w:color="000000"/>
              <w:right w:val="single" w:sz="4" w:space="0" w:color="000000"/>
            </w:tcBorders>
          </w:tcPr>
          <w:p w14:paraId="4AAD325B" w14:textId="77777777" w:rsidR="008F66B9" w:rsidRPr="00166045" w:rsidRDefault="008F66B9" w:rsidP="00166045">
            <w:pPr>
              <w:pStyle w:val="Aeiiai"/>
              <w:spacing w:after="0"/>
              <w:jc w:val="left"/>
              <w:rPr>
                <w:rFonts w:ascii="Courier New" w:hAnsi="Courier New" w:cs="Courier New"/>
              </w:rPr>
            </w:pPr>
          </w:p>
        </w:tc>
        <w:tc>
          <w:tcPr>
            <w:tcW w:w="1843" w:type="dxa"/>
            <w:tcBorders>
              <w:top w:val="single" w:sz="4" w:space="0" w:color="000000"/>
              <w:left w:val="single" w:sz="4" w:space="0" w:color="000000"/>
              <w:bottom w:val="single" w:sz="4" w:space="0" w:color="000000"/>
              <w:right w:val="single" w:sz="4" w:space="0" w:color="000000"/>
            </w:tcBorders>
          </w:tcPr>
          <w:p w14:paraId="71719BF5"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Рекультивация /ликвидация объекта накопленного вреда</w:t>
            </w:r>
          </w:p>
        </w:tc>
        <w:tc>
          <w:tcPr>
            <w:tcW w:w="1559" w:type="dxa"/>
            <w:vMerge/>
            <w:tcBorders>
              <w:left w:val="single" w:sz="4" w:space="0" w:color="000000"/>
              <w:bottom w:val="single" w:sz="4" w:space="0" w:color="000000"/>
              <w:right w:val="single" w:sz="4" w:space="0" w:color="000000"/>
            </w:tcBorders>
          </w:tcPr>
          <w:p w14:paraId="2E78EA1C" w14:textId="77777777" w:rsidR="008F66B9" w:rsidRPr="00166045" w:rsidRDefault="008F66B9" w:rsidP="00166045">
            <w:pPr>
              <w:pStyle w:val="Aeiiai"/>
              <w:spacing w:after="0"/>
              <w:jc w:val="left"/>
              <w:rPr>
                <w:rFonts w:ascii="Courier New" w:hAnsi="Courier New" w:cs="Courier New"/>
              </w:rPr>
            </w:pPr>
          </w:p>
        </w:tc>
        <w:tc>
          <w:tcPr>
            <w:tcW w:w="983" w:type="dxa"/>
            <w:tcBorders>
              <w:top w:val="single" w:sz="4" w:space="0" w:color="000000"/>
              <w:left w:val="single" w:sz="4" w:space="0" w:color="000000"/>
              <w:bottom w:val="single" w:sz="4" w:space="0" w:color="000000"/>
              <w:right w:val="single" w:sz="4" w:space="0" w:color="000000"/>
            </w:tcBorders>
          </w:tcPr>
          <w:p w14:paraId="6FBA016C"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 xml:space="preserve">2030 </w:t>
            </w:r>
            <w:proofErr w:type="spellStart"/>
            <w:r w:rsidRPr="00166045">
              <w:rPr>
                <w:rFonts w:ascii="Courier New" w:hAnsi="Courier New" w:cs="Courier New"/>
              </w:rPr>
              <w:t>г.г</w:t>
            </w:r>
            <w:proofErr w:type="spellEnd"/>
            <w:r w:rsidRPr="00166045">
              <w:rPr>
                <w:rFonts w:ascii="Courier New" w:hAnsi="Courier New" w:cs="Courier New"/>
              </w:rPr>
              <w:t>.</w:t>
            </w:r>
          </w:p>
        </w:tc>
        <w:tc>
          <w:tcPr>
            <w:tcW w:w="1134" w:type="dxa"/>
            <w:tcBorders>
              <w:top w:val="single" w:sz="4" w:space="0" w:color="000000"/>
              <w:left w:val="single" w:sz="4" w:space="0" w:color="000000"/>
              <w:bottom w:val="single" w:sz="4" w:space="0" w:color="000000"/>
              <w:right w:val="single" w:sz="4" w:space="0" w:color="000000"/>
            </w:tcBorders>
          </w:tcPr>
          <w:p w14:paraId="4DD5707D" w14:textId="77777777" w:rsidR="008F66B9" w:rsidRPr="00166045" w:rsidRDefault="008F66B9" w:rsidP="00166045">
            <w:pPr>
              <w:pStyle w:val="Aeiiai"/>
              <w:spacing w:after="0"/>
              <w:jc w:val="left"/>
              <w:rPr>
                <w:rFonts w:ascii="Courier New" w:hAnsi="Courier New" w:cs="Courier New"/>
              </w:rPr>
            </w:pPr>
          </w:p>
        </w:tc>
        <w:tc>
          <w:tcPr>
            <w:tcW w:w="1133" w:type="dxa"/>
            <w:tcBorders>
              <w:top w:val="single" w:sz="4" w:space="0" w:color="000000"/>
              <w:left w:val="single" w:sz="4" w:space="0" w:color="000000"/>
              <w:bottom w:val="single" w:sz="4" w:space="0" w:color="000000"/>
              <w:right w:val="single" w:sz="4" w:space="0" w:color="000000"/>
            </w:tcBorders>
          </w:tcPr>
          <w:p w14:paraId="104946C0" w14:textId="77777777" w:rsidR="008F66B9" w:rsidRPr="00166045" w:rsidRDefault="008F66B9" w:rsidP="00166045">
            <w:pPr>
              <w:pStyle w:val="Aeiiai"/>
              <w:spacing w:after="0"/>
              <w:jc w:val="left"/>
              <w:rPr>
                <w:rFonts w:ascii="Courier New" w:hAnsi="Courier New" w:cs="Courier New"/>
              </w:rPr>
            </w:pPr>
          </w:p>
        </w:tc>
        <w:tc>
          <w:tcPr>
            <w:tcW w:w="1276" w:type="dxa"/>
            <w:tcBorders>
              <w:top w:val="single" w:sz="4" w:space="0" w:color="000000"/>
              <w:left w:val="single" w:sz="4" w:space="0" w:color="000000"/>
              <w:bottom w:val="single" w:sz="4" w:space="0" w:color="000000"/>
              <w:right w:val="single" w:sz="4" w:space="0" w:color="000000"/>
            </w:tcBorders>
          </w:tcPr>
          <w:p w14:paraId="662BF755" w14:textId="77777777" w:rsidR="008F66B9" w:rsidRPr="00166045" w:rsidRDefault="008F66B9" w:rsidP="00166045">
            <w:pPr>
              <w:pStyle w:val="Aeiiai"/>
              <w:spacing w:after="0"/>
              <w:jc w:val="left"/>
              <w:rPr>
                <w:rFonts w:ascii="Courier New" w:hAnsi="Courier New" w:cs="Courier New"/>
              </w:rPr>
            </w:pPr>
          </w:p>
        </w:tc>
        <w:tc>
          <w:tcPr>
            <w:tcW w:w="1277" w:type="dxa"/>
            <w:tcBorders>
              <w:top w:val="single" w:sz="4" w:space="0" w:color="000000"/>
              <w:left w:val="single" w:sz="4" w:space="0" w:color="000000"/>
              <w:bottom w:val="single" w:sz="4" w:space="0" w:color="000000"/>
              <w:right w:val="single" w:sz="4" w:space="0" w:color="000000"/>
            </w:tcBorders>
          </w:tcPr>
          <w:p w14:paraId="3FBC71F0" w14:textId="77777777" w:rsidR="008F66B9" w:rsidRPr="00166045" w:rsidRDefault="008F66B9" w:rsidP="00166045">
            <w:pPr>
              <w:pStyle w:val="Aeiiai"/>
              <w:spacing w:after="0"/>
              <w:jc w:val="left"/>
              <w:rPr>
                <w:rFonts w:ascii="Courier New" w:hAnsi="Courier New" w:cs="Courier New"/>
              </w:rPr>
            </w:pPr>
          </w:p>
        </w:tc>
        <w:tc>
          <w:tcPr>
            <w:tcW w:w="1134" w:type="dxa"/>
            <w:tcBorders>
              <w:top w:val="single" w:sz="4" w:space="0" w:color="000000"/>
              <w:left w:val="single" w:sz="4" w:space="0" w:color="000000"/>
              <w:bottom w:val="single" w:sz="4" w:space="0" w:color="000000"/>
              <w:right w:val="single" w:sz="4" w:space="0" w:color="000000"/>
            </w:tcBorders>
          </w:tcPr>
          <w:p w14:paraId="3B6BD9E8" w14:textId="77777777" w:rsidR="008F66B9" w:rsidRPr="00166045" w:rsidRDefault="008F66B9" w:rsidP="00166045">
            <w:pPr>
              <w:pStyle w:val="Aeiiai"/>
              <w:spacing w:after="0"/>
              <w:jc w:val="left"/>
              <w:rPr>
                <w:rFonts w:ascii="Courier New" w:hAnsi="Courier New" w:cs="Courier New"/>
              </w:rPr>
            </w:pPr>
          </w:p>
        </w:tc>
        <w:tc>
          <w:tcPr>
            <w:tcW w:w="1266" w:type="dxa"/>
            <w:tcBorders>
              <w:top w:val="single" w:sz="4" w:space="0" w:color="000000"/>
              <w:left w:val="single" w:sz="4" w:space="0" w:color="000000"/>
              <w:bottom w:val="single" w:sz="4" w:space="0" w:color="000000"/>
              <w:right w:val="single" w:sz="4" w:space="0" w:color="000000"/>
            </w:tcBorders>
          </w:tcPr>
          <w:p w14:paraId="33936B54"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412400,0</w:t>
            </w:r>
          </w:p>
        </w:tc>
        <w:tc>
          <w:tcPr>
            <w:tcW w:w="1426" w:type="dxa"/>
            <w:tcBorders>
              <w:top w:val="single" w:sz="4" w:space="0" w:color="000000"/>
              <w:left w:val="single" w:sz="4" w:space="0" w:color="000000"/>
              <w:bottom w:val="single" w:sz="4" w:space="0" w:color="000000"/>
              <w:right w:val="single" w:sz="4" w:space="0" w:color="000000"/>
            </w:tcBorders>
          </w:tcPr>
          <w:p w14:paraId="39894B62"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412400,0</w:t>
            </w:r>
          </w:p>
        </w:tc>
      </w:tr>
      <w:tr w:rsidR="008F66B9" w:rsidRPr="008F66B9" w14:paraId="033F9D97" w14:textId="77777777" w:rsidTr="00166045">
        <w:trPr>
          <w:trHeight w:val="399"/>
        </w:trPr>
        <w:tc>
          <w:tcPr>
            <w:tcW w:w="452" w:type="dxa"/>
            <w:vMerge w:val="restart"/>
            <w:tcBorders>
              <w:top w:val="single" w:sz="4" w:space="0" w:color="000000"/>
              <w:left w:val="single" w:sz="4" w:space="0" w:color="000000"/>
              <w:right w:val="single" w:sz="4" w:space="0" w:color="000000"/>
            </w:tcBorders>
            <w:vAlign w:val="center"/>
          </w:tcPr>
          <w:p w14:paraId="098B1E1F"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4</w:t>
            </w:r>
          </w:p>
        </w:tc>
        <w:tc>
          <w:tcPr>
            <w:tcW w:w="1821" w:type="dxa"/>
            <w:vMerge w:val="restart"/>
            <w:tcBorders>
              <w:top w:val="single" w:sz="4" w:space="0" w:color="000000"/>
              <w:left w:val="single" w:sz="4" w:space="0" w:color="000000"/>
              <w:right w:val="single" w:sz="4" w:space="0" w:color="000000"/>
            </w:tcBorders>
            <w:vAlign w:val="center"/>
          </w:tcPr>
          <w:p w14:paraId="390F45A2"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 xml:space="preserve">Строительство площадки для размещения комплексов по обезвреживанию твердых коммунальных отходов, расположенной г. Тулун, ул. Лизы Чайкиной, 57а             </w:t>
            </w:r>
            <w:proofErr w:type="gramStart"/>
            <w:r w:rsidRPr="00166045">
              <w:rPr>
                <w:rFonts w:ascii="Courier New" w:hAnsi="Courier New" w:cs="Courier New"/>
              </w:rPr>
              <w:t xml:space="preserve">   (</w:t>
            </w:r>
            <w:proofErr w:type="gramEnd"/>
            <w:r w:rsidRPr="00166045">
              <w:rPr>
                <w:rFonts w:ascii="Courier New" w:hAnsi="Courier New" w:cs="Courier New"/>
              </w:rPr>
              <w:t>кадастровый номер 38:30:010601:238)</w:t>
            </w:r>
          </w:p>
        </w:tc>
        <w:tc>
          <w:tcPr>
            <w:tcW w:w="1843" w:type="dxa"/>
            <w:tcBorders>
              <w:top w:val="single" w:sz="4" w:space="0" w:color="000000"/>
              <w:left w:val="single" w:sz="4" w:space="0" w:color="000000"/>
              <w:bottom w:val="single" w:sz="4" w:space="0" w:color="000000"/>
              <w:right w:val="single" w:sz="4" w:space="0" w:color="000000"/>
            </w:tcBorders>
          </w:tcPr>
          <w:p w14:paraId="19EF1E70" w14:textId="54BA1AF4"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приобретение</w:t>
            </w:r>
          </w:p>
          <w:p w14:paraId="056F6637"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комплексов по обезвреживанию твердых коммунальных отходов,</w:t>
            </w:r>
          </w:p>
        </w:tc>
        <w:tc>
          <w:tcPr>
            <w:tcW w:w="1559" w:type="dxa"/>
            <w:vMerge w:val="restart"/>
            <w:tcBorders>
              <w:top w:val="single" w:sz="4" w:space="0" w:color="000000"/>
              <w:left w:val="single" w:sz="4" w:space="0" w:color="000000"/>
              <w:right w:val="single" w:sz="4" w:space="0" w:color="000000"/>
            </w:tcBorders>
          </w:tcPr>
          <w:p w14:paraId="1DB0EFF3"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комплексы по обезвреживанию твердых коммунальных отходов в кол-ве</w:t>
            </w:r>
          </w:p>
          <w:p w14:paraId="27F1F7F3" w14:textId="02A8F296"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3 шт.</w:t>
            </w:r>
          </w:p>
        </w:tc>
        <w:tc>
          <w:tcPr>
            <w:tcW w:w="983" w:type="dxa"/>
            <w:tcBorders>
              <w:top w:val="single" w:sz="4" w:space="0" w:color="000000"/>
              <w:left w:val="single" w:sz="4" w:space="0" w:color="000000"/>
              <w:bottom w:val="single" w:sz="4" w:space="0" w:color="000000"/>
              <w:right w:val="single" w:sz="4" w:space="0" w:color="000000"/>
            </w:tcBorders>
          </w:tcPr>
          <w:p w14:paraId="08C1E160"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2025-2026</w:t>
            </w:r>
          </w:p>
          <w:p w14:paraId="10EFC6EA" w14:textId="77777777" w:rsidR="008F66B9" w:rsidRPr="00166045" w:rsidRDefault="008F66B9" w:rsidP="00166045">
            <w:pPr>
              <w:pStyle w:val="Aeiiai"/>
              <w:spacing w:after="0"/>
              <w:jc w:val="left"/>
              <w:rPr>
                <w:rFonts w:ascii="Courier New" w:hAnsi="Courier New" w:cs="Courier New"/>
              </w:rPr>
            </w:pPr>
            <w:proofErr w:type="spellStart"/>
            <w:r w:rsidRPr="00166045">
              <w:rPr>
                <w:rFonts w:ascii="Courier New" w:hAnsi="Courier New" w:cs="Courier New"/>
              </w:rPr>
              <w:t>г.г</w:t>
            </w:r>
            <w:proofErr w:type="spellEnd"/>
            <w:r w:rsidRPr="00166045">
              <w:rPr>
                <w:rFonts w:ascii="Courier New" w:hAnsi="Courier New" w:cs="Courier New"/>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9AECAD6"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20480,0</w:t>
            </w:r>
          </w:p>
        </w:tc>
        <w:tc>
          <w:tcPr>
            <w:tcW w:w="1133" w:type="dxa"/>
            <w:tcBorders>
              <w:top w:val="single" w:sz="4" w:space="0" w:color="000000"/>
              <w:left w:val="single" w:sz="4" w:space="0" w:color="000000"/>
              <w:bottom w:val="single" w:sz="4" w:space="0" w:color="000000"/>
              <w:right w:val="single" w:sz="4" w:space="0" w:color="000000"/>
            </w:tcBorders>
            <w:vAlign w:val="center"/>
          </w:tcPr>
          <w:p w14:paraId="21A846B1"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40960,0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FACAAB3" w14:textId="77777777" w:rsidR="008F66B9" w:rsidRPr="00166045" w:rsidRDefault="008F66B9" w:rsidP="00166045">
            <w:pPr>
              <w:pStyle w:val="Aeiiai"/>
              <w:spacing w:after="0"/>
              <w:jc w:val="left"/>
              <w:rPr>
                <w:rFonts w:ascii="Courier New" w:hAnsi="Courier New" w:cs="Courier New"/>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E1D69EC" w14:textId="77777777" w:rsidR="008F66B9" w:rsidRPr="00166045" w:rsidRDefault="008F66B9" w:rsidP="00166045">
            <w:pPr>
              <w:pStyle w:val="Aeiiai"/>
              <w:spacing w:after="0"/>
              <w:jc w:val="left"/>
              <w:rPr>
                <w:rFonts w:ascii="Courier New" w:hAnsi="Courier New" w:cs="Courier New"/>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7554DB" w14:textId="77777777" w:rsidR="008F66B9" w:rsidRPr="00166045" w:rsidRDefault="008F66B9" w:rsidP="00166045">
            <w:pPr>
              <w:pStyle w:val="Aeiiai"/>
              <w:spacing w:after="0"/>
              <w:jc w:val="left"/>
              <w:rPr>
                <w:rFonts w:ascii="Courier New" w:hAnsi="Courier New" w:cs="Courier New"/>
              </w:rPr>
            </w:pPr>
          </w:p>
        </w:tc>
        <w:tc>
          <w:tcPr>
            <w:tcW w:w="1266" w:type="dxa"/>
            <w:tcBorders>
              <w:top w:val="single" w:sz="4" w:space="0" w:color="000000"/>
              <w:left w:val="single" w:sz="4" w:space="0" w:color="000000"/>
              <w:bottom w:val="single" w:sz="4" w:space="0" w:color="000000"/>
              <w:right w:val="single" w:sz="4" w:space="0" w:color="000000"/>
            </w:tcBorders>
          </w:tcPr>
          <w:p w14:paraId="65453265" w14:textId="77777777" w:rsidR="008F66B9" w:rsidRPr="00166045" w:rsidRDefault="008F66B9" w:rsidP="00166045">
            <w:pPr>
              <w:pStyle w:val="Aeiiai"/>
              <w:spacing w:after="0"/>
              <w:jc w:val="left"/>
              <w:rPr>
                <w:rFonts w:ascii="Courier New" w:hAnsi="Courier New" w:cs="Courier New"/>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2AAB288E"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61440,0</w:t>
            </w:r>
          </w:p>
        </w:tc>
      </w:tr>
      <w:tr w:rsidR="008F66B9" w:rsidRPr="008F66B9" w14:paraId="7F71697D" w14:textId="77777777" w:rsidTr="00166045">
        <w:trPr>
          <w:trHeight w:val="399"/>
        </w:trPr>
        <w:tc>
          <w:tcPr>
            <w:tcW w:w="452" w:type="dxa"/>
            <w:vMerge/>
            <w:tcBorders>
              <w:left w:val="single" w:sz="4" w:space="0" w:color="000000"/>
              <w:bottom w:val="single" w:sz="4" w:space="0" w:color="000000"/>
              <w:right w:val="single" w:sz="4" w:space="0" w:color="000000"/>
            </w:tcBorders>
            <w:vAlign w:val="center"/>
          </w:tcPr>
          <w:p w14:paraId="3A8D60B4" w14:textId="77777777" w:rsidR="008F66B9" w:rsidRPr="00166045" w:rsidRDefault="008F66B9" w:rsidP="00166045">
            <w:pPr>
              <w:pStyle w:val="Aeiiai"/>
              <w:spacing w:after="0"/>
              <w:jc w:val="left"/>
              <w:rPr>
                <w:rFonts w:ascii="Courier New" w:hAnsi="Courier New" w:cs="Courier New"/>
              </w:rPr>
            </w:pPr>
          </w:p>
        </w:tc>
        <w:tc>
          <w:tcPr>
            <w:tcW w:w="1821" w:type="dxa"/>
            <w:vMerge/>
            <w:tcBorders>
              <w:left w:val="single" w:sz="4" w:space="0" w:color="000000"/>
              <w:bottom w:val="single" w:sz="4" w:space="0" w:color="000000"/>
              <w:right w:val="single" w:sz="4" w:space="0" w:color="000000"/>
            </w:tcBorders>
            <w:vAlign w:val="center"/>
          </w:tcPr>
          <w:p w14:paraId="5CC3B1BB" w14:textId="77777777" w:rsidR="008F66B9" w:rsidRPr="00166045" w:rsidRDefault="008F66B9" w:rsidP="00166045">
            <w:pPr>
              <w:pStyle w:val="Aeiiai"/>
              <w:spacing w:after="0"/>
              <w:jc w:val="left"/>
              <w:rPr>
                <w:rFonts w:ascii="Courier New" w:hAnsi="Courier New" w:cs="Courier New"/>
              </w:rPr>
            </w:pPr>
          </w:p>
        </w:tc>
        <w:tc>
          <w:tcPr>
            <w:tcW w:w="1843" w:type="dxa"/>
            <w:tcBorders>
              <w:top w:val="single" w:sz="4" w:space="0" w:color="000000"/>
              <w:left w:val="single" w:sz="4" w:space="0" w:color="000000"/>
              <w:bottom w:val="single" w:sz="4" w:space="0" w:color="000000"/>
              <w:right w:val="single" w:sz="4" w:space="0" w:color="000000"/>
            </w:tcBorders>
          </w:tcPr>
          <w:p w14:paraId="5A8649B2" w14:textId="266F2635"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обустройство площадки для</w:t>
            </w:r>
          </w:p>
        </w:tc>
        <w:tc>
          <w:tcPr>
            <w:tcW w:w="1559" w:type="dxa"/>
            <w:vMerge/>
            <w:tcBorders>
              <w:left w:val="single" w:sz="4" w:space="0" w:color="000000"/>
              <w:bottom w:val="single" w:sz="4" w:space="0" w:color="000000"/>
              <w:right w:val="single" w:sz="4" w:space="0" w:color="000000"/>
            </w:tcBorders>
          </w:tcPr>
          <w:p w14:paraId="6CC607AE" w14:textId="77777777" w:rsidR="008F66B9" w:rsidRPr="00166045" w:rsidRDefault="008F66B9" w:rsidP="00166045">
            <w:pPr>
              <w:pStyle w:val="Aeiiai"/>
              <w:spacing w:after="0"/>
              <w:jc w:val="left"/>
              <w:rPr>
                <w:rFonts w:ascii="Courier New" w:hAnsi="Courier New" w:cs="Courier New"/>
              </w:rPr>
            </w:pPr>
          </w:p>
        </w:tc>
        <w:tc>
          <w:tcPr>
            <w:tcW w:w="983" w:type="dxa"/>
            <w:tcBorders>
              <w:top w:val="single" w:sz="4" w:space="0" w:color="000000"/>
              <w:left w:val="single" w:sz="4" w:space="0" w:color="000000"/>
              <w:bottom w:val="single" w:sz="4" w:space="0" w:color="000000"/>
              <w:right w:val="single" w:sz="4" w:space="0" w:color="000000"/>
            </w:tcBorders>
          </w:tcPr>
          <w:p w14:paraId="04218C22"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2026г.</w:t>
            </w:r>
          </w:p>
        </w:tc>
        <w:tc>
          <w:tcPr>
            <w:tcW w:w="1134" w:type="dxa"/>
            <w:tcBorders>
              <w:top w:val="single" w:sz="4" w:space="0" w:color="000000"/>
              <w:left w:val="single" w:sz="4" w:space="0" w:color="000000"/>
              <w:bottom w:val="single" w:sz="4" w:space="0" w:color="000000"/>
              <w:right w:val="single" w:sz="4" w:space="0" w:color="000000"/>
            </w:tcBorders>
            <w:vAlign w:val="center"/>
          </w:tcPr>
          <w:p w14:paraId="1609B9D0" w14:textId="77777777" w:rsidR="008F66B9" w:rsidRPr="00166045" w:rsidRDefault="008F66B9" w:rsidP="00166045">
            <w:pPr>
              <w:pStyle w:val="Aeiiai"/>
              <w:spacing w:after="0"/>
              <w:jc w:val="left"/>
              <w:rPr>
                <w:rFonts w:ascii="Courier New" w:hAnsi="Courier New" w:cs="Courier New"/>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E2A22A7"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1801C17" w14:textId="77777777" w:rsidR="008F66B9" w:rsidRPr="00166045" w:rsidRDefault="008F66B9" w:rsidP="00166045">
            <w:pPr>
              <w:pStyle w:val="Aeiiai"/>
              <w:spacing w:after="0"/>
              <w:jc w:val="left"/>
              <w:rPr>
                <w:rFonts w:ascii="Courier New" w:hAnsi="Courier New" w:cs="Courier New"/>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AC25368" w14:textId="77777777" w:rsidR="008F66B9" w:rsidRPr="00166045" w:rsidRDefault="008F66B9" w:rsidP="00166045">
            <w:pPr>
              <w:pStyle w:val="Aeiiai"/>
              <w:spacing w:after="0"/>
              <w:jc w:val="left"/>
              <w:rPr>
                <w:rFonts w:ascii="Courier New" w:hAnsi="Courier New" w:cs="Courier New"/>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C068755" w14:textId="77777777" w:rsidR="008F66B9" w:rsidRPr="00166045" w:rsidRDefault="008F66B9" w:rsidP="00166045">
            <w:pPr>
              <w:pStyle w:val="Aeiiai"/>
              <w:spacing w:after="0"/>
              <w:jc w:val="left"/>
              <w:rPr>
                <w:rFonts w:ascii="Courier New" w:hAnsi="Courier New" w:cs="Courier New"/>
              </w:rPr>
            </w:pPr>
          </w:p>
        </w:tc>
        <w:tc>
          <w:tcPr>
            <w:tcW w:w="1266" w:type="dxa"/>
            <w:tcBorders>
              <w:top w:val="single" w:sz="4" w:space="0" w:color="000000"/>
              <w:left w:val="single" w:sz="4" w:space="0" w:color="000000"/>
              <w:bottom w:val="single" w:sz="4" w:space="0" w:color="000000"/>
              <w:right w:val="single" w:sz="4" w:space="0" w:color="000000"/>
            </w:tcBorders>
          </w:tcPr>
          <w:p w14:paraId="2182C952" w14:textId="77777777" w:rsidR="008F66B9" w:rsidRPr="00166045" w:rsidRDefault="008F66B9" w:rsidP="00166045">
            <w:pPr>
              <w:pStyle w:val="Aeiiai"/>
              <w:spacing w:after="0"/>
              <w:jc w:val="left"/>
              <w:rPr>
                <w:rFonts w:ascii="Courier New" w:hAnsi="Courier New" w:cs="Courier New"/>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31720D35"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20000,0</w:t>
            </w:r>
          </w:p>
        </w:tc>
      </w:tr>
      <w:tr w:rsidR="008F66B9" w:rsidRPr="008F66B9" w14:paraId="730310DC" w14:textId="77777777" w:rsidTr="00166045">
        <w:trPr>
          <w:trHeight w:val="399"/>
        </w:trPr>
        <w:tc>
          <w:tcPr>
            <w:tcW w:w="452" w:type="dxa"/>
            <w:tcBorders>
              <w:top w:val="single" w:sz="4" w:space="0" w:color="000000"/>
              <w:left w:val="single" w:sz="4" w:space="0" w:color="000000"/>
              <w:bottom w:val="single" w:sz="4" w:space="0" w:color="000000"/>
              <w:right w:val="single" w:sz="4" w:space="0" w:color="000000"/>
            </w:tcBorders>
            <w:vAlign w:val="center"/>
          </w:tcPr>
          <w:p w14:paraId="3CE8EC4D" w14:textId="26C3986F"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lastRenderedPageBreak/>
              <w:t>5</w:t>
            </w:r>
          </w:p>
        </w:tc>
        <w:tc>
          <w:tcPr>
            <w:tcW w:w="1821" w:type="dxa"/>
            <w:tcBorders>
              <w:top w:val="single" w:sz="4" w:space="0" w:color="000000"/>
              <w:left w:val="single" w:sz="4" w:space="0" w:color="000000"/>
              <w:bottom w:val="single" w:sz="4" w:space="0" w:color="000000"/>
              <w:right w:val="single" w:sz="4" w:space="0" w:color="000000"/>
            </w:tcBorders>
            <w:vAlign w:val="center"/>
          </w:tcPr>
          <w:p w14:paraId="4EBE249B"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Обустройство мест (площадок) накопления твердых коммунальных отходов</w:t>
            </w:r>
          </w:p>
        </w:tc>
        <w:tc>
          <w:tcPr>
            <w:tcW w:w="1843" w:type="dxa"/>
            <w:tcBorders>
              <w:top w:val="single" w:sz="4" w:space="0" w:color="000000"/>
              <w:left w:val="single" w:sz="4" w:space="0" w:color="000000"/>
              <w:bottom w:val="single" w:sz="4" w:space="0" w:color="000000"/>
              <w:right w:val="single" w:sz="4" w:space="0" w:color="000000"/>
            </w:tcBorders>
          </w:tcPr>
          <w:p w14:paraId="6F8F37F4"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на территории МО- «город Тулун»</w:t>
            </w:r>
          </w:p>
        </w:tc>
        <w:tc>
          <w:tcPr>
            <w:tcW w:w="1559" w:type="dxa"/>
            <w:tcBorders>
              <w:top w:val="single" w:sz="4" w:space="0" w:color="000000"/>
              <w:left w:val="single" w:sz="4" w:space="0" w:color="000000"/>
              <w:bottom w:val="single" w:sz="4" w:space="0" w:color="000000"/>
              <w:right w:val="single" w:sz="4" w:space="0" w:color="000000"/>
            </w:tcBorders>
          </w:tcPr>
          <w:p w14:paraId="64629030" w14:textId="11197E33"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мест (площадок) накопления 100</w:t>
            </w:r>
          </w:p>
        </w:tc>
        <w:tc>
          <w:tcPr>
            <w:tcW w:w="983" w:type="dxa"/>
            <w:tcBorders>
              <w:top w:val="single" w:sz="4" w:space="0" w:color="000000"/>
              <w:left w:val="single" w:sz="4" w:space="0" w:color="000000"/>
              <w:bottom w:val="single" w:sz="4" w:space="0" w:color="000000"/>
              <w:right w:val="single" w:sz="4" w:space="0" w:color="000000"/>
            </w:tcBorders>
          </w:tcPr>
          <w:p w14:paraId="344267B7"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 xml:space="preserve">2026 – 2030 </w:t>
            </w:r>
            <w:proofErr w:type="spellStart"/>
            <w:r w:rsidRPr="00166045">
              <w:rPr>
                <w:rFonts w:ascii="Courier New" w:hAnsi="Courier New" w:cs="Courier New"/>
              </w:rPr>
              <w:t>г.г</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7291AEFE" w14:textId="77777777" w:rsidR="008F66B9" w:rsidRPr="00166045" w:rsidRDefault="008F66B9" w:rsidP="00166045">
            <w:pPr>
              <w:pStyle w:val="Aeiiai"/>
              <w:spacing w:after="0"/>
              <w:jc w:val="left"/>
              <w:rPr>
                <w:rFonts w:ascii="Courier New" w:hAnsi="Courier New" w:cs="Courier New"/>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59F34C78"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1700,0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5C97DB8"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1700,0</w:t>
            </w:r>
          </w:p>
        </w:tc>
        <w:tc>
          <w:tcPr>
            <w:tcW w:w="1277" w:type="dxa"/>
            <w:tcBorders>
              <w:top w:val="single" w:sz="4" w:space="0" w:color="000000"/>
              <w:left w:val="single" w:sz="4" w:space="0" w:color="000000"/>
              <w:bottom w:val="single" w:sz="4" w:space="0" w:color="000000"/>
              <w:right w:val="single" w:sz="4" w:space="0" w:color="000000"/>
            </w:tcBorders>
            <w:vAlign w:val="center"/>
          </w:tcPr>
          <w:p w14:paraId="7DE8EBC8"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1700,0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BAA6618"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1700,0</w:t>
            </w:r>
          </w:p>
        </w:tc>
        <w:tc>
          <w:tcPr>
            <w:tcW w:w="1266" w:type="dxa"/>
            <w:tcBorders>
              <w:top w:val="single" w:sz="4" w:space="0" w:color="000000"/>
              <w:left w:val="single" w:sz="4" w:space="0" w:color="000000"/>
              <w:bottom w:val="single" w:sz="4" w:space="0" w:color="000000"/>
              <w:right w:val="single" w:sz="4" w:space="0" w:color="000000"/>
            </w:tcBorders>
          </w:tcPr>
          <w:p w14:paraId="031B8C1A" w14:textId="77777777" w:rsidR="008F66B9" w:rsidRPr="00166045" w:rsidRDefault="008F66B9" w:rsidP="00166045">
            <w:pPr>
              <w:pStyle w:val="Aeiiai"/>
              <w:spacing w:after="0"/>
              <w:jc w:val="left"/>
              <w:rPr>
                <w:rFonts w:ascii="Courier New" w:hAnsi="Courier New" w:cs="Courier New"/>
              </w:rPr>
            </w:pPr>
          </w:p>
          <w:p w14:paraId="52DA6BC7" w14:textId="77777777" w:rsidR="008F66B9" w:rsidRPr="00166045" w:rsidRDefault="008F66B9" w:rsidP="00166045">
            <w:pPr>
              <w:pStyle w:val="Aeiiai"/>
              <w:spacing w:after="0"/>
              <w:jc w:val="left"/>
              <w:rPr>
                <w:rFonts w:ascii="Courier New" w:hAnsi="Courier New" w:cs="Courier New"/>
              </w:rPr>
            </w:pPr>
          </w:p>
          <w:p w14:paraId="76323683"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1700,0</w:t>
            </w:r>
          </w:p>
        </w:tc>
        <w:tc>
          <w:tcPr>
            <w:tcW w:w="1426" w:type="dxa"/>
            <w:tcBorders>
              <w:top w:val="single" w:sz="4" w:space="0" w:color="000000"/>
              <w:left w:val="single" w:sz="4" w:space="0" w:color="000000"/>
              <w:bottom w:val="single" w:sz="4" w:space="0" w:color="000000"/>
              <w:right w:val="single" w:sz="4" w:space="0" w:color="000000"/>
            </w:tcBorders>
            <w:vAlign w:val="center"/>
          </w:tcPr>
          <w:p w14:paraId="7F6223C4"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8500,0</w:t>
            </w:r>
          </w:p>
        </w:tc>
      </w:tr>
      <w:tr w:rsidR="008F66B9" w:rsidRPr="008F66B9" w14:paraId="5E792F50" w14:textId="77777777" w:rsidTr="00166045">
        <w:trPr>
          <w:trHeight w:val="399"/>
        </w:trPr>
        <w:tc>
          <w:tcPr>
            <w:tcW w:w="452" w:type="dxa"/>
            <w:tcBorders>
              <w:top w:val="single" w:sz="4" w:space="0" w:color="000000"/>
              <w:left w:val="single" w:sz="4" w:space="0" w:color="000000"/>
              <w:bottom w:val="single" w:sz="4" w:space="0" w:color="000000"/>
              <w:right w:val="single" w:sz="4" w:space="0" w:color="000000"/>
            </w:tcBorders>
            <w:vAlign w:val="center"/>
          </w:tcPr>
          <w:p w14:paraId="57AAAF19" w14:textId="38BBA62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6</w:t>
            </w:r>
          </w:p>
        </w:tc>
        <w:tc>
          <w:tcPr>
            <w:tcW w:w="1821" w:type="dxa"/>
            <w:tcBorders>
              <w:top w:val="single" w:sz="4" w:space="0" w:color="000000"/>
              <w:left w:val="single" w:sz="4" w:space="0" w:color="000000"/>
              <w:bottom w:val="single" w:sz="4" w:space="0" w:color="000000"/>
              <w:right w:val="single" w:sz="4" w:space="0" w:color="000000"/>
            </w:tcBorders>
            <w:vAlign w:val="center"/>
          </w:tcPr>
          <w:p w14:paraId="4A0C3091"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Ликвидация несанкционированных свалок</w:t>
            </w:r>
          </w:p>
        </w:tc>
        <w:tc>
          <w:tcPr>
            <w:tcW w:w="1843" w:type="dxa"/>
            <w:tcBorders>
              <w:top w:val="single" w:sz="4" w:space="0" w:color="000000"/>
              <w:left w:val="single" w:sz="4" w:space="0" w:color="000000"/>
              <w:bottom w:val="single" w:sz="4" w:space="0" w:color="000000"/>
              <w:right w:val="single" w:sz="4" w:space="0" w:color="000000"/>
            </w:tcBorders>
          </w:tcPr>
          <w:p w14:paraId="50B00663"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на территории МО - «город Тулун»</w:t>
            </w:r>
          </w:p>
        </w:tc>
        <w:tc>
          <w:tcPr>
            <w:tcW w:w="1559" w:type="dxa"/>
            <w:tcBorders>
              <w:top w:val="single" w:sz="4" w:space="0" w:color="000000"/>
              <w:left w:val="single" w:sz="4" w:space="0" w:color="000000"/>
              <w:bottom w:val="single" w:sz="4" w:space="0" w:color="000000"/>
              <w:right w:val="single" w:sz="4" w:space="0" w:color="000000"/>
            </w:tcBorders>
          </w:tcPr>
          <w:p w14:paraId="0BF1EA65" w14:textId="77777777" w:rsidR="008F66B9" w:rsidRPr="00166045" w:rsidRDefault="008F66B9" w:rsidP="00166045">
            <w:pPr>
              <w:pStyle w:val="Aeiiai"/>
              <w:spacing w:after="0"/>
              <w:jc w:val="left"/>
              <w:rPr>
                <w:rFonts w:ascii="Courier New" w:hAnsi="Courier New" w:cs="Courier New"/>
              </w:rPr>
            </w:pPr>
          </w:p>
        </w:tc>
        <w:tc>
          <w:tcPr>
            <w:tcW w:w="983" w:type="dxa"/>
            <w:tcBorders>
              <w:top w:val="single" w:sz="4" w:space="0" w:color="000000"/>
              <w:left w:val="single" w:sz="4" w:space="0" w:color="000000"/>
              <w:bottom w:val="single" w:sz="4" w:space="0" w:color="000000"/>
              <w:right w:val="single" w:sz="4" w:space="0" w:color="000000"/>
            </w:tcBorders>
          </w:tcPr>
          <w:p w14:paraId="5AB9E3C8" w14:textId="024CAE84" w:rsidR="008F66B9" w:rsidRPr="00166045" w:rsidRDefault="00166045" w:rsidP="00166045">
            <w:pPr>
              <w:pStyle w:val="Aeiiai"/>
              <w:spacing w:after="0"/>
              <w:ind w:firstLine="0"/>
              <w:jc w:val="left"/>
              <w:rPr>
                <w:rFonts w:ascii="Courier New" w:hAnsi="Courier New" w:cs="Courier New"/>
              </w:rPr>
            </w:pPr>
            <w:r>
              <w:rPr>
                <w:rFonts w:ascii="Courier New" w:hAnsi="Courier New" w:cs="Courier New"/>
              </w:rPr>
              <w:t>2025-2029гг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28644740" w14:textId="77777777" w:rsidR="008F66B9" w:rsidRPr="00166045" w:rsidRDefault="008F66B9" w:rsidP="00166045">
            <w:pPr>
              <w:pStyle w:val="Aeiiai"/>
              <w:spacing w:after="0"/>
              <w:jc w:val="left"/>
              <w:rPr>
                <w:rFonts w:ascii="Courier New" w:hAnsi="Courier New" w:cs="Courier New"/>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A0E22B1"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8000,0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B559BDE"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6000,0</w:t>
            </w:r>
          </w:p>
        </w:tc>
        <w:tc>
          <w:tcPr>
            <w:tcW w:w="1277" w:type="dxa"/>
            <w:tcBorders>
              <w:top w:val="single" w:sz="4" w:space="0" w:color="000000"/>
              <w:left w:val="single" w:sz="4" w:space="0" w:color="000000"/>
              <w:bottom w:val="single" w:sz="4" w:space="0" w:color="000000"/>
              <w:right w:val="single" w:sz="4" w:space="0" w:color="000000"/>
            </w:tcBorders>
            <w:vAlign w:val="center"/>
          </w:tcPr>
          <w:p w14:paraId="1E497D00"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6000,0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44D2B77"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2000,0</w:t>
            </w:r>
          </w:p>
        </w:tc>
        <w:tc>
          <w:tcPr>
            <w:tcW w:w="1266" w:type="dxa"/>
            <w:tcBorders>
              <w:top w:val="single" w:sz="4" w:space="0" w:color="000000"/>
              <w:left w:val="single" w:sz="4" w:space="0" w:color="000000"/>
              <w:bottom w:val="single" w:sz="4" w:space="0" w:color="000000"/>
              <w:right w:val="single" w:sz="4" w:space="0" w:color="000000"/>
            </w:tcBorders>
            <w:vAlign w:val="center"/>
          </w:tcPr>
          <w:p w14:paraId="1F892C21"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2000,0</w:t>
            </w:r>
          </w:p>
        </w:tc>
        <w:tc>
          <w:tcPr>
            <w:tcW w:w="1426" w:type="dxa"/>
            <w:tcBorders>
              <w:top w:val="single" w:sz="4" w:space="0" w:color="000000"/>
              <w:left w:val="single" w:sz="4" w:space="0" w:color="000000"/>
              <w:bottom w:val="single" w:sz="4" w:space="0" w:color="000000"/>
              <w:right w:val="single" w:sz="4" w:space="0" w:color="000000"/>
            </w:tcBorders>
            <w:vAlign w:val="center"/>
          </w:tcPr>
          <w:p w14:paraId="6C6EB4CB" w14:textId="77777777" w:rsidR="008F66B9" w:rsidRPr="00166045" w:rsidRDefault="008F66B9" w:rsidP="00166045">
            <w:pPr>
              <w:pStyle w:val="Aeiiai"/>
              <w:spacing w:after="0"/>
              <w:jc w:val="left"/>
              <w:rPr>
                <w:rFonts w:ascii="Courier New" w:hAnsi="Courier New" w:cs="Courier New"/>
              </w:rPr>
            </w:pPr>
          </w:p>
          <w:p w14:paraId="6E1AC289"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24000,0</w:t>
            </w:r>
          </w:p>
          <w:p w14:paraId="13A5E61A" w14:textId="77777777" w:rsidR="008F66B9" w:rsidRPr="00166045" w:rsidRDefault="008F66B9" w:rsidP="00166045">
            <w:pPr>
              <w:pStyle w:val="Aeiiai"/>
              <w:spacing w:after="0"/>
              <w:jc w:val="left"/>
              <w:rPr>
                <w:rFonts w:ascii="Courier New" w:hAnsi="Courier New" w:cs="Courier New"/>
              </w:rPr>
            </w:pPr>
          </w:p>
        </w:tc>
      </w:tr>
      <w:tr w:rsidR="008F66B9" w:rsidRPr="008F66B9" w14:paraId="070F5932" w14:textId="77777777" w:rsidTr="00166045">
        <w:trPr>
          <w:trHeight w:val="399"/>
        </w:trPr>
        <w:tc>
          <w:tcPr>
            <w:tcW w:w="452" w:type="dxa"/>
            <w:tcBorders>
              <w:top w:val="single" w:sz="4" w:space="0" w:color="000000"/>
              <w:left w:val="single" w:sz="4" w:space="0" w:color="000000"/>
              <w:bottom w:val="single" w:sz="4" w:space="0" w:color="000000"/>
              <w:right w:val="single" w:sz="4" w:space="0" w:color="000000"/>
            </w:tcBorders>
            <w:vAlign w:val="center"/>
          </w:tcPr>
          <w:p w14:paraId="6A18EEEB" w14:textId="77777777" w:rsidR="008F66B9" w:rsidRPr="00166045" w:rsidRDefault="008F66B9" w:rsidP="00166045">
            <w:pPr>
              <w:pStyle w:val="Aeiiai"/>
              <w:spacing w:after="0"/>
              <w:ind w:firstLine="0"/>
              <w:jc w:val="left"/>
              <w:rPr>
                <w:rFonts w:ascii="Courier New" w:hAnsi="Courier New" w:cs="Courier New"/>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5992ABEC" w14:textId="77777777"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Всего:</w:t>
            </w:r>
          </w:p>
        </w:tc>
        <w:tc>
          <w:tcPr>
            <w:tcW w:w="1843" w:type="dxa"/>
            <w:tcBorders>
              <w:top w:val="single" w:sz="4" w:space="0" w:color="000000"/>
              <w:left w:val="single" w:sz="4" w:space="0" w:color="000000"/>
              <w:bottom w:val="single" w:sz="4" w:space="0" w:color="000000"/>
              <w:right w:val="single" w:sz="4" w:space="0" w:color="000000"/>
            </w:tcBorders>
          </w:tcPr>
          <w:p w14:paraId="6ADA74EB" w14:textId="77777777" w:rsidR="008F66B9" w:rsidRPr="00166045" w:rsidRDefault="008F66B9" w:rsidP="00166045">
            <w:pPr>
              <w:pStyle w:val="Aeiiai"/>
              <w:spacing w:after="0"/>
              <w:jc w:val="left"/>
              <w:rPr>
                <w:rFonts w:ascii="Courier New" w:hAnsi="Courier New" w:cs="Courier New"/>
              </w:rPr>
            </w:pPr>
          </w:p>
        </w:tc>
        <w:tc>
          <w:tcPr>
            <w:tcW w:w="1559" w:type="dxa"/>
            <w:tcBorders>
              <w:top w:val="single" w:sz="4" w:space="0" w:color="000000"/>
              <w:left w:val="single" w:sz="4" w:space="0" w:color="000000"/>
              <w:bottom w:val="single" w:sz="4" w:space="0" w:color="000000"/>
              <w:right w:val="single" w:sz="4" w:space="0" w:color="000000"/>
            </w:tcBorders>
          </w:tcPr>
          <w:p w14:paraId="59C442B2" w14:textId="77777777" w:rsidR="008F66B9" w:rsidRPr="00166045" w:rsidRDefault="008F66B9" w:rsidP="00166045">
            <w:pPr>
              <w:pStyle w:val="Aeiiai"/>
              <w:spacing w:after="0"/>
              <w:jc w:val="left"/>
              <w:rPr>
                <w:rFonts w:ascii="Courier New" w:hAnsi="Courier New" w:cs="Courier New"/>
              </w:rPr>
            </w:pPr>
          </w:p>
        </w:tc>
        <w:tc>
          <w:tcPr>
            <w:tcW w:w="983" w:type="dxa"/>
            <w:tcBorders>
              <w:top w:val="single" w:sz="4" w:space="0" w:color="000000"/>
              <w:left w:val="single" w:sz="4" w:space="0" w:color="000000"/>
              <w:bottom w:val="single" w:sz="4" w:space="0" w:color="000000"/>
              <w:right w:val="single" w:sz="4" w:space="0" w:color="000000"/>
            </w:tcBorders>
          </w:tcPr>
          <w:p w14:paraId="593F9316" w14:textId="77777777" w:rsidR="008F66B9" w:rsidRPr="00166045" w:rsidRDefault="008F66B9" w:rsidP="00166045">
            <w:pPr>
              <w:pStyle w:val="Aeiiai"/>
              <w:spacing w:after="0"/>
              <w:jc w:val="left"/>
              <w:rPr>
                <w:rFonts w:ascii="Courier New" w:hAnsi="Courier New" w:cs="Courier New"/>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6FA8676"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20480,0</w:t>
            </w:r>
          </w:p>
        </w:tc>
        <w:tc>
          <w:tcPr>
            <w:tcW w:w="1133" w:type="dxa"/>
            <w:tcBorders>
              <w:top w:val="single" w:sz="4" w:space="0" w:color="000000"/>
              <w:left w:val="single" w:sz="4" w:space="0" w:color="000000"/>
              <w:bottom w:val="single" w:sz="4" w:space="0" w:color="000000"/>
              <w:right w:val="single" w:sz="4" w:space="0" w:color="000000"/>
            </w:tcBorders>
            <w:vAlign w:val="center"/>
          </w:tcPr>
          <w:p w14:paraId="0405440C"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74960,0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910387B"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259292,0</w:t>
            </w:r>
          </w:p>
        </w:tc>
        <w:tc>
          <w:tcPr>
            <w:tcW w:w="1277" w:type="dxa"/>
            <w:tcBorders>
              <w:top w:val="single" w:sz="4" w:space="0" w:color="000000"/>
              <w:left w:val="single" w:sz="4" w:space="0" w:color="000000"/>
              <w:bottom w:val="single" w:sz="4" w:space="0" w:color="000000"/>
              <w:right w:val="single" w:sz="4" w:space="0" w:color="000000"/>
            </w:tcBorders>
            <w:vAlign w:val="center"/>
          </w:tcPr>
          <w:p w14:paraId="5E53A265"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595505,0</w:t>
            </w:r>
          </w:p>
        </w:tc>
        <w:tc>
          <w:tcPr>
            <w:tcW w:w="1134" w:type="dxa"/>
            <w:tcBorders>
              <w:top w:val="single" w:sz="4" w:space="0" w:color="000000"/>
              <w:left w:val="single" w:sz="4" w:space="0" w:color="000000"/>
              <w:bottom w:val="single" w:sz="4" w:space="0" w:color="000000"/>
              <w:right w:val="single" w:sz="4" w:space="0" w:color="000000"/>
            </w:tcBorders>
            <w:vAlign w:val="center"/>
          </w:tcPr>
          <w:p w14:paraId="4989E31E"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11687,9</w:t>
            </w:r>
          </w:p>
        </w:tc>
        <w:tc>
          <w:tcPr>
            <w:tcW w:w="1266" w:type="dxa"/>
            <w:tcBorders>
              <w:top w:val="single" w:sz="4" w:space="0" w:color="000000"/>
              <w:left w:val="single" w:sz="4" w:space="0" w:color="000000"/>
              <w:bottom w:val="single" w:sz="4" w:space="0" w:color="000000"/>
              <w:right w:val="single" w:sz="4" w:space="0" w:color="000000"/>
            </w:tcBorders>
            <w:vAlign w:val="center"/>
          </w:tcPr>
          <w:p w14:paraId="49DADB5A"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416100,0</w:t>
            </w:r>
          </w:p>
        </w:tc>
        <w:tc>
          <w:tcPr>
            <w:tcW w:w="1426" w:type="dxa"/>
            <w:tcBorders>
              <w:top w:val="single" w:sz="4" w:space="0" w:color="000000"/>
              <w:left w:val="single" w:sz="4" w:space="0" w:color="000000"/>
              <w:bottom w:val="single" w:sz="4" w:space="0" w:color="000000"/>
              <w:right w:val="single" w:sz="4" w:space="0" w:color="000000"/>
            </w:tcBorders>
            <w:vAlign w:val="center"/>
          </w:tcPr>
          <w:p w14:paraId="6C1DE349" w14:textId="77777777" w:rsidR="008F66B9" w:rsidRPr="00166045" w:rsidRDefault="008F66B9" w:rsidP="00166045">
            <w:pPr>
              <w:pStyle w:val="Aeiiai"/>
              <w:spacing w:after="0"/>
              <w:jc w:val="left"/>
              <w:rPr>
                <w:rFonts w:ascii="Courier New" w:hAnsi="Courier New" w:cs="Courier New"/>
              </w:rPr>
            </w:pPr>
          </w:p>
          <w:p w14:paraId="51A54E52"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1378024,9</w:t>
            </w:r>
          </w:p>
          <w:p w14:paraId="4DBA81B8" w14:textId="77777777" w:rsidR="008F66B9" w:rsidRPr="00166045" w:rsidRDefault="008F66B9" w:rsidP="00166045">
            <w:pPr>
              <w:pStyle w:val="Aeiiai"/>
              <w:spacing w:after="0"/>
              <w:jc w:val="left"/>
              <w:rPr>
                <w:rFonts w:ascii="Courier New" w:hAnsi="Courier New" w:cs="Courier New"/>
              </w:rPr>
            </w:pPr>
          </w:p>
        </w:tc>
      </w:tr>
    </w:tbl>
    <w:p w14:paraId="54A1C96A" w14:textId="1598B8F6" w:rsidR="004074E4" w:rsidRPr="004074E4" w:rsidRDefault="004074E4" w:rsidP="007729D1">
      <w:pPr>
        <w:tabs>
          <w:tab w:val="left" w:pos="5940"/>
        </w:tabs>
        <w:ind w:left="0" w:firstLine="0"/>
        <w:rPr>
          <w:rFonts w:ascii="Arial" w:hAnsi="Arial" w:cs="Arial"/>
          <w:sz w:val="24"/>
          <w:szCs w:val="24"/>
        </w:rPr>
        <w:sectPr w:rsidR="004074E4" w:rsidRPr="004074E4" w:rsidSect="00720B72">
          <w:pgSz w:w="16838" w:h="11906" w:orient="landscape"/>
          <w:pgMar w:top="1701" w:right="1134" w:bottom="567" w:left="1134" w:header="720" w:footer="851" w:gutter="0"/>
          <w:cols w:space="720"/>
          <w:docGrid w:linePitch="381"/>
        </w:sectPr>
      </w:pPr>
    </w:p>
    <w:p w14:paraId="0AAD47A3" w14:textId="20345E3A" w:rsidR="007729D1" w:rsidRPr="007729D1" w:rsidRDefault="007729D1" w:rsidP="007729D1">
      <w:pPr>
        <w:tabs>
          <w:tab w:val="left" w:pos="1650"/>
        </w:tabs>
        <w:rPr>
          <w:rFonts w:ascii="Arial" w:hAnsi="Arial" w:cs="Arial"/>
          <w:sz w:val="24"/>
          <w:szCs w:val="24"/>
        </w:rPr>
        <w:sectPr w:rsidR="007729D1" w:rsidRPr="007729D1" w:rsidSect="007826FF">
          <w:pgSz w:w="11906" w:h="16838"/>
          <w:pgMar w:top="1134" w:right="851" w:bottom="1134" w:left="1701" w:header="720" w:footer="851" w:gutter="0"/>
          <w:cols w:space="720"/>
          <w:docGrid w:linePitch="381"/>
        </w:sectPr>
      </w:pPr>
    </w:p>
    <w:tbl>
      <w:tblPr>
        <w:tblStyle w:val="TableGrid2"/>
        <w:tblpPr w:vertAnchor="page" w:horzAnchor="page" w:tblpX="1138" w:tblpY="1707"/>
        <w:tblOverlap w:val="never"/>
        <w:tblW w:w="15447" w:type="dxa"/>
        <w:tblInd w:w="0" w:type="dxa"/>
        <w:tblLayout w:type="fixed"/>
        <w:tblCellMar>
          <w:top w:w="146" w:type="dxa"/>
          <w:left w:w="62" w:type="dxa"/>
          <w:right w:w="36" w:type="dxa"/>
        </w:tblCellMar>
        <w:tblLook w:val="04A0" w:firstRow="1" w:lastRow="0" w:firstColumn="1" w:lastColumn="0" w:noHBand="0" w:noVBand="1"/>
      </w:tblPr>
      <w:tblGrid>
        <w:gridCol w:w="442"/>
        <w:gridCol w:w="1680"/>
        <w:gridCol w:w="1418"/>
        <w:gridCol w:w="1418"/>
        <w:gridCol w:w="1134"/>
        <w:gridCol w:w="1558"/>
        <w:gridCol w:w="1559"/>
        <w:gridCol w:w="1559"/>
        <w:gridCol w:w="1560"/>
        <w:gridCol w:w="1559"/>
        <w:gridCol w:w="1560"/>
      </w:tblGrid>
      <w:tr w:rsidR="00A02582" w:rsidRPr="00C369E0" w14:paraId="2B4B3D79" w14:textId="77777777" w:rsidTr="00095D06">
        <w:trPr>
          <w:trHeight w:val="482"/>
        </w:trPr>
        <w:tc>
          <w:tcPr>
            <w:tcW w:w="15447" w:type="dxa"/>
            <w:gridSpan w:val="11"/>
            <w:tcBorders>
              <w:top w:val="single" w:sz="4" w:space="0" w:color="000000"/>
              <w:left w:val="single" w:sz="4" w:space="0" w:color="000000"/>
              <w:bottom w:val="single" w:sz="4" w:space="0" w:color="000000"/>
            </w:tcBorders>
            <w:vAlign w:val="center"/>
          </w:tcPr>
          <w:p w14:paraId="539F8F59" w14:textId="2DA46E45" w:rsidR="00A02582" w:rsidRPr="00166045" w:rsidRDefault="00A02582" w:rsidP="00166045">
            <w:pPr>
              <w:ind w:left="0" w:right="5" w:firstLine="0"/>
              <w:jc w:val="center"/>
              <w:rPr>
                <w:rFonts w:ascii="Courier New" w:hAnsi="Courier New" w:cs="Courier New"/>
                <w:b/>
                <w:bCs/>
                <w:color w:val="auto"/>
                <w:sz w:val="22"/>
              </w:rPr>
            </w:pPr>
            <w:r w:rsidRPr="00166045">
              <w:rPr>
                <w:rFonts w:ascii="Courier New" w:hAnsi="Courier New" w:cs="Courier New"/>
                <w:b/>
                <w:bCs/>
                <w:color w:val="auto"/>
                <w:sz w:val="22"/>
              </w:rPr>
              <w:lastRenderedPageBreak/>
              <w:t>План мероприятий водоснабжения на период 2025-20</w:t>
            </w:r>
            <w:r w:rsidR="00986401" w:rsidRPr="00166045">
              <w:rPr>
                <w:rFonts w:ascii="Courier New" w:hAnsi="Courier New" w:cs="Courier New"/>
                <w:b/>
                <w:bCs/>
                <w:color w:val="auto"/>
                <w:sz w:val="22"/>
              </w:rPr>
              <w:t>29</w:t>
            </w:r>
            <w:r w:rsidRPr="00166045">
              <w:rPr>
                <w:rFonts w:ascii="Courier New" w:hAnsi="Courier New" w:cs="Courier New"/>
                <w:b/>
                <w:bCs/>
                <w:color w:val="auto"/>
                <w:sz w:val="22"/>
              </w:rPr>
              <w:t xml:space="preserve"> годы</w:t>
            </w:r>
          </w:p>
        </w:tc>
      </w:tr>
      <w:tr w:rsidR="00C369E0" w:rsidRPr="00C369E0" w14:paraId="4F6957DE" w14:textId="77777777" w:rsidTr="00C369E0">
        <w:trPr>
          <w:trHeight w:val="482"/>
        </w:trPr>
        <w:tc>
          <w:tcPr>
            <w:tcW w:w="442" w:type="dxa"/>
            <w:vMerge w:val="restart"/>
            <w:tcBorders>
              <w:top w:val="single" w:sz="4" w:space="0" w:color="000000"/>
              <w:left w:val="single" w:sz="4" w:space="0" w:color="000000"/>
              <w:bottom w:val="single" w:sz="4" w:space="0" w:color="000000"/>
              <w:right w:val="single" w:sz="4" w:space="0" w:color="000000"/>
            </w:tcBorders>
            <w:vAlign w:val="center"/>
          </w:tcPr>
          <w:p w14:paraId="3CDE2374" w14:textId="77777777" w:rsidR="00C369E0" w:rsidRPr="00166045" w:rsidRDefault="00C369E0" w:rsidP="00166045">
            <w:pPr>
              <w:ind w:left="0" w:firstLine="0"/>
              <w:jc w:val="center"/>
              <w:rPr>
                <w:rFonts w:ascii="Courier New" w:eastAsia="Calibri" w:hAnsi="Courier New" w:cs="Courier New"/>
                <w:sz w:val="22"/>
              </w:rPr>
            </w:pPr>
            <w:r w:rsidRPr="00166045">
              <w:rPr>
                <w:rFonts w:ascii="Courier New" w:eastAsia="Calibri" w:hAnsi="Courier New" w:cs="Courier New"/>
                <w:sz w:val="22"/>
              </w:rPr>
              <w:t xml:space="preserve">N п/п </w:t>
            </w:r>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14:paraId="3102E7BE" w14:textId="77777777" w:rsidR="00C369E0" w:rsidRPr="00166045" w:rsidRDefault="00C369E0" w:rsidP="00166045">
            <w:pPr>
              <w:ind w:left="0" w:firstLine="0"/>
              <w:jc w:val="center"/>
              <w:rPr>
                <w:rFonts w:ascii="Courier New" w:eastAsia="Calibri" w:hAnsi="Courier New" w:cs="Courier New"/>
                <w:sz w:val="22"/>
              </w:rPr>
            </w:pPr>
            <w:r w:rsidRPr="00166045">
              <w:rPr>
                <w:rFonts w:ascii="Courier New" w:eastAsia="Calibri" w:hAnsi="Courier New" w:cs="Courier New"/>
                <w:sz w:val="22"/>
              </w:rPr>
              <w:t xml:space="preserve">Наименование мероприятия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7814342" w14:textId="77777777" w:rsidR="00C369E0" w:rsidRPr="00166045" w:rsidRDefault="00C369E0" w:rsidP="00166045">
            <w:pPr>
              <w:ind w:left="0" w:firstLine="0"/>
              <w:jc w:val="center"/>
              <w:rPr>
                <w:rFonts w:ascii="Courier New" w:eastAsia="Calibri" w:hAnsi="Courier New" w:cs="Courier New"/>
                <w:sz w:val="22"/>
              </w:rPr>
            </w:pPr>
            <w:r w:rsidRPr="00166045">
              <w:rPr>
                <w:rFonts w:ascii="Courier New" w:eastAsia="Calibri" w:hAnsi="Courier New" w:cs="Courier New"/>
                <w:sz w:val="22"/>
              </w:rPr>
              <w:t xml:space="preserve">Описание и место расположения объекта </w:t>
            </w:r>
          </w:p>
        </w:tc>
        <w:tc>
          <w:tcPr>
            <w:tcW w:w="1418" w:type="dxa"/>
            <w:vMerge w:val="restart"/>
            <w:tcBorders>
              <w:top w:val="single" w:sz="4" w:space="0" w:color="000000"/>
              <w:left w:val="single" w:sz="4" w:space="0" w:color="000000"/>
              <w:right w:val="single" w:sz="4" w:space="0" w:color="000000"/>
            </w:tcBorders>
            <w:vAlign w:val="center"/>
          </w:tcPr>
          <w:p w14:paraId="14FE0FA6" w14:textId="77777777" w:rsidR="00C369E0" w:rsidRPr="00166045" w:rsidRDefault="00C369E0" w:rsidP="00166045">
            <w:pPr>
              <w:ind w:left="0" w:firstLine="0"/>
              <w:jc w:val="center"/>
              <w:rPr>
                <w:rFonts w:ascii="Courier New" w:eastAsia="Calibri" w:hAnsi="Courier New" w:cs="Courier New"/>
                <w:sz w:val="22"/>
              </w:rPr>
            </w:pPr>
            <w:r w:rsidRPr="00166045">
              <w:rPr>
                <w:rFonts w:ascii="Courier New" w:eastAsia="Calibri" w:hAnsi="Courier New" w:cs="Courier New"/>
                <w:sz w:val="22"/>
              </w:rPr>
              <w:t xml:space="preserve">Технические параметры </w:t>
            </w:r>
          </w:p>
        </w:tc>
        <w:tc>
          <w:tcPr>
            <w:tcW w:w="1134" w:type="dxa"/>
            <w:tcBorders>
              <w:top w:val="single" w:sz="4" w:space="0" w:color="000000"/>
              <w:left w:val="single" w:sz="4" w:space="0" w:color="000000"/>
              <w:right w:val="single" w:sz="4" w:space="0" w:color="000000"/>
            </w:tcBorders>
          </w:tcPr>
          <w:p w14:paraId="71AB1085" w14:textId="77777777" w:rsidR="00C369E0" w:rsidRPr="00166045" w:rsidRDefault="00C369E0" w:rsidP="00166045">
            <w:pPr>
              <w:tabs>
                <w:tab w:val="left" w:pos="80"/>
              </w:tabs>
              <w:ind w:left="0" w:right="25" w:firstLine="0"/>
              <w:rPr>
                <w:rFonts w:ascii="Courier New" w:eastAsia="Calibri" w:hAnsi="Courier New" w:cs="Courier New"/>
                <w:sz w:val="22"/>
              </w:rPr>
            </w:pPr>
            <w:r w:rsidRPr="00166045">
              <w:rPr>
                <w:rFonts w:ascii="Courier New" w:eastAsia="Calibri" w:hAnsi="Courier New" w:cs="Courier New"/>
                <w:sz w:val="22"/>
              </w:rPr>
              <w:tab/>
              <w:t>Срок реализации</w:t>
            </w:r>
          </w:p>
        </w:tc>
        <w:tc>
          <w:tcPr>
            <w:tcW w:w="7795" w:type="dxa"/>
            <w:gridSpan w:val="5"/>
            <w:tcBorders>
              <w:top w:val="single" w:sz="4" w:space="0" w:color="000000"/>
              <w:left w:val="single" w:sz="4" w:space="0" w:color="000000"/>
              <w:bottom w:val="single" w:sz="4" w:space="0" w:color="000000"/>
              <w:right w:val="single" w:sz="4" w:space="0" w:color="000000"/>
            </w:tcBorders>
            <w:vAlign w:val="center"/>
          </w:tcPr>
          <w:p w14:paraId="4AA5A784"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 xml:space="preserve">Прогнозируемый объем финансирования по годам, тыс. рублей </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50184DB1" w14:textId="77777777" w:rsidR="00C369E0" w:rsidRPr="00166045" w:rsidRDefault="00C369E0" w:rsidP="00166045">
            <w:pPr>
              <w:ind w:left="0" w:right="21" w:firstLine="0"/>
              <w:jc w:val="center"/>
              <w:rPr>
                <w:rFonts w:ascii="Courier New" w:eastAsia="Calibri" w:hAnsi="Courier New" w:cs="Courier New"/>
                <w:sz w:val="22"/>
              </w:rPr>
            </w:pPr>
            <w:r w:rsidRPr="00166045">
              <w:rPr>
                <w:rFonts w:ascii="Courier New" w:eastAsia="Calibri" w:hAnsi="Courier New" w:cs="Courier New"/>
                <w:sz w:val="22"/>
              </w:rPr>
              <w:t xml:space="preserve">Итого </w:t>
            </w:r>
          </w:p>
        </w:tc>
      </w:tr>
      <w:tr w:rsidR="00C369E0" w:rsidRPr="00C369E0" w14:paraId="3750427F" w14:textId="77777777" w:rsidTr="00C369E0">
        <w:trPr>
          <w:trHeight w:val="538"/>
        </w:trPr>
        <w:tc>
          <w:tcPr>
            <w:tcW w:w="442" w:type="dxa"/>
            <w:vMerge/>
            <w:tcBorders>
              <w:top w:val="nil"/>
              <w:left w:val="single" w:sz="4" w:space="0" w:color="000000"/>
              <w:bottom w:val="single" w:sz="4" w:space="0" w:color="000000"/>
              <w:right w:val="single" w:sz="4" w:space="0" w:color="000000"/>
            </w:tcBorders>
          </w:tcPr>
          <w:p w14:paraId="175CADF4" w14:textId="77777777" w:rsidR="00C369E0" w:rsidRPr="00166045" w:rsidRDefault="00C369E0" w:rsidP="00166045">
            <w:pPr>
              <w:spacing w:after="160"/>
              <w:ind w:left="0" w:firstLine="0"/>
              <w:jc w:val="left"/>
              <w:rPr>
                <w:rFonts w:ascii="Courier New" w:eastAsia="Calibri" w:hAnsi="Courier New" w:cs="Courier New"/>
                <w:sz w:val="22"/>
              </w:rPr>
            </w:pPr>
          </w:p>
        </w:tc>
        <w:tc>
          <w:tcPr>
            <w:tcW w:w="1680" w:type="dxa"/>
            <w:vMerge/>
            <w:tcBorders>
              <w:top w:val="nil"/>
              <w:left w:val="single" w:sz="4" w:space="0" w:color="000000"/>
              <w:bottom w:val="single" w:sz="4" w:space="0" w:color="000000"/>
              <w:right w:val="single" w:sz="4" w:space="0" w:color="000000"/>
            </w:tcBorders>
          </w:tcPr>
          <w:p w14:paraId="598A15FF" w14:textId="77777777" w:rsidR="00C369E0" w:rsidRPr="00166045" w:rsidRDefault="00C369E0" w:rsidP="00166045">
            <w:pPr>
              <w:spacing w:after="160"/>
              <w:ind w:left="0" w:firstLine="0"/>
              <w:jc w:val="left"/>
              <w:rPr>
                <w:rFonts w:ascii="Courier New" w:eastAsia="Calibri" w:hAnsi="Courier New" w:cs="Courier New"/>
                <w:sz w:val="22"/>
              </w:rPr>
            </w:pPr>
          </w:p>
        </w:tc>
        <w:tc>
          <w:tcPr>
            <w:tcW w:w="1418" w:type="dxa"/>
            <w:vMerge/>
            <w:tcBorders>
              <w:top w:val="nil"/>
              <w:left w:val="single" w:sz="4" w:space="0" w:color="000000"/>
              <w:bottom w:val="single" w:sz="4" w:space="0" w:color="000000"/>
              <w:right w:val="single" w:sz="4" w:space="0" w:color="000000"/>
            </w:tcBorders>
          </w:tcPr>
          <w:p w14:paraId="217AC5DC" w14:textId="77777777" w:rsidR="00C369E0" w:rsidRPr="00166045" w:rsidRDefault="00C369E0" w:rsidP="00166045">
            <w:pPr>
              <w:spacing w:after="160"/>
              <w:ind w:left="0" w:firstLine="0"/>
              <w:jc w:val="left"/>
              <w:rPr>
                <w:rFonts w:ascii="Courier New" w:eastAsia="Calibri" w:hAnsi="Courier New" w:cs="Courier New"/>
                <w:sz w:val="22"/>
              </w:rPr>
            </w:pPr>
          </w:p>
        </w:tc>
        <w:tc>
          <w:tcPr>
            <w:tcW w:w="1418" w:type="dxa"/>
            <w:vMerge/>
            <w:tcBorders>
              <w:left w:val="single" w:sz="4" w:space="0" w:color="000000"/>
              <w:bottom w:val="single" w:sz="4" w:space="0" w:color="000000"/>
              <w:right w:val="single" w:sz="4" w:space="0" w:color="000000"/>
            </w:tcBorders>
          </w:tcPr>
          <w:p w14:paraId="7E0543D0" w14:textId="77777777" w:rsidR="00C369E0" w:rsidRPr="00166045" w:rsidRDefault="00C369E0" w:rsidP="00166045">
            <w:pPr>
              <w:spacing w:after="160"/>
              <w:ind w:left="0" w:firstLine="0"/>
              <w:jc w:val="left"/>
              <w:rPr>
                <w:rFonts w:ascii="Courier New" w:eastAsia="Calibri" w:hAnsi="Courier New" w:cs="Courier New"/>
                <w:sz w:val="22"/>
              </w:rPr>
            </w:pPr>
          </w:p>
        </w:tc>
        <w:tc>
          <w:tcPr>
            <w:tcW w:w="1134" w:type="dxa"/>
            <w:tcBorders>
              <w:left w:val="single" w:sz="4" w:space="0" w:color="000000"/>
              <w:bottom w:val="single" w:sz="4" w:space="0" w:color="000000"/>
              <w:right w:val="single" w:sz="4" w:space="0" w:color="000000"/>
            </w:tcBorders>
          </w:tcPr>
          <w:p w14:paraId="2B0779ED" w14:textId="77777777" w:rsidR="00C369E0" w:rsidRPr="00166045" w:rsidRDefault="00C369E0" w:rsidP="00166045">
            <w:pPr>
              <w:ind w:left="0" w:right="23" w:firstLine="0"/>
              <w:jc w:val="center"/>
              <w:rPr>
                <w:rFonts w:ascii="Courier New" w:eastAsia="Calibri" w:hAnsi="Courier New" w:cs="Courier New"/>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8DD3A36"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 xml:space="preserve">2025 </w:t>
            </w:r>
          </w:p>
        </w:tc>
        <w:tc>
          <w:tcPr>
            <w:tcW w:w="1559" w:type="dxa"/>
            <w:tcBorders>
              <w:top w:val="single" w:sz="4" w:space="0" w:color="000000"/>
              <w:left w:val="single" w:sz="4" w:space="0" w:color="000000"/>
              <w:bottom w:val="single" w:sz="4" w:space="0" w:color="000000"/>
              <w:right w:val="single" w:sz="4" w:space="0" w:color="000000"/>
            </w:tcBorders>
            <w:vAlign w:val="center"/>
          </w:tcPr>
          <w:p w14:paraId="3A0EFD8A" w14:textId="77777777" w:rsidR="00C369E0" w:rsidRPr="00166045" w:rsidRDefault="00C369E0" w:rsidP="00166045">
            <w:pPr>
              <w:ind w:left="0" w:right="27" w:firstLine="0"/>
              <w:jc w:val="center"/>
              <w:rPr>
                <w:rFonts w:ascii="Courier New" w:eastAsia="Calibri" w:hAnsi="Courier New" w:cs="Courier New"/>
                <w:sz w:val="22"/>
              </w:rPr>
            </w:pPr>
            <w:r w:rsidRPr="00166045">
              <w:rPr>
                <w:rFonts w:ascii="Courier New" w:eastAsia="Calibri" w:hAnsi="Courier New" w:cs="Courier New"/>
                <w:sz w:val="22"/>
              </w:rPr>
              <w:t xml:space="preserve">2026 </w:t>
            </w:r>
          </w:p>
        </w:tc>
        <w:tc>
          <w:tcPr>
            <w:tcW w:w="1559" w:type="dxa"/>
            <w:tcBorders>
              <w:top w:val="single" w:sz="4" w:space="0" w:color="000000"/>
              <w:left w:val="single" w:sz="4" w:space="0" w:color="000000"/>
              <w:bottom w:val="single" w:sz="4" w:space="0" w:color="000000"/>
              <w:right w:val="single" w:sz="4" w:space="0" w:color="000000"/>
            </w:tcBorders>
            <w:vAlign w:val="center"/>
          </w:tcPr>
          <w:p w14:paraId="6C215B64"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2027</w:t>
            </w:r>
          </w:p>
        </w:tc>
        <w:tc>
          <w:tcPr>
            <w:tcW w:w="1560" w:type="dxa"/>
            <w:tcBorders>
              <w:top w:val="single" w:sz="4" w:space="0" w:color="000000"/>
              <w:left w:val="single" w:sz="4" w:space="0" w:color="000000"/>
              <w:bottom w:val="single" w:sz="4" w:space="0" w:color="000000"/>
              <w:right w:val="single" w:sz="4" w:space="0" w:color="000000"/>
            </w:tcBorders>
            <w:vAlign w:val="center"/>
          </w:tcPr>
          <w:p w14:paraId="56BBF760"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 xml:space="preserve">2028 </w:t>
            </w:r>
          </w:p>
        </w:tc>
        <w:tc>
          <w:tcPr>
            <w:tcW w:w="1559" w:type="dxa"/>
            <w:tcBorders>
              <w:top w:val="single" w:sz="4" w:space="0" w:color="000000"/>
              <w:left w:val="single" w:sz="4" w:space="0" w:color="000000"/>
              <w:bottom w:val="single" w:sz="4" w:space="0" w:color="000000"/>
              <w:right w:val="single" w:sz="4" w:space="0" w:color="000000"/>
            </w:tcBorders>
            <w:vAlign w:val="center"/>
          </w:tcPr>
          <w:p w14:paraId="040DF505"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2029</w:t>
            </w:r>
          </w:p>
        </w:tc>
        <w:tc>
          <w:tcPr>
            <w:tcW w:w="1560" w:type="dxa"/>
            <w:vMerge/>
            <w:tcBorders>
              <w:top w:val="nil"/>
              <w:left w:val="single" w:sz="4" w:space="0" w:color="000000"/>
              <w:bottom w:val="single" w:sz="4" w:space="0" w:color="000000"/>
              <w:right w:val="single" w:sz="4" w:space="0" w:color="000000"/>
            </w:tcBorders>
          </w:tcPr>
          <w:p w14:paraId="267D7DCF" w14:textId="77777777" w:rsidR="00C369E0" w:rsidRPr="00166045" w:rsidRDefault="00C369E0" w:rsidP="00166045">
            <w:pPr>
              <w:spacing w:after="160"/>
              <w:ind w:left="0" w:firstLine="0"/>
              <w:jc w:val="left"/>
              <w:rPr>
                <w:rFonts w:ascii="Courier New" w:eastAsia="Calibri" w:hAnsi="Courier New" w:cs="Courier New"/>
                <w:sz w:val="22"/>
              </w:rPr>
            </w:pPr>
          </w:p>
        </w:tc>
      </w:tr>
      <w:tr w:rsidR="00C369E0" w:rsidRPr="00C369E0" w14:paraId="78D06332"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1D13C2E1"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 xml:space="preserve">1 </w:t>
            </w:r>
          </w:p>
        </w:tc>
        <w:tc>
          <w:tcPr>
            <w:tcW w:w="1680" w:type="dxa"/>
            <w:tcBorders>
              <w:top w:val="single" w:sz="4" w:space="0" w:color="000000"/>
              <w:left w:val="single" w:sz="4" w:space="0" w:color="000000"/>
              <w:bottom w:val="single" w:sz="4" w:space="0" w:color="000000"/>
              <w:right w:val="single" w:sz="4" w:space="0" w:color="000000"/>
            </w:tcBorders>
            <w:vAlign w:val="center"/>
          </w:tcPr>
          <w:p w14:paraId="1A27E2D2"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Капитальный ремонт сети холодного водоснабжения</w:t>
            </w:r>
          </w:p>
        </w:tc>
        <w:tc>
          <w:tcPr>
            <w:tcW w:w="1418" w:type="dxa"/>
            <w:tcBorders>
              <w:top w:val="single" w:sz="4" w:space="0" w:color="000000"/>
              <w:left w:val="single" w:sz="4" w:space="0" w:color="000000"/>
              <w:bottom w:val="single" w:sz="4" w:space="0" w:color="000000"/>
              <w:right w:val="single" w:sz="4" w:space="0" w:color="000000"/>
            </w:tcBorders>
          </w:tcPr>
          <w:p w14:paraId="073544CB"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rPr>
              <w:t xml:space="preserve">от ул. </w:t>
            </w:r>
            <w:proofErr w:type="spellStart"/>
            <w:r w:rsidRPr="00166045">
              <w:rPr>
                <w:rFonts w:ascii="Courier New" w:eastAsia="Calibri" w:hAnsi="Courier New" w:cs="Courier New"/>
                <w:sz w:val="22"/>
              </w:rPr>
              <w:t>Сигаева</w:t>
            </w:r>
            <w:proofErr w:type="spellEnd"/>
            <w:r w:rsidRPr="00166045">
              <w:rPr>
                <w:rFonts w:ascii="Courier New" w:eastAsia="Calibri" w:hAnsi="Courier New" w:cs="Courier New"/>
                <w:sz w:val="22"/>
              </w:rPr>
              <w:t xml:space="preserve"> до ул. Виноградова</w:t>
            </w:r>
          </w:p>
        </w:tc>
        <w:tc>
          <w:tcPr>
            <w:tcW w:w="1418" w:type="dxa"/>
            <w:tcBorders>
              <w:top w:val="single" w:sz="4" w:space="0" w:color="000000"/>
              <w:left w:val="single" w:sz="4" w:space="0" w:color="000000"/>
              <w:bottom w:val="single" w:sz="4" w:space="0" w:color="000000"/>
              <w:right w:val="single" w:sz="4" w:space="0" w:color="000000"/>
            </w:tcBorders>
          </w:tcPr>
          <w:p w14:paraId="219CE38F"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lang w:val="en-US"/>
              </w:rPr>
              <w:t>d</w:t>
            </w:r>
            <w:r w:rsidRPr="00166045">
              <w:rPr>
                <w:rFonts w:ascii="Courier New" w:eastAsia="Calibri" w:hAnsi="Courier New" w:cs="Courier New"/>
                <w:sz w:val="22"/>
              </w:rPr>
              <w:t>500 мм протяженностью 300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1AD2A730"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2025г.</w:t>
            </w:r>
          </w:p>
        </w:tc>
        <w:tc>
          <w:tcPr>
            <w:tcW w:w="1558" w:type="dxa"/>
            <w:tcBorders>
              <w:top w:val="single" w:sz="4" w:space="0" w:color="000000"/>
              <w:left w:val="single" w:sz="4" w:space="0" w:color="000000"/>
              <w:bottom w:val="single" w:sz="4" w:space="0" w:color="000000"/>
              <w:right w:val="single" w:sz="4" w:space="0" w:color="000000"/>
            </w:tcBorders>
            <w:vAlign w:val="center"/>
          </w:tcPr>
          <w:p w14:paraId="1E64A5CB"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9260,249</w:t>
            </w:r>
          </w:p>
        </w:tc>
        <w:tc>
          <w:tcPr>
            <w:tcW w:w="1559" w:type="dxa"/>
            <w:tcBorders>
              <w:top w:val="single" w:sz="4" w:space="0" w:color="000000"/>
              <w:left w:val="single" w:sz="4" w:space="0" w:color="000000"/>
              <w:bottom w:val="single" w:sz="4" w:space="0" w:color="000000"/>
              <w:right w:val="single" w:sz="4" w:space="0" w:color="000000"/>
            </w:tcBorders>
            <w:vAlign w:val="center"/>
          </w:tcPr>
          <w:p w14:paraId="16392FEB" w14:textId="77777777" w:rsidR="00C369E0" w:rsidRPr="00166045" w:rsidRDefault="00C369E0" w:rsidP="00166045">
            <w:pPr>
              <w:ind w:left="0" w:right="28"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AF015AD"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77C5661"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80A9A7C"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9D55952" w14:textId="77777777" w:rsidR="00C369E0" w:rsidRPr="00166045" w:rsidRDefault="00C369E0" w:rsidP="00166045">
            <w:pPr>
              <w:ind w:left="38" w:firstLine="0"/>
              <w:jc w:val="left"/>
              <w:rPr>
                <w:rFonts w:ascii="Courier New" w:eastAsia="Calibri" w:hAnsi="Courier New" w:cs="Courier New"/>
                <w:sz w:val="22"/>
              </w:rPr>
            </w:pPr>
            <w:r w:rsidRPr="00166045">
              <w:rPr>
                <w:rFonts w:ascii="Courier New" w:eastAsia="Calibri" w:hAnsi="Courier New" w:cs="Courier New"/>
                <w:sz w:val="22"/>
              </w:rPr>
              <w:t>9260,249</w:t>
            </w:r>
          </w:p>
        </w:tc>
      </w:tr>
      <w:tr w:rsidR="00C369E0" w:rsidRPr="00C369E0" w14:paraId="58EF9314"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6D7A6F25"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2</w:t>
            </w:r>
          </w:p>
        </w:tc>
        <w:tc>
          <w:tcPr>
            <w:tcW w:w="1680" w:type="dxa"/>
            <w:tcBorders>
              <w:top w:val="single" w:sz="4" w:space="0" w:color="000000"/>
              <w:left w:val="single" w:sz="4" w:space="0" w:color="000000"/>
              <w:bottom w:val="single" w:sz="4" w:space="0" w:color="000000"/>
              <w:right w:val="single" w:sz="4" w:space="0" w:color="000000"/>
            </w:tcBorders>
            <w:vAlign w:val="center"/>
          </w:tcPr>
          <w:p w14:paraId="0D06D38F"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Капитальный ремонт сети холодного водоснабжения</w:t>
            </w:r>
          </w:p>
        </w:tc>
        <w:tc>
          <w:tcPr>
            <w:tcW w:w="1418" w:type="dxa"/>
            <w:tcBorders>
              <w:top w:val="single" w:sz="4" w:space="0" w:color="000000"/>
              <w:left w:val="single" w:sz="4" w:space="0" w:color="000000"/>
              <w:bottom w:val="single" w:sz="4" w:space="0" w:color="000000"/>
              <w:right w:val="single" w:sz="4" w:space="0" w:color="000000"/>
            </w:tcBorders>
          </w:tcPr>
          <w:p w14:paraId="59EEC4D4"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rPr>
              <w:t>ул. Снежная</w:t>
            </w:r>
          </w:p>
        </w:tc>
        <w:tc>
          <w:tcPr>
            <w:tcW w:w="1418" w:type="dxa"/>
            <w:tcBorders>
              <w:top w:val="single" w:sz="4" w:space="0" w:color="000000"/>
              <w:left w:val="single" w:sz="4" w:space="0" w:color="000000"/>
              <w:bottom w:val="single" w:sz="4" w:space="0" w:color="000000"/>
              <w:right w:val="single" w:sz="4" w:space="0" w:color="000000"/>
            </w:tcBorders>
          </w:tcPr>
          <w:p w14:paraId="3801D57A"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lang w:val="en-US"/>
              </w:rPr>
              <w:t>d</w:t>
            </w:r>
            <w:r w:rsidRPr="00166045">
              <w:rPr>
                <w:rFonts w:ascii="Courier New" w:eastAsia="Calibri" w:hAnsi="Courier New" w:cs="Courier New"/>
                <w:sz w:val="22"/>
              </w:rPr>
              <w:t>63 мм ПЭ протяженностью 295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396788B4"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2025г.</w:t>
            </w:r>
          </w:p>
        </w:tc>
        <w:tc>
          <w:tcPr>
            <w:tcW w:w="1558" w:type="dxa"/>
            <w:tcBorders>
              <w:top w:val="single" w:sz="4" w:space="0" w:color="000000"/>
              <w:left w:val="single" w:sz="4" w:space="0" w:color="000000"/>
              <w:bottom w:val="single" w:sz="4" w:space="0" w:color="000000"/>
              <w:right w:val="single" w:sz="4" w:space="0" w:color="000000"/>
            </w:tcBorders>
            <w:vAlign w:val="center"/>
          </w:tcPr>
          <w:p w14:paraId="53F443FF"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2381,743</w:t>
            </w:r>
          </w:p>
        </w:tc>
        <w:tc>
          <w:tcPr>
            <w:tcW w:w="1559" w:type="dxa"/>
            <w:tcBorders>
              <w:top w:val="single" w:sz="4" w:space="0" w:color="000000"/>
              <w:left w:val="single" w:sz="4" w:space="0" w:color="000000"/>
              <w:bottom w:val="single" w:sz="4" w:space="0" w:color="000000"/>
              <w:right w:val="single" w:sz="4" w:space="0" w:color="000000"/>
            </w:tcBorders>
            <w:vAlign w:val="center"/>
          </w:tcPr>
          <w:p w14:paraId="5CE168F9" w14:textId="77777777" w:rsidR="00C369E0" w:rsidRPr="00166045" w:rsidRDefault="00C369E0" w:rsidP="00166045">
            <w:pPr>
              <w:ind w:left="0" w:right="28"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850268"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FBA2379"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2EFD50B"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5CCB2AE" w14:textId="77777777" w:rsidR="00C369E0" w:rsidRPr="00166045" w:rsidRDefault="00C369E0" w:rsidP="00166045">
            <w:pPr>
              <w:ind w:left="38" w:firstLine="0"/>
              <w:jc w:val="left"/>
              <w:rPr>
                <w:rFonts w:ascii="Courier New" w:eastAsia="Calibri" w:hAnsi="Courier New" w:cs="Courier New"/>
                <w:sz w:val="22"/>
              </w:rPr>
            </w:pPr>
            <w:r w:rsidRPr="00166045">
              <w:rPr>
                <w:rFonts w:ascii="Courier New" w:eastAsia="Calibri" w:hAnsi="Courier New" w:cs="Courier New"/>
                <w:sz w:val="22"/>
              </w:rPr>
              <w:t>2381,743</w:t>
            </w:r>
          </w:p>
        </w:tc>
      </w:tr>
      <w:tr w:rsidR="00C369E0" w:rsidRPr="00C369E0" w14:paraId="7B67A545"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79EA5D40"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3</w:t>
            </w:r>
          </w:p>
        </w:tc>
        <w:tc>
          <w:tcPr>
            <w:tcW w:w="1680" w:type="dxa"/>
            <w:tcBorders>
              <w:top w:val="single" w:sz="4" w:space="0" w:color="000000"/>
              <w:left w:val="single" w:sz="4" w:space="0" w:color="000000"/>
              <w:bottom w:val="single" w:sz="4" w:space="0" w:color="000000"/>
              <w:right w:val="single" w:sz="4" w:space="0" w:color="000000"/>
            </w:tcBorders>
            <w:vAlign w:val="center"/>
          </w:tcPr>
          <w:p w14:paraId="2F084B2D"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Капитальный ремонт сети холодного водоснабжения</w:t>
            </w:r>
          </w:p>
        </w:tc>
        <w:tc>
          <w:tcPr>
            <w:tcW w:w="1418" w:type="dxa"/>
            <w:tcBorders>
              <w:top w:val="single" w:sz="4" w:space="0" w:color="000000"/>
              <w:left w:val="single" w:sz="4" w:space="0" w:color="000000"/>
              <w:bottom w:val="single" w:sz="4" w:space="0" w:color="000000"/>
              <w:right w:val="single" w:sz="4" w:space="0" w:color="000000"/>
            </w:tcBorders>
          </w:tcPr>
          <w:p w14:paraId="6C38B89D"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rPr>
              <w:t>от ВК 65 до ВК (возле водонапорной башни) ул. Скальная</w:t>
            </w:r>
          </w:p>
        </w:tc>
        <w:tc>
          <w:tcPr>
            <w:tcW w:w="1418" w:type="dxa"/>
            <w:tcBorders>
              <w:top w:val="single" w:sz="4" w:space="0" w:color="000000"/>
              <w:left w:val="single" w:sz="4" w:space="0" w:color="000000"/>
              <w:bottom w:val="single" w:sz="4" w:space="0" w:color="000000"/>
              <w:right w:val="single" w:sz="4" w:space="0" w:color="000000"/>
            </w:tcBorders>
          </w:tcPr>
          <w:p w14:paraId="570F52E0"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lang w:val="en-US"/>
              </w:rPr>
              <w:t>d</w:t>
            </w:r>
            <w:r w:rsidRPr="00166045">
              <w:rPr>
                <w:rFonts w:ascii="Courier New" w:eastAsia="Calibri" w:hAnsi="Courier New" w:cs="Courier New"/>
                <w:sz w:val="22"/>
              </w:rPr>
              <w:t>110 мм ПЭ протяженностью 250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01EB2E53"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2026г.</w:t>
            </w:r>
          </w:p>
        </w:tc>
        <w:tc>
          <w:tcPr>
            <w:tcW w:w="1558" w:type="dxa"/>
            <w:tcBorders>
              <w:top w:val="single" w:sz="4" w:space="0" w:color="000000"/>
              <w:left w:val="single" w:sz="4" w:space="0" w:color="000000"/>
              <w:bottom w:val="single" w:sz="4" w:space="0" w:color="000000"/>
              <w:right w:val="single" w:sz="4" w:space="0" w:color="000000"/>
            </w:tcBorders>
            <w:vAlign w:val="center"/>
          </w:tcPr>
          <w:p w14:paraId="365CDC8D"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85E21F" w14:textId="77777777" w:rsidR="00C369E0" w:rsidRPr="00166045" w:rsidRDefault="00C369E0" w:rsidP="00166045">
            <w:pPr>
              <w:ind w:left="0" w:right="28" w:firstLine="0"/>
              <w:jc w:val="center"/>
              <w:rPr>
                <w:rFonts w:ascii="Courier New" w:eastAsia="Calibri" w:hAnsi="Courier New" w:cs="Courier New"/>
                <w:sz w:val="22"/>
              </w:rPr>
            </w:pPr>
            <w:r w:rsidRPr="00166045">
              <w:rPr>
                <w:rFonts w:ascii="Courier New" w:eastAsia="Calibri" w:hAnsi="Courier New" w:cs="Courier New"/>
                <w:sz w:val="22"/>
              </w:rPr>
              <w:t>4601,575</w:t>
            </w:r>
          </w:p>
        </w:tc>
        <w:tc>
          <w:tcPr>
            <w:tcW w:w="1559" w:type="dxa"/>
            <w:tcBorders>
              <w:top w:val="single" w:sz="4" w:space="0" w:color="000000"/>
              <w:left w:val="single" w:sz="4" w:space="0" w:color="000000"/>
              <w:bottom w:val="single" w:sz="4" w:space="0" w:color="000000"/>
              <w:right w:val="single" w:sz="4" w:space="0" w:color="000000"/>
            </w:tcBorders>
            <w:vAlign w:val="center"/>
          </w:tcPr>
          <w:p w14:paraId="62408205"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FC8F3F3"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B438DF7"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9AA0AA8" w14:textId="77777777" w:rsidR="00C369E0" w:rsidRPr="00166045" w:rsidRDefault="00C369E0" w:rsidP="00166045">
            <w:pPr>
              <w:ind w:left="38" w:firstLine="0"/>
              <w:jc w:val="left"/>
              <w:rPr>
                <w:rFonts w:ascii="Courier New" w:eastAsia="Calibri" w:hAnsi="Courier New" w:cs="Courier New"/>
                <w:sz w:val="22"/>
              </w:rPr>
            </w:pPr>
            <w:r w:rsidRPr="00166045">
              <w:rPr>
                <w:rFonts w:ascii="Courier New" w:eastAsia="Calibri" w:hAnsi="Courier New" w:cs="Courier New"/>
                <w:sz w:val="22"/>
              </w:rPr>
              <w:t>4601,575</w:t>
            </w:r>
          </w:p>
        </w:tc>
      </w:tr>
      <w:tr w:rsidR="00C369E0" w:rsidRPr="00C369E0" w14:paraId="06724FE9"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523C4AE4"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4</w:t>
            </w:r>
          </w:p>
        </w:tc>
        <w:tc>
          <w:tcPr>
            <w:tcW w:w="1680" w:type="dxa"/>
            <w:tcBorders>
              <w:top w:val="single" w:sz="4" w:space="0" w:color="000000"/>
              <w:left w:val="single" w:sz="4" w:space="0" w:color="000000"/>
              <w:bottom w:val="single" w:sz="4" w:space="0" w:color="000000"/>
              <w:right w:val="single" w:sz="4" w:space="0" w:color="000000"/>
            </w:tcBorders>
            <w:vAlign w:val="center"/>
          </w:tcPr>
          <w:p w14:paraId="6E11EC5C"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Капитальный ремонт сети холодного водоснабжения</w:t>
            </w:r>
          </w:p>
        </w:tc>
        <w:tc>
          <w:tcPr>
            <w:tcW w:w="1418" w:type="dxa"/>
            <w:tcBorders>
              <w:top w:val="single" w:sz="4" w:space="0" w:color="000000"/>
              <w:left w:val="single" w:sz="4" w:space="0" w:color="000000"/>
              <w:bottom w:val="single" w:sz="4" w:space="0" w:color="000000"/>
              <w:right w:val="single" w:sz="4" w:space="0" w:color="000000"/>
            </w:tcBorders>
          </w:tcPr>
          <w:p w14:paraId="40A575F7"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rPr>
              <w:t>ул. Рябиновая</w:t>
            </w:r>
          </w:p>
        </w:tc>
        <w:tc>
          <w:tcPr>
            <w:tcW w:w="1418" w:type="dxa"/>
            <w:tcBorders>
              <w:top w:val="single" w:sz="4" w:space="0" w:color="000000"/>
              <w:left w:val="single" w:sz="4" w:space="0" w:color="000000"/>
              <w:bottom w:val="single" w:sz="4" w:space="0" w:color="000000"/>
              <w:right w:val="single" w:sz="4" w:space="0" w:color="000000"/>
            </w:tcBorders>
          </w:tcPr>
          <w:p w14:paraId="26AB57FA"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lang w:val="en-US"/>
              </w:rPr>
              <w:t>d</w:t>
            </w:r>
            <w:r w:rsidRPr="00166045">
              <w:rPr>
                <w:rFonts w:ascii="Courier New" w:eastAsia="Calibri" w:hAnsi="Courier New" w:cs="Courier New"/>
                <w:sz w:val="22"/>
              </w:rPr>
              <w:t>63 мм  протяженностью 550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165AE418"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2026г.</w:t>
            </w:r>
          </w:p>
        </w:tc>
        <w:tc>
          <w:tcPr>
            <w:tcW w:w="1558" w:type="dxa"/>
            <w:tcBorders>
              <w:top w:val="single" w:sz="4" w:space="0" w:color="000000"/>
              <w:left w:val="single" w:sz="4" w:space="0" w:color="000000"/>
              <w:bottom w:val="single" w:sz="4" w:space="0" w:color="000000"/>
              <w:right w:val="single" w:sz="4" w:space="0" w:color="000000"/>
            </w:tcBorders>
            <w:vAlign w:val="center"/>
          </w:tcPr>
          <w:p w14:paraId="37ED3121"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182929C" w14:textId="77777777" w:rsidR="00C369E0" w:rsidRPr="00166045" w:rsidRDefault="00C369E0" w:rsidP="00166045">
            <w:pPr>
              <w:ind w:left="0" w:right="28" w:firstLine="0"/>
              <w:jc w:val="center"/>
              <w:rPr>
                <w:rFonts w:ascii="Courier New" w:eastAsia="Calibri" w:hAnsi="Courier New" w:cs="Courier New"/>
                <w:sz w:val="22"/>
              </w:rPr>
            </w:pPr>
            <w:r w:rsidRPr="00166045">
              <w:rPr>
                <w:rFonts w:ascii="Courier New" w:eastAsia="Calibri" w:hAnsi="Courier New" w:cs="Courier New"/>
                <w:sz w:val="22"/>
              </w:rPr>
              <w:t>6939,927</w:t>
            </w:r>
          </w:p>
        </w:tc>
        <w:tc>
          <w:tcPr>
            <w:tcW w:w="1559" w:type="dxa"/>
            <w:tcBorders>
              <w:top w:val="single" w:sz="4" w:space="0" w:color="000000"/>
              <w:left w:val="single" w:sz="4" w:space="0" w:color="000000"/>
              <w:bottom w:val="single" w:sz="4" w:space="0" w:color="000000"/>
              <w:right w:val="single" w:sz="4" w:space="0" w:color="000000"/>
            </w:tcBorders>
            <w:vAlign w:val="center"/>
          </w:tcPr>
          <w:p w14:paraId="293F396C"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98ABA66"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A1DD6E9"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5CA8C39" w14:textId="77777777" w:rsidR="00C369E0" w:rsidRPr="00166045" w:rsidRDefault="00C369E0" w:rsidP="00166045">
            <w:pPr>
              <w:ind w:left="38" w:firstLine="0"/>
              <w:jc w:val="left"/>
              <w:rPr>
                <w:rFonts w:ascii="Courier New" w:eastAsia="Calibri" w:hAnsi="Courier New" w:cs="Courier New"/>
                <w:sz w:val="22"/>
              </w:rPr>
            </w:pPr>
            <w:r w:rsidRPr="00166045">
              <w:rPr>
                <w:rFonts w:ascii="Courier New" w:eastAsia="Calibri" w:hAnsi="Courier New" w:cs="Courier New"/>
                <w:sz w:val="22"/>
              </w:rPr>
              <w:t>6939,927</w:t>
            </w:r>
          </w:p>
        </w:tc>
      </w:tr>
      <w:tr w:rsidR="00C369E0" w:rsidRPr="00C369E0" w14:paraId="6A43EFA3"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6A705204"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lastRenderedPageBreak/>
              <w:t>5</w:t>
            </w:r>
          </w:p>
        </w:tc>
        <w:tc>
          <w:tcPr>
            <w:tcW w:w="1680" w:type="dxa"/>
            <w:tcBorders>
              <w:top w:val="single" w:sz="4" w:space="0" w:color="000000"/>
              <w:left w:val="single" w:sz="4" w:space="0" w:color="000000"/>
              <w:bottom w:val="single" w:sz="4" w:space="0" w:color="000000"/>
              <w:right w:val="single" w:sz="4" w:space="0" w:color="000000"/>
            </w:tcBorders>
            <w:vAlign w:val="center"/>
          </w:tcPr>
          <w:p w14:paraId="72076261"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Капитальный ремонт сети холодного водоснабжения</w:t>
            </w:r>
          </w:p>
        </w:tc>
        <w:tc>
          <w:tcPr>
            <w:tcW w:w="1418" w:type="dxa"/>
            <w:tcBorders>
              <w:top w:val="single" w:sz="4" w:space="0" w:color="000000"/>
              <w:left w:val="single" w:sz="4" w:space="0" w:color="000000"/>
              <w:bottom w:val="single" w:sz="4" w:space="0" w:color="000000"/>
              <w:right w:val="single" w:sz="4" w:space="0" w:color="000000"/>
            </w:tcBorders>
          </w:tcPr>
          <w:p w14:paraId="205617E7"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rPr>
              <w:t>от ТК 37 до ТК 45 (дом № 22) ул. Павлова</w:t>
            </w:r>
          </w:p>
        </w:tc>
        <w:tc>
          <w:tcPr>
            <w:tcW w:w="1418" w:type="dxa"/>
            <w:tcBorders>
              <w:top w:val="single" w:sz="4" w:space="0" w:color="000000"/>
              <w:left w:val="single" w:sz="4" w:space="0" w:color="000000"/>
              <w:bottom w:val="single" w:sz="4" w:space="0" w:color="000000"/>
              <w:right w:val="single" w:sz="4" w:space="0" w:color="000000"/>
            </w:tcBorders>
          </w:tcPr>
          <w:p w14:paraId="21DFCBB7"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lang w:val="en-US"/>
              </w:rPr>
              <w:t>d</w:t>
            </w:r>
            <w:r w:rsidRPr="00166045">
              <w:rPr>
                <w:rFonts w:ascii="Courier New" w:eastAsia="Calibri" w:hAnsi="Courier New" w:cs="Courier New"/>
                <w:sz w:val="22"/>
              </w:rPr>
              <w:t>63 мм  ПЭ протяженностью 170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2196FA4F"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2027г.</w:t>
            </w:r>
          </w:p>
        </w:tc>
        <w:tc>
          <w:tcPr>
            <w:tcW w:w="1558" w:type="dxa"/>
            <w:tcBorders>
              <w:top w:val="single" w:sz="4" w:space="0" w:color="000000"/>
              <w:left w:val="single" w:sz="4" w:space="0" w:color="000000"/>
              <w:bottom w:val="single" w:sz="4" w:space="0" w:color="000000"/>
              <w:right w:val="single" w:sz="4" w:space="0" w:color="000000"/>
            </w:tcBorders>
            <w:vAlign w:val="center"/>
          </w:tcPr>
          <w:p w14:paraId="380D5F79"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147654" w14:textId="77777777" w:rsidR="00C369E0" w:rsidRPr="00166045" w:rsidRDefault="00C369E0" w:rsidP="00166045">
            <w:pPr>
              <w:ind w:left="0" w:right="28"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00C5865"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844,999</w:t>
            </w:r>
          </w:p>
        </w:tc>
        <w:tc>
          <w:tcPr>
            <w:tcW w:w="1560" w:type="dxa"/>
            <w:tcBorders>
              <w:top w:val="single" w:sz="4" w:space="0" w:color="000000"/>
              <w:left w:val="single" w:sz="4" w:space="0" w:color="000000"/>
              <w:bottom w:val="single" w:sz="4" w:space="0" w:color="000000"/>
              <w:right w:val="single" w:sz="4" w:space="0" w:color="000000"/>
            </w:tcBorders>
            <w:vAlign w:val="center"/>
          </w:tcPr>
          <w:p w14:paraId="04A7F97B"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B1A8E8B"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4DB4071" w14:textId="77777777" w:rsidR="00C369E0" w:rsidRPr="00166045" w:rsidRDefault="00C369E0" w:rsidP="00166045">
            <w:pPr>
              <w:ind w:left="38" w:firstLine="0"/>
              <w:jc w:val="left"/>
              <w:rPr>
                <w:rFonts w:ascii="Courier New" w:eastAsia="Calibri" w:hAnsi="Courier New" w:cs="Courier New"/>
                <w:sz w:val="22"/>
              </w:rPr>
            </w:pPr>
            <w:r w:rsidRPr="00166045">
              <w:rPr>
                <w:rFonts w:ascii="Courier New" w:eastAsia="Calibri" w:hAnsi="Courier New" w:cs="Courier New"/>
                <w:sz w:val="22"/>
              </w:rPr>
              <w:t>844,999</w:t>
            </w:r>
          </w:p>
        </w:tc>
      </w:tr>
      <w:tr w:rsidR="00C369E0" w:rsidRPr="00C369E0" w14:paraId="2FA50AC2"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4B4D3015"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6</w:t>
            </w:r>
          </w:p>
        </w:tc>
        <w:tc>
          <w:tcPr>
            <w:tcW w:w="1680" w:type="dxa"/>
            <w:tcBorders>
              <w:top w:val="single" w:sz="4" w:space="0" w:color="000000"/>
              <w:left w:val="single" w:sz="4" w:space="0" w:color="000000"/>
              <w:bottom w:val="single" w:sz="4" w:space="0" w:color="000000"/>
              <w:right w:val="single" w:sz="4" w:space="0" w:color="000000"/>
            </w:tcBorders>
            <w:vAlign w:val="center"/>
          </w:tcPr>
          <w:p w14:paraId="6B3A76BC"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Капитальный ремонт сети холодного водоснабжения</w:t>
            </w:r>
          </w:p>
        </w:tc>
        <w:tc>
          <w:tcPr>
            <w:tcW w:w="1418" w:type="dxa"/>
            <w:tcBorders>
              <w:top w:val="single" w:sz="4" w:space="0" w:color="000000"/>
              <w:left w:val="single" w:sz="4" w:space="0" w:color="000000"/>
              <w:bottom w:val="single" w:sz="4" w:space="0" w:color="000000"/>
              <w:right w:val="single" w:sz="4" w:space="0" w:color="000000"/>
            </w:tcBorders>
          </w:tcPr>
          <w:p w14:paraId="3CE9F3B9"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rPr>
              <w:t xml:space="preserve">от ул. </w:t>
            </w:r>
            <w:proofErr w:type="spellStart"/>
            <w:r w:rsidRPr="00166045">
              <w:rPr>
                <w:rFonts w:ascii="Courier New" w:eastAsia="Calibri" w:hAnsi="Courier New" w:cs="Courier New"/>
                <w:sz w:val="22"/>
              </w:rPr>
              <w:t>Сигаева</w:t>
            </w:r>
            <w:proofErr w:type="spellEnd"/>
            <w:r w:rsidRPr="00166045">
              <w:rPr>
                <w:rFonts w:ascii="Courier New" w:eastAsia="Calibri" w:hAnsi="Courier New" w:cs="Courier New"/>
                <w:sz w:val="22"/>
              </w:rPr>
              <w:t xml:space="preserve"> до ул. Виноградова</w:t>
            </w:r>
          </w:p>
        </w:tc>
        <w:tc>
          <w:tcPr>
            <w:tcW w:w="1418" w:type="dxa"/>
            <w:tcBorders>
              <w:top w:val="single" w:sz="4" w:space="0" w:color="000000"/>
              <w:left w:val="single" w:sz="4" w:space="0" w:color="000000"/>
              <w:bottom w:val="single" w:sz="4" w:space="0" w:color="000000"/>
              <w:right w:val="single" w:sz="4" w:space="0" w:color="000000"/>
            </w:tcBorders>
          </w:tcPr>
          <w:p w14:paraId="7637C98F"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lang w:val="en-US"/>
              </w:rPr>
              <w:t>d</w:t>
            </w:r>
            <w:r w:rsidRPr="00166045">
              <w:rPr>
                <w:rFonts w:ascii="Courier New" w:eastAsia="Calibri" w:hAnsi="Courier New" w:cs="Courier New"/>
                <w:sz w:val="22"/>
              </w:rPr>
              <w:t>500 мм  ПЭ протяженностью 300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553C6C7B"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2027г.</w:t>
            </w:r>
          </w:p>
        </w:tc>
        <w:tc>
          <w:tcPr>
            <w:tcW w:w="1558" w:type="dxa"/>
            <w:tcBorders>
              <w:top w:val="single" w:sz="4" w:space="0" w:color="000000"/>
              <w:left w:val="single" w:sz="4" w:space="0" w:color="000000"/>
              <w:bottom w:val="single" w:sz="4" w:space="0" w:color="000000"/>
              <w:right w:val="single" w:sz="4" w:space="0" w:color="000000"/>
            </w:tcBorders>
            <w:vAlign w:val="center"/>
          </w:tcPr>
          <w:p w14:paraId="0A1A9C81"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9F2B0F8" w14:textId="77777777" w:rsidR="00C369E0" w:rsidRPr="00166045" w:rsidRDefault="00C369E0" w:rsidP="00166045">
            <w:pPr>
              <w:ind w:left="0" w:right="28"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7BE519"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10598,235</w:t>
            </w:r>
          </w:p>
        </w:tc>
        <w:tc>
          <w:tcPr>
            <w:tcW w:w="1560" w:type="dxa"/>
            <w:tcBorders>
              <w:top w:val="single" w:sz="4" w:space="0" w:color="000000"/>
              <w:left w:val="single" w:sz="4" w:space="0" w:color="000000"/>
              <w:bottom w:val="single" w:sz="4" w:space="0" w:color="000000"/>
              <w:right w:val="single" w:sz="4" w:space="0" w:color="000000"/>
            </w:tcBorders>
            <w:vAlign w:val="center"/>
          </w:tcPr>
          <w:p w14:paraId="6210C31A"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819A02D"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A22AF1F" w14:textId="77777777" w:rsidR="00C369E0" w:rsidRPr="00166045" w:rsidRDefault="00C369E0" w:rsidP="00166045">
            <w:pPr>
              <w:ind w:left="38" w:firstLine="0"/>
              <w:jc w:val="left"/>
              <w:rPr>
                <w:rFonts w:ascii="Courier New" w:eastAsia="Calibri" w:hAnsi="Courier New" w:cs="Courier New"/>
                <w:sz w:val="22"/>
              </w:rPr>
            </w:pPr>
            <w:r w:rsidRPr="00166045">
              <w:rPr>
                <w:rFonts w:ascii="Courier New" w:eastAsia="Calibri" w:hAnsi="Courier New" w:cs="Courier New"/>
                <w:sz w:val="22"/>
              </w:rPr>
              <w:t>10598,235</w:t>
            </w:r>
          </w:p>
        </w:tc>
      </w:tr>
      <w:tr w:rsidR="00C369E0" w:rsidRPr="00C369E0" w14:paraId="50010D93"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699A8DCA"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7</w:t>
            </w:r>
          </w:p>
        </w:tc>
        <w:tc>
          <w:tcPr>
            <w:tcW w:w="1680" w:type="dxa"/>
            <w:tcBorders>
              <w:top w:val="single" w:sz="4" w:space="0" w:color="000000"/>
              <w:left w:val="single" w:sz="4" w:space="0" w:color="000000"/>
              <w:bottom w:val="single" w:sz="4" w:space="0" w:color="000000"/>
              <w:right w:val="single" w:sz="4" w:space="0" w:color="000000"/>
            </w:tcBorders>
            <w:vAlign w:val="center"/>
          </w:tcPr>
          <w:p w14:paraId="693E6C00"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Капитальный ремонт сети холодного водоснабжения</w:t>
            </w:r>
          </w:p>
        </w:tc>
        <w:tc>
          <w:tcPr>
            <w:tcW w:w="1418" w:type="dxa"/>
            <w:tcBorders>
              <w:top w:val="single" w:sz="4" w:space="0" w:color="000000"/>
              <w:left w:val="single" w:sz="4" w:space="0" w:color="000000"/>
              <w:bottom w:val="single" w:sz="4" w:space="0" w:color="000000"/>
              <w:right w:val="single" w:sz="4" w:space="0" w:color="000000"/>
            </w:tcBorders>
          </w:tcPr>
          <w:p w14:paraId="1AC2323D"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rPr>
              <w:t>от ЦТП пос. Строитель до ТК2 (дом № 6)</w:t>
            </w:r>
          </w:p>
        </w:tc>
        <w:tc>
          <w:tcPr>
            <w:tcW w:w="1418" w:type="dxa"/>
            <w:tcBorders>
              <w:top w:val="single" w:sz="4" w:space="0" w:color="000000"/>
              <w:left w:val="single" w:sz="4" w:space="0" w:color="000000"/>
              <w:bottom w:val="single" w:sz="4" w:space="0" w:color="000000"/>
              <w:right w:val="single" w:sz="4" w:space="0" w:color="000000"/>
            </w:tcBorders>
          </w:tcPr>
          <w:p w14:paraId="270E19C4"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lang w:val="en-US"/>
              </w:rPr>
              <w:t>d</w:t>
            </w:r>
            <w:r w:rsidRPr="00166045">
              <w:rPr>
                <w:rFonts w:ascii="Courier New" w:eastAsia="Calibri" w:hAnsi="Courier New" w:cs="Courier New"/>
                <w:sz w:val="22"/>
              </w:rPr>
              <w:t>110 мм  ПЭ протяженностью 104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62FF323E"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2028г.</w:t>
            </w:r>
          </w:p>
        </w:tc>
        <w:tc>
          <w:tcPr>
            <w:tcW w:w="1558" w:type="dxa"/>
            <w:tcBorders>
              <w:top w:val="single" w:sz="4" w:space="0" w:color="000000"/>
              <w:left w:val="single" w:sz="4" w:space="0" w:color="000000"/>
              <w:bottom w:val="single" w:sz="4" w:space="0" w:color="000000"/>
              <w:right w:val="single" w:sz="4" w:space="0" w:color="000000"/>
            </w:tcBorders>
            <w:vAlign w:val="center"/>
          </w:tcPr>
          <w:p w14:paraId="73375DA5"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107D13" w14:textId="77777777" w:rsidR="00C369E0" w:rsidRPr="00166045" w:rsidRDefault="00C369E0" w:rsidP="00166045">
            <w:pPr>
              <w:ind w:left="0" w:right="28"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99B1EBD"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EF71485"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712,094</w:t>
            </w:r>
          </w:p>
        </w:tc>
        <w:tc>
          <w:tcPr>
            <w:tcW w:w="1559" w:type="dxa"/>
            <w:tcBorders>
              <w:top w:val="single" w:sz="4" w:space="0" w:color="000000"/>
              <w:left w:val="single" w:sz="4" w:space="0" w:color="000000"/>
              <w:bottom w:val="single" w:sz="4" w:space="0" w:color="000000"/>
              <w:right w:val="single" w:sz="4" w:space="0" w:color="000000"/>
            </w:tcBorders>
            <w:vAlign w:val="center"/>
          </w:tcPr>
          <w:p w14:paraId="47DB26AE"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D67BE6C" w14:textId="77777777" w:rsidR="00C369E0" w:rsidRPr="00166045" w:rsidRDefault="00C369E0" w:rsidP="00166045">
            <w:pPr>
              <w:ind w:left="38" w:firstLine="0"/>
              <w:jc w:val="left"/>
              <w:rPr>
                <w:rFonts w:ascii="Courier New" w:eastAsia="Calibri" w:hAnsi="Courier New" w:cs="Courier New"/>
                <w:sz w:val="22"/>
              </w:rPr>
            </w:pPr>
            <w:r w:rsidRPr="00166045">
              <w:rPr>
                <w:rFonts w:ascii="Courier New" w:eastAsia="Calibri" w:hAnsi="Courier New" w:cs="Courier New"/>
                <w:sz w:val="22"/>
              </w:rPr>
              <w:t>712,094</w:t>
            </w:r>
          </w:p>
        </w:tc>
      </w:tr>
      <w:tr w:rsidR="00C369E0" w:rsidRPr="00C369E0" w14:paraId="05A20095"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5372A029"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8</w:t>
            </w:r>
          </w:p>
        </w:tc>
        <w:tc>
          <w:tcPr>
            <w:tcW w:w="1680" w:type="dxa"/>
            <w:tcBorders>
              <w:top w:val="single" w:sz="4" w:space="0" w:color="000000"/>
              <w:left w:val="single" w:sz="4" w:space="0" w:color="000000"/>
              <w:bottom w:val="single" w:sz="4" w:space="0" w:color="000000"/>
              <w:right w:val="single" w:sz="4" w:space="0" w:color="000000"/>
            </w:tcBorders>
            <w:vAlign w:val="center"/>
          </w:tcPr>
          <w:p w14:paraId="6F7723FA"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Капитальный ремонт сети холодного водоснабжения</w:t>
            </w:r>
          </w:p>
        </w:tc>
        <w:tc>
          <w:tcPr>
            <w:tcW w:w="1418" w:type="dxa"/>
            <w:tcBorders>
              <w:top w:val="single" w:sz="4" w:space="0" w:color="000000"/>
              <w:left w:val="single" w:sz="4" w:space="0" w:color="000000"/>
              <w:bottom w:val="single" w:sz="4" w:space="0" w:color="000000"/>
              <w:right w:val="single" w:sz="4" w:space="0" w:color="000000"/>
            </w:tcBorders>
          </w:tcPr>
          <w:p w14:paraId="48AC1AEA"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rPr>
              <w:t xml:space="preserve">от насосной станции ул. </w:t>
            </w:r>
            <w:proofErr w:type="spellStart"/>
            <w:r w:rsidRPr="00166045">
              <w:rPr>
                <w:rFonts w:ascii="Courier New" w:eastAsia="Calibri" w:hAnsi="Courier New" w:cs="Courier New"/>
                <w:sz w:val="22"/>
              </w:rPr>
              <w:t>Желгайская</w:t>
            </w:r>
            <w:proofErr w:type="spellEnd"/>
            <w:r w:rsidRPr="00166045">
              <w:rPr>
                <w:rFonts w:ascii="Courier New" w:eastAsia="Calibri" w:hAnsi="Courier New" w:cs="Courier New"/>
                <w:sz w:val="22"/>
              </w:rPr>
              <w:t xml:space="preserve"> до ул. Коммуны</w:t>
            </w:r>
          </w:p>
        </w:tc>
        <w:tc>
          <w:tcPr>
            <w:tcW w:w="1418" w:type="dxa"/>
            <w:tcBorders>
              <w:top w:val="single" w:sz="4" w:space="0" w:color="000000"/>
              <w:left w:val="single" w:sz="4" w:space="0" w:color="000000"/>
              <w:bottom w:val="single" w:sz="4" w:space="0" w:color="000000"/>
              <w:right w:val="single" w:sz="4" w:space="0" w:color="000000"/>
            </w:tcBorders>
          </w:tcPr>
          <w:p w14:paraId="0D916ED5"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lang w:val="en-US"/>
              </w:rPr>
              <w:t>d</w:t>
            </w:r>
            <w:r w:rsidRPr="00166045">
              <w:rPr>
                <w:rFonts w:ascii="Courier New" w:eastAsia="Calibri" w:hAnsi="Courier New" w:cs="Courier New"/>
                <w:sz w:val="22"/>
              </w:rPr>
              <w:t>500 мм  ПЭ протяженностью 230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1F55A378"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2028г.</w:t>
            </w:r>
          </w:p>
        </w:tc>
        <w:tc>
          <w:tcPr>
            <w:tcW w:w="1558" w:type="dxa"/>
            <w:tcBorders>
              <w:top w:val="single" w:sz="4" w:space="0" w:color="000000"/>
              <w:left w:val="single" w:sz="4" w:space="0" w:color="000000"/>
              <w:bottom w:val="single" w:sz="4" w:space="0" w:color="000000"/>
              <w:right w:val="single" w:sz="4" w:space="0" w:color="000000"/>
            </w:tcBorders>
            <w:vAlign w:val="center"/>
          </w:tcPr>
          <w:p w14:paraId="336CEE03"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F3C480" w14:textId="77777777" w:rsidR="00C369E0" w:rsidRPr="00166045" w:rsidRDefault="00C369E0" w:rsidP="00166045">
            <w:pPr>
              <w:ind w:left="0" w:right="28"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6C6536B"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17AFF85"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10729,041</w:t>
            </w:r>
          </w:p>
        </w:tc>
        <w:tc>
          <w:tcPr>
            <w:tcW w:w="1559" w:type="dxa"/>
            <w:tcBorders>
              <w:top w:val="single" w:sz="4" w:space="0" w:color="000000"/>
              <w:left w:val="single" w:sz="4" w:space="0" w:color="000000"/>
              <w:bottom w:val="single" w:sz="4" w:space="0" w:color="000000"/>
              <w:right w:val="single" w:sz="4" w:space="0" w:color="000000"/>
            </w:tcBorders>
            <w:vAlign w:val="center"/>
          </w:tcPr>
          <w:p w14:paraId="26A96E61"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CFC49A4" w14:textId="77777777" w:rsidR="00C369E0" w:rsidRPr="00166045" w:rsidRDefault="00C369E0" w:rsidP="00166045">
            <w:pPr>
              <w:ind w:left="38" w:firstLine="0"/>
              <w:jc w:val="left"/>
              <w:rPr>
                <w:rFonts w:ascii="Courier New" w:eastAsia="Calibri" w:hAnsi="Courier New" w:cs="Courier New"/>
                <w:sz w:val="22"/>
              </w:rPr>
            </w:pPr>
            <w:r w:rsidRPr="00166045">
              <w:rPr>
                <w:rFonts w:ascii="Courier New" w:eastAsia="Calibri" w:hAnsi="Courier New" w:cs="Courier New"/>
                <w:sz w:val="22"/>
              </w:rPr>
              <w:t>10729,041</w:t>
            </w:r>
          </w:p>
        </w:tc>
      </w:tr>
      <w:tr w:rsidR="00C369E0" w:rsidRPr="00C369E0" w14:paraId="24D7CCCB"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32FD0C1A"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9</w:t>
            </w:r>
          </w:p>
        </w:tc>
        <w:tc>
          <w:tcPr>
            <w:tcW w:w="1680" w:type="dxa"/>
            <w:tcBorders>
              <w:top w:val="single" w:sz="4" w:space="0" w:color="000000"/>
              <w:left w:val="single" w:sz="4" w:space="0" w:color="000000"/>
              <w:bottom w:val="single" w:sz="4" w:space="0" w:color="000000"/>
              <w:right w:val="single" w:sz="4" w:space="0" w:color="000000"/>
            </w:tcBorders>
            <w:vAlign w:val="center"/>
          </w:tcPr>
          <w:p w14:paraId="30C60F39"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Капитальный ремонт сети холодного водоснабжения</w:t>
            </w:r>
          </w:p>
        </w:tc>
        <w:tc>
          <w:tcPr>
            <w:tcW w:w="1418" w:type="dxa"/>
            <w:tcBorders>
              <w:top w:val="single" w:sz="4" w:space="0" w:color="000000"/>
              <w:left w:val="single" w:sz="4" w:space="0" w:color="000000"/>
              <w:bottom w:val="single" w:sz="4" w:space="0" w:color="000000"/>
              <w:right w:val="single" w:sz="4" w:space="0" w:color="000000"/>
            </w:tcBorders>
          </w:tcPr>
          <w:p w14:paraId="3942C603"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rPr>
              <w:t>от ул. Коммуны до ул. Зарубина</w:t>
            </w:r>
          </w:p>
        </w:tc>
        <w:tc>
          <w:tcPr>
            <w:tcW w:w="1418" w:type="dxa"/>
            <w:tcBorders>
              <w:top w:val="single" w:sz="4" w:space="0" w:color="000000"/>
              <w:left w:val="single" w:sz="4" w:space="0" w:color="000000"/>
              <w:bottom w:val="single" w:sz="4" w:space="0" w:color="000000"/>
              <w:right w:val="single" w:sz="4" w:space="0" w:color="000000"/>
            </w:tcBorders>
          </w:tcPr>
          <w:p w14:paraId="51B345CB"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lang w:val="en-US"/>
              </w:rPr>
              <w:t>d</w:t>
            </w:r>
            <w:r w:rsidRPr="00166045">
              <w:rPr>
                <w:rFonts w:ascii="Courier New" w:eastAsia="Calibri" w:hAnsi="Courier New" w:cs="Courier New"/>
                <w:sz w:val="22"/>
              </w:rPr>
              <w:t>500 мм  ПЭ протяженностью 290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65895B61"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2029г.</w:t>
            </w:r>
          </w:p>
        </w:tc>
        <w:tc>
          <w:tcPr>
            <w:tcW w:w="1558" w:type="dxa"/>
            <w:tcBorders>
              <w:top w:val="single" w:sz="4" w:space="0" w:color="000000"/>
              <w:left w:val="single" w:sz="4" w:space="0" w:color="000000"/>
              <w:bottom w:val="single" w:sz="4" w:space="0" w:color="000000"/>
              <w:right w:val="single" w:sz="4" w:space="0" w:color="000000"/>
            </w:tcBorders>
            <w:vAlign w:val="center"/>
          </w:tcPr>
          <w:p w14:paraId="618381E3"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1ABFA7" w14:textId="77777777" w:rsidR="00C369E0" w:rsidRPr="00166045" w:rsidRDefault="00C369E0" w:rsidP="00166045">
            <w:pPr>
              <w:ind w:left="0" w:right="28"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372981"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D4030C7"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29BFFE2"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10899,351</w:t>
            </w:r>
          </w:p>
        </w:tc>
        <w:tc>
          <w:tcPr>
            <w:tcW w:w="1560" w:type="dxa"/>
            <w:tcBorders>
              <w:top w:val="single" w:sz="4" w:space="0" w:color="000000"/>
              <w:left w:val="single" w:sz="4" w:space="0" w:color="000000"/>
              <w:bottom w:val="single" w:sz="4" w:space="0" w:color="000000"/>
              <w:right w:val="single" w:sz="4" w:space="0" w:color="000000"/>
            </w:tcBorders>
            <w:vAlign w:val="center"/>
          </w:tcPr>
          <w:p w14:paraId="75B466C7" w14:textId="77777777" w:rsidR="00C369E0" w:rsidRPr="00166045" w:rsidRDefault="00C369E0" w:rsidP="00166045">
            <w:pPr>
              <w:ind w:left="38" w:firstLine="0"/>
              <w:jc w:val="left"/>
              <w:rPr>
                <w:rFonts w:ascii="Courier New" w:eastAsia="Calibri" w:hAnsi="Courier New" w:cs="Courier New"/>
                <w:sz w:val="22"/>
              </w:rPr>
            </w:pPr>
            <w:r w:rsidRPr="00166045">
              <w:rPr>
                <w:rFonts w:ascii="Courier New" w:eastAsia="Calibri" w:hAnsi="Courier New" w:cs="Courier New"/>
                <w:sz w:val="22"/>
              </w:rPr>
              <w:t>10899,351</w:t>
            </w:r>
          </w:p>
        </w:tc>
      </w:tr>
      <w:tr w:rsidR="00C369E0" w:rsidRPr="00C369E0" w14:paraId="750F3B97"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05D83BD3"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10</w:t>
            </w:r>
          </w:p>
        </w:tc>
        <w:tc>
          <w:tcPr>
            <w:tcW w:w="1680" w:type="dxa"/>
            <w:tcBorders>
              <w:top w:val="single" w:sz="4" w:space="0" w:color="000000"/>
              <w:left w:val="single" w:sz="4" w:space="0" w:color="000000"/>
              <w:bottom w:val="single" w:sz="4" w:space="0" w:color="000000"/>
              <w:right w:val="single" w:sz="4" w:space="0" w:color="000000"/>
            </w:tcBorders>
            <w:vAlign w:val="center"/>
          </w:tcPr>
          <w:p w14:paraId="537BCA58"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Капитальный ремонт сети холодного водоснабжения</w:t>
            </w:r>
          </w:p>
        </w:tc>
        <w:tc>
          <w:tcPr>
            <w:tcW w:w="1418" w:type="dxa"/>
            <w:tcBorders>
              <w:top w:val="single" w:sz="4" w:space="0" w:color="000000"/>
              <w:left w:val="single" w:sz="4" w:space="0" w:color="000000"/>
              <w:bottom w:val="single" w:sz="4" w:space="0" w:color="000000"/>
              <w:right w:val="single" w:sz="4" w:space="0" w:color="000000"/>
            </w:tcBorders>
          </w:tcPr>
          <w:p w14:paraId="4F0E70C1"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rPr>
              <w:t>от ТК 21 до дома № 2 ул. Ермакова</w:t>
            </w:r>
          </w:p>
        </w:tc>
        <w:tc>
          <w:tcPr>
            <w:tcW w:w="1418" w:type="dxa"/>
            <w:tcBorders>
              <w:top w:val="single" w:sz="4" w:space="0" w:color="000000"/>
              <w:left w:val="single" w:sz="4" w:space="0" w:color="000000"/>
              <w:bottom w:val="single" w:sz="4" w:space="0" w:color="000000"/>
              <w:right w:val="single" w:sz="4" w:space="0" w:color="000000"/>
            </w:tcBorders>
          </w:tcPr>
          <w:p w14:paraId="78086D55"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lang w:val="en-US"/>
              </w:rPr>
              <w:t>d</w:t>
            </w:r>
            <w:r w:rsidRPr="00166045">
              <w:rPr>
                <w:rFonts w:ascii="Courier New" w:eastAsia="Calibri" w:hAnsi="Courier New" w:cs="Courier New"/>
                <w:sz w:val="22"/>
              </w:rPr>
              <w:t>110 мм  ПЭ протяженностью 103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7657522F"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2029г.</w:t>
            </w:r>
          </w:p>
        </w:tc>
        <w:tc>
          <w:tcPr>
            <w:tcW w:w="1558" w:type="dxa"/>
            <w:tcBorders>
              <w:top w:val="single" w:sz="4" w:space="0" w:color="000000"/>
              <w:left w:val="single" w:sz="4" w:space="0" w:color="000000"/>
              <w:bottom w:val="single" w:sz="4" w:space="0" w:color="000000"/>
              <w:right w:val="single" w:sz="4" w:space="0" w:color="000000"/>
            </w:tcBorders>
            <w:vAlign w:val="center"/>
          </w:tcPr>
          <w:p w14:paraId="0EF8BC1B"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75501FD" w14:textId="77777777" w:rsidR="00C369E0" w:rsidRPr="00166045" w:rsidRDefault="00C369E0" w:rsidP="00166045">
            <w:pPr>
              <w:ind w:left="0" w:right="28"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33A513B"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F4B03E6"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BE162A0"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663,557</w:t>
            </w:r>
          </w:p>
        </w:tc>
        <w:tc>
          <w:tcPr>
            <w:tcW w:w="1560" w:type="dxa"/>
            <w:tcBorders>
              <w:top w:val="single" w:sz="4" w:space="0" w:color="000000"/>
              <w:left w:val="single" w:sz="4" w:space="0" w:color="000000"/>
              <w:bottom w:val="single" w:sz="4" w:space="0" w:color="000000"/>
              <w:right w:val="single" w:sz="4" w:space="0" w:color="000000"/>
            </w:tcBorders>
            <w:vAlign w:val="center"/>
          </w:tcPr>
          <w:p w14:paraId="50916652" w14:textId="77777777" w:rsidR="00C369E0" w:rsidRPr="00166045" w:rsidRDefault="00C369E0" w:rsidP="00166045">
            <w:pPr>
              <w:ind w:left="38" w:firstLine="0"/>
              <w:jc w:val="left"/>
              <w:rPr>
                <w:rFonts w:ascii="Courier New" w:eastAsia="Calibri" w:hAnsi="Courier New" w:cs="Courier New"/>
                <w:sz w:val="22"/>
              </w:rPr>
            </w:pPr>
            <w:r w:rsidRPr="00166045">
              <w:rPr>
                <w:rFonts w:ascii="Courier New" w:eastAsia="Calibri" w:hAnsi="Courier New" w:cs="Courier New"/>
                <w:sz w:val="22"/>
              </w:rPr>
              <w:t>663,557</w:t>
            </w:r>
          </w:p>
        </w:tc>
      </w:tr>
      <w:tr w:rsidR="00C369E0" w:rsidRPr="00C369E0" w14:paraId="6CBFF08F"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646E0DF5"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lastRenderedPageBreak/>
              <w:t>11</w:t>
            </w:r>
          </w:p>
        </w:tc>
        <w:tc>
          <w:tcPr>
            <w:tcW w:w="1680" w:type="dxa"/>
            <w:tcBorders>
              <w:top w:val="single" w:sz="4" w:space="0" w:color="000000"/>
              <w:left w:val="single" w:sz="4" w:space="0" w:color="000000"/>
              <w:bottom w:val="single" w:sz="4" w:space="0" w:color="000000"/>
              <w:right w:val="single" w:sz="4" w:space="0" w:color="000000"/>
            </w:tcBorders>
            <w:vAlign w:val="center"/>
          </w:tcPr>
          <w:p w14:paraId="6D1A64D1"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Мероприятия по текущему ремонту и техническому обслуживанию объектов системы холодного водоснабжения</w:t>
            </w:r>
          </w:p>
        </w:tc>
        <w:tc>
          <w:tcPr>
            <w:tcW w:w="1418" w:type="dxa"/>
            <w:tcBorders>
              <w:top w:val="single" w:sz="4" w:space="0" w:color="000000"/>
              <w:left w:val="single" w:sz="4" w:space="0" w:color="000000"/>
              <w:bottom w:val="single" w:sz="4" w:space="0" w:color="000000"/>
              <w:right w:val="single" w:sz="4" w:space="0" w:color="000000"/>
            </w:tcBorders>
          </w:tcPr>
          <w:p w14:paraId="289A8696" w14:textId="77777777" w:rsidR="00C369E0" w:rsidRPr="00166045" w:rsidRDefault="00C369E0" w:rsidP="00166045">
            <w:pPr>
              <w:ind w:left="0" w:right="24"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tcPr>
          <w:p w14:paraId="4B29E841" w14:textId="77777777" w:rsidR="00C369E0" w:rsidRPr="00166045" w:rsidRDefault="00C369E0" w:rsidP="00166045">
            <w:pPr>
              <w:ind w:left="0" w:right="24" w:firstLine="0"/>
              <w:jc w:val="center"/>
              <w:rPr>
                <w:rFonts w:ascii="Courier New" w:eastAsia="Calibri" w:hAnsi="Courier New" w:cs="Courier New"/>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1BFF58F"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2025-2029гг.</w:t>
            </w:r>
          </w:p>
        </w:tc>
        <w:tc>
          <w:tcPr>
            <w:tcW w:w="1558" w:type="dxa"/>
            <w:tcBorders>
              <w:top w:val="single" w:sz="4" w:space="0" w:color="000000"/>
              <w:left w:val="single" w:sz="4" w:space="0" w:color="000000"/>
              <w:bottom w:val="single" w:sz="4" w:space="0" w:color="000000"/>
              <w:right w:val="single" w:sz="4" w:space="0" w:color="000000"/>
            </w:tcBorders>
            <w:vAlign w:val="center"/>
          </w:tcPr>
          <w:p w14:paraId="5C3C30A9"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5265,763</w:t>
            </w:r>
          </w:p>
        </w:tc>
        <w:tc>
          <w:tcPr>
            <w:tcW w:w="1559" w:type="dxa"/>
            <w:tcBorders>
              <w:top w:val="single" w:sz="4" w:space="0" w:color="000000"/>
              <w:left w:val="single" w:sz="4" w:space="0" w:color="000000"/>
              <w:bottom w:val="single" w:sz="4" w:space="0" w:color="000000"/>
              <w:right w:val="single" w:sz="4" w:space="0" w:color="000000"/>
            </w:tcBorders>
            <w:vAlign w:val="center"/>
          </w:tcPr>
          <w:p w14:paraId="0C23A8B3" w14:textId="77777777" w:rsidR="00C369E0" w:rsidRPr="00166045" w:rsidRDefault="00C369E0" w:rsidP="00166045">
            <w:pPr>
              <w:ind w:left="0" w:right="28" w:firstLine="0"/>
              <w:jc w:val="center"/>
              <w:rPr>
                <w:rFonts w:ascii="Courier New" w:eastAsia="Calibri" w:hAnsi="Courier New" w:cs="Courier New"/>
                <w:sz w:val="22"/>
              </w:rPr>
            </w:pPr>
            <w:r w:rsidRPr="00166045">
              <w:rPr>
                <w:rFonts w:ascii="Courier New" w:eastAsia="Calibri" w:hAnsi="Courier New" w:cs="Courier New"/>
                <w:sz w:val="22"/>
              </w:rPr>
              <w:t>5476,393</w:t>
            </w:r>
          </w:p>
        </w:tc>
        <w:tc>
          <w:tcPr>
            <w:tcW w:w="1559" w:type="dxa"/>
            <w:tcBorders>
              <w:top w:val="single" w:sz="4" w:space="0" w:color="000000"/>
              <w:left w:val="single" w:sz="4" w:space="0" w:color="000000"/>
              <w:bottom w:val="single" w:sz="4" w:space="0" w:color="000000"/>
              <w:right w:val="single" w:sz="4" w:space="0" w:color="000000"/>
            </w:tcBorders>
            <w:vAlign w:val="center"/>
          </w:tcPr>
          <w:p w14:paraId="4F0BA4AE"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5695,449</w:t>
            </w:r>
          </w:p>
        </w:tc>
        <w:tc>
          <w:tcPr>
            <w:tcW w:w="1560" w:type="dxa"/>
            <w:tcBorders>
              <w:top w:val="single" w:sz="4" w:space="0" w:color="000000"/>
              <w:left w:val="single" w:sz="4" w:space="0" w:color="000000"/>
              <w:bottom w:val="single" w:sz="4" w:space="0" w:color="000000"/>
              <w:right w:val="single" w:sz="4" w:space="0" w:color="000000"/>
            </w:tcBorders>
            <w:vAlign w:val="center"/>
          </w:tcPr>
          <w:p w14:paraId="0CB99642"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5923,267</w:t>
            </w:r>
          </w:p>
        </w:tc>
        <w:tc>
          <w:tcPr>
            <w:tcW w:w="1559" w:type="dxa"/>
            <w:tcBorders>
              <w:top w:val="single" w:sz="4" w:space="0" w:color="000000"/>
              <w:left w:val="single" w:sz="4" w:space="0" w:color="000000"/>
              <w:bottom w:val="single" w:sz="4" w:space="0" w:color="000000"/>
              <w:right w:val="single" w:sz="4" w:space="0" w:color="000000"/>
            </w:tcBorders>
            <w:vAlign w:val="center"/>
          </w:tcPr>
          <w:p w14:paraId="46C61CCC"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6160,198</w:t>
            </w:r>
          </w:p>
        </w:tc>
        <w:tc>
          <w:tcPr>
            <w:tcW w:w="1560" w:type="dxa"/>
            <w:tcBorders>
              <w:top w:val="single" w:sz="4" w:space="0" w:color="000000"/>
              <w:left w:val="single" w:sz="4" w:space="0" w:color="000000"/>
              <w:bottom w:val="single" w:sz="4" w:space="0" w:color="000000"/>
              <w:right w:val="single" w:sz="4" w:space="0" w:color="000000"/>
            </w:tcBorders>
            <w:vAlign w:val="center"/>
          </w:tcPr>
          <w:p w14:paraId="394B8824" w14:textId="77777777" w:rsidR="00C369E0" w:rsidRPr="00166045" w:rsidRDefault="00C369E0" w:rsidP="00166045">
            <w:pPr>
              <w:ind w:left="0" w:firstLine="0"/>
              <w:jc w:val="left"/>
              <w:rPr>
                <w:rFonts w:ascii="Courier New" w:eastAsia="Calibri" w:hAnsi="Courier New" w:cs="Courier New"/>
                <w:sz w:val="22"/>
              </w:rPr>
            </w:pPr>
          </w:p>
          <w:p w14:paraId="21B2923D" w14:textId="77777777" w:rsidR="00C369E0" w:rsidRPr="00166045" w:rsidRDefault="00C369E0" w:rsidP="00166045">
            <w:pPr>
              <w:ind w:left="0" w:firstLine="0"/>
              <w:jc w:val="left"/>
              <w:rPr>
                <w:rFonts w:ascii="Courier New" w:hAnsi="Courier New" w:cs="Courier New"/>
                <w:sz w:val="22"/>
              </w:rPr>
            </w:pPr>
            <w:r w:rsidRPr="00166045">
              <w:rPr>
                <w:rFonts w:ascii="Courier New" w:eastAsia="Calibri" w:hAnsi="Courier New" w:cs="Courier New"/>
                <w:sz w:val="22"/>
              </w:rPr>
              <w:t>28521,070</w:t>
            </w:r>
          </w:p>
          <w:p w14:paraId="5AA0FABC" w14:textId="77777777" w:rsidR="00C369E0" w:rsidRPr="00166045" w:rsidRDefault="00C369E0" w:rsidP="00166045">
            <w:pPr>
              <w:ind w:left="38" w:firstLine="0"/>
              <w:jc w:val="left"/>
              <w:rPr>
                <w:rFonts w:ascii="Courier New" w:eastAsia="Calibri" w:hAnsi="Courier New" w:cs="Courier New"/>
                <w:sz w:val="22"/>
              </w:rPr>
            </w:pPr>
          </w:p>
        </w:tc>
      </w:tr>
      <w:tr w:rsidR="00C369E0" w:rsidRPr="00C369E0" w14:paraId="2F2CF86D"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1A7C9E3B"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12</w:t>
            </w:r>
          </w:p>
        </w:tc>
        <w:tc>
          <w:tcPr>
            <w:tcW w:w="1680" w:type="dxa"/>
            <w:tcBorders>
              <w:top w:val="single" w:sz="4" w:space="0" w:color="000000"/>
              <w:left w:val="single" w:sz="4" w:space="0" w:color="000000"/>
              <w:bottom w:val="single" w:sz="4" w:space="0" w:color="000000"/>
              <w:right w:val="single" w:sz="4" w:space="0" w:color="000000"/>
            </w:tcBorders>
            <w:vAlign w:val="center"/>
          </w:tcPr>
          <w:p w14:paraId="39CEEFB6"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Текущий ремонт оборудования насосных станций, водозаборного сооружения «Красный Яр», сетей холодного водоснабжения и водопроводных колодцев города Тулуна</w:t>
            </w:r>
          </w:p>
        </w:tc>
        <w:tc>
          <w:tcPr>
            <w:tcW w:w="1418" w:type="dxa"/>
            <w:tcBorders>
              <w:top w:val="single" w:sz="4" w:space="0" w:color="000000"/>
              <w:left w:val="single" w:sz="4" w:space="0" w:color="000000"/>
              <w:bottom w:val="single" w:sz="4" w:space="0" w:color="000000"/>
              <w:right w:val="single" w:sz="4" w:space="0" w:color="000000"/>
            </w:tcBorders>
          </w:tcPr>
          <w:p w14:paraId="52CEEE62" w14:textId="77777777" w:rsidR="00C369E0" w:rsidRPr="00166045" w:rsidRDefault="00C369E0" w:rsidP="00166045">
            <w:pPr>
              <w:ind w:left="0" w:right="24"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tcPr>
          <w:p w14:paraId="679C1A90" w14:textId="77777777" w:rsidR="00C369E0" w:rsidRPr="00166045" w:rsidRDefault="00C369E0" w:rsidP="00166045">
            <w:pPr>
              <w:ind w:left="0" w:right="24" w:firstLine="0"/>
              <w:jc w:val="center"/>
              <w:rPr>
                <w:rFonts w:ascii="Courier New" w:eastAsia="Calibri" w:hAnsi="Courier New" w:cs="Courier New"/>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AB3F4E8"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2025-2029гг.</w:t>
            </w:r>
          </w:p>
        </w:tc>
        <w:tc>
          <w:tcPr>
            <w:tcW w:w="1558" w:type="dxa"/>
            <w:tcBorders>
              <w:top w:val="single" w:sz="4" w:space="0" w:color="000000"/>
              <w:left w:val="single" w:sz="4" w:space="0" w:color="000000"/>
              <w:bottom w:val="single" w:sz="4" w:space="0" w:color="000000"/>
              <w:right w:val="single" w:sz="4" w:space="0" w:color="000000"/>
            </w:tcBorders>
            <w:vAlign w:val="center"/>
          </w:tcPr>
          <w:p w14:paraId="14C74605"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4585,332</w:t>
            </w:r>
          </w:p>
        </w:tc>
        <w:tc>
          <w:tcPr>
            <w:tcW w:w="1559" w:type="dxa"/>
            <w:tcBorders>
              <w:top w:val="single" w:sz="4" w:space="0" w:color="000000"/>
              <w:left w:val="single" w:sz="4" w:space="0" w:color="000000"/>
              <w:bottom w:val="single" w:sz="4" w:space="0" w:color="000000"/>
              <w:right w:val="single" w:sz="4" w:space="0" w:color="000000"/>
            </w:tcBorders>
            <w:vAlign w:val="center"/>
          </w:tcPr>
          <w:p w14:paraId="3BD5EA36" w14:textId="77777777" w:rsidR="00C369E0" w:rsidRPr="00166045" w:rsidRDefault="00C369E0" w:rsidP="00166045">
            <w:pPr>
              <w:ind w:left="0" w:right="28" w:firstLine="0"/>
              <w:jc w:val="center"/>
              <w:rPr>
                <w:rFonts w:ascii="Courier New" w:eastAsia="Calibri" w:hAnsi="Courier New" w:cs="Courier New"/>
                <w:sz w:val="22"/>
              </w:rPr>
            </w:pPr>
            <w:r w:rsidRPr="00166045">
              <w:rPr>
                <w:rFonts w:ascii="Courier New" w:eastAsia="Calibri" w:hAnsi="Courier New" w:cs="Courier New"/>
                <w:sz w:val="22"/>
              </w:rPr>
              <w:t>4768,745</w:t>
            </w:r>
          </w:p>
        </w:tc>
        <w:tc>
          <w:tcPr>
            <w:tcW w:w="1559" w:type="dxa"/>
            <w:tcBorders>
              <w:top w:val="single" w:sz="4" w:space="0" w:color="000000"/>
              <w:left w:val="single" w:sz="4" w:space="0" w:color="000000"/>
              <w:bottom w:val="single" w:sz="4" w:space="0" w:color="000000"/>
              <w:right w:val="single" w:sz="4" w:space="0" w:color="000000"/>
            </w:tcBorders>
            <w:vAlign w:val="center"/>
          </w:tcPr>
          <w:p w14:paraId="1886DC88"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4959,495</w:t>
            </w:r>
          </w:p>
        </w:tc>
        <w:tc>
          <w:tcPr>
            <w:tcW w:w="1560" w:type="dxa"/>
            <w:tcBorders>
              <w:top w:val="single" w:sz="4" w:space="0" w:color="000000"/>
              <w:left w:val="single" w:sz="4" w:space="0" w:color="000000"/>
              <w:bottom w:val="single" w:sz="4" w:space="0" w:color="000000"/>
              <w:right w:val="single" w:sz="4" w:space="0" w:color="000000"/>
            </w:tcBorders>
            <w:vAlign w:val="center"/>
          </w:tcPr>
          <w:p w14:paraId="08C708C1"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5157,875</w:t>
            </w:r>
          </w:p>
        </w:tc>
        <w:tc>
          <w:tcPr>
            <w:tcW w:w="1559" w:type="dxa"/>
            <w:tcBorders>
              <w:top w:val="single" w:sz="4" w:space="0" w:color="000000"/>
              <w:left w:val="single" w:sz="4" w:space="0" w:color="000000"/>
              <w:bottom w:val="single" w:sz="4" w:space="0" w:color="000000"/>
              <w:right w:val="single" w:sz="4" w:space="0" w:color="000000"/>
            </w:tcBorders>
            <w:vAlign w:val="center"/>
          </w:tcPr>
          <w:p w14:paraId="56A78231"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5364,190</w:t>
            </w:r>
          </w:p>
        </w:tc>
        <w:tc>
          <w:tcPr>
            <w:tcW w:w="1560" w:type="dxa"/>
            <w:tcBorders>
              <w:top w:val="single" w:sz="4" w:space="0" w:color="000000"/>
              <w:left w:val="single" w:sz="4" w:space="0" w:color="000000"/>
              <w:bottom w:val="single" w:sz="4" w:space="0" w:color="000000"/>
              <w:right w:val="single" w:sz="4" w:space="0" w:color="000000"/>
            </w:tcBorders>
            <w:vAlign w:val="center"/>
          </w:tcPr>
          <w:p w14:paraId="733A86D6" w14:textId="77777777" w:rsidR="00C369E0" w:rsidRPr="00166045" w:rsidRDefault="00C369E0" w:rsidP="00166045">
            <w:pPr>
              <w:ind w:left="0" w:firstLine="0"/>
              <w:jc w:val="left"/>
              <w:rPr>
                <w:rFonts w:ascii="Courier New" w:eastAsia="Calibri" w:hAnsi="Courier New" w:cs="Courier New"/>
                <w:sz w:val="22"/>
              </w:rPr>
            </w:pPr>
          </w:p>
          <w:p w14:paraId="2753B54E" w14:textId="77777777" w:rsidR="00C369E0" w:rsidRPr="00166045" w:rsidRDefault="00C369E0" w:rsidP="00166045">
            <w:pPr>
              <w:ind w:left="0" w:firstLine="0"/>
              <w:jc w:val="left"/>
              <w:rPr>
                <w:rFonts w:ascii="Courier New" w:eastAsia="Calibri" w:hAnsi="Courier New" w:cs="Courier New"/>
                <w:sz w:val="22"/>
              </w:rPr>
            </w:pPr>
          </w:p>
          <w:p w14:paraId="515F4B06" w14:textId="77777777" w:rsidR="00C369E0" w:rsidRPr="00166045" w:rsidRDefault="00C369E0" w:rsidP="00166045">
            <w:pPr>
              <w:ind w:left="0" w:firstLine="0"/>
              <w:jc w:val="left"/>
              <w:rPr>
                <w:rFonts w:ascii="Courier New" w:hAnsi="Courier New" w:cs="Courier New"/>
                <w:sz w:val="22"/>
              </w:rPr>
            </w:pPr>
            <w:r w:rsidRPr="00166045">
              <w:rPr>
                <w:rFonts w:ascii="Courier New" w:eastAsia="Calibri" w:hAnsi="Courier New" w:cs="Courier New"/>
                <w:sz w:val="22"/>
              </w:rPr>
              <w:t>24835,637</w:t>
            </w:r>
          </w:p>
          <w:p w14:paraId="4FCE0F47" w14:textId="77777777" w:rsidR="00C369E0" w:rsidRPr="00166045" w:rsidRDefault="00C369E0" w:rsidP="00166045">
            <w:pPr>
              <w:ind w:left="38" w:firstLine="0"/>
              <w:jc w:val="left"/>
              <w:rPr>
                <w:rFonts w:ascii="Courier New" w:eastAsia="Calibri" w:hAnsi="Courier New" w:cs="Courier New"/>
                <w:sz w:val="22"/>
              </w:rPr>
            </w:pPr>
          </w:p>
        </w:tc>
      </w:tr>
      <w:tr w:rsidR="00C369E0" w:rsidRPr="00C369E0" w14:paraId="39C7AE15"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6B433B12"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13</w:t>
            </w:r>
          </w:p>
        </w:tc>
        <w:tc>
          <w:tcPr>
            <w:tcW w:w="1680" w:type="dxa"/>
            <w:tcBorders>
              <w:top w:val="single" w:sz="4" w:space="0" w:color="000000"/>
              <w:left w:val="single" w:sz="4" w:space="0" w:color="000000"/>
              <w:bottom w:val="single" w:sz="4" w:space="0" w:color="000000"/>
              <w:right w:val="single" w:sz="4" w:space="0" w:color="000000"/>
            </w:tcBorders>
            <w:vAlign w:val="center"/>
          </w:tcPr>
          <w:p w14:paraId="0D3E1AB4"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 xml:space="preserve">Техническое обслуживание оборудования насосных станций, водозаборного </w:t>
            </w:r>
            <w:r w:rsidRPr="00166045">
              <w:rPr>
                <w:rFonts w:ascii="Courier New" w:eastAsia="Calibri" w:hAnsi="Courier New" w:cs="Courier New"/>
                <w:sz w:val="22"/>
              </w:rPr>
              <w:lastRenderedPageBreak/>
              <w:t>сооружения «Красный Яр», сетей холодного водоснабжения и водопроводных колодцев города Тулуна</w:t>
            </w:r>
          </w:p>
        </w:tc>
        <w:tc>
          <w:tcPr>
            <w:tcW w:w="1418" w:type="dxa"/>
            <w:tcBorders>
              <w:top w:val="single" w:sz="4" w:space="0" w:color="000000"/>
              <w:left w:val="single" w:sz="4" w:space="0" w:color="000000"/>
              <w:bottom w:val="single" w:sz="4" w:space="0" w:color="000000"/>
              <w:right w:val="single" w:sz="4" w:space="0" w:color="000000"/>
            </w:tcBorders>
          </w:tcPr>
          <w:p w14:paraId="229313EE" w14:textId="77777777" w:rsidR="00C369E0" w:rsidRPr="00166045" w:rsidRDefault="00C369E0" w:rsidP="00166045">
            <w:pPr>
              <w:ind w:left="0" w:right="24"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tcPr>
          <w:p w14:paraId="7F704F33" w14:textId="77777777" w:rsidR="00C369E0" w:rsidRPr="00166045" w:rsidRDefault="00C369E0" w:rsidP="00166045">
            <w:pPr>
              <w:ind w:left="0" w:right="24" w:firstLine="0"/>
              <w:jc w:val="center"/>
              <w:rPr>
                <w:rFonts w:ascii="Courier New" w:eastAsia="Calibri" w:hAnsi="Courier New" w:cs="Courier New"/>
                <w:sz w:val="22"/>
              </w:rPr>
            </w:pPr>
          </w:p>
        </w:tc>
        <w:tc>
          <w:tcPr>
            <w:tcW w:w="1134" w:type="dxa"/>
            <w:tcBorders>
              <w:top w:val="single" w:sz="4" w:space="0" w:color="000000"/>
              <w:left w:val="single" w:sz="4" w:space="0" w:color="000000"/>
              <w:bottom w:val="single" w:sz="4" w:space="0" w:color="000000"/>
              <w:right w:val="single" w:sz="4" w:space="0" w:color="000000"/>
            </w:tcBorders>
          </w:tcPr>
          <w:p w14:paraId="129B4B25" w14:textId="77777777" w:rsidR="00C369E0" w:rsidRPr="00166045" w:rsidRDefault="00C369E0" w:rsidP="00166045">
            <w:pPr>
              <w:ind w:left="0" w:right="23" w:firstLine="0"/>
              <w:jc w:val="center"/>
              <w:rPr>
                <w:rFonts w:ascii="Courier New" w:eastAsia="Calibri" w:hAnsi="Courier New" w:cs="Courier New"/>
                <w:sz w:val="22"/>
              </w:rPr>
            </w:pPr>
          </w:p>
          <w:p w14:paraId="6A9E8868" w14:textId="77777777" w:rsidR="00C369E0" w:rsidRPr="00166045" w:rsidRDefault="00C369E0" w:rsidP="00166045">
            <w:pPr>
              <w:ind w:left="0" w:right="23" w:firstLine="0"/>
              <w:jc w:val="center"/>
              <w:rPr>
                <w:rFonts w:ascii="Courier New" w:eastAsia="Calibri" w:hAnsi="Courier New" w:cs="Courier New"/>
                <w:sz w:val="22"/>
              </w:rPr>
            </w:pPr>
          </w:p>
          <w:p w14:paraId="5EE3DFF0"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2025-2029гг.</w:t>
            </w:r>
          </w:p>
        </w:tc>
        <w:tc>
          <w:tcPr>
            <w:tcW w:w="1558" w:type="dxa"/>
            <w:tcBorders>
              <w:top w:val="single" w:sz="4" w:space="0" w:color="000000"/>
              <w:left w:val="single" w:sz="4" w:space="0" w:color="000000"/>
              <w:bottom w:val="single" w:sz="4" w:space="0" w:color="000000"/>
              <w:right w:val="single" w:sz="4" w:space="0" w:color="000000"/>
            </w:tcBorders>
            <w:vAlign w:val="center"/>
          </w:tcPr>
          <w:p w14:paraId="6712D214"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680,431</w:t>
            </w:r>
          </w:p>
        </w:tc>
        <w:tc>
          <w:tcPr>
            <w:tcW w:w="1559" w:type="dxa"/>
            <w:tcBorders>
              <w:top w:val="single" w:sz="4" w:space="0" w:color="000000"/>
              <w:left w:val="single" w:sz="4" w:space="0" w:color="000000"/>
              <w:bottom w:val="single" w:sz="4" w:space="0" w:color="000000"/>
              <w:right w:val="single" w:sz="4" w:space="0" w:color="000000"/>
            </w:tcBorders>
            <w:vAlign w:val="center"/>
          </w:tcPr>
          <w:p w14:paraId="58122593" w14:textId="77777777" w:rsidR="00C369E0" w:rsidRPr="00166045" w:rsidRDefault="00C369E0" w:rsidP="00166045">
            <w:pPr>
              <w:ind w:left="0" w:right="28" w:firstLine="0"/>
              <w:jc w:val="center"/>
              <w:rPr>
                <w:rFonts w:ascii="Courier New" w:eastAsia="Calibri" w:hAnsi="Courier New" w:cs="Courier New"/>
                <w:sz w:val="22"/>
              </w:rPr>
            </w:pPr>
            <w:r w:rsidRPr="00166045">
              <w:rPr>
                <w:rFonts w:ascii="Courier New" w:eastAsia="Calibri" w:hAnsi="Courier New" w:cs="Courier New"/>
                <w:sz w:val="22"/>
              </w:rPr>
              <w:t>707,648</w:t>
            </w:r>
          </w:p>
        </w:tc>
        <w:tc>
          <w:tcPr>
            <w:tcW w:w="1559" w:type="dxa"/>
            <w:tcBorders>
              <w:top w:val="single" w:sz="4" w:space="0" w:color="000000"/>
              <w:left w:val="single" w:sz="4" w:space="0" w:color="000000"/>
              <w:bottom w:val="single" w:sz="4" w:space="0" w:color="000000"/>
              <w:right w:val="single" w:sz="4" w:space="0" w:color="000000"/>
            </w:tcBorders>
            <w:vAlign w:val="center"/>
          </w:tcPr>
          <w:p w14:paraId="4B387036"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735,954</w:t>
            </w:r>
          </w:p>
        </w:tc>
        <w:tc>
          <w:tcPr>
            <w:tcW w:w="1560" w:type="dxa"/>
            <w:tcBorders>
              <w:top w:val="single" w:sz="4" w:space="0" w:color="000000"/>
              <w:left w:val="single" w:sz="4" w:space="0" w:color="000000"/>
              <w:bottom w:val="single" w:sz="4" w:space="0" w:color="000000"/>
              <w:right w:val="single" w:sz="4" w:space="0" w:color="000000"/>
            </w:tcBorders>
            <w:vAlign w:val="center"/>
          </w:tcPr>
          <w:p w14:paraId="4F35B277"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765,392</w:t>
            </w:r>
          </w:p>
        </w:tc>
        <w:tc>
          <w:tcPr>
            <w:tcW w:w="1559" w:type="dxa"/>
            <w:tcBorders>
              <w:top w:val="single" w:sz="4" w:space="0" w:color="000000"/>
              <w:left w:val="single" w:sz="4" w:space="0" w:color="000000"/>
              <w:bottom w:val="single" w:sz="4" w:space="0" w:color="000000"/>
              <w:right w:val="single" w:sz="4" w:space="0" w:color="000000"/>
            </w:tcBorders>
            <w:vAlign w:val="center"/>
          </w:tcPr>
          <w:p w14:paraId="5A0C59D1"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796,008</w:t>
            </w:r>
          </w:p>
        </w:tc>
        <w:tc>
          <w:tcPr>
            <w:tcW w:w="1560" w:type="dxa"/>
            <w:tcBorders>
              <w:top w:val="single" w:sz="4" w:space="0" w:color="000000"/>
              <w:left w:val="single" w:sz="4" w:space="0" w:color="000000"/>
              <w:bottom w:val="single" w:sz="4" w:space="0" w:color="000000"/>
              <w:right w:val="single" w:sz="4" w:space="0" w:color="000000"/>
            </w:tcBorders>
            <w:vAlign w:val="center"/>
          </w:tcPr>
          <w:p w14:paraId="26DE97EB" w14:textId="77777777" w:rsidR="00C369E0" w:rsidRPr="00166045" w:rsidRDefault="00C369E0" w:rsidP="00166045">
            <w:pPr>
              <w:ind w:left="0" w:firstLine="0"/>
              <w:jc w:val="left"/>
              <w:rPr>
                <w:rFonts w:ascii="Courier New" w:eastAsia="Calibri" w:hAnsi="Courier New" w:cs="Courier New"/>
                <w:sz w:val="22"/>
              </w:rPr>
            </w:pPr>
          </w:p>
          <w:p w14:paraId="4476E8EA" w14:textId="77777777" w:rsidR="00C369E0" w:rsidRPr="00166045" w:rsidRDefault="00C369E0" w:rsidP="00166045">
            <w:pPr>
              <w:ind w:left="0" w:firstLine="0"/>
              <w:jc w:val="left"/>
              <w:rPr>
                <w:rFonts w:ascii="Courier New" w:hAnsi="Courier New" w:cs="Courier New"/>
                <w:sz w:val="22"/>
              </w:rPr>
            </w:pPr>
            <w:r w:rsidRPr="00166045">
              <w:rPr>
                <w:rFonts w:ascii="Courier New" w:eastAsia="Calibri" w:hAnsi="Courier New" w:cs="Courier New"/>
                <w:sz w:val="22"/>
              </w:rPr>
              <w:t>3685,433</w:t>
            </w:r>
          </w:p>
          <w:p w14:paraId="20D22AFB" w14:textId="77777777" w:rsidR="00C369E0" w:rsidRPr="00166045" w:rsidRDefault="00C369E0" w:rsidP="00166045">
            <w:pPr>
              <w:ind w:left="38" w:firstLine="0"/>
              <w:jc w:val="left"/>
              <w:rPr>
                <w:rFonts w:ascii="Courier New" w:eastAsia="Calibri" w:hAnsi="Courier New" w:cs="Courier New"/>
                <w:sz w:val="22"/>
              </w:rPr>
            </w:pPr>
          </w:p>
        </w:tc>
      </w:tr>
      <w:tr w:rsidR="00C369E0" w:rsidRPr="00C369E0" w14:paraId="4941CA77" w14:textId="77777777" w:rsidTr="00C369E0">
        <w:trPr>
          <w:trHeight w:val="587"/>
        </w:trPr>
        <w:tc>
          <w:tcPr>
            <w:tcW w:w="442" w:type="dxa"/>
            <w:tcBorders>
              <w:top w:val="single" w:sz="4" w:space="0" w:color="000000"/>
              <w:left w:val="single" w:sz="4" w:space="0" w:color="000000"/>
              <w:bottom w:val="single" w:sz="4" w:space="0" w:color="000000"/>
              <w:right w:val="single" w:sz="4" w:space="0" w:color="000000"/>
            </w:tcBorders>
            <w:vAlign w:val="center"/>
          </w:tcPr>
          <w:p w14:paraId="3C6E3FBC" w14:textId="77777777" w:rsidR="00C369E0" w:rsidRPr="00166045" w:rsidRDefault="00C369E0" w:rsidP="00166045">
            <w:pPr>
              <w:ind w:left="0" w:right="25" w:firstLine="0"/>
              <w:jc w:val="center"/>
              <w:rPr>
                <w:rFonts w:ascii="Courier New" w:eastAsia="Calibri" w:hAnsi="Courier New" w:cs="Courier New"/>
                <w:sz w:val="22"/>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6C8FDC8C" w14:textId="77777777" w:rsidR="00C369E0" w:rsidRPr="00166045" w:rsidRDefault="00C369E0" w:rsidP="00166045">
            <w:pPr>
              <w:ind w:left="0" w:firstLine="0"/>
              <w:jc w:val="left"/>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tcPr>
          <w:p w14:paraId="660CCB1D" w14:textId="77777777" w:rsidR="00C369E0" w:rsidRPr="00166045" w:rsidRDefault="00C369E0" w:rsidP="00166045">
            <w:pPr>
              <w:ind w:left="0" w:right="24"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tcPr>
          <w:p w14:paraId="13D8F2E0" w14:textId="77777777" w:rsidR="00C369E0" w:rsidRPr="00166045" w:rsidRDefault="00C369E0" w:rsidP="00166045">
            <w:pPr>
              <w:ind w:left="0" w:right="24" w:firstLine="0"/>
              <w:jc w:val="center"/>
              <w:rPr>
                <w:rFonts w:ascii="Courier New" w:eastAsia="Calibri" w:hAnsi="Courier New" w:cs="Courier New"/>
                <w:sz w:val="22"/>
              </w:rPr>
            </w:pPr>
          </w:p>
        </w:tc>
        <w:tc>
          <w:tcPr>
            <w:tcW w:w="1134" w:type="dxa"/>
            <w:tcBorders>
              <w:top w:val="single" w:sz="4" w:space="0" w:color="000000"/>
              <w:left w:val="single" w:sz="4" w:space="0" w:color="000000"/>
              <w:bottom w:val="single" w:sz="4" w:space="0" w:color="000000"/>
              <w:right w:val="single" w:sz="4" w:space="0" w:color="000000"/>
            </w:tcBorders>
          </w:tcPr>
          <w:p w14:paraId="04EA3EF7" w14:textId="77777777" w:rsidR="00C369E0" w:rsidRPr="00166045" w:rsidRDefault="00C369E0" w:rsidP="00166045">
            <w:pPr>
              <w:ind w:left="0" w:right="23" w:firstLine="0"/>
              <w:jc w:val="center"/>
              <w:rPr>
                <w:rFonts w:ascii="Courier New" w:eastAsia="Calibri" w:hAnsi="Courier New" w:cs="Courier New"/>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297E3710"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22 173,518</w:t>
            </w:r>
          </w:p>
        </w:tc>
        <w:tc>
          <w:tcPr>
            <w:tcW w:w="1559" w:type="dxa"/>
            <w:tcBorders>
              <w:top w:val="single" w:sz="4" w:space="0" w:color="000000"/>
              <w:left w:val="single" w:sz="4" w:space="0" w:color="000000"/>
              <w:bottom w:val="single" w:sz="4" w:space="0" w:color="000000"/>
              <w:right w:val="single" w:sz="4" w:space="0" w:color="000000"/>
            </w:tcBorders>
            <w:vAlign w:val="center"/>
          </w:tcPr>
          <w:p w14:paraId="6A133687" w14:textId="77777777" w:rsidR="00C369E0" w:rsidRPr="00166045" w:rsidRDefault="00C369E0" w:rsidP="00166045">
            <w:pPr>
              <w:ind w:left="0" w:right="28" w:firstLine="0"/>
              <w:jc w:val="center"/>
              <w:rPr>
                <w:rFonts w:ascii="Courier New" w:eastAsia="Calibri" w:hAnsi="Courier New" w:cs="Courier New"/>
                <w:sz w:val="22"/>
              </w:rPr>
            </w:pPr>
            <w:r w:rsidRPr="00166045">
              <w:rPr>
                <w:rFonts w:ascii="Courier New" w:eastAsia="Calibri" w:hAnsi="Courier New" w:cs="Courier New"/>
                <w:sz w:val="22"/>
              </w:rPr>
              <w:t>22 494,288</w:t>
            </w:r>
          </w:p>
        </w:tc>
        <w:tc>
          <w:tcPr>
            <w:tcW w:w="1559" w:type="dxa"/>
            <w:tcBorders>
              <w:top w:val="single" w:sz="4" w:space="0" w:color="000000"/>
              <w:left w:val="single" w:sz="4" w:space="0" w:color="000000"/>
              <w:bottom w:val="single" w:sz="4" w:space="0" w:color="000000"/>
              <w:right w:val="single" w:sz="4" w:space="0" w:color="000000"/>
            </w:tcBorders>
            <w:vAlign w:val="center"/>
          </w:tcPr>
          <w:p w14:paraId="7E1FD173"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22 834,132</w:t>
            </w:r>
          </w:p>
        </w:tc>
        <w:tc>
          <w:tcPr>
            <w:tcW w:w="1560" w:type="dxa"/>
            <w:tcBorders>
              <w:top w:val="single" w:sz="4" w:space="0" w:color="000000"/>
              <w:left w:val="single" w:sz="4" w:space="0" w:color="000000"/>
              <w:bottom w:val="single" w:sz="4" w:space="0" w:color="000000"/>
              <w:right w:val="single" w:sz="4" w:space="0" w:color="000000"/>
            </w:tcBorders>
            <w:vAlign w:val="center"/>
          </w:tcPr>
          <w:p w14:paraId="25B32503"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23 287,669</w:t>
            </w:r>
          </w:p>
        </w:tc>
        <w:tc>
          <w:tcPr>
            <w:tcW w:w="1559" w:type="dxa"/>
            <w:tcBorders>
              <w:top w:val="single" w:sz="4" w:space="0" w:color="000000"/>
              <w:left w:val="single" w:sz="4" w:space="0" w:color="000000"/>
              <w:bottom w:val="single" w:sz="4" w:space="0" w:color="000000"/>
              <w:right w:val="single" w:sz="4" w:space="0" w:color="000000"/>
            </w:tcBorders>
            <w:vAlign w:val="center"/>
          </w:tcPr>
          <w:p w14:paraId="649F9DDC"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23 829,304</w:t>
            </w:r>
          </w:p>
        </w:tc>
        <w:tc>
          <w:tcPr>
            <w:tcW w:w="1560" w:type="dxa"/>
            <w:tcBorders>
              <w:top w:val="single" w:sz="4" w:space="0" w:color="000000"/>
              <w:left w:val="single" w:sz="4" w:space="0" w:color="000000"/>
              <w:bottom w:val="single" w:sz="4" w:space="0" w:color="000000"/>
              <w:right w:val="single" w:sz="4" w:space="0" w:color="000000"/>
            </w:tcBorders>
            <w:vAlign w:val="center"/>
          </w:tcPr>
          <w:p w14:paraId="75000FCD" w14:textId="77777777" w:rsidR="00C369E0" w:rsidRPr="00166045" w:rsidRDefault="00C369E0" w:rsidP="00166045">
            <w:pPr>
              <w:ind w:left="0" w:firstLine="0"/>
              <w:jc w:val="left"/>
              <w:rPr>
                <w:rFonts w:ascii="Courier New" w:eastAsia="Calibri" w:hAnsi="Courier New" w:cs="Courier New"/>
                <w:sz w:val="22"/>
              </w:rPr>
            </w:pPr>
          </w:p>
          <w:p w14:paraId="5A77DC7C" w14:textId="77777777" w:rsidR="00C369E0" w:rsidRPr="00166045" w:rsidRDefault="00C369E0" w:rsidP="00166045">
            <w:pPr>
              <w:ind w:left="0" w:firstLine="0"/>
              <w:jc w:val="left"/>
              <w:rPr>
                <w:rFonts w:ascii="Courier New" w:hAnsi="Courier New" w:cs="Courier New"/>
                <w:sz w:val="22"/>
              </w:rPr>
            </w:pPr>
            <w:r w:rsidRPr="00166045">
              <w:rPr>
                <w:rFonts w:ascii="Courier New" w:eastAsia="Calibri" w:hAnsi="Courier New" w:cs="Courier New"/>
                <w:sz w:val="22"/>
              </w:rPr>
              <w:t>114 672,911</w:t>
            </w:r>
          </w:p>
          <w:p w14:paraId="4352598A" w14:textId="77777777" w:rsidR="00C369E0" w:rsidRPr="00166045" w:rsidRDefault="00C369E0" w:rsidP="00166045">
            <w:pPr>
              <w:ind w:left="38" w:firstLine="0"/>
              <w:jc w:val="left"/>
              <w:rPr>
                <w:rFonts w:ascii="Courier New" w:eastAsia="Calibri" w:hAnsi="Courier New" w:cs="Courier New"/>
                <w:sz w:val="22"/>
              </w:rPr>
            </w:pPr>
          </w:p>
        </w:tc>
      </w:tr>
    </w:tbl>
    <w:p w14:paraId="0330941F" w14:textId="221F128E" w:rsidR="004C119F" w:rsidRDefault="004C119F" w:rsidP="008376D1">
      <w:pPr>
        <w:spacing w:after="0" w:line="240" w:lineRule="auto"/>
        <w:ind w:left="-14" w:right="5"/>
        <w:rPr>
          <w:rFonts w:ascii="Arial" w:hAnsi="Arial" w:cs="Arial"/>
          <w:color w:val="C00000"/>
          <w:sz w:val="24"/>
          <w:szCs w:val="24"/>
        </w:rPr>
      </w:pPr>
    </w:p>
    <w:p w14:paraId="7002D2D0" w14:textId="77777777" w:rsidR="00AD34B4" w:rsidRDefault="00AD34B4" w:rsidP="00534125">
      <w:pPr>
        <w:spacing w:after="0" w:line="240" w:lineRule="auto"/>
        <w:ind w:left="0" w:right="5" w:firstLine="0"/>
        <w:rPr>
          <w:rFonts w:ascii="Arial" w:hAnsi="Arial" w:cs="Arial"/>
          <w:color w:val="C00000"/>
          <w:sz w:val="24"/>
          <w:szCs w:val="24"/>
        </w:rPr>
      </w:pPr>
    </w:p>
    <w:p w14:paraId="375E601D" w14:textId="77777777" w:rsidR="00AD34B4" w:rsidRDefault="00AD34B4" w:rsidP="00534125">
      <w:pPr>
        <w:spacing w:after="0" w:line="240" w:lineRule="auto"/>
        <w:ind w:left="0" w:right="5" w:firstLine="0"/>
        <w:rPr>
          <w:rFonts w:ascii="Arial" w:hAnsi="Arial" w:cs="Arial"/>
          <w:color w:val="C00000"/>
          <w:sz w:val="24"/>
          <w:szCs w:val="24"/>
        </w:rPr>
      </w:pPr>
    </w:p>
    <w:p w14:paraId="3A99F767" w14:textId="77777777" w:rsidR="00AD34B4" w:rsidRDefault="00AD34B4" w:rsidP="00534125">
      <w:pPr>
        <w:spacing w:after="0" w:line="240" w:lineRule="auto"/>
        <w:ind w:left="0" w:right="5" w:firstLine="0"/>
        <w:rPr>
          <w:rFonts w:ascii="Arial" w:hAnsi="Arial" w:cs="Arial"/>
          <w:color w:val="C00000"/>
          <w:sz w:val="24"/>
          <w:szCs w:val="24"/>
        </w:rPr>
      </w:pPr>
    </w:p>
    <w:p w14:paraId="3FB4ED1B" w14:textId="77777777" w:rsidR="00AD34B4" w:rsidRDefault="00AD34B4" w:rsidP="00534125">
      <w:pPr>
        <w:spacing w:after="0" w:line="240" w:lineRule="auto"/>
        <w:ind w:left="0" w:right="5" w:firstLine="0"/>
        <w:rPr>
          <w:rFonts w:ascii="Arial" w:hAnsi="Arial" w:cs="Arial"/>
          <w:color w:val="C00000"/>
          <w:sz w:val="24"/>
          <w:szCs w:val="24"/>
        </w:rPr>
      </w:pPr>
    </w:p>
    <w:p w14:paraId="1AF8F19D" w14:textId="77777777" w:rsidR="00AD34B4" w:rsidRDefault="00AD34B4" w:rsidP="00534125">
      <w:pPr>
        <w:spacing w:after="0" w:line="240" w:lineRule="auto"/>
        <w:ind w:left="0" w:right="5" w:firstLine="0"/>
        <w:rPr>
          <w:rFonts w:ascii="Arial" w:hAnsi="Arial" w:cs="Arial"/>
          <w:color w:val="C00000"/>
          <w:sz w:val="24"/>
          <w:szCs w:val="24"/>
        </w:rPr>
      </w:pPr>
    </w:p>
    <w:p w14:paraId="5B59CE7A" w14:textId="77777777" w:rsidR="00AD34B4" w:rsidRDefault="00AD34B4" w:rsidP="00534125">
      <w:pPr>
        <w:spacing w:after="0" w:line="240" w:lineRule="auto"/>
        <w:ind w:left="0" w:right="5" w:firstLine="0"/>
        <w:rPr>
          <w:rFonts w:ascii="Arial" w:hAnsi="Arial" w:cs="Arial"/>
          <w:color w:val="C00000"/>
          <w:sz w:val="24"/>
          <w:szCs w:val="24"/>
        </w:rPr>
      </w:pPr>
    </w:p>
    <w:p w14:paraId="1F53123D" w14:textId="77777777" w:rsidR="00AD34B4" w:rsidRDefault="00AD34B4" w:rsidP="00534125">
      <w:pPr>
        <w:spacing w:after="0" w:line="240" w:lineRule="auto"/>
        <w:ind w:left="0" w:right="5" w:firstLine="0"/>
        <w:rPr>
          <w:rFonts w:ascii="Arial" w:hAnsi="Arial" w:cs="Arial"/>
          <w:color w:val="C00000"/>
          <w:sz w:val="24"/>
          <w:szCs w:val="24"/>
        </w:rPr>
      </w:pPr>
    </w:p>
    <w:p w14:paraId="50EF618F" w14:textId="77777777" w:rsidR="00AD34B4" w:rsidRDefault="00AD34B4" w:rsidP="00534125">
      <w:pPr>
        <w:spacing w:after="0" w:line="240" w:lineRule="auto"/>
        <w:ind w:left="0" w:right="5" w:firstLine="0"/>
        <w:rPr>
          <w:rFonts w:ascii="Arial" w:hAnsi="Arial" w:cs="Arial"/>
          <w:color w:val="C00000"/>
          <w:sz w:val="24"/>
          <w:szCs w:val="24"/>
        </w:rPr>
      </w:pPr>
    </w:p>
    <w:p w14:paraId="0A7E9C05" w14:textId="77777777" w:rsidR="00AD34B4" w:rsidRDefault="00AD34B4" w:rsidP="00534125">
      <w:pPr>
        <w:spacing w:after="0" w:line="240" w:lineRule="auto"/>
        <w:ind w:left="0" w:right="5" w:firstLine="0"/>
        <w:rPr>
          <w:rFonts w:ascii="Arial" w:hAnsi="Arial" w:cs="Arial"/>
          <w:color w:val="C00000"/>
          <w:sz w:val="24"/>
          <w:szCs w:val="24"/>
        </w:rPr>
      </w:pPr>
    </w:p>
    <w:p w14:paraId="363422F7" w14:textId="77777777" w:rsidR="00AD34B4" w:rsidRDefault="00AD34B4" w:rsidP="00534125">
      <w:pPr>
        <w:spacing w:after="0" w:line="240" w:lineRule="auto"/>
        <w:ind w:left="0" w:right="5" w:firstLine="0"/>
        <w:rPr>
          <w:rFonts w:ascii="Arial" w:hAnsi="Arial" w:cs="Arial"/>
          <w:color w:val="C00000"/>
          <w:sz w:val="24"/>
          <w:szCs w:val="24"/>
        </w:rPr>
      </w:pPr>
    </w:p>
    <w:p w14:paraId="092E2B96" w14:textId="77777777" w:rsidR="00AD34B4" w:rsidRDefault="00AD34B4" w:rsidP="00534125">
      <w:pPr>
        <w:spacing w:after="0" w:line="240" w:lineRule="auto"/>
        <w:ind w:left="0" w:right="5" w:firstLine="0"/>
        <w:rPr>
          <w:rFonts w:ascii="Arial" w:hAnsi="Arial" w:cs="Arial"/>
          <w:color w:val="C00000"/>
          <w:sz w:val="24"/>
          <w:szCs w:val="24"/>
        </w:rPr>
      </w:pPr>
    </w:p>
    <w:p w14:paraId="4B4AC267" w14:textId="77777777" w:rsidR="00AD34B4" w:rsidRDefault="00AD34B4" w:rsidP="00534125">
      <w:pPr>
        <w:spacing w:after="0" w:line="240" w:lineRule="auto"/>
        <w:ind w:left="0" w:right="5" w:firstLine="0"/>
        <w:rPr>
          <w:rFonts w:ascii="Arial" w:hAnsi="Arial" w:cs="Arial"/>
          <w:color w:val="C00000"/>
          <w:sz w:val="24"/>
          <w:szCs w:val="24"/>
        </w:rPr>
      </w:pPr>
    </w:p>
    <w:p w14:paraId="0E10CA01" w14:textId="77777777" w:rsidR="00AD34B4" w:rsidRDefault="00AD34B4" w:rsidP="00534125">
      <w:pPr>
        <w:spacing w:after="0" w:line="240" w:lineRule="auto"/>
        <w:ind w:left="0" w:right="5" w:firstLine="0"/>
        <w:rPr>
          <w:rFonts w:ascii="Arial" w:hAnsi="Arial" w:cs="Arial"/>
          <w:color w:val="C00000"/>
          <w:sz w:val="24"/>
          <w:szCs w:val="24"/>
        </w:rPr>
      </w:pPr>
    </w:p>
    <w:p w14:paraId="35224103" w14:textId="77777777" w:rsidR="00AD34B4" w:rsidRDefault="00AD34B4" w:rsidP="00534125">
      <w:pPr>
        <w:spacing w:after="0" w:line="240" w:lineRule="auto"/>
        <w:ind w:left="0" w:right="5" w:firstLine="0"/>
        <w:rPr>
          <w:rFonts w:ascii="Arial" w:hAnsi="Arial" w:cs="Arial"/>
          <w:color w:val="C00000"/>
          <w:sz w:val="24"/>
          <w:szCs w:val="24"/>
        </w:rPr>
      </w:pPr>
    </w:p>
    <w:p w14:paraId="7E24CFDA" w14:textId="77777777" w:rsidR="00AD34B4" w:rsidRDefault="00AD34B4" w:rsidP="00534125">
      <w:pPr>
        <w:spacing w:after="0" w:line="240" w:lineRule="auto"/>
        <w:ind w:left="0" w:right="5" w:firstLine="0"/>
        <w:rPr>
          <w:rFonts w:ascii="Arial" w:hAnsi="Arial" w:cs="Arial"/>
          <w:color w:val="C00000"/>
          <w:sz w:val="24"/>
          <w:szCs w:val="24"/>
        </w:rPr>
      </w:pPr>
    </w:p>
    <w:p w14:paraId="6546CE23" w14:textId="77777777" w:rsidR="00AD34B4" w:rsidRDefault="00AD34B4" w:rsidP="00534125">
      <w:pPr>
        <w:spacing w:after="0" w:line="240" w:lineRule="auto"/>
        <w:ind w:left="0" w:right="5" w:firstLine="0"/>
        <w:rPr>
          <w:rFonts w:ascii="Arial" w:hAnsi="Arial" w:cs="Arial"/>
          <w:color w:val="C00000"/>
          <w:sz w:val="24"/>
          <w:szCs w:val="24"/>
        </w:rPr>
      </w:pPr>
    </w:p>
    <w:p w14:paraId="685EFCF0" w14:textId="77777777" w:rsidR="00AD34B4" w:rsidRDefault="00AD34B4" w:rsidP="00534125">
      <w:pPr>
        <w:spacing w:after="0" w:line="240" w:lineRule="auto"/>
        <w:ind w:left="0" w:right="5" w:firstLine="0"/>
        <w:rPr>
          <w:rFonts w:ascii="Arial" w:hAnsi="Arial" w:cs="Arial"/>
          <w:color w:val="C00000"/>
          <w:sz w:val="24"/>
          <w:szCs w:val="24"/>
        </w:rPr>
      </w:pPr>
    </w:p>
    <w:p w14:paraId="194968D9" w14:textId="77777777" w:rsidR="0080525D" w:rsidRDefault="0080525D" w:rsidP="00534125">
      <w:pPr>
        <w:spacing w:after="0" w:line="240" w:lineRule="auto"/>
        <w:ind w:left="0" w:right="5" w:firstLine="0"/>
        <w:rPr>
          <w:rFonts w:ascii="Arial" w:hAnsi="Arial" w:cs="Arial"/>
          <w:color w:val="C00000"/>
          <w:sz w:val="24"/>
          <w:szCs w:val="24"/>
        </w:rPr>
      </w:pPr>
    </w:p>
    <w:p w14:paraId="3048197C" w14:textId="77777777" w:rsidR="0080525D" w:rsidRDefault="0080525D" w:rsidP="00534125">
      <w:pPr>
        <w:spacing w:after="0" w:line="240" w:lineRule="auto"/>
        <w:ind w:left="0" w:right="5" w:firstLine="0"/>
        <w:rPr>
          <w:rFonts w:ascii="Arial" w:hAnsi="Arial" w:cs="Arial"/>
          <w:color w:val="C00000"/>
          <w:sz w:val="24"/>
          <w:szCs w:val="24"/>
        </w:rPr>
      </w:pPr>
    </w:p>
    <w:p w14:paraId="59067CEB" w14:textId="77777777" w:rsidR="0080525D" w:rsidRDefault="0080525D" w:rsidP="00534125">
      <w:pPr>
        <w:spacing w:after="0" w:line="240" w:lineRule="auto"/>
        <w:ind w:left="0" w:right="5" w:firstLine="0"/>
        <w:rPr>
          <w:rFonts w:ascii="Arial" w:hAnsi="Arial" w:cs="Arial"/>
          <w:color w:val="C00000"/>
          <w:sz w:val="24"/>
          <w:szCs w:val="24"/>
        </w:rPr>
      </w:pPr>
    </w:p>
    <w:p w14:paraId="79AF2C8B" w14:textId="6796C2FC" w:rsidR="004C119F" w:rsidRDefault="004C119F" w:rsidP="0080525D">
      <w:pPr>
        <w:spacing w:after="0" w:line="240" w:lineRule="auto"/>
        <w:ind w:left="0" w:right="5" w:firstLine="0"/>
        <w:rPr>
          <w:rFonts w:ascii="Arial" w:hAnsi="Arial" w:cs="Arial"/>
          <w:color w:val="C00000"/>
          <w:sz w:val="24"/>
          <w:szCs w:val="24"/>
        </w:rPr>
      </w:pPr>
    </w:p>
    <w:tbl>
      <w:tblPr>
        <w:tblStyle w:val="TableGrid4"/>
        <w:tblpPr w:vertAnchor="page" w:horzAnchor="page" w:tblpX="1138" w:tblpY="1707"/>
        <w:tblOverlap w:val="never"/>
        <w:tblW w:w="15304" w:type="dxa"/>
        <w:tblInd w:w="0" w:type="dxa"/>
        <w:tblLayout w:type="fixed"/>
        <w:tblCellMar>
          <w:top w:w="146" w:type="dxa"/>
          <w:left w:w="62" w:type="dxa"/>
          <w:right w:w="36" w:type="dxa"/>
        </w:tblCellMar>
        <w:tblLook w:val="04A0" w:firstRow="1" w:lastRow="0" w:firstColumn="1" w:lastColumn="0" w:noHBand="0" w:noVBand="1"/>
      </w:tblPr>
      <w:tblGrid>
        <w:gridCol w:w="442"/>
        <w:gridCol w:w="1821"/>
        <w:gridCol w:w="1701"/>
        <w:gridCol w:w="1843"/>
        <w:gridCol w:w="1134"/>
        <w:gridCol w:w="1276"/>
        <w:gridCol w:w="1417"/>
        <w:gridCol w:w="1418"/>
        <w:gridCol w:w="1417"/>
        <w:gridCol w:w="1559"/>
        <w:gridCol w:w="1276"/>
      </w:tblGrid>
      <w:tr w:rsidR="004C67C4" w:rsidRPr="00AD34B4" w14:paraId="710F14E4" w14:textId="77777777" w:rsidTr="00095D06">
        <w:trPr>
          <w:trHeight w:val="482"/>
        </w:trPr>
        <w:tc>
          <w:tcPr>
            <w:tcW w:w="15304" w:type="dxa"/>
            <w:gridSpan w:val="11"/>
            <w:tcBorders>
              <w:top w:val="single" w:sz="4" w:space="0" w:color="000000"/>
              <w:left w:val="single" w:sz="4" w:space="0" w:color="000000"/>
              <w:bottom w:val="single" w:sz="4" w:space="0" w:color="000000"/>
              <w:right w:val="single" w:sz="4" w:space="0" w:color="000000"/>
            </w:tcBorders>
            <w:vAlign w:val="center"/>
          </w:tcPr>
          <w:p w14:paraId="5D11058F" w14:textId="6E914C96" w:rsidR="004C67C4" w:rsidRPr="004C67C4" w:rsidRDefault="004C67C4" w:rsidP="00166045">
            <w:pPr>
              <w:ind w:left="0" w:right="5" w:firstLine="0"/>
              <w:jc w:val="center"/>
              <w:rPr>
                <w:rFonts w:ascii="Courier New" w:hAnsi="Courier New" w:cs="Courier New"/>
                <w:b/>
                <w:bCs/>
                <w:color w:val="auto"/>
                <w:sz w:val="24"/>
                <w:szCs w:val="24"/>
              </w:rPr>
            </w:pPr>
            <w:r w:rsidRPr="004C67C4">
              <w:rPr>
                <w:rFonts w:ascii="Courier New" w:hAnsi="Courier New" w:cs="Courier New"/>
                <w:b/>
                <w:bCs/>
                <w:color w:val="auto"/>
                <w:sz w:val="24"/>
                <w:szCs w:val="24"/>
              </w:rPr>
              <w:lastRenderedPageBreak/>
              <w:t>План мероприятий водоотведения на период 2025-20</w:t>
            </w:r>
            <w:r w:rsidR="00986401">
              <w:rPr>
                <w:rFonts w:ascii="Courier New" w:hAnsi="Courier New" w:cs="Courier New"/>
                <w:b/>
                <w:bCs/>
                <w:color w:val="auto"/>
                <w:sz w:val="24"/>
                <w:szCs w:val="24"/>
              </w:rPr>
              <w:t>29</w:t>
            </w:r>
            <w:r w:rsidRPr="004C67C4">
              <w:rPr>
                <w:rFonts w:ascii="Courier New" w:hAnsi="Courier New" w:cs="Courier New"/>
                <w:b/>
                <w:bCs/>
                <w:color w:val="auto"/>
                <w:sz w:val="24"/>
                <w:szCs w:val="24"/>
              </w:rPr>
              <w:t xml:space="preserve"> годы</w:t>
            </w:r>
          </w:p>
        </w:tc>
      </w:tr>
      <w:tr w:rsidR="00AD34B4" w:rsidRPr="00AD34B4" w14:paraId="7554A94B" w14:textId="77777777" w:rsidTr="00580993">
        <w:trPr>
          <w:trHeight w:val="482"/>
        </w:trPr>
        <w:tc>
          <w:tcPr>
            <w:tcW w:w="442" w:type="dxa"/>
            <w:vMerge w:val="restart"/>
            <w:tcBorders>
              <w:top w:val="single" w:sz="4" w:space="0" w:color="000000"/>
              <w:left w:val="single" w:sz="4" w:space="0" w:color="000000"/>
              <w:bottom w:val="single" w:sz="4" w:space="0" w:color="000000"/>
              <w:right w:val="single" w:sz="4" w:space="0" w:color="000000"/>
            </w:tcBorders>
            <w:vAlign w:val="center"/>
          </w:tcPr>
          <w:p w14:paraId="25B946FF" w14:textId="77777777" w:rsidR="00AD34B4" w:rsidRPr="0080525D" w:rsidRDefault="00AD34B4" w:rsidP="0080525D">
            <w:pPr>
              <w:ind w:left="0" w:firstLine="0"/>
              <w:jc w:val="center"/>
              <w:rPr>
                <w:rFonts w:ascii="Courier New" w:eastAsia="Calibri" w:hAnsi="Courier New" w:cs="Courier New"/>
                <w:sz w:val="22"/>
              </w:rPr>
            </w:pPr>
            <w:r w:rsidRPr="0080525D">
              <w:rPr>
                <w:rFonts w:ascii="Courier New" w:eastAsia="Calibri" w:hAnsi="Courier New" w:cs="Courier New"/>
                <w:sz w:val="22"/>
              </w:rPr>
              <w:t xml:space="preserve">N п/п </w:t>
            </w:r>
          </w:p>
        </w:tc>
        <w:tc>
          <w:tcPr>
            <w:tcW w:w="1821" w:type="dxa"/>
            <w:vMerge w:val="restart"/>
            <w:tcBorders>
              <w:top w:val="single" w:sz="4" w:space="0" w:color="000000"/>
              <w:left w:val="single" w:sz="4" w:space="0" w:color="000000"/>
              <w:bottom w:val="single" w:sz="4" w:space="0" w:color="000000"/>
              <w:right w:val="single" w:sz="4" w:space="0" w:color="000000"/>
            </w:tcBorders>
            <w:vAlign w:val="center"/>
          </w:tcPr>
          <w:p w14:paraId="4FE57269" w14:textId="77777777" w:rsidR="00AD34B4" w:rsidRPr="0080525D" w:rsidRDefault="00AD34B4" w:rsidP="00166045">
            <w:pPr>
              <w:ind w:left="0" w:firstLine="0"/>
              <w:jc w:val="center"/>
              <w:rPr>
                <w:rFonts w:ascii="Courier New" w:eastAsia="Calibri" w:hAnsi="Courier New" w:cs="Courier New"/>
                <w:sz w:val="22"/>
              </w:rPr>
            </w:pPr>
            <w:r w:rsidRPr="0080525D">
              <w:rPr>
                <w:rFonts w:ascii="Courier New" w:eastAsia="Calibri" w:hAnsi="Courier New" w:cs="Courier New"/>
                <w:sz w:val="22"/>
              </w:rPr>
              <w:t xml:space="preserve">Наименование мероприятия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306314D1" w14:textId="77777777" w:rsidR="00AD34B4" w:rsidRPr="0080525D" w:rsidRDefault="00AD34B4" w:rsidP="00166045">
            <w:pPr>
              <w:ind w:left="0" w:firstLine="0"/>
              <w:jc w:val="center"/>
              <w:rPr>
                <w:rFonts w:ascii="Courier New" w:eastAsia="Calibri" w:hAnsi="Courier New" w:cs="Courier New"/>
                <w:sz w:val="22"/>
              </w:rPr>
            </w:pPr>
            <w:r w:rsidRPr="0080525D">
              <w:rPr>
                <w:rFonts w:ascii="Courier New" w:eastAsia="Calibri" w:hAnsi="Courier New" w:cs="Courier New"/>
                <w:sz w:val="22"/>
              </w:rPr>
              <w:t xml:space="preserve">Описание и место расположения объекта </w:t>
            </w:r>
          </w:p>
        </w:tc>
        <w:tc>
          <w:tcPr>
            <w:tcW w:w="1843" w:type="dxa"/>
            <w:vMerge w:val="restart"/>
            <w:tcBorders>
              <w:top w:val="single" w:sz="4" w:space="0" w:color="000000"/>
              <w:left w:val="single" w:sz="4" w:space="0" w:color="000000"/>
              <w:right w:val="single" w:sz="4" w:space="0" w:color="000000"/>
            </w:tcBorders>
            <w:vAlign w:val="center"/>
          </w:tcPr>
          <w:p w14:paraId="64225444" w14:textId="77777777" w:rsidR="00AD34B4" w:rsidRPr="0080525D" w:rsidRDefault="00AD34B4" w:rsidP="00166045">
            <w:pPr>
              <w:ind w:left="0" w:firstLine="0"/>
              <w:jc w:val="center"/>
              <w:rPr>
                <w:rFonts w:ascii="Courier New" w:eastAsia="Calibri" w:hAnsi="Courier New" w:cs="Courier New"/>
                <w:sz w:val="22"/>
              </w:rPr>
            </w:pPr>
            <w:r w:rsidRPr="0080525D">
              <w:rPr>
                <w:rFonts w:ascii="Courier New" w:eastAsia="Calibri" w:hAnsi="Courier New" w:cs="Courier New"/>
                <w:sz w:val="22"/>
              </w:rPr>
              <w:t xml:space="preserve">Технические параметры </w:t>
            </w:r>
          </w:p>
        </w:tc>
        <w:tc>
          <w:tcPr>
            <w:tcW w:w="1134" w:type="dxa"/>
            <w:tcBorders>
              <w:top w:val="single" w:sz="4" w:space="0" w:color="000000"/>
              <w:left w:val="single" w:sz="4" w:space="0" w:color="000000"/>
              <w:right w:val="single" w:sz="4" w:space="0" w:color="000000"/>
            </w:tcBorders>
          </w:tcPr>
          <w:p w14:paraId="14079357" w14:textId="77777777" w:rsidR="00AD34B4" w:rsidRPr="0080525D" w:rsidRDefault="00AD34B4" w:rsidP="00166045">
            <w:pPr>
              <w:tabs>
                <w:tab w:val="left" w:pos="405"/>
              </w:tabs>
              <w:ind w:left="0" w:right="25" w:firstLine="0"/>
              <w:rPr>
                <w:rFonts w:ascii="Courier New" w:eastAsia="Calibri" w:hAnsi="Courier New" w:cs="Courier New"/>
                <w:sz w:val="22"/>
              </w:rPr>
            </w:pPr>
            <w:r w:rsidRPr="0080525D">
              <w:rPr>
                <w:rFonts w:ascii="Courier New" w:eastAsia="Calibri" w:hAnsi="Courier New" w:cs="Courier New"/>
                <w:sz w:val="22"/>
              </w:rPr>
              <w:tab/>
              <w:t>Срок реализации</w:t>
            </w:r>
          </w:p>
        </w:tc>
        <w:tc>
          <w:tcPr>
            <w:tcW w:w="7087" w:type="dxa"/>
            <w:gridSpan w:val="5"/>
            <w:tcBorders>
              <w:top w:val="single" w:sz="4" w:space="0" w:color="000000"/>
              <w:left w:val="single" w:sz="4" w:space="0" w:color="000000"/>
              <w:bottom w:val="single" w:sz="4" w:space="0" w:color="000000"/>
              <w:right w:val="single" w:sz="4" w:space="0" w:color="000000"/>
            </w:tcBorders>
            <w:vAlign w:val="center"/>
          </w:tcPr>
          <w:p w14:paraId="01AC33E5" w14:textId="77777777" w:rsidR="00AD34B4" w:rsidRPr="0080525D" w:rsidRDefault="00AD34B4" w:rsidP="00166045">
            <w:pPr>
              <w:ind w:left="0" w:right="25" w:firstLine="0"/>
              <w:jc w:val="center"/>
              <w:rPr>
                <w:rFonts w:ascii="Courier New" w:eastAsia="Calibri" w:hAnsi="Courier New" w:cs="Courier New"/>
                <w:sz w:val="22"/>
              </w:rPr>
            </w:pPr>
            <w:r w:rsidRPr="0080525D">
              <w:rPr>
                <w:rFonts w:ascii="Courier New" w:eastAsia="Calibri" w:hAnsi="Courier New" w:cs="Courier New"/>
                <w:sz w:val="22"/>
              </w:rPr>
              <w:t xml:space="preserve">Прогнозируемый объем финансирования по годам, тыс. рублей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464F9003" w14:textId="77777777" w:rsidR="00AD34B4" w:rsidRPr="0080525D" w:rsidRDefault="00AD34B4" w:rsidP="0080525D">
            <w:pPr>
              <w:ind w:left="0" w:right="21" w:firstLine="0"/>
              <w:jc w:val="center"/>
              <w:rPr>
                <w:rFonts w:ascii="Courier New" w:eastAsia="Calibri" w:hAnsi="Courier New" w:cs="Courier New"/>
                <w:sz w:val="22"/>
              </w:rPr>
            </w:pPr>
            <w:r w:rsidRPr="0080525D">
              <w:rPr>
                <w:rFonts w:ascii="Courier New" w:eastAsia="Calibri" w:hAnsi="Courier New" w:cs="Courier New"/>
                <w:sz w:val="22"/>
              </w:rPr>
              <w:t xml:space="preserve">Итого </w:t>
            </w:r>
          </w:p>
        </w:tc>
      </w:tr>
      <w:tr w:rsidR="00AD34B4" w:rsidRPr="00AD34B4" w14:paraId="03A1979B" w14:textId="77777777" w:rsidTr="00580993">
        <w:trPr>
          <w:trHeight w:val="538"/>
        </w:trPr>
        <w:tc>
          <w:tcPr>
            <w:tcW w:w="442" w:type="dxa"/>
            <w:vMerge/>
            <w:tcBorders>
              <w:top w:val="nil"/>
              <w:left w:val="single" w:sz="4" w:space="0" w:color="000000"/>
              <w:bottom w:val="single" w:sz="4" w:space="0" w:color="000000"/>
              <w:right w:val="single" w:sz="4" w:space="0" w:color="000000"/>
            </w:tcBorders>
          </w:tcPr>
          <w:p w14:paraId="4BEF89CC" w14:textId="77777777" w:rsidR="00AD34B4" w:rsidRPr="0080525D" w:rsidRDefault="00AD34B4" w:rsidP="0080525D">
            <w:pPr>
              <w:spacing w:after="160"/>
              <w:ind w:left="0" w:firstLine="0"/>
              <w:jc w:val="left"/>
              <w:rPr>
                <w:rFonts w:ascii="Courier New" w:eastAsia="Calibri" w:hAnsi="Courier New" w:cs="Courier New"/>
                <w:sz w:val="22"/>
              </w:rPr>
            </w:pPr>
          </w:p>
        </w:tc>
        <w:tc>
          <w:tcPr>
            <w:tcW w:w="1821" w:type="dxa"/>
            <w:vMerge/>
            <w:tcBorders>
              <w:top w:val="nil"/>
              <w:left w:val="single" w:sz="4" w:space="0" w:color="000000"/>
              <w:bottom w:val="single" w:sz="4" w:space="0" w:color="000000"/>
              <w:right w:val="single" w:sz="4" w:space="0" w:color="000000"/>
            </w:tcBorders>
          </w:tcPr>
          <w:p w14:paraId="3F863226" w14:textId="77777777" w:rsidR="00AD34B4" w:rsidRPr="0080525D" w:rsidRDefault="00AD34B4" w:rsidP="00166045">
            <w:pPr>
              <w:spacing w:after="160"/>
              <w:ind w:left="0" w:firstLine="0"/>
              <w:jc w:val="left"/>
              <w:rPr>
                <w:rFonts w:ascii="Courier New" w:eastAsia="Calibri" w:hAnsi="Courier New" w:cs="Courier New"/>
                <w:sz w:val="22"/>
              </w:rPr>
            </w:pPr>
          </w:p>
        </w:tc>
        <w:tc>
          <w:tcPr>
            <w:tcW w:w="1701" w:type="dxa"/>
            <w:vMerge/>
            <w:tcBorders>
              <w:top w:val="nil"/>
              <w:left w:val="single" w:sz="4" w:space="0" w:color="000000"/>
              <w:bottom w:val="single" w:sz="4" w:space="0" w:color="000000"/>
              <w:right w:val="single" w:sz="4" w:space="0" w:color="000000"/>
            </w:tcBorders>
          </w:tcPr>
          <w:p w14:paraId="1A3EA9E2" w14:textId="77777777" w:rsidR="00AD34B4" w:rsidRPr="0080525D" w:rsidRDefault="00AD34B4" w:rsidP="00166045">
            <w:pPr>
              <w:spacing w:after="160"/>
              <w:ind w:left="0" w:firstLine="0"/>
              <w:jc w:val="left"/>
              <w:rPr>
                <w:rFonts w:ascii="Courier New" w:eastAsia="Calibri" w:hAnsi="Courier New" w:cs="Courier New"/>
                <w:sz w:val="22"/>
              </w:rPr>
            </w:pPr>
          </w:p>
        </w:tc>
        <w:tc>
          <w:tcPr>
            <w:tcW w:w="1843" w:type="dxa"/>
            <w:vMerge/>
            <w:tcBorders>
              <w:left w:val="single" w:sz="4" w:space="0" w:color="000000"/>
              <w:bottom w:val="single" w:sz="4" w:space="0" w:color="000000"/>
              <w:right w:val="single" w:sz="4" w:space="0" w:color="000000"/>
            </w:tcBorders>
          </w:tcPr>
          <w:p w14:paraId="710800EA" w14:textId="77777777" w:rsidR="00AD34B4" w:rsidRPr="0080525D" w:rsidRDefault="00AD34B4" w:rsidP="00166045">
            <w:pPr>
              <w:spacing w:after="160"/>
              <w:ind w:left="0" w:firstLine="0"/>
              <w:jc w:val="left"/>
              <w:rPr>
                <w:rFonts w:ascii="Courier New" w:eastAsia="Calibri" w:hAnsi="Courier New" w:cs="Courier New"/>
                <w:sz w:val="22"/>
              </w:rPr>
            </w:pPr>
          </w:p>
        </w:tc>
        <w:tc>
          <w:tcPr>
            <w:tcW w:w="1134" w:type="dxa"/>
            <w:tcBorders>
              <w:left w:val="single" w:sz="4" w:space="0" w:color="000000"/>
              <w:bottom w:val="single" w:sz="4" w:space="0" w:color="000000"/>
              <w:right w:val="single" w:sz="4" w:space="0" w:color="000000"/>
            </w:tcBorders>
          </w:tcPr>
          <w:p w14:paraId="5B180B97" w14:textId="77777777" w:rsidR="00AD34B4" w:rsidRPr="0080525D" w:rsidRDefault="00AD34B4" w:rsidP="00166045">
            <w:pPr>
              <w:ind w:left="0" w:right="23"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4817FFD" w14:textId="77777777" w:rsidR="00AD34B4" w:rsidRPr="0080525D" w:rsidRDefault="00AD34B4" w:rsidP="00166045">
            <w:pPr>
              <w:ind w:left="0" w:right="23" w:firstLine="0"/>
              <w:jc w:val="center"/>
              <w:rPr>
                <w:rFonts w:ascii="Courier New" w:eastAsia="Calibri" w:hAnsi="Courier New" w:cs="Courier New"/>
                <w:sz w:val="22"/>
              </w:rPr>
            </w:pPr>
            <w:r w:rsidRPr="0080525D">
              <w:rPr>
                <w:rFonts w:ascii="Courier New" w:eastAsia="Calibri" w:hAnsi="Courier New" w:cs="Courier New"/>
                <w:sz w:val="22"/>
              </w:rPr>
              <w:t xml:space="preserve">2025 </w:t>
            </w:r>
          </w:p>
        </w:tc>
        <w:tc>
          <w:tcPr>
            <w:tcW w:w="1417" w:type="dxa"/>
            <w:tcBorders>
              <w:top w:val="single" w:sz="4" w:space="0" w:color="000000"/>
              <w:left w:val="single" w:sz="4" w:space="0" w:color="000000"/>
              <w:bottom w:val="single" w:sz="4" w:space="0" w:color="000000"/>
              <w:right w:val="single" w:sz="4" w:space="0" w:color="000000"/>
            </w:tcBorders>
            <w:vAlign w:val="center"/>
          </w:tcPr>
          <w:p w14:paraId="3717E879" w14:textId="77777777" w:rsidR="00AD34B4" w:rsidRPr="0080525D" w:rsidRDefault="00AD34B4" w:rsidP="00166045">
            <w:pPr>
              <w:ind w:left="0" w:right="27" w:firstLine="0"/>
              <w:jc w:val="center"/>
              <w:rPr>
                <w:rFonts w:ascii="Courier New" w:eastAsia="Calibri" w:hAnsi="Courier New" w:cs="Courier New"/>
                <w:sz w:val="22"/>
              </w:rPr>
            </w:pPr>
            <w:r w:rsidRPr="0080525D">
              <w:rPr>
                <w:rFonts w:ascii="Courier New" w:eastAsia="Calibri" w:hAnsi="Courier New" w:cs="Courier New"/>
                <w:sz w:val="22"/>
              </w:rPr>
              <w:t xml:space="preserve">2026 </w:t>
            </w:r>
          </w:p>
        </w:tc>
        <w:tc>
          <w:tcPr>
            <w:tcW w:w="1418" w:type="dxa"/>
            <w:tcBorders>
              <w:top w:val="single" w:sz="4" w:space="0" w:color="000000"/>
              <w:left w:val="single" w:sz="4" w:space="0" w:color="000000"/>
              <w:bottom w:val="single" w:sz="4" w:space="0" w:color="000000"/>
              <w:right w:val="single" w:sz="4" w:space="0" w:color="000000"/>
            </w:tcBorders>
            <w:vAlign w:val="center"/>
          </w:tcPr>
          <w:p w14:paraId="2B3E4273" w14:textId="77777777" w:rsidR="00AD34B4" w:rsidRPr="0080525D" w:rsidRDefault="00AD34B4" w:rsidP="0080525D">
            <w:pPr>
              <w:ind w:left="0" w:right="26" w:firstLine="0"/>
              <w:jc w:val="center"/>
              <w:rPr>
                <w:rFonts w:ascii="Courier New" w:eastAsia="Calibri" w:hAnsi="Courier New" w:cs="Courier New"/>
                <w:sz w:val="22"/>
              </w:rPr>
            </w:pPr>
            <w:r w:rsidRPr="0080525D">
              <w:rPr>
                <w:rFonts w:ascii="Courier New" w:eastAsia="Calibri" w:hAnsi="Courier New" w:cs="Courier New"/>
                <w:sz w:val="22"/>
              </w:rPr>
              <w:t>2027</w:t>
            </w:r>
          </w:p>
        </w:tc>
        <w:tc>
          <w:tcPr>
            <w:tcW w:w="1417" w:type="dxa"/>
            <w:tcBorders>
              <w:top w:val="single" w:sz="4" w:space="0" w:color="000000"/>
              <w:left w:val="single" w:sz="4" w:space="0" w:color="000000"/>
              <w:bottom w:val="single" w:sz="4" w:space="0" w:color="000000"/>
              <w:right w:val="single" w:sz="4" w:space="0" w:color="000000"/>
            </w:tcBorders>
            <w:vAlign w:val="center"/>
          </w:tcPr>
          <w:p w14:paraId="0E87FD1D" w14:textId="77777777" w:rsidR="00AD34B4" w:rsidRPr="0080525D" w:rsidRDefault="00AD34B4" w:rsidP="0080525D">
            <w:pPr>
              <w:ind w:left="0" w:right="23" w:firstLine="0"/>
              <w:jc w:val="center"/>
              <w:rPr>
                <w:rFonts w:ascii="Courier New" w:eastAsia="Calibri" w:hAnsi="Courier New" w:cs="Courier New"/>
                <w:sz w:val="22"/>
              </w:rPr>
            </w:pPr>
            <w:r w:rsidRPr="0080525D">
              <w:rPr>
                <w:rFonts w:ascii="Courier New" w:eastAsia="Calibri" w:hAnsi="Courier New" w:cs="Courier New"/>
                <w:sz w:val="22"/>
              </w:rPr>
              <w:t xml:space="preserve">2028 </w:t>
            </w:r>
          </w:p>
        </w:tc>
        <w:tc>
          <w:tcPr>
            <w:tcW w:w="1559" w:type="dxa"/>
            <w:tcBorders>
              <w:top w:val="single" w:sz="4" w:space="0" w:color="000000"/>
              <w:left w:val="single" w:sz="4" w:space="0" w:color="000000"/>
              <w:bottom w:val="single" w:sz="4" w:space="0" w:color="000000"/>
              <w:right w:val="single" w:sz="4" w:space="0" w:color="000000"/>
            </w:tcBorders>
            <w:vAlign w:val="center"/>
          </w:tcPr>
          <w:p w14:paraId="1205F204" w14:textId="77777777" w:rsidR="00AD34B4" w:rsidRPr="0080525D" w:rsidRDefault="00AD34B4" w:rsidP="0080525D">
            <w:pPr>
              <w:ind w:left="0" w:right="25" w:firstLine="0"/>
              <w:jc w:val="center"/>
              <w:rPr>
                <w:rFonts w:ascii="Courier New" w:eastAsia="Calibri" w:hAnsi="Courier New" w:cs="Courier New"/>
                <w:sz w:val="22"/>
              </w:rPr>
            </w:pPr>
            <w:r w:rsidRPr="0080525D">
              <w:rPr>
                <w:rFonts w:ascii="Courier New" w:eastAsia="Calibri" w:hAnsi="Courier New" w:cs="Courier New"/>
                <w:sz w:val="22"/>
              </w:rPr>
              <w:t>2029</w:t>
            </w:r>
          </w:p>
        </w:tc>
        <w:tc>
          <w:tcPr>
            <w:tcW w:w="1276" w:type="dxa"/>
            <w:vMerge/>
            <w:tcBorders>
              <w:top w:val="nil"/>
              <w:left w:val="single" w:sz="4" w:space="0" w:color="000000"/>
              <w:bottom w:val="single" w:sz="4" w:space="0" w:color="000000"/>
              <w:right w:val="single" w:sz="4" w:space="0" w:color="000000"/>
            </w:tcBorders>
          </w:tcPr>
          <w:p w14:paraId="09224AF0" w14:textId="77777777" w:rsidR="00AD34B4" w:rsidRPr="0080525D" w:rsidRDefault="00AD34B4" w:rsidP="0080525D">
            <w:pPr>
              <w:spacing w:after="160"/>
              <w:ind w:left="0" w:firstLine="0"/>
              <w:jc w:val="left"/>
              <w:rPr>
                <w:rFonts w:ascii="Courier New" w:eastAsia="Calibri" w:hAnsi="Courier New" w:cs="Courier New"/>
                <w:sz w:val="22"/>
              </w:rPr>
            </w:pPr>
          </w:p>
        </w:tc>
      </w:tr>
      <w:tr w:rsidR="00AD34B4" w:rsidRPr="00AD34B4" w14:paraId="6961951E"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6941D48C" w14:textId="77777777" w:rsidR="00AD34B4" w:rsidRPr="0080525D" w:rsidRDefault="00AD34B4" w:rsidP="00AD34B4">
            <w:pPr>
              <w:spacing w:line="259" w:lineRule="auto"/>
              <w:ind w:left="0" w:right="25" w:firstLine="0"/>
              <w:jc w:val="center"/>
              <w:rPr>
                <w:rFonts w:ascii="Courier New" w:eastAsia="Calibri" w:hAnsi="Courier New" w:cs="Courier New"/>
                <w:sz w:val="22"/>
              </w:rPr>
            </w:pPr>
            <w:r w:rsidRPr="0080525D">
              <w:rPr>
                <w:rFonts w:ascii="Courier New" w:eastAsia="Calibri" w:hAnsi="Courier New" w:cs="Courier New"/>
                <w:sz w:val="22"/>
              </w:rPr>
              <w:t xml:space="preserve">1 </w:t>
            </w:r>
          </w:p>
        </w:tc>
        <w:tc>
          <w:tcPr>
            <w:tcW w:w="1821" w:type="dxa"/>
            <w:tcBorders>
              <w:top w:val="single" w:sz="4" w:space="0" w:color="000000"/>
              <w:left w:val="single" w:sz="4" w:space="0" w:color="000000"/>
              <w:bottom w:val="single" w:sz="4" w:space="0" w:color="000000"/>
              <w:right w:val="single" w:sz="4" w:space="0" w:color="000000"/>
            </w:tcBorders>
            <w:vAlign w:val="center"/>
          </w:tcPr>
          <w:p w14:paraId="1D83E464" w14:textId="77777777" w:rsidR="00AD34B4" w:rsidRPr="0080525D" w:rsidRDefault="00AD34B4" w:rsidP="00166045">
            <w:pPr>
              <w:ind w:left="0" w:firstLine="0"/>
              <w:jc w:val="left"/>
              <w:rPr>
                <w:rFonts w:ascii="Courier New" w:eastAsia="Calibri" w:hAnsi="Courier New" w:cs="Courier New"/>
                <w:sz w:val="22"/>
              </w:rPr>
            </w:pPr>
            <w:r w:rsidRPr="0080525D">
              <w:rPr>
                <w:rFonts w:ascii="Courier New" w:eastAsia="Calibri" w:hAnsi="Courier New" w:cs="Courier New"/>
                <w:sz w:val="22"/>
              </w:rPr>
              <w:t xml:space="preserve">Капитальный ремонт канализационного коллектора </w:t>
            </w:r>
          </w:p>
        </w:tc>
        <w:tc>
          <w:tcPr>
            <w:tcW w:w="1701" w:type="dxa"/>
            <w:tcBorders>
              <w:top w:val="single" w:sz="4" w:space="0" w:color="000000"/>
              <w:left w:val="single" w:sz="4" w:space="0" w:color="000000"/>
              <w:bottom w:val="single" w:sz="4" w:space="0" w:color="000000"/>
              <w:right w:val="single" w:sz="4" w:space="0" w:color="000000"/>
            </w:tcBorders>
          </w:tcPr>
          <w:p w14:paraId="67DD8886" w14:textId="77777777" w:rsidR="00AD34B4" w:rsidRPr="0080525D" w:rsidRDefault="00AD34B4" w:rsidP="00166045">
            <w:pPr>
              <w:ind w:left="0" w:right="24" w:firstLine="0"/>
              <w:jc w:val="center"/>
              <w:rPr>
                <w:rFonts w:ascii="Courier New" w:eastAsia="Calibri" w:hAnsi="Courier New" w:cs="Courier New"/>
                <w:sz w:val="22"/>
              </w:rPr>
            </w:pPr>
            <w:r w:rsidRPr="0080525D">
              <w:rPr>
                <w:rFonts w:ascii="Courier New" w:eastAsia="Calibri" w:hAnsi="Courier New" w:cs="Courier New"/>
                <w:sz w:val="22"/>
              </w:rPr>
              <w:t xml:space="preserve">от КНС-3 до </w:t>
            </w:r>
            <w:proofErr w:type="spellStart"/>
            <w:r w:rsidRPr="0080525D">
              <w:rPr>
                <w:rFonts w:ascii="Courier New" w:eastAsia="Calibri" w:hAnsi="Courier New" w:cs="Courier New"/>
                <w:sz w:val="22"/>
              </w:rPr>
              <w:t>очисных</w:t>
            </w:r>
            <w:proofErr w:type="spellEnd"/>
            <w:r w:rsidRPr="0080525D">
              <w:rPr>
                <w:rFonts w:ascii="Courier New" w:eastAsia="Calibri" w:hAnsi="Courier New" w:cs="Courier New"/>
                <w:sz w:val="22"/>
              </w:rPr>
              <w:t xml:space="preserve"> сооружений города Тулуна </w:t>
            </w:r>
          </w:p>
        </w:tc>
        <w:tc>
          <w:tcPr>
            <w:tcW w:w="1843" w:type="dxa"/>
            <w:tcBorders>
              <w:top w:val="single" w:sz="4" w:space="0" w:color="000000"/>
              <w:left w:val="single" w:sz="4" w:space="0" w:color="000000"/>
              <w:bottom w:val="single" w:sz="4" w:space="0" w:color="000000"/>
              <w:right w:val="single" w:sz="4" w:space="0" w:color="000000"/>
            </w:tcBorders>
          </w:tcPr>
          <w:p w14:paraId="38CB5F5C" w14:textId="77777777" w:rsidR="00AD34B4" w:rsidRPr="0080525D" w:rsidRDefault="00AD34B4" w:rsidP="00166045">
            <w:pPr>
              <w:ind w:left="0" w:right="24" w:firstLine="0"/>
              <w:jc w:val="center"/>
              <w:rPr>
                <w:rFonts w:ascii="Courier New" w:eastAsia="Calibri" w:hAnsi="Courier New" w:cs="Courier New"/>
                <w:sz w:val="22"/>
              </w:rPr>
            </w:pPr>
            <w:r w:rsidRPr="0080525D">
              <w:rPr>
                <w:rFonts w:ascii="Courier New" w:eastAsia="Calibri" w:hAnsi="Courier New" w:cs="Courier New"/>
                <w:sz w:val="22"/>
              </w:rPr>
              <w:t>протяженностью 380 метров</w:t>
            </w:r>
          </w:p>
        </w:tc>
        <w:tc>
          <w:tcPr>
            <w:tcW w:w="1134" w:type="dxa"/>
            <w:tcBorders>
              <w:top w:val="single" w:sz="4" w:space="0" w:color="000000"/>
              <w:left w:val="single" w:sz="4" w:space="0" w:color="000000"/>
              <w:bottom w:val="single" w:sz="4" w:space="0" w:color="000000"/>
              <w:right w:val="single" w:sz="4" w:space="0" w:color="000000"/>
            </w:tcBorders>
          </w:tcPr>
          <w:p w14:paraId="6D162EBA" w14:textId="77777777" w:rsidR="00AD34B4" w:rsidRPr="0080525D" w:rsidRDefault="00AD34B4" w:rsidP="00166045">
            <w:pPr>
              <w:ind w:left="0" w:right="23" w:firstLine="0"/>
              <w:jc w:val="center"/>
              <w:rPr>
                <w:rFonts w:ascii="Courier New" w:eastAsia="Calibri" w:hAnsi="Courier New" w:cs="Courier New"/>
                <w:sz w:val="22"/>
              </w:rPr>
            </w:pPr>
            <w:r w:rsidRPr="0080525D">
              <w:rPr>
                <w:rFonts w:ascii="Courier New" w:eastAsia="Calibri" w:hAnsi="Courier New" w:cs="Courier New"/>
                <w:sz w:val="22"/>
              </w:rPr>
              <w:t>2025г.</w:t>
            </w:r>
          </w:p>
        </w:tc>
        <w:tc>
          <w:tcPr>
            <w:tcW w:w="1276" w:type="dxa"/>
            <w:tcBorders>
              <w:top w:val="single" w:sz="4" w:space="0" w:color="000000"/>
              <w:left w:val="single" w:sz="4" w:space="0" w:color="000000"/>
              <w:bottom w:val="single" w:sz="4" w:space="0" w:color="000000"/>
              <w:right w:val="single" w:sz="4" w:space="0" w:color="000000"/>
            </w:tcBorders>
            <w:vAlign w:val="center"/>
          </w:tcPr>
          <w:p w14:paraId="070B7B67" w14:textId="77777777" w:rsidR="00AD34B4" w:rsidRPr="0080525D" w:rsidRDefault="00AD34B4" w:rsidP="00166045">
            <w:pPr>
              <w:ind w:left="0" w:right="23" w:firstLine="0"/>
              <w:jc w:val="center"/>
              <w:rPr>
                <w:rFonts w:ascii="Courier New" w:eastAsia="Calibri" w:hAnsi="Courier New" w:cs="Courier New"/>
                <w:sz w:val="22"/>
              </w:rPr>
            </w:pPr>
            <w:r w:rsidRPr="0080525D">
              <w:rPr>
                <w:rFonts w:ascii="Courier New" w:eastAsia="Calibri" w:hAnsi="Courier New" w:cs="Courier New"/>
                <w:sz w:val="22"/>
              </w:rPr>
              <w:t>8796,438</w:t>
            </w:r>
          </w:p>
        </w:tc>
        <w:tc>
          <w:tcPr>
            <w:tcW w:w="1417" w:type="dxa"/>
            <w:tcBorders>
              <w:top w:val="single" w:sz="4" w:space="0" w:color="000000"/>
              <w:left w:val="single" w:sz="4" w:space="0" w:color="000000"/>
              <w:bottom w:val="single" w:sz="4" w:space="0" w:color="000000"/>
              <w:right w:val="single" w:sz="4" w:space="0" w:color="000000"/>
            </w:tcBorders>
            <w:vAlign w:val="center"/>
          </w:tcPr>
          <w:p w14:paraId="5E89CC33" w14:textId="77777777" w:rsidR="00AD34B4" w:rsidRPr="0080525D"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76B99B1" w14:textId="77777777" w:rsidR="00AD34B4" w:rsidRPr="0080525D"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5F3FAFC" w14:textId="77777777" w:rsidR="00AD34B4" w:rsidRPr="0080525D"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BF06DAA" w14:textId="77777777" w:rsidR="00AD34B4" w:rsidRPr="0080525D" w:rsidRDefault="00AD34B4" w:rsidP="00AD34B4">
            <w:pPr>
              <w:spacing w:line="259" w:lineRule="auto"/>
              <w:ind w:left="0" w:right="26"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1ABDD9C" w14:textId="77777777" w:rsidR="00AD34B4" w:rsidRPr="0080525D" w:rsidRDefault="00AD34B4" w:rsidP="00AD34B4">
            <w:pPr>
              <w:spacing w:line="259" w:lineRule="auto"/>
              <w:ind w:left="38" w:firstLine="0"/>
              <w:jc w:val="left"/>
              <w:rPr>
                <w:rFonts w:ascii="Courier New" w:eastAsia="Calibri" w:hAnsi="Courier New" w:cs="Courier New"/>
                <w:sz w:val="22"/>
              </w:rPr>
            </w:pPr>
            <w:r w:rsidRPr="0080525D">
              <w:rPr>
                <w:rFonts w:ascii="Courier New" w:eastAsia="Calibri" w:hAnsi="Courier New" w:cs="Courier New"/>
                <w:sz w:val="22"/>
              </w:rPr>
              <w:t>8796,438</w:t>
            </w:r>
          </w:p>
        </w:tc>
      </w:tr>
      <w:tr w:rsidR="00AD34B4" w:rsidRPr="00AD34B4" w14:paraId="17E92789"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5FA28C05" w14:textId="77777777" w:rsidR="00AD34B4" w:rsidRPr="0080525D" w:rsidRDefault="00AD34B4" w:rsidP="00AD34B4">
            <w:pPr>
              <w:spacing w:line="259" w:lineRule="auto"/>
              <w:ind w:left="0" w:right="25" w:firstLine="0"/>
              <w:jc w:val="center"/>
              <w:rPr>
                <w:rFonts w:ascii="Courier New" w:eastAsia="Calibri" w:hAnsi="Courier New" w:cs="Courier New"/>
                <w:sz w:val="22"/>
              </w:rPr>
            </w:pPr>
            <w:r w:rsidRPr="0080525D">
              <w:rPr>
                <w:rFonts w:ascii="Courier New" w:eastAsia="Calibri" w:hAnsi="Courier New" w:cs="Courier New"/>
                <w:sz w:val="22"/>
              </w:rPr>
              <w:t>2</w:t>
            </w:r>
          </w:p>
        </w:tc>
        <w:tc>
          <w:tcPr>
            <w:tcW w:w="1821" w:type="dxa"/>
            <w:tcBorders>
              <w:top w:val="single" w:sz="4" w:space="0" w:color="000000"/>
              <w:left w:val="single" w:sz="4" w:space="0" w:color="000000"/>
              <w:bottom w:val="single" w:sz="4" w:space="0" w:color="000000"/>
              <w:right w:val="single" w:sz="4" w:space="0" w:color="000000"/>
            </w:tcBorders>
            <w:vAlign w:val="center"/>
          </w:tcPr>
          <w:p w14:paraId="79E279C6" w14:textId="77777777" w:rsidR="00AD34B4" w:rsidRPr="0080525D" w:rsidRDefault="00AD34B4" w:rsidP="00166045">
            <w:pPr>
              <w:ind w:left="0" w:firstLine="0"/>
              <w:jc w:val="left"/>
              <w:rPr>
                <w:rFonts w:ascii="Courier New" w:eastAsia="Calibri" w:hAnsi="Courier New" w:cs="Courier New"/>
                <w:sz w:val="22"/>
              </w:rPr>
            </w:pPr>
            <w:r w:rsidRPr="0080525D">
              <w:rPr>
                <w:rFonts w:ascii="Courier New" w:eastAsia="Calibri" w:hAnsi="Courier New" w:cs="Courier New"/>
                <w:sz w:val="22"/>
              </w:rPr>
              <w:t xml:space="preserve">Капитальный ремонт </w:t>
            </w:r>
            <w:proofErr w:type="gramStart"/>
            <w:r w:rsidRPr="0080525D">
              <w:rPr>
                <w:rFonts w:ascii="Courier New" w:eastAsia="Calibri" w:hAnsi="Courier New" w:cs="Courier New"/>
                <w:sz w:val="22"/>
              </w:rPr>
              <w:t>насосного  агрегата</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00669898" w14:textId="77777777" w:rsidR="00AD34B4" w:rsidRPr="0080525D" w:rsidRDefault="00AD34B4" w:rsidP="00166045">
            <w:pPr>
              <w:ind w:left="0" w:right="24" w:firstLine="0"/>
              <w:jc w:val="center"/>
              <w:rPr>
                <w:rFonts w:ascii="Courier New" w:eastAsia="Calibri" w:hAnsi="Courier New" w:cs="Courier New"/>
                <w:sz w:val="22"/>
              </w:rPr>
            </w:pPr>
            <w:r w:rsidRPr="0080525D">
              <w:rPr>
                <w:rFonts w:ascii="Courier New" w:eastAsia="Calibri" w:hAnsi="Courier New" w:cs="Courier New"/>
                <w:sz w:val="22"/>
              </w:rPr>
              <w:t>в здании канализационно-насосной станции № 5</w:t>
            </w:r>
          </w:p>
        </w:tc>
        <w:tc>
          <w:tcPr>
            <w:tcW w:w="1843" w:type="dxa"/>
            <w:tcBorders>
              <w:top w:val="single" w:sz="4" w:space="0" w:color="000000"/>
              <w:left w:val="single" w:sz="4" w:space="0" w:color="000000"/>
              <w:bottom w:val="single" w:sz="4" w:space="0" w:color="000000"/>
              <w:right w:val="single" w:sz="4" w:space="0" w:color="000000"/>
            </w:tcBorders>
          </w:tcPr>
          <w:p w14:paraId="7AF8B5D7" w14:textId="77777777" w:rsidR="00AD34B4" w:rsidRPr="0080525D" w:rsidRDefault="00AD34B4" w:rsidP="00166045">
            <w:pPr>
              <w:ind w:left="0" w:right="24" w:firstLine="0"/>
              <w:jc w:val="center"/>
              <w:rPr>
                <w:rFonts w:ascii="Courier New" w:eastAsia="Calibri" w:hAnsi="Courier New" w:cs="Courier New"/>
                <w:sz w:val="22"/>
              </w:rPr>
            </w:pPr>
            <w:r w:rsidRPr="0080525D">
              <w:rPr>
                <w:rFonts w:ascii="Courier New" w:eastAsia="Calibri" w:hAnsi="Courier New" w:cs="Courier New"/>
                <w:sz w:val="22"/>
              </w:rPr>
              <w:t>ремонт насосного агрегата СМ 200-150-315</w:t>
            </w:r>
          </w:p>
        </w:tc>
        <w:tc>
          <w:tcPr>
            <w:tcW w:w="1134" w:type="dxa"/>
            <w:tcBorders>
              <w:top w:val="single" w:sz="4" w:space="0" w:color="000000"/>
              <w:left w:val="single" w:sz="4" w:space="0" w:color="000000"/>
              <w:bottom w:val="single" w:sz="4" w:space="0" w:color="000000"/>
              <w:right w:val="single" w:sz="4" w:space="0" w:color="000000"/>
            </w:tcBorders>
          </w:tcPr>
          <w:p w14:paraId="3264E2E8" w14:textId="77777777" w:rsidR="00AD34B4" w:rsidRPr="0080525D" w:rsidRDefault="00AD34B4" w:rsidP="00166045">
            <w:pPr>
              <w:ind w:left="0" w:right="23" w:firstLine="0"/>
              <w:jc w:val="center"/>
              <w:rPr>
                <w:rFonts w:ascii="Courier New" w:eastAsia="Calibri" w:hAnsi="Courier New" w:cs="Courier New"/>
                <w:sz w:val="22"/>
              </w:rPr>
            </w:pPr>
            <w:r w:rsidRPr="0080525D">
              <w:rPr>
                <w:rFonts w:ascii="Courier New" w:eastAsia="Calibri" w:hAnsi="Courier New" w:cs="Courier New"/>
                <w:sz w:val="22"/>
              </w:rPr>
              <w:t>2025г.</w:t>
            </w:r>
          </w:p>
        </w:tc>
        <w:tc>
          <w:tcPr>
            <w:tcW w:w="1276" w:type="dxa"/>
            <w:tcBorders>
              <w:top w:val="single" w:sz="4" w:space="0" w:color="000000"/>
              <w:left w:val="single" w:sz="4" w:space="0" w:color="000000"/>
              <w:bottom w:val="single" w:sz="4" w:space="0" w:color="000000"/>
              <w:right w:val="single" w:sz="4" w:space="0" w:color="000000"/>
            </w:tcBorders>
            <w:vAlign w:val="center"/>
          </w:tcPr>
          <w:p w14:paraId="6361B26D" w14:textId="77777777" w:rsidR="00AD34B4" w:rsidRPr="0080525D" w:rsidRDefault="00AD34B4" w:rsidP="00166045">
            <w:pPr>
              <w:ind w:left="0" w:right="23" w:firstLine="0"/>
              <w:jc w:val="center"/>
              <w:rPr>
                <w:rFonts w:ascii="Courier New" w:eastAsia="Calibri" w:hAnsi="Courier New" w:cs="Courier New"/>
                <w:sz w:val="22"/>
              </w:rPr>
            </w:pPr>
            <w:r w:rsidRPr="0080525D">
              <w:rPr>
                <w:rFonts w:ascii="Courier New" w:eastAsia="Calibri" w:hAnsi="Courier New" w:cs="Courier New"/>
                <w:sz w:val="22"/>
              </w:rPr>
              <w:t>937,383</w:t>
            </w:r>
          </w:p>
        </w:tc>
        <w:tc>
          <w:tcPr>
            <w:tcW w:w="1417" w:type="dxa"/>
            <w:tcBorders>
              <w:top w:val="single" w:sz="4" w:space="0" w:color="000000"/>
              <w:left w:val="single" w:sz="4" w:space="0" w:color="000000"/>
              <w:bottom w:val="single" w:sz="4" w:space="0" w:color="000000"/>
              <w:right w:val="single" w:sz="4" w:space="0" w:color="000000"/>
            </w:tcBorders>
            <w:vAlign w:val="center"/>
          </w:tcPr>
          <w:p w14:paraId="3606D8C3" w14:textId="77777777" w:rsidR="00AD34B4" w:rsidRPr="0080525D"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FB69086" w14:textId="77777777" w:rsidR="00AD34B4" w:rsidRPr="0080525D"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9D33CCB" w14:textId="77777777" w:rsidR="00AD34B4" w:rsidRPr="0080525D"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7D028F7" w14:textId="77777777" w:rsidR="00AD34B4" w:rsidRPr="0080525D" w:rsidRDefault="00AD34B4" w:rsidP="00AD34B4">
            <w:pPr>
              <w:spacing w:line="259" w:lineRule="auto"/>
              <w:ind w:left="0" w:right="26"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7C050D1" w14:textId="77777777" w:rsidR="00AD34B4" w:rsidRPr="0080525D" w:rsidRDefault="00AD34B4" w:rsidP="00AD34B4">
            <w:pPr>
              <w:spacing w:line="259" w:lineRule="auto"/>
              <w:ind w:left="38" w:firstLine="0"/>
              <w:jc w:val="left"/>
              <w:rPr>
                <w:rFonts w:ascii="Courier New" w:eastAsia="Calibri" w:hAnsi="Courier New" w:cs="Courier New"/>
                <w:sz w:val="22"/>
              </w:rPr>
            </w:pPr>
            <w:r w:rsidRPr="0080525D">
              <w:rPr>
                <w:rFonts w:ascii="Courier New" w:eastAsia="Calibri" w:hAnsi="Courier New" w:cs="Courier New"/>
                <w:sz w:val="22"/>
              </w:rPr>
              <w:t>937,383</w:t>
            </w:r>
          </w:p>
        </w:tc>
      </w:tr>
      <w:tr w:rsidR="00AD34B4" w:rsidRPr="00AD34B4" w14:paraId="6060E977"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669E82CA" w14:textId="77777777" w:rsidR="00AD34B4" w:rsidRPr="0080525D" w:rsidRDefault="00AD34B4" w:rsidP="00AD34B4">
            <w:pPr>
              <w:spacing w:line="259" w:lineRule="auto"/>
              <w:ind w:left="0" w:right="25" w:firstLine="0"/>
              <w:jc w:val="center"/>
              <w:rPr>
                <w:rFonts w:ascii="Courier New" w:eastAsia="Calibri" w:hAnsi="Courier New" w:cs="Courier New"/>
                <w:sz w:val="22"/>
              </w:rPr>
            </w:pPr>
            <w:r w:rsidRPr="0080525D">
              <w:rPr>
                <w:rFonts w:ascii="Courier New" w:eastAsia="Calibri" w:hAnsi="Courier New" w:cs="Courier New"/>
                <w:sz w:val="22"/>
              </w:rPr>
              <w:t>3</w:t>
            </w:r>
          </w:p>
        </w:tc>
        <w:tc>
          <w:tcPr>
            <w:tcW w:w="1821" w:type="dxa"/>
            <w:tcBorders>
              <w:top w:val="single" w:sz="4" w:space="0" w:color="000000"/>
              <w:left w:val="single" w:sz="4" w:space="0" w:color="000000"/>
              <w:bottom w:val="single" w:sz="4" w:space="0" w:color="000000"/>
              <w:right w:val="single" w:sz="4" w:space="0" w:color="000000"/>
            </w:tcBorders>
            <w:vAlign w:val="center"/>
          </w:tcPr>
          <w:p w14:paraId="6A0C7F48" w14:textId="77777777" w:rsidR="00AD34B4" w:rsidRPr="0080525D" w:rsidRDefault="00AD34B4" w:rsidP="00166045">
            <w:pPr>
              <w:ind w:left="0" w:firstLine="0"/>
              <w:jc w:val="left"/>
              <w:rPr>
                <w:rFonts w:ascii="Courier New" w:eastAsia="Calibri" w:hAnsi="Courier New" w:cs="Courier New"/>
                <w:sz w:val="22"/>
              </w:rPr>
            </w:pPr>
            <w:r w:rsidRPr="0080525D">
              <w:rPr>
                <w:rFonts w:ascii="Courier New" w:eastAsia="Calibri" w:hAnsi="Courier New" w:cs="Courier New"/>
                <w:sz w:val="22"/>
              </w:rPr>
              <w:t>Капитальный ремонт погружного насосного агрегата</w:t>
            </w:r>
          </w:p>
        </w:tc>
        <w:tc>
          <w:tcPr>
            <w:tcW w:w="1701" w:type="dxa"/>
            <w:tcBorders>
              <w:top w:val="single" w:sz="4" w:space="0" w:color="000000"/>
              <w:left w:val="single" w:sz="4" w:space="0" w:color="000000"/>
              <w:bottom w:val="single" w:sz="4" w:space="0" w:color="000000"/>
              <w:right w:val="single" w:sz="4" w:space="0" w:color="000000"/>
            </w:tcBorders>
          </w:tcPr>
          <w:p w14:paraId="7C7BEFAE" w14:textId="77777777" w:rsidR="00AD34B4" w:rsidRPr="0080525D" w:rsidRDefault="00AD34B4" w:rsidP="00166045">
            <w:pPr>
              <w:ind w:left="0" w:right="24" w:firstLine="0"/>
              <w:jc w:val="center"/>
              <w:rPr>
                <w:rFonts w:ascii="Courier New" w:eastAsia="Calibri" w:hAnsi="Courier New" w:cs="Courier New"/>
                <w:sz w:val="22"/>
              </w:rPr>
            </w:pPr>
            <w:r w:rsidRPr="0080525D">
              <w:rPr>
                <w:rFonts w:ascii="Courier New" w:eastAsia="Calibri" w:hAnsi="Courier New" w:cs="Courier New"/>
                <w:sz w:val="22"/>
              </w:rPr>
              <w:t>в здании канализационно-насосной станции № 6</w:t>
            </w:r>
          </w:p>
          <w:p w14:paraId="39A6D016" w14:textId="77777777" w:rsidR="00AD34B4" w:rsidRPr="0080525D" w:rsidRDefault="00AD34B4" w:rsidP="00166045">
            <w:pPr>
              <w:ind w:left="0" w:right="24" w:firstLine="0"/>
              <w:jc w:val="center"/>
              <w:rPr>
                <w:rFonts w:ascii="Courier New" w:eastAsia="Calibri" w:hAnsi="Courier New" w:cs="Courier New"/>
                <w:sz w:val="22"/>
              </w:rPr>
            </w:pPr>
            <w:r w:rsidRPr="0080525D">
              <w:rPr>
                <w:rFonts w:ascii="Courier New" w:eastAsia="Calibri" w:hAnsi="Courier New" w:cs="Courier New"/>
                <w:sz w:val="22"/>
              </w:rPr>
              <w:t>ул. Гидролизная</w:t>
            </w:r>
          </w:p>
        </w:tc>
        <w:tc>
          <w:tcPr>
            <w:tcW w:w="1843" w:type="dxa"/>
            <w:tcBorders>
              <w:top w:val="single" w:sz="4" w:space="0" w:color="000000"/>
              <w:left w:val="single" w:sz="4" w:space="0" w:color="000000"/>
              <w:bottom w:val="single" w:sz="4" w:space="0" w:color="000000"/>
              <w:right w:val="single" w:sz="4" w:space="0" w:color="000000"/>
            </w:tcBorders>
          </w:tcPr>
          <w:p w14:paraId="4F89A8CB" w14:textId="77777777" w:rsidR="00AD34B4" w:rsidRPr="0080525D" w:rsidRDefault="00AD34B4" w:rsidP="00166045">
            <w:pPr>
              <w:ind w:left="0" w:right="24" w:firstLine="0"/>
              <w:jc w:val="center"/>
              <w:rPr>
                <w:rFonts w:ascii="Courier New" w:eastAsia="Calibri" w:hAnsi="Courier New" w:cs="Courier New"/>
                <w:sz w:val="22"/>
              </w:rPr>
            </w:pPr>
            <w:r w:rsidRPr="0080525D">
              <w:rPr>
                <w:rFonts w:ascii="Courier New" w:eastAsia="Calibri" w:hAnsi="Courier New" w:cs="Courier New"/>
                <w:sz w:val="22"/>
              </w:rPr>
              <w:t>ремонт погружного насосного агрегата</w:t>
            </w:r>
          </w:p>
        </w:tc>
        <w:tc>
          <w:tcPr>
            <w:tcW w:w="1134" w:type="dxa"/>
            <w:tcBorders>
              <w:top w:val="single" w:sz="4" w:space="0" w:color="000000"/>
              <w:left w:val="single" w:sz="4" w:space="0" w:color="000000"/>
              <w:bottom w:val="single" w:sz="4" w:space="0" w:color="000000"/>
              <w:right w:val="single" w:sz="4" w:space="0" w:color="000000"/>
            </w:tcBorders>
          </w:tcPr>
          <w:p w14:paraId="6F1D548D" w14:textId="77777777" w:rsidR="00AD34B4" w:rsidRPr="0080525D" w:rsidRDefault="00AD34B4" w:rsidP="00166045">
            <w:pPr>
              <w:ind w:left="0" w:right="23" w:firstLine="0"/>
              <w:jc w:val="center"/>
              <w:rPr>
                <w:rFonts w:ascii="Courier New" w:eastAsia="Calibri" w:hAnsi="Courier New" w:cs="Courier New"/>
                <w:sz w:val="22"/>
              </w:rPr>
            </w:pPr>
            <w:r w:rsidRPr="0080525D">
              <w:rPr>
                <w:rFonts w:ascii="Courier New" w:eastAsia="Calibri" w:hAnsi="Courier New" w:cs="Courier New"/>
                <w:sz w:val="22"/>
              </w:rPr>
              <w:t>2025г.</w:t>
            </w:r>
          </w:p>
        </w:tc>
        <w:tc>
          <w:tcPr>
            <w:tcW w:w="1276" w:type="dxa"/>
            <w:tcBorders>
              <w:top w:val="single" w:sz="4" w:space="0" w:color="000000"/>
              <w:left w:val="single" w:sz="4" w:space="0" w:color="000000"/>
              <w:bottom w:val="single" w:sz="4" w:space="0" w:color="000000"/>
              <w:right w:val="single" w:sz="4" w:space="0" w:color="000000"/>
            </w:tcBorders>
            <w:vAlign w:val="center"/>
          </w:tcPr>
          <w:p w14:paraId="53419923" w14:textId="77777777" w:rsidR="00AD34B4" w:rsidRPr="0080525D" w:rsidRDefault="00AD34B4" w:rsidP="00166045">
            <w:pPr>
              <w:ind w:left="0" w:right="23" w:firstLine="0"/>
              <w:jc w:val="center"/>
              <w:rPr>
                <w:rFonts w:ascii="Courier New" w:eastAsia="Calibri" w:hAnsi="Courier New" w:cs="Courier New"/>
                <w:sz w:val="22"/>
              </w:rPr>
            </w:pPr>
            <w:r w:rsidRPr="0080525D">
              <w:rPr>
                <w:rFonts w:ascii="Courier New" w:eastAsia="Calibri" w:hAnsi="Courier New" w:cs="Courier New"/>
                <w:sz w:val="22"/>
              </w:rPr>
              <w:t>1028,4</w:t>
            </w:r>
          </w:p>
        </w:tc>
        <w:tc>
          <w:tcPr>
            <w:tcW w:w="1417" w:type="dxa"/>
            <w:tcBorders>
              <w:top w:val="single" w:sz="4" w:space="0" w:color="000000"/>
              <w:left w:val="single" w:sz="4" w:space="0" w:color="000000"/>
              <w:bottom w:val="single" w:sz="4" w:space="0" w:color="000000"/>
              <w:right w:val="single" w:sz="4" w:space="0" w:color="000000"/>
            </w:tcBorders>
            <w:vAlign w:val="center"/>
          </w:tcPr>
          <w:p w14:paraId="169CAD8F" w14:textId="77777777" w:rsidR="00AD34B4" w:rsidRPr="0080525D"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3BAF243" w14:textId="77777777" w:rsidR="00AD34B4" w:rsidRPr="0080525D"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5ECA75F" w14:textId="77777777" w:rsidR="00AD34B4" w:rsidRPr="0080525D"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DD8F5F" w14:textId="77777777" w:rsidR="00AD34B4" w:rsidRPr="0080525D" w:rsidRDefault="00AD34B4" w:rsidP="00AD34B4">
            <w:pPr>
              <w:spacing w:line="259" w:lineRule="auto"/>
              <w:ind w:left="0" w:right="26"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8D221A0" w14:textId="77777777" w:rsidR="00AD34B4" w:rsidRPr="0080525D" w:rsidRDefault="00AD34B4" w:rsidP="00AD34B4">
            <w:pPr>
              <w:spacing w:line="259" w:lineRule="auto"/>
              <w:ind w:left="38" w:firstLine="0"/>
              <w:jc w:val="left"/>
              <w:rPr>
                <w:rFonts w:ascii="Courier New" w:eastAsia="Calibri" w:hAnsi="Courier New" w:cs="Courier New"/>
                <w:sz w:val="22"/>
              </w:rPr>
            </w:pPr>
            <w:r w:rsidRPr="0080525D">
              <w:rPr>
                <w:rFonts w:ascii="Courier New" w:eastAsia="Calibri" w:hAnsi="Courier New" w:cs="Courier New"/>
                <w:sz w:val="22"/>
              </w:rPr>
              <w:t>1028,4</w:t>
            </w:r>
          </w:p>
        </w:tc>
      </w:tr>
      <w:tr w:rsidR="00AD34B4" w:rsidRPr="00AD34B4" w14:paraId="0BADADFF"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00E95B1E" w14:textId="77777777" w:rsidR="00AD34B4" w:rsidRPr="0080525D" w:rsidRDefault="00AD34B4" w:rsidP="00AD34B4">
            <w:pPr>
              <w:spacing w:line="259" w:lineRule="auto"/>
              <w:ind w:left="0" w:right="25" w:firstLine="0"/>
              <w:jc w:val="center"/>
              <w:rPr>
                <w:rFonts w:ascii="Courier New" w:eastAsia="Calibri" w:hAnsi="Courier New" w:cs="Courier New"/>
                <w:sz w:val="22"/>
              </w:rPr>
            </w:pPr>
            <w:r w:rsidRPr="0080525D">
              <w:rPr>
                <w:rFonts w:ascii="Courier New" w:eastAsia="Calibri" w:hAnsi="Courier New" w:cs="Courier New"/>
                <w:sz w:val="22"/>
              </w:rPr>
              <w:t>4</w:t>
            </w:r>
          </w:p>
        </w:tc>
        <w:tc>
          <w:tcPr>
            <w:tcW w:w="1821" w:type="dxa"/>
            <w:tcBorders>
              <w:top w:val="single" w:sz="4" w:space="0" w:color="000000"/>
              <w:left w:val="single" w:sz="4" w:space="0" w:color="000000"/>
              <w:bottom w:val="single" w:sz="4" w:space="0" w:color="000000"/>
              <w:right w:val="single" w:sz="4" w:space="0" w:color="000000"/>
            </w:tcBorders>
            <w:vAlign w:val="center"/>
          </w:tcPr>
          <w:p w14:paraId="13593C0F" w14:textId="77777777" w:rsidR="00AD34B4" w:rsidRPr="0080525D" w:rsidRDefault="00AD34B4" w:rsidP="00166045">
            <w:pPr>
              <w:ind w:left="0" w:firstLine="0"/>
              <w:jc w:val="left"/>
              <w:rPr>
                <w:rFonts w:ascii="Courier New" w:eastAsia="Calibri" w:hAnsi="Courier New" w:cs="Courier New"/>
                <w:sz w:val="22"/>
              </w:rPr>
            </w:pPr>
            <w:r w:rsidRPr="0080525D">
              <w:rPr>
                <w:rFonts w:ascii="Courier New" w:eastAsia="Calibri" w:hAnsi="Courier New" w:cs="Courier New"/>
                <w:sz w:val="22"/>
              </w:rPr>
              <w:t>Капитальный ремонт насосного агрегата</w:t>
            </w:r>
          </w:p>
        </w:tc>
        <w:tc>
          <w:tcPr>
            <w:tcW w:w="1701" w:type="dxa"/>
            <w:tcBorders>
              <w:top w:val="single" w:sz="4" w:space="0" w:color="000000"/>
              <w:left w:val="single" w:sz="4" w:space="0" w:color="000000"/>
              <w:bottom w:val="single" w:sz="4" w:space="0" w:color="000000"/>
              <w:right w:val="single" w:sz="4" w:space="0" w:color="000000"/>
            </w:tcBorders>
          </w:tcPr>
          <w:p w14:paraId="6161BABA" w14:textId="77777777" w:rsidR="00AD34B4" w:rsidRPr="0080525D" w:rsidRDefault="00AD34B4" w:rsidP="00166045">
            <w:pPr>
              <w:ind w:left="0" w:right="24" w:firstLine="0"/>
              <w:jc w:val="center"/>
              <w:rPr>
                <w:rFonts w:ascii="Courier New" w:eastAsia="Calibri" w:hAnsi="Courier New" w:cs="Courier New"/>
                <w:sz w:val="22"/>
              </w:rPr>
            </w:pPr>
            <w:r w:rsidRPr="0080525D">
              <w:rPr>
                <w:rFonts w:ascii="Courier New" w:eastAsia="Calibri" w:hAnsi="Courier New" w:cs="Courier New"/>
                <w:sz w:val="22"/>
              </w:rPr>
              <w:t>в здании канализационно-насосной станции № 1</w:t>
            </w:r>
          </w:p>
          <w:p w14:paraId="7D456E83" w14:textId="77777777" w:rsidR="00AD34B4" w:rsidRPr="0080525D" w:rsidRDefault="00AD34B4" w:rsidP="00166045">
            <w:pPr>
              <w:ind w:left="0" w:right="24" w:firstLine="0"/>
              <w:jc w:val="center"/>
              <w:rPr>
                <w:rFonts w:ascii="Courier New" w:eastAsia="Calibri" w:hAnsi="Courier New" w:cs="Courier New"/>
                <w:sz w:val="22"/>
              </w:rPr>
            </w:pPr>
            <w:r w:rsidRPr="0080525D">
              <w:rPr>
                <w:rFonts w:ascii="Courier New" w:eastAsia="Calibri" w:hAnsi="Courier New" w:cs="Courier New"/>
                <w:sz w:val="22"/>
              </w:rPr>
              <w:t>ул. Белова</w:t>
            </w:r>
          </w:p>
          <w:p w14:paraId="6BAD8030" w14:textId="77777777" w:rsidR="00AD34B4" w:rsidRPr="0080525D" w:rsidRDefault="00AD34B4" w:rsidP="00166045">
            <w:pPr>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7A1BA127" w14:textId="77777777" w:rsidR="00AD34B4" w:rsidRPr="0080525D" w:rsidRDefault="00AD34B4" w:rsidP="00166045">
            <w:pPr>
              <w:ind w:left="0" w:right="24" w:firstLine="0"/>
              <w:jc w:val="center"/>
              <w:rPr>
                <w:rFonts w:ascii="Courier New" w:eastAsia="Calibri" w:hAnsi="Courier New" w:cs="Courier New"/>
                <w:sz w:val="22"/>
              </w:rPr>
            </w:pPr>
            <w:r w:rsidRPr="0080525D">
              <w:rPr>
                <w:rFonts w:ascii="Courier New" w:eastAsia="Calibri" w:hAnsi="Courier New" w:cs="Courier New"/>
                <w:sz w:val="22"/>
              </w:rPr>
              <w:t>ремонт насосного агрегата СМ 125-80-315</w:t>
            </w:r>
          </w:p>
        </w:tc>
        <w:tc>
          <w:tcPr>
            <w:tcW w:w="1134" w:type="dxa"/>
            <w:tcBorders>
              <w:top w:val="single" w:sz="4" w:space="0" w:color="000000"/>
              <w:left w:val="single" w:sz="4" w:space="0" w:color="000000"/>
              <w:bottom w:val="single" w:sz="4" w:space="0" w:color="000000"/>
              <w:right w:val="single" w:sz="4" w:space="0" w:color="000000"/>
            </w:tcBorders>
          </w:tcPr>
          <w:p w14:paraId="11024EC8" w14:textId="77777777" w:rsidR="00AD34B4" w:rsidRPr="0080525D" w:rsidRDefault="00AD34B4" w:rsidP="00166045">
            <w:pPr>
              <w:ind w:left="0" w:right="23" w:firstLine="0"/>
              <w:jc w:val="center"/>
              <w:rPr>
                <w:rFonts w:ascii="Courier New" w:eastAsia="Calibri" w:hAnsi="Courier New" w:cs="Courier New"/>
                <w:sz w:val="22"/>
              </w:rPr>
            </w:pPr>
            <w:r w:rsidRPr="0080525D">
              <w:rPr>
                <w:rFonts w:ascii="Courier New" w:eastAsia="Calibri" w:hAnsi="Courier New" w:cs="Courier New"/>
                <w:sz w:val="22"/>
              </w:rPr>
              <w:t>2025г.</w:t>
            </w:r>
          </w:p>
        </w:tc>
        <w:tc>
          <w:tcPr>
            <w:tcW w:w="1276" w:type="dxa"/>
            <w:tcBorders>
              <w:top w:val="single" w:sz="4" w:space="0" w:color="000000"/>
              <w:left w:val="single" w:sz="4" w:space="0" w:color="000000"/>
              <w:bottom w:val="single" w:sz="4" w:space="0" w:color="000000"/>
              <w:right w:val="single" w:sz="4" w:space="0" w:color="000000"/>
            </w:tcBorders>
            <w:vAlign w:val="center"/>
          </w:tcPr>
          <w:p w14:paraId="2094FAA4" w14:textId="77777777" w:rsidR="00AD34B4" w:rsidRPr="0080525D" w:rsidRDefault="00AD34B4" w:rsidP="00166045">
            <w:pPr>
              <w:ind w:left="0" w:right="23" w:firstLine="0"/>
              <w:jc w:val="center"/>
              <w:rPr>
                <w:rFonts w:ascii="Courier New" w:eastAsia="Calibri" w:hAnsi="Courier New" w:cs="Courier New"/>
                <w:sz w:val="22"/>
              </w:rPr>
            </w:pPr>
            <w:r w:rsidRPr="0080525D">
              <w:rPr>
                <w:rFonts w:ascii="Courier New" w:eastAsia="Calibri" w:hAnsi="Courier New" w:cs="Courier New"/>
                <w:sz w:val="22"/>
              </w:rPr>
              <w:t>337,714</w:t>
            </w:r>
          </w:p>
        </w:tc>
        <w:tc>
          <w:tcPr>
            <w:tcW w:w="1417" w:type="dxa"/>
            <w:tcBorders>
              <w:top w:val="single" w:sz="4" w:space="0" w:color="000000"/>
              <w:left w:val="single" w:sz="4" w:space="0" w:color="000000"/>
              <w:bottom w:val="single" w:sz="4" w:space="0" w:color="000000"/>
              <w:right w:val="single" w:sz="4" w:space="0" w:color="000000"/>
            </w:tcBorders>
            <w:vAlign w:val="center"/>
          </w:tcPr>
          <w:p w14:paraId="0E6030F6" w14:textId="77777777" w:rsidR="00AD34B4" w:rsidRPr="0080525D"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B42F681" w14:textId="77777777" w:rsidR="00AD34B4" w:rsidRPr="0080525D"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2F781FC" w14:textId="77777777" w:rsidR="00AD34B4" w:rsidRPr="0080525D"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42998F" w14:textId="77777777" w:rsidR="00AD34B4" w:rsidRPr="0080525D" w:rsidRDefault="00AD34B4" w:rsidP="00AD34B4">
            <w:pPr>
              <w:spacing w:line="259" w:lineRule="auto"/>
              <w:ind w:left="0" w:right="26"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209C3EA" w14:textId="77777777" w:rsidR="00AD34B4" w:rsidRPr="0080525D" w:rsidRDefault="00AD34B4" w:rsidP="00AD34B4">
            <w:pPr>
              <w:spacing w:line="259" w:lineRule="auto"/>
              <w:ind w:left="38" w:firstLine="0"/>
              <w:jc w:val="left"/>
              <w:rPr>
                <w:rFonts w:ascii="Courier New" w:eastAsia="Calibri" w:hAnsi="Courier New" w:cs="Courier New"/>
                <w:sz w:val="22"/>
              </w:rPr>
            </w:pPr>
            <w:r w:rsidRPr="0080525D">
              <w:rPr>
                <w:rFonts w:ascii="Courier New" w:eastAsia="Calibri" w:hAnsi="Courier New" w:cs="Courier New"/>
                <w:sz w:val="22"/>
              </w:rPr>
              <w:t>337,714</w:t>
            </w:r>
          </w:p>
        </w:tc>
      </w:tr>
      <w:tr w:rsidR="00AD34B4" w:rsidRPr="00AD34B4" w14:paraId="62A49F12"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20F8B5C7"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lastRenderedPageBreak/>
              <w:t>5</w:t>
            </w:r>
          </w:p>
        </w:tc>
        <w:tc>
          <w:tcPr>
            <w:tcW w:w="1821" w:type="dxa"/>
            <w:tcBorders>
              <w:top w:val="single" w:sz="4" w:space="0" w:color="000000"/>
              <w:left w:val="single" w:sz="4" w:space="0" w:color="000000"/>
              <w:bottom w:val="single" w:sz="4" w:space="0" w:color="000000"/>
              <w:right w:val="single" w:sz="4" w:space="0" w:color="000000"/>
            </w:tcBorders>
            <w:vAlign w:val="center"/>
          </w:tcPr>
          <w:p w14:paraId="0062583B"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насосного агрегата</w:t>
            </w:r>
          </w:p>
        </w:tc>
        <w:tc>
          <w:tcPr>
            <w:tcW w:w="1701" w:type="dxa"/>
            <w:tcBorders>
              <w:top w:val="single" w:sz="4" w:space="0" w:color="000000"/>
              <w:left w:val="single" w:sz="4" w:space="0" w:color="000000"/>
              <w:bottom w:val="single" w:sz="4" w:space="0" w:color="000000"/>
              <w:right w:val="single" w:sz="4" w:space="0" w:color="000000"/>
            </w:tcBorders>
          </w:tcPr>
          <w:p w14:paraId="57DF871B"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в здании канализационно-насосной станции № 1</w:t>
            </w:r>
          </w:p>
          <w:p w14:paraId="354EEF14"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 xml:space="preserve">ул. </w:t>
            </w:r>
            <w:proofErr w:type="spellStart"/>
            <w:r w:rsidRPr="00C22D5F">
              <w:rPr>
                <w:rFonts w:ascii="Courier New" w:eastAsia="Calibri" w:hAnsi="Courier New" w:cs="Courier New"/>
                <w:sz w:val="22"/>
              </w:rPr>
              <w:t>Мясокомбинатская</w:t>
            </w:r>
            <w:proofErr w:type="spellEnd"/>
          </w:p>
          <w:p w14:paraId="30369314" w14:textId="77777777" w:rsidR="00AD34B4" w:rsidRPr="00C22D5F" w:rsidRDefault="00AD34B4" w:rsidP="00166045">
            <w:pPr>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38B544AD"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ремонт насосного агрегата СМ 200-150-500 160 кВт 400 м3 Н-80</w:t>
            </w:r>
          </w:p>
        </w:tc>
        <w:tc>
          <w:tcPr>
            <w:tcW w:w="1134" w:type="dxa"/>
            <w:tcBorders>
              <w:top w:val="single" w:sz="4" w:space="0" w:color="000000"/>
              <w:left w:val="single" w:sz="4" w:space="0" w:color="000000"/>
              <w:bottom w:val="single" w:sz="4" w:space="0" w:color="000000"/>
              <w:right w:val="single" w:sz="4" w:space="0" w:color="000000"/>
            </w:tcBorders>
          </w:tcPr>
          <w:p w14:paraId="1D187598"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2026г.</w:t>
            </w:r>
          </w:p>
        </w:tc>
        <w:tc>
          <w:tcPr>
            <w:tcW w:w="1276" w:type="dxa"/>
            <w:tcBorders>
              <w:top w:val="single" w:sz="4" w:space="0" w:color="000000"/>
              <w:left w:val="single" w:sz="4" w:space="0" w:color="000000"/>
              <w:bottom w:val="single" w:sz="4" w:space="0" w:color="000000"/>
              <w:right w:val="single" w:sz="4" w:space="0" w:color="000000"/>
            </w:tcBorders>
            <w:vAlign w:val="center"/>
          </w:tcPr>
          <w:p w14:paraId="4E640C67" w14:textId="77777777" w:rsidR="00AD34B4" w:rsidRPr="00C22D5F" w:rsidRDefault="00AD34B4" w:rsidP="00166045">
            <w:pPr>
              <w:ind w:left="0" w:right="23"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F3CB07E" w14:textId="77777777" w:rsidR="00AD34B4" w:rsidRPr="00C22D5F" w:rsidRDefault="00AD34B4" w:rsidP="00166045">
            <w:pPr>
              <w:ind w:left="0" w:right="28" w:firstLine="0"/>
              <w:jc w:val="center"/>
              <w:rPr>
                <w:rFonts w:ascii="Courier New" w:eastAsia="Calibri" w:hAnsi="Courier New" w:cs="Courier New"/>
                <w:sz w:val="22"/>
              </w:rPr>
            </w:pPr>
            <w:r w:rsidRPr="00C22D5F">
              <w:rPr>
                <w:rFonts w:ascii="Courier New" w:eastAsia="Calibri" w:hAnsi="Courier New" w:cs="Courier New"/>
                <w:sz w:val="22"/>
              </w:rPr>
              <w:t>1182,421</w:t>
            </w:r>
          </w:p>
        </w:tc>
        <w:tc>
          <w:tcPr>
            <w:tcW w:w="1418" w:type="dxa"/>
            <w:tcBorders>
              <w:top w:val="single" w:sz="4" w:space="0" w:color="000000"/>
              <w:left w:val="single" w:sz="4" w:space="0" w:color="000000"/>
              <w:bottom w:val="single" w:sz="4" w:space="0" w:color="000000"/>
              <w:right w:val="single" w:sz="4" w:space="0" w:color="000000"/>
            </w:tcBorders>
            <w:vAlign w:val="center"/>
          </w:tcPr>
          <w:p w14:paraId="064BD341"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5F4134C" w14:textId="77777777" w:rsidR="00AD34B4" w:rsidRPr="00C22D5F"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95044E"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2D2F8EE" w14:textId="77777777" w:rsidR="00AD34B4" w:rsidRPr="00C22D5F" w:rsidRDefault="00AD34B4" w:rsidP="00AD34B4">
            <w:pPr>
              <w:spacing w:line="259" w:lineRule="auto"/>
              <w:ind w:left="38" w:firstLine="0"/>
              <w:jc w:val="left"/>
              <w:rPr>
                <w:rFonts w:ascii="Courier New" w:eastAsia="Calibri" w:hAnsi="Courier New" w:cs="Courier New"/>
                <w:sz w:val="22"/>
              </w:rPr>
            </w:pPr>
            <w:r w:rsidRPr="00C22D5F">
              <w:rPr>
                <w:rFonts w:ascii="Courier New" w:eastAsia="Calibri" w:hAnsi="Courier New" w:cs="Courier New"/>
                <w:sz w:val="22"/>
              </w:rPr>
              <w:t>1182,421</w:t>
            </w:r>
          </w:p>
        </w:tc>
      </w:tr>
      <w:tr w:rsidR="00AD34B4" w:rsidRPr="00AD34B4" w14:paraId="7F2105DB"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607762DC"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6</w:t>
            </w:r>
          </w:p>
        </w:tc>
        <w:tc>
          <w:tcPr>
            <w:tcW w:w="1821" w:type="dxa"/>
            <w:tcBorders>
              <w:top w:val="single" w:sz="4" w:space="0" w:color="000000"/>
              <w:left w:val="single" w:sz="4" w:space="0" w:color="000000"/>
              <w:bottom w:val="single" w:sz="4" w:space="0" w:color="000000"/>
              <w:right w:val="single" w:sz="4" w:space="0" w:color="000000"/>
            </w:tcBorders>
            <w:vAlign w:val="center"/>
          </w:tcPr>
          <w:p w14:paraId="5F186C49"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илового насоса</w:t>
            </w:r>
          </w:p>
        </w:tc>
        <w:tc>
          <w:tcPr>
            <w:tcW w:w="1701" w:type="dxa"/>
            <w:tcBorders>
              <w:top w:val="single" w:sz="4" w:space="0" w:color="000000"/>
              <w:left w:val="single" w:sz="4" w:space="0" w:color="000000"/>
              <w:bottom w:val="single" w:sz="4" w:space="0" w:color="000000"/>
              <w:right w:val="single" w:sz="4" w:space="0" w:color="000000"/>
            </w:tcBorders>
          </w:tcPr>
          <w:p w14:paraId="46FF089B"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на очистных сооружениях города</w:t>
            </w:r>
          </w:p>
        </w:tc>
        <w:tc>
          <w:tcPr>
            <w:tcW w:w="1843" w:type="dxa"/>
            <w:tcBorders>
              <w:top w:val="single" w:sz="4" w:space="0" w:color="000000"/>
              <w:left w:val="single" w:sz="4" w:space="0" w:color="000000"/>
              <w:bottom w:val="single" w:sz="4" w:space="0" w:color="000000"/>
              <w:right w:val="single" w:sz="4" w:space="0" w:color="000000"/>
            </w:tcBorders>
          </w:tcPr>
          <w:p w14:paraId="40FA0537"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ремонт илового насоса СМ 150-125-315</w:t>
            </w:r>
          </w:p>
        </w:tc>
        <w:tc>
          <w:tcPr>
            <w:tcW w:w="1134" w:type="dxa"/>
            <w:tcBorders>
              <w:top w:val="single" w:sz="4" w:space="0" w:color="000000"/>
              <w:left w:val="single" w:sz="4" w:space="0" w:color="000000"/>
              <w:bottom w:val="single" w:sz="4" w:space="0" w:color="000000"/>
              <w:right w:val="single" w:sz="4" w:space="0" w:color="000000"/>
            </w:tcBorders>
          </w:tcPr>
          <w:p w14:paraId="52A6DFD4"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2026г.</w:t>
            </w:r>
          </w:p>
        </w:tc>
        <w:tc>
          <w:tcPr>
            <w:tcW w:w="1276" w:type="dxa"/>
            <w:tcBorders>
              <w:top w:val="single" w:sz="4" w:space="0" w:color="000000"/>
              <w:left w:val="single" w:sz="4" w:space="0" w:color="000000"/>
              <w:bottom w:val="single" w:sz="4" w:space="0" w:color="000000"/>
              <w:right w:val="single" w:sz="4" w:space="0" w:color="000000"/>
            </w:tcBorders>
            <w:vAlign w:val="center"/>
          </w:tcPr>
          <w:p w14:paraId="66E5A17A" w14:textId="77777777" w:rsidR="00AD34B4" w:rsidRPr="00C22D5F" w:rsidRDefault="00AD34B4" w:rsidP="00166045">
            <w:pPr>
              <w:ind w:left="0" w:right="23"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270C0E1" w14:textId="77777777" w:rsidR="00AD34B4" w:rsidRPr="00C22D5F" w:rsidRDefault="00AD34B4" w:rsidP="00166045">
            <w:pPr>
              <w:ind w:left="0" w:right="28" w:firstLine="0"/>
              <w:jc w:val="center"/>
              <w:rPr>
                <w:rFonts w:ascii="Courier New" w:eastAsia="Calibri" w:hAnsi="Courier New" w:cs="Courier New"/>
                <w:sz w:val="22"/>
              </w:rPr>
            </w:pPr>
            <w:r w:rsidRPr="00C22D5F">
              <w:rPr>
                <w:rFonts w:ascii="Courier New" w:eastAsia="Calibri" w:hAnsi="Courier New" w:cs="Courier New"/>
                <w:sz w:val="22"/>
              </w:rPr>
              <w:t>414,259</w:t>
            </w:r>
          </w:p>
        </w:tc>
        <w:tc>
          <w:tcPr>
            <w:tcW w:w="1418" w:type="dxa"/>
            <w:tcBorders>
              <w:top w:val="single" w:sz="4" w:space="0" w:color="000000"/>
              <w:left w:val="single" w:sz="4" w:space="0" w:color="000000"/>
              <w:bottom w:val="single" w:sz="4" w:space="0" w:color="000000"/>
              <w:right w:val="single" w:sz="4" w:space="0" w:color="000000"/>
            </w:tcBorders>
            <w:vAlign w:val="center"/>
          </w:tcPr>
          <w:p w14:paraId="0AA43F60"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A1FEBDD" w14:textId="77777777" w:rsidR="00AD34B4" w:rsidRPr="00C22D5F"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5A85AA6"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6AA5237" w14:textId="77777777" w:rsidR="00AD34B4" w:rsidRPr="00C22D5F" w:rsidRDefault="00AD34B4" w:rsidP="00AD34B4">
            <w:pPr>
              <w:spacing w:line="259" w:lineRule="auto"/>
              <w:ind w:left="38" w:firstLine="0"/>
              <w:jc w:val="left"/>
              <w:rPr>
                <w:rFonts w:ascii="Courier New" w:eastAsia="Calibri" w:hAnsi="Courier New" w:cs="Courier New"/>
                <w:sz w:val="22"/>
              </w:rPr>
            </w:pPr>
            <w:r w:rsidRPr="00C22D5F">
              <w:rPr>
                <w:rFonts w:ascii="Courier New" w:eastAsia="Calibri" w:hAnsi="Courier New" w:cs="Courier New"/>
                <w:sz w:val="22"/>
              </w:rPr>
              <w:t>414,259</w:t>
            </w:r>
          </w:p>
        </w:tc>
      </w:tr>
      <w:tr w:rsidR="00AD34B4" w:rsidRPr="00AD34B4" w14:paraId="5B5364EC"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30EAA8C2"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7</w:t>
            </w:r>
          </w:p>
        </w:tc>
        <w:tc>
          <w:tcPr>
            <w:tcW w:w="1821" w:type="dxa"/>
            <w:tcBorders>
              <w:top w:val="single" w:sz="4" w:space="0" w:color="000000"/>
              <w:left w:val="single" w:sz="4" w:space="0" w:color="000000"/>
              <w:bottom w:val="single" w:sz="4" w:space="0" w:color="000000"/>
              <w:right w:val="single" w:sz="4" w:space="0" w:color="000000"/>
            </w:tcBorders>
            <w:vAlign w:val="center"/>
          </w:tcPr>
          <w:p w14:paraId="3558DA3E"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канализационного коллектора</w:t>
            </w:r>
          </w:p>
        </w:tc>
        <w:tc>
          <w:tcPr>
            <w:tcW w:w="1701" w:type="dxa"/>
            <w:tcBorders>
              <w:top w:val="single" w:sz="4" w:space="0" w:color="000000"/>
              <w:left w:val="single" w:sz="4" w:space="0" w:color="000000"/>
              <w:bottom w:val="single" w:sz="4" w:space="0" w:color="000000"/>
              <w:right w:val="single" w:sz="4" w:space="0" w:color="000000"/>
            </w:tcBorders>
          </w:tcPr>
          <w:p w14:paraId="2CB9461B"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от ВСЖД (4802 км) до КОС</w:t>
            </w:r>
          </w:p>
        </w:tc>
        <w:tc>
          <w:tcPr>
            <w:tcW w:w="1843" w:type="dxa"/>
            <w:tcBorders>
              <w:top w:val="single" w:sz="4" w:space="0" w:color="000000"/>
              <w:left w:val="single" w:sz="4" w:space="0" w:color="000000"/>
              <w:bottom w:val="single" w:sz="4" w:space="0" w:color="000000"/>
              <w:right w:val="single" w:sz="4" w:space="0" w:color="000000"/>
            </w:tcBorders>
          </w:tcPr>
          <w:p w14:paraId="5AC33B85"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lang w:val="en-US"/>
              </w:rPr>
              <w:t>d</w:t>
            </w:r>
            <w:r w:rsidRPr="00C22D5F">
              <w:rPr>
                <w:rFonts w:ascii="Courier New" w:eastAsia="Calibri" w:hAnsi="Courier New" w:cs="Courier New"/>
                <w:sz w:val="22"/>
              </w:rPr>
              <w:t>355 мм  ПЭ протяженностью 350 метров</w:t>
            </w:r>
          </w:p>
        </w:tc>
        <w:tc>
          <w:tcPr>
            <w:tcW w:w="1134" w:type="dxa"/>
            <w:tcBorders>
              <w:top w:val="single" w:sz="4" w:space="0" w:color="000000"/>
              <w:left w:val="single" w:sz="4" w:space="0" w:color="000000"/>
              <w:bottom w:val="single" w:sz="4" w:space="0" w:color="000000"/>
              <w:right w:val="single" w:sz="4" w:space="0" w:color="000000"/>
            </w:tcBorders>
          </w:tcPr>
          <w:p w14:paraId="0ECF429F"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2026г.</w:t>
            </w:r>
          </w:p>
        </w:tc>
        <w:tc>
          <w:tcPr>
            <w:tcW w:w="1276" w:type="dxa"/>
            <w:tcBorders>
              <w:top w:val="single" w:sz="4" w:space="0" w:color="000000"/>
              <w:left w:val="single" w:sz="4" w:space="0" w:color="000000"/>
              <w:bottom w:val="single" w:sz="4" w:space="0" w:color="000000"/>
              <w:right w:val="single" w:sz="4" w:space="0" w:color="000000"/>
            </w:tcBorders>
            <w:vAlign w:val="center"/>
          </w:tcPr>
          <w:p w14:paraId="403B976B" w14:textId="77777777" w:rsidR="00AD34B4" w:rsidRPr="00C22D5F" w:rsidRDefault="00AD34B4" w:rsidP="00166045">
            <w:pPr>
              <w:ind w:left="0" w:right="23"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92CAC8D" w14:textId="77777777" w:rsidR="00AD34B4" w:rsidRPr="00C22D5F" w:rsidRDefault="00AD34B4" w:rsidP="00166045">
            <w:pPr>
              <w:ind w:left="0" w:right="28" w:firstLine="0"/>
              <w:jc w:val="center"/>
              <w:rPr>
                <w:rFonts w:ascii="Courier New" w:eastAsia="Calibri" w:hAnsi="Courier New" w:cs="Courier New"/>
                <w:sz w:val="22"/>
              </w:rPr>
            </w:pPr>
            <w:r w:rsidRPr="00C22D5F">
              <w:rPr>
                <w:rFonts w:ascii="Courier New" w:eastAsia="Calibri" w:hAnsi="Courier New" w:cs="Courier New"/>
                <w:sz w:val="22"/>
              </w:rPr>
              <w:t>9666,510</w:t>
            </w:r>
          </w:p>
        </w:tc>
        <w:tc>
          <w:tcPr>
            <w:tcW w:w="1418" w:type="dxa"/>
            <w:tcBorders>
              <w:top w:val="single" w:sz="4" w:space="0" w:color="000000"/>
              <w:left w:val="single" w:sz="4" w:space="0" w:color="000000"/>
              <w:bottom w:val="single" w:sz="4" w:space="0" w:color="000000"/>
              <w:right w:val="single" w:sz="4" w:space="0" w:color="000000"/>
            </w:tcBorders>
            <w:vAlign w:val="center"/>
          </w:tcPr>
          <w:p w14:paraId="51E47E67"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5D225CF" w14:textId="77777777" w:rsidR="00AD34B4" w:rsidRPr="00C22D5F"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A0161B9"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20EC2C9" w14:textId="77777777" w:rsidR="00AD34B4" w:rsidRPr="00C22D5F" w:rsidRDefault="00AD34B4" w:rsidP="00AD34B4">
            <w:pPr>
              <w:spacing w:line="259" w:lineRule="auto"/>
              <w:ind w:left="38" w:firstLine="0"/>
              <w:jc w:val="left"/>
              <w:rPr>
                <w:rFonts w:ascii="Courier New" w:eastAsia="Calibri" w:hAnsi="Courier New" w:cs="Courier New"/>
                <w:sz w:val="22"/>
              </w:rPr>
            </w:pPr>
            <w:r w:rsidRPr="00C22D5F">
              <w:rPr>
                <w:rFonts w:ascii="Courier New" w:eastAsia="Calibri" w:hAnsi="Courier New" w:cs="Courier New"/>
                <w:sz w:val="22"/>
              </w:rPr>
              <w:t>9666,510</w:t>
            </w:r>
          </w:p>
        </w:tc>
      </w:tr>
      <w:tr w:rsidR="00AD34B4" w:rsidRPr="00AD34B4" w14:paraId="7B85F8A6"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29538BA6"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8</w:t>
            </w:r>
          </w:p>
        </w:tc>
        <w:tc>
          <w:tcPr>
            <w:tcW w:w="1821" w:type="dxa"/>
            <w:tcBorders>
              <w:top w:val="single" w:sz="4" w:space="0" w:color="000000"/>
              <w:left w:val="single" w:sz="4" w:space="0" w:color="000000"/>
              <w:bottom w:val="single" w:sz="4" w:space="0" w:color="000000"/>
              <w:right w:val="single" w:sz="4" w:space="0" w:color="000000"/>
            </w:tcBorders>
            <w:vAlign w:val="center"/>
          </w:tcPr>
          <w:p w14:paraId="052137F3"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турбокомпрессорной установки</w:t>
            </w:r>
          </w:p>
        </w:tc>
        <w:tc>
          <w:tcPr>
            <w:tcW w:w="1701" w:type="dxa"/>
            <w:tcBorders>
              <w:top w:val="single" w:sz="4" w:space="0" w:color="000000"/>
              <w:left w:val="single" w:sz="4" w:space="0" w:color="000000"/>
              <w:bottom w:val="single" w:sz="4" w:space="0" w:color="000000"/>
              <w:right w:val="single" w:sz="4" w:space="0" w:color="000000"/>
            </w:tcBorders>
          </w:tcPr>
          <w:p w14:paraId="666C142E"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на очистных сооружениях</w:t>
            </w:r>
          </w:p>
        </w:tc>
        <w:tc>
          <w:tcPr>
            <w:tcW w:w="1843" w:type="dxa"/>
            <w:tcBorders>
              <w:top w:val="single" w:sz="4" w:space="0" w:color="000000"/>
              <w:left w:val="single" w:sz="4" w:space="0" w:color="000000"/>
              <w:bottom w:val="single" w:sz="4" w:space="0" w:color="000000"/>
              <w:right w:val="single" w:sz="4" w:space="0" w:color="000000"/>
            </w:tcBorders>
          </w:tcPr>
          <w:p w14:paraId="5B4F1DAC"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ремонт турбокомпрессорной установки ТВ 80-1, 6-01</w:t>
            </w:r>
          </w:p>
        </w:tc>
        <w:tc>
          <w:tcPr>
            <w:tcW w:w="1134" w:type="dxa"/>
            <w:tcBorders>
              <w:top w:val="single" w:sz="4" w:space="0" w:color="000000"/>
              <w:left w:val="single" w:sz="4" w:space="0" w:color="000000"/>
              <w:bottom w:val="single" w:sz="4" w:space="0" w:color="000000"/>
              <w:right w:val="single" w:sz="4" w:space="0" w:color="000000"/>
            </w:tcBorders>
          </w:tcPr>
          <w:p w14:paraId="05323E15"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2027г.</w:t>
            </w:r>
          </w:p>
        </w:tc>
        <w:tc>
          <w:tcPr>
            <w:tcW w:w="1276" w:type="dxa"/>
            <w:tcBorders>
              <w:top w:val="single" w:sz="4" w:space="0" w:color="000000"/>
              <w:left w:val="single" w:sz="4" w:space="0" w:color="000000"/>
              <w:bottom w:val="single" w:sz="4" w:space="0" w:color="000000"/>
              <w:right w:val="single" w:sz="4" w:space="0" w:color="000000"/>
            </w:tcBorders>
            <w:vAlign w:val="center"/>
          </w:tcPr>
          <w:p w14:paraId="73846300" w14:textId="77777777" w:rsidR="00AD34B4" w:rsidRPr="00C22D5F" w:rsidRDefault="00AD34B4" w:rsidP="00166045">
            <w:pPr>
              <w:ind w:left="0" w:right="23"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8D6D9C2" w14:textId="77777777" w:rsidR="00AD34B4" w:rsidRPr="00C22D5F"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56CAA8A"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3327,63</w:t>
            </w:r>
          </w:p>
        </w:tc>
        <w:tc>
          <w:tcPr>
            <w:tcW w:w="1417" w:type="dxa"/>
            <w:tcBorders>
              <w:top w:val="single" w:sz="4" w:space="0" w:color="000000"/>
              <w:left w:val="single" w:sz="4" w:space="0" w:color="000000"/>
              <w:bottom w:val="single" w:sz="4" w:space="0" w:color="000000"/>
              <w:right w:val="single" w:sz="4" w:space="0" w:color="000000"/>
            </w:tcBorders>
            <w:vAlign w:val="center"/>
          </w:tcPr>
          <w:p w14:paraId="54D73969" w14:textId="77777777" w:rsidR="00AD34B4" w:rsidRPr="00C22D5F"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FC263B5"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F780C8B" w14:textId="77777777" w:rsidR="00AD34B4" w:rsidRPr="00C22D5F" w:rsidRDefault="00AD34B4" w:rsidP="00AD34B4">
            <w:pPr>
              <w:spacing w:line="259" w:lineRule="auto"/>
              <w:ind w:left="38" w:firstLine="0"/>
              <w:jc w:val="left"/>
              <w:rPr>
                <w:rFonts w:ascii="Courier New" w:eastAsia="Calibri" w:hAnsi="Courier New" w:cs="Courier New"/>
                <w:sz w:val="22"/>
              </w:rPr>
            </w:pPr>
            <w:r w:rsidRPr="00C22D5F">
              <w:rPr>
                <w:rFonts w:ascii="Courier New" w:eastAsia="Calibri" w:hAnsi="Courier New" w:cs="Courier New"/>
                <w:sz w:val="22"/>
              </w:rPr>
              <w:t>3327,63</w:t>
            </w:r>
          </w:p>
        </w:tc>
      </w:tr>
      <w:tr w:rsidR="00AD34B4" w:rsidRPr="00AD34B4" w14:paraId="1D37E432"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5DA0F56F"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9</w:t>
            </w:r>
          </w:p>
        </w:tc>
        <w:tc>
          <w:tcPr>
            <w:tcW w:w="1821" w:type="dxa"/>
            <w:tcBorders>
              <w:top w:val="single" w:sz="4" w:space="0" w:color="000000"/>
              <w:left w:val="single" w:sz="4" w:space="0" w:color="000000"/>
              <w:bottom w:val="single" w:sz="4" w:space="0" w:color="000000"/>
              <w:right w:val="single" w:sz="4" w:space="0" w:color="000000"/>
            </w:tcBorders>
            <w:vAlign w:val="center"/>
          </w:tcPr>
          <w:p w14:paraId="02F48A5B"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трубопроводов подачи воздуха</w:t>
            </w:r>
          </w:p>
        </w:tc>
        <w:tc>
          <w:tcPr>
            <w:tcW w:w="1701" w:type="dxa"/>
            <w:tcBorders>
              <w:top w:val="single" w:sz="4" w:space="0" w:color="000000"/>
              <w:left w:val="single" w:sz="4" w:space="0" w:color="000000"/>
              <w:bottom w:val="single" w:sz="4" w:space="0" w:color="000000"/>
              <w:right w:val="single" w:sz="4" w:space="0" w:color="000000"/>
            </w:tcBorders>
          </w:tcPr>
          <w:p w14:paraId="7A6C6F2A"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 xml:space="preserve">от </w:t>
            </w:r>
            <w:proofErr w:type="gramStart"/>
            <w:r w:rsidRPr="00C22D5F">
              <w:rPr>
                <w:rFonts w:ascii="Courier New" w:eastAsia="Calibri" w:hAnsi="Courier New" w:cs="Courier New"/>
                <w:sz w:val="22"/>
              </w:rPr>
              <w:t>турбокомпрессор  ТВ</w:t>
            </w:r>
            <w:proofErr w:type="gramEnd"/>
            <w:r w:rsidRPr="00C22D5F">
              <w:rPr>
                <w:rFonts w:ascii="Courier New" w:eastAsia="Calibri" w:hAnsi="Courier New" w:cs="Courier New"/>
                <w:sz w:val="22"/>
              </w:rPr>
              <w:t xml:space="preserve"> 80-1, 6-01 до резервуаров очистки сточной воды (</w:t>
            </w:r>
            <w:proofErr w:type="spellStart"/>
            <w:r w:rsidRPr="00C22D5F">
              <w:rPr>
                <w:rFonts w:ascii="Courier New" w:eastAsia="Calibri" w:hAnsi="Courier New" w:cs="Courier New"/>
                <w:sz w:val="22"/>
              </w:rPr>
              <w:t>аэротенок</w:t>
            </w:r>
            <w:proofErr w:type="spellEnd"/>
            <w:r w:rsidRPr="00C22D5F">
              <w:rPr>
                <w:rFonts w:ascii="Courier New" w:eastAsia="Calibri" w:hAnsi="Courier New" w:cs="Courier New"/>
                <w:sz w:val="22"/>
              </w:rPr>
              <w:t>)</w:t>
            </w:r>
          </w:p>
          <w:p w14:paraId="2CF1A19C"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на очистных сооружениях</w:t>
            </w:r>
          </w:p>
        </w:tc>
        <w:tc>
          <w:tcPr>
            <w:tcW w:w="1843" w:type="dxa"/>
            <w:tcBorders>
              <w:top w:val="single" w:sz="4" w:space="0" w:color="000000"/>
              <w:left w:val="single" w:sz="4" w:space="0" w:color="000000"/>
              <w:bottom w:val="single" w:sz="4" w:space="0" w:color="000000"/>
              <w:right w:val="single" w:sz="4" w:space="0" w:color="000000"/>
            </w:tcBorders>
          </w:tcPr>
          <w:p w14:paraId="4CD1B81C"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lang w:val="en-US"/>
              </w:rPr>
              <w:t>d</w:t>
            </w:r>
            <w:r w:rsidRPr="00C22D5F">
              <w:rPr>
                <w:rFonts w:ascii="Courier New" w:eastAsia="Calibri" w:hAnsi="Courier New" w:cs="Courier New"/>
                <w:sz w:val="22"/>
              </w:rPr>
              <w:t>400 мм  протяженностью 90 метров</w:t>
            </w:r>
          </w:p>
        </w:tc>
        <w:tc>
          <w:tcPr>
            <w:tcW w:w="1134" w:type="dxa"/>
            <w:tcBorders>
              <w:top w:val="single" w:sz="4" w:space="0" w:color="000000"/>
              <w:left w:val="single" w:sz="4" w:space="0" w:color="000000"/>
              <w:bottom w:val="single" w:sz="4" w:space="0" w:color="000000"/>
              <w:right w:val="single" w:sz="4" w:space="0" w:color="000000"/>
            </w:tcBorders>
          </w:tcPr>
          <w:p w14:paraId="2490ED3B"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2027г.</w:t>
            </w:r>
          </w:p>
        </w:tc>
        <w:tc>
          <w:tcPr>
            <w:tcW w:w="1276" w:type="dxa"/>
            <w:tcBorders>
              <w:top w:val="single" w:sz="4" w:space="0" w:color="000000"/>
              <w:left w:val="single" w:sz="4" w:space="0" w:color="000000"/>
              <w:bottom w:val="single" w:sz="4" w:space="0" w:color="000000"/>
              <w:right w:val="single" w:sz="4" w:space="0" w:color="000000"/>
            </w:tcBorders>
            <w:vAlign w:val="center"/>
          </w:tcPr>
          <w:p w14:paraId="66E9A8DA" w14:textId="77777777" w:rsidR="00AD34B4" w:rsidRPr="00C22D5F" w:rsidRDefault="00AD34B4" w:rsidP="00166045">
            <w:pPr>
              <w:ind w:left="0" w:right="23"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CFFAAC8" w14:textId="77777777" w:rsidR="00AD34B4" w:rsidRPr="00C22D5F"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7479099"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2250,858</w:t>
            </w:r>
          </w:p>
        </w:tc>
        <w:tc>
          <w:tcPr>
            <w:tcW w:w="1417" w:type="dxa"/>
            <w:tcBorders>
              <w:top w:val="single" w:sz="4" w:space="0" w:color="000000"/>
              <w:left w:val="single" w:sz="4" w:space="0" w:color="000000"/>
              <w:bottom w:val="single" w:sz="4" w:space="0" w:color="000000"/>
              <w:right w:val="single" w:sz="4" w:space="0" w:color="000000"/>
            </w:tcBorders>
            <w:vAlign w:val="center"/>
          </w:tcPr>
          <w:p w14:paraId="3F832489" w14:textId="77777777" w:rsidR="00AD34B4" w:rsidRPr="00C22D5F"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51D6547"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C30F89" w14:textId="77777777" w:rsidR="00AD34B4" w:rsidRPr="00C22D5F" w:rsidRDefault="00AD34B4" w:rsidP="00AD34B4">
            <w:pPr>
              <w:spacing w:line="259" w:lineRule="auto"/>
              <w:ind w:left="38" w:firstLine="0"/>
              <w:jc w:val="left"/>
              <w:rPr>
                <w:rFonts w:ascii="Courier New" w:eastAsia="Calibri" w:hAnsi="Courier New" w:cs="Courier New"/>
                <w:sz w:val="22"/>
              </w:rPr>
            </w:pPr>
            <w:r w:rsidRPr="00C22D5F">
              <w:rPr>
                <w:rFonts w:ascii="Courier New" w:eastAsia="Calibri" w:hAnsi="Courier New" w:cs="Courier New"/>
                <w:sz w:val="22"/>
              </w:rPr>
              <w:t>2250,858</w:t>
            </w:r>
          </w:p>
        </w:tc>
      </w:tr>
      <w:tr w:rsidR="00AD34B4" w:rsidRPr="00AD34B4" w14:paraId="01512812"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043A1B86"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lastRenderedPageBreak/>
              <w:t>10</w:t>
            </w:r>
          </w:p>
        </w:tc>
        <w:tc>
          <w:tcPr>
            <w:tcW w:w="1821" w:type="dxa"/>
            <w:tcBorders>
              <w:top w:val="single" w:sz="4" w:space="0" w:color="000000"/>
              <w:left w:val="single" w:sz="4" w:space="0" w:color="000000"/>
              <w:bottom w:val="single" w:sz="4" w:space="0" w:color="000000"/>
              <w:right w:val="single" w:sz="4" w:space="0" w:color="000000"/>
            </w:tcBorders>
            <w:vAlign w:val="center"/>
          </w:tcPr>
          <w:p w14:paraId="443E907D"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канализационного коллектора</w:t>
            </w:r>
          </w:p>
        </w:tc>
        <w:tc>
          <w:tcPr>
            <w:tcW w:w="1701" w:type="dxa"/>
            <w:tcBorders>
              <w:top w:val="single" w:sz="4" w:space="0" w:color="000000"/>
              <w:left w:val="single" w:sz="4" w:space="0" w:color="000000"/>
              <w:bottom w:val="single" w:sz="4" w:space="0" w:color="000000"/>
              <w:right w:val="single" w:sz="4" w:space="0" w:color="000000"/>
            </w:tcBorders>
          </w:tcPr>
          <w:p w14:paraId="2F39D6B7"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от ВСЖД (4802 км) до КОС</w:t>
            </w:r>
          </w:p>
        </w:tc>
        <w:tc>
          <w:tcPr>
            <w:tcW w:w="1843" w:type="dxa"/>
            <w:tcBorders>
              <w:top w:val="single" w:sz="4" w:space="0" w:color="000000"/>
              <w:left w:val="single" w:sz="4" w:space="0" w:color="000000"/>
              <w:bottom w:val="single" w:sz="4" w:space="0" w:color="000000"/>
              <w:right w:val="single" w:sz="4" w:space="0" w:color="000000"/>
            </w:tcBorders>
          </w:tcPr>
          <w:p w14:paraId="58EEF303"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lang w:val="en-US"/>
              </w:rPr>
              <w:t>d</w:t>
            </w:r>
            <w:r w:rsidRPr="00C22D5F">
              <w:rPr>
                <w:rFonts w:ascii="Courier New" w:eastAsia="Calibri" w:hAnsi="Courier New" w:cs="Courier New"/>
                <w:sz w:val="22"/>
              </w:rPr>
              <w:t>355 мм протяженностью 210 метров</w:t>
            </w:r>
          </w:p>
        </w:tc>
        <w:tc>
          <w:tcPr>
            <w:tcW w:w="1134" w:type="dxa"/>
            <w:tcBorders>
              <w:top w:val="single" w:sz="4" w:space="0" w:color="000000"/>
              <w:left w:val="single" w:sz="4" w:space="0" w:color="000000"/>
              <w:bottom w:val="single" w:sz="4" w:space="0" w:color="000000"/>
              <w:right w:val="single" w:sz="4" w:space="0" w:color="000000"/>
            </w:tcBorders>
          </w:tcPr>
          <w:p w14:paraId="61ED8D55"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2027г.</w:t>
            </w:r>
          </w:p>
        </w:tc>
        <w:tc>
          <w:tcPr>
            <w:tcW w:w="1276" w:type="dxa"/>
            <w:tcBorders>
              <w:top w:val="single" w:sz="4" w:space="0" w:color="000000"/>
              <w:left w:val="single" w:sz="4" w:space="0" w:color="000000"/>
              <w:bottom w:val="single" w:sz="4" w:space="0" w:color="000000"/>
              <w:right w:val="single" w:sz="4" w:space="0" w:color="000000"/>
            </w:tcBorders>
            <w:vAlign w:val="center"/>
          </w:tcPr>
          <w:p w14:paraId="7153EE83" w14:textId="77777777" w:rsidR="00AD34B4" w:rsidRPr="00C22D5F" w:rsidRDefault="00AD34B4" w:rsidP="00166045">
            <w:pPr>
              <w:ind w:left="0" w:right="23"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BF2025D" w14:textId="77777777" w:rsidR="00AD34B4" w:rsidRPr="00C22D5F"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E517D7B"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5815,227</w:t>
            </w:r>
          </w:p>
        </w:tc>
        <w:tc>
          <w:tcPr>
            <w:tcW w:w="1417" w:type="dxa"/>
            <w:tcBorders>
              <w:top w:val="single" w:sz="4" w:space="0" w:color="000000"/>
              <w:left w:val="single" w:sz="4" w:space="0" w:color="000000"/>
              <w:bottom w:val="single" w:sz="4" w:space="0" w:color="000000"/>
              <w:right w:val="single" w:sz="4" w:space="0" w:color="000000"/>
            </w:tcBorders>
            <w:vAlign w:val="center"/>
          </w:tcPr>
          <w:p w14:paraId="2747AD67" w14:textId="77777777" w:rsidR="00AD34B4" w:rsidRPr="00C22D5F"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3D41A78"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B081D18" w14:textId="77777777" w:rsidR="00AD34B4" w:rsidRPr="00C22D5F" w:rsidRDefault="00AD34B4" w:rsidP="00AD34B4">
            <w:pPr>
              <w:spacing w:line="259" w:lineRule="auto"/>
              <w:ind w:left="38" w:firstLine="0"/>
              <w:jc w:val="left"/>
              <w:rPr>
                <w:rFonts w:ascii="Courier New" w:eastAsia="Calibri" w:hAnsi="Courier New" w:cs="Courier New"/>
                <w:sz w:val="22"/>
              </w:rPr>
            </w:pPr>
            <w:r w:rsidRPr="00C22D5F">
              <w:rPr>
                <w:rFonts w:ascii="Courier New" w:eastAsia="Calibri" w:hAnsi="Courier New" w:cs="Courier New"/>
                <w:sz w:val="22"/>
              </w:rPr>
              <w:t>5815,227</w:t>
            </w:r>
          </w:p>
        </w:tc>
      </w:tr>
      <w:tr w:rsidR="00AD34B4" w:rsidRPr="00AD34B4" w14:paraId="5870C486"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217AE1E1"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11</w:t>
            </w:r>
          </w:p>
        </w:tc>
        <w:tc>
          <w:tcPr>
            <w:tcW w:w="1821" w:type="dxa"/>
            <w:tcBorders>
              <w:top w:val="single" w:sz="4" w:space="0" w:color="000000"/>
              <w:left w:val="single" w:sz="4" w:space="0" w:color="000000"/>
              <w:bottom w:val="single" w:sz="4" w:space="0" w:color="000000"/>
              <w:right w:val="single" w:sz="4" w:space="0" w:color="000000"/>
            </w:tcBorders>
            <w:vAlign w:val="center"/>
          </w:tcPr>
          <w:p w14:paraId="02383615"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насосного агрегата</w:t>
            </w:r>
          </w:p>
        </w:tc>
        <w:tc>
          <w:tcPr>
            <w:tcW w:w="1701" w:type="dxa"/>
            <w:tcBorders>
              <w:top w:val="single" w:sz="4" w:space="0" w:color="000000"/>
              <w:left w:val="single" w:sz="4" w:space="0" w:color="000000"/>
              <w:bottom w:val="single" w:sz="4" w:space="0" w:color="000000"/>
              <w:right w:val="single" w:sz="4" w:space="0" w:color="000000"/>
            </w:tcBorders>
          </w:tcPr>
          <w:p w14:paraId="417F6B3B"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в здании канализационно-насосной станции № 4</w:t>
            </w:r>
          </w:p>
          <w:p w14:paraId="50417CFB"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ул. Рабочий городок</w:t>
            </w:r>
          </w:p>
          <w:p w14:paraId="7B64875D" w14:textId="77777777" w:rsidR="00AD34B4" w:rsidRPr="00C22D5F" w:rsidRDefault="00AD34B4" w:rsidP="00166045">
            <w:pPr>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5AAA0759"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ремонт насосного агрегата СМ 200-150-500 160 кВт 400 м3 Н-80</w:t>
            </w:r>
          </w:p>
        </w:tc>
        <w:tc>
          <w:tcPr>
            <w:tcW w:w="1134" w:type="dxa"/>
            <w:tcBorders>
              <w:top w:val="single" w:sz="4" w:space="0" w:color="000000"/>
              <w:left w:val="single" w:sz="4" w:space="0" w:color="000000"/>
              <w:bottom w:val="single" w:sz="4" w:space="0" w:color="000000"/>
              <w:right w:val="single" w:sz="4" w:space="0" w:color="000000"/>
            </w:tcBorders>
          </w:tcPr>
          <w:p w14:paraId="47E8D83E"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2028-2029гг.</w:t>
            </w:r>
          </w:p>
        </w:tc>
        <w:tc>
          <w:tcPr>
            <w:tcW w:w="1276" w:type="dxa"/>
            <w:tcBorders>
              <w:top w:val="single" w:sz="4" w:space="0" w:color="000000"/>
              <w:left w:val="single" w:sz="4" w:space="0" w:color="000000"/>
              <w:bottom w:val="single" w:sz="4" w:space="0" w:color="000000"/>
              <w:right w:val="single" w:sz="4" w:space="0" w:color="000000"/>
            </w:tcBorders>
            <w:vAlign w:val="center"/>
          </w:tcPr>
          <w:p w14:paraId="4ABCA67A" w14:textId="77777777" w:rsidR="00AD34B4" w:rsidRPr="00C22D5F" w:rsidRDefault="00AD34B4" w:rsidP="00166045">
            <w:pPr>
              <w:ind w:left="0" w:right="23"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24B7C00" w14:textId="77777777" w:rsidR="00AD34B4" w:rsidRPr="00C22D5F"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4E0D222"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FEA3CCB" w14:textId="77777777" w:rsidR="00AD34B4" w:rsidRPr="00C22D5F" w:rsidRDefault="00AD34B4" w:rsidP="00AD34B4">
            <w:pPr>
              <w:spacing w:line="259" w:lineRule="auto"/>
              <w:ind w:left="0" w:right="23" w:firstLine="0"/>
              <w:jc w:val="center"/>
              <w:rPr>
                <w:rFonts w:ascii="Courier New" w:eastAsia="Calibri" w:hAnsi="Courier New" w:cs="Courier New"/>
                <w:sz w:val="22"/>
              </w:rPr>
            </w:pPr>
            <w:r w:rsidRPr="00C22D5F">
              <w:rPr>
                <w:rFonts w:ascii="Courier New" w:eastAsia="Calibri" w:hAnsi="Courier New" w:cs="Courier New"/>
                <w:sz w:val="22"/>
              </w:rPr>
              <w:t>1173,425</w:t>
            </w:r>
          </w:p>
        </w:tc>
        <w:tc>
          <w:tcPr>
            <w:tcW w:w="1559" w:type="dxa"/>
            <w:tcBorders>
              <w:top w:val="single" w:sz="4" w:space="0" w:color="000000"/>
              <w:left w:val="single" w:sz="4" w:space="0" w:color="000000"/>
              <w:bottom w:val="single" w:sz="4" w:space="0" w:color="000000"/>
              <w:right w:val="single" w:sz="4" w:space="0" w:color="000000"/>
            </w:tcBorders>
            <w:vAlign w:val="center"/>
          </w:tcPr>
          <w:p w14:paraId="782AF46F"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1460,975</w:t>
            </w:r>
          </w:p>
        </w:tc>
        <w:tc>
          <w:tcPr>
            <w:tcW w:w="1276" w:type="dxa"/>
            <w:tcBorders>
              <w:top w:val="single" w:sz="4" w:space="0" w:color="000000"/>
              <w:left w:val="single" w:sz="4" w:space="0" w:color="000000"/>
              <w:bottom w:val="single" w:sz="4" w:space="0" w:color="000000"/>
              <w:right w:val="single" w:sz="4" w:space="0" w:color="000000"/>
            </w:tcBorders>
            <w:vAlign w:val="center"/>
          </w:tcPr>
          <w:p w14:paraId="22F04B79" w14:textId="77777777" w:rsidR="00AD34B4" w:rsidRPr="00C22D5F" w:rsidRDefault="00AD34B4" w:rsidP="00AD34B4">
            <w:pPr>
              <w:ind w:left="0" w:firstLine="0"/>
              <w:jc w:val="left"/>
              <w:rPr>
                <w:rFonts w:ascii="Courier New" w:hAnsi="Courier New" w:cs="Courier New"/>
                <w:sz w:val="22"/>
              </w:rPr>
            </w:pPr>
            <w:r w:rsidRPr="00C22D5F">
              <w:rPr>
                <w:rFonts w:ascii="Courier New" w:eastAsia="Calibri" w:hAnsi="Courier New" w:cs="Courier New"/>
                <w:sz w:val="22"/>
              </w:rPr>
              <w:t>2634,400</w:t>
            </w:r>
          </w:p>
          <w:p w14:paraId="778C3240" w14:textId="77777777" w:rsidR="00AD34B4" w:rsidRPr="00C22D5F" w:rsidRDefault="00AD34B4" w:rsidP="00AD34B4">
            <w:pPr>
              <w:spacing w:line="259" w:lineRule="auto"/>
              <w:ind w:left="38" w:firstLine="0"/>
              <w:jc w:val="left"/>
              <w:rPr>
                <w:rFonts w:ascii="Courier New" w:eastAsia="Calibri" w:hAnsi="Courier New" w:cs="Courier New"/>
                <w:sz w:val="22"/>
              </w:rPr>
            </w:pPr>
          </w:p>
        </w:tc>
      </w:tr>
      <w:tr w:rsidR="00AD34B4" w:rsidRPr="00AD34B4" w14:paraId="502B807D"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79302B82"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12</w:t>
            </w:r>
          </w:p>
        </w:tc>
        <w:tc>
          <w:tcPr>
            <w:tcW w:w="1821" w:type="dxa"/>
            <w:tcBorders>
              <w:top w:val="single" w:sz="4" w:space="0" w:color="000000"/>
              <w:left w:val="single" w:sz="4" w:space="0" w:color="000000"/>
              <w:bottom w:val="single" w:sz="4" w:space="0" w:color="000000"/>
              <w:right w:val="single" w:sz="4" w:space="0" w:color="000000"/>
            </w:tcBorders>
            <w:vAlign w:val="center"/>
          </w:tcPr>
          <w:p w14:paraId="48020A78"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сети водоотведения</w:t>
            </w:r>
          </w:p>
        </w:tc>
        <w:tc>
          <w:tcPr>
            <w:tcW w:w="1701" w:type="dxa"/>
            <w:tcBorders>
              <w:top w:val="single" w:sz="4" w:space="0" w:color="000000"/>
              <w:left w:val="single" w:sz="4" w:space="0" w:color="000000"/>
              <w:bottom w:val="single" w:sz="4" w:space="0" w:color="000000"/>
              <w:right w:val="single" w:sz="4" w:space="0" w:color="000000"/>
            </w:tcBorders>
          </w:tcPr>
          <w:p w14:paraId="11587B55"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 xml:space="preserve">ул. </w:t>
            </w:r>
            <w:proofErr w:type="spellStart"/>
            <w:r w:rsidRPr="00C22D5F">
              <w:rPr>
                <w:rFonts w:ascii="Courier New" w:eastAsia="Calibri" w:hAnsi="Courier New" w:cs="Courier New"/>
                <w:sz w:val="22"/>
              </w:rPr>
              <w:t>Мясокомбинатская</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0A802846" w14:textId="77777777" w:rsidR="00AD34B4" w:rsidRPr="00C22D5F" w:rsidRDefault="00AD34B4" w:rsidP="00166045">
            <w:pPr>
              <w:ind w:left="0" w:right="24" w:firstLine="0"/>
              <w:jc w:val="center"/>
              <w:rPr>
                <w:rFonts w:ascii="Courier New" w:eastAsia="Calibri" w:hAnsi="Courier New" w:cs="Courier New"/>
                <w:sz w:val="22"/>
                <w:lang w:val="en-US"/>
              </w:rPr>
            </w:pPr>
            <w:r w:rsidRPr="00C22D5F">
              <w:rPr>
                <w:rFonts w:ascii="Courier New" w:eastAsia="Calibri" w:hAnsi="Courier New" w:cs="Courier New"/>
                <w:sz w:val="22"/>
                <w:lang w:val="en-US"/>
              </w:rPr>
              <w:t>d</w:t>
            </w:r>
            <w:r w:rsidRPr="00C22D5F">
              <w:rPr>
                <w:rFonts w:ascii="Courier New" w:eastAsia="Calibri" w:hAnsi="Courier New" w:cs="Courier New"/>
                <w:sz w:val="22"/>
              </w:rPr>
              <w:t>500 мм протяженностью 380 метров</w:t>
            </w:r>
          </w:p>
        </w:tc>
        <w:tc>
          <w:tcPr>
            <w:tcW w:w="1134" w:type="dxa"/>
            <w:tcBorders>
              <w:top w:val="single" w:sz="4" w:space="0" w:color="000000"/>
              <w:left w:val="single" w:sz="4" w:space="0" w:color="000000"/>
              <w:bottom w:val="single" w:sz="4" w:space="0" w:color="000000"/>
              <w:right w:val="single" w:sz="4" w:space="0" w:color="000000"/>
            </w:tcBorders>
          </w:tcPr>
          <w:p w14:paraId="7195C857"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2028г.</w:t>
            </w:r>
          </w:p>
        </w:tc>
        <w:tc>
          <w:tcPr>
            <w:tcW w:w="1276" w:type="dxa"/>
            <w:tcBorders>
              <w:top w:val="single" w:sz="4" w:space="0" w:color="000000"/>
              <w:left w:val="single" w:sz="4" w:space="0" w:color="000000"/>
              <w:bottom w:val="single" w:sz="4" w:space="0" w:color="000000"/>
              <w:right w:val="single" w:sz="4" w:space="0" w:color="000000"/>
            </w:tcBorders>
            <w:vAlign w:val="center"/>
          </w:tcPr>
          <w:p w14:paraId="1A339351" w14:textId="77777777" w:rsidR="00AD34B4" w:rsidRPr="00C22D5F" w:rsidRDefault="00AD34B4" w:rsidP="00166045">
            <w:pPr>
              <w:ind w:left="0" w:right="23"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7A73882" w14:textId="77777777" w:rsidR="00AD34B4" w:rsidRPr="00C22D5F"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52FA1E6"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F62EA1E" w14:textId="77777777" w:rsidR="00AD34B4" w:rsidRPr="00C22D5F" w:rsidRDefault="00AD34B4" w:rsidP="00AD34B4">
            <w:pPr>
              <w:spacing w:line="259" w:lineRule="auto"/>
              <w:ind w:left="0" w:right="23" w:firstLine="0"/>
              <w:jc w:val="center"/>
              <w:rPr>
                <w:rFonts w:ascii="Courier New" w:eastAsia="Calibri" w:hAnsi="Courier New" w:cs="Courier New"/>
                <w:sz w:val="22"/>
              </w:rPr>
            </w:pPr>
            <w:r w:rsidRPr="00C22D5F">
              <w:rPr>
                <w:rFonts w:ascii="Courier New" w:eastAsia="Calibri" w:hAnsi="Courier New" w:cs="Courier New"/>
                <w:sz w:val="22"/>
              </w:rPr>
              <w:t>10253,516</w:t>
            </w:r>
          </w:p>
        </w:tc>
        <w:tc>
          <w:tcPr>
            <w:tcW w:w="1559" w:type="dxa"/>
            <w:tcBorders>
              <w:top w:val="single" w:sz="4" w:space="0" w:color="000000"/>
              <w:left w:val="single" w:sz="4" w:space="0" w:color="000000"/>
              <w:bottom w:val="single" w:sz="4" w:space="0" w:color="000000"/>
              <w:right w:val="single" w:sz="4" w:space="0" w:color="000000"/>
            </w:tcBorders>
            <w:vAlign w:val="center"/>
          </w:tcPr>
          <w:p w14:paraId="50BC5A96"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4EC1697" w14:textId="77777777" w:rsidR="00AD34B4" w:rsidRPr="00C22D5F" w:rsidRDefault="00AD34B4" w:rsidP="00AD34B4">
            <w:pPr>
              <w:spacing w:line="259" w:lineRule="auto"/>
              <w:ind w:left="38" w:firstLine="0"/>
              <w:jc w:val="left"/>
              <w:rPr>
                <w:rFonts w:ascii="Courier New" w:eastAsia="Calibri" w:hAnsi="Courier New" w:cs="Courier New"/>
                <w:sz w:val="22"/>
              </w:rPr>
            </w:pPr>
            <w:r w:rsidRPr="00C22D5F">
              <w:rPr>
                <w:rFonts w:ascii="Courier New" w:eastAsia="Calibri" w:hAnsi="Courier New" w:cs="Courier New"/>
                <w:sz w:val="22"/>
              </w:rPr>
              <w:t>10253,516</w:t>
            </w:r>
          </w:p>
        </w:tc>
      </w:tr>
      <w:tr w:rsidR="00AD34B4" w:rsidRPr="00AD34B4" w14:paraId="7C3CD008"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2FED08E3"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13</w:t>
            </w:r>
          </w:p>
        </w:tc>
        <w:tc>
          <w:tcPr>
            <w:tcW w:w="1821" w:type="dxa"/>
            <w:tcBorders>
              <w:top w:val="single" w:sz="4" w:space="0" w:color="000000"/>
              <w:left w:val="single" w:sz="4" w:space="0" w:color="000000"/>
              <w:bottom w:val="single" w:sz="4" w:space="0" w:color="000000"/>
              <w:right w:val="single" w:sz="4" w:space="0" w:color="000000"/>
            </w:tcBorders>
            <w:vAlign w:val="center"/>
          </w:tcPr>
          <w:p w14:paraId="337ABF43"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канализационного коллектора</w:t>
            </w:r>
          </w:p>
        </w:tc>
        <w:tc>
          <w:tcPr>
            <w:tcW w:w="1701" w:type="dxa"/>
            <w:tcBorders>
              <w:top w:val="single" w:sz="4" w:space="0" w:color="000000"/>
              <w:left w:val="single" w:sz="4" w:space="0" w:color="000000"/>
              <w:bottom w:val="single" w:sz="4" w:space="0" w:color="000000"/>
              <w:right w:val="single" w:sz="4" w:space="0" w:color="000000"/>
            </w:tcBorders>
          </w:tcPr>
          <w:p w14:paraId="07083C2B"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 xml:space="preserve">от КНС-3 до очистных сооружений </w:t>
            </w:r>
          </w:p>
        </w:tc>
        <w:tc>
          <w:tcPr>
            <w:tcW w:w="1843" w:type="dxa"/>
            <w:tcBorders>
              <w:top w:val="single" w:sz="4" w:space="0" w:color="000000"/>
              <w:left w:val="single" w:sz="4" w:space="0" w:color="000000"/>
              <w:bottom w:val="single" w:sz="4" w:space="0" w:color="000000"/>
              <w:right w:val="single" w:sz="4" w:space="0" w:color="000000"/>
            </w:tcBorders>
          </w:tcPr>
          <w:p w14:paraId="61F8F464"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протяженностью 300 метров</w:t>
            </w:r>
          </w:p>
        </w:tc>
        <w:tc>
          <w:tcPr>
            <w:tcW w:w="1134" w:type="dxa"/>
            <w:tcBorders>
              <w:top w:val="single" w:sz="4" w:space="0" w:color="000000"/>
              <w:left w:val="single" w:sz="4" w:space="0" w:color="000000"/>
              <w:bottom w:val="single" w:sz="4" w:space="0" w:color="000000"/>
              <w:right w:val="single" w:sz="4" w:space="0" w:color="000000"/>
            </w:tcBorders>
          </w:tcPr>
          <w:p w14:paraId="26C49811"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2029г.</w:t>
            </w:r>
          </w:p>
        </w:tc>
        <w:tc>
          <w:tcPr>
            <w:tcW w:w="1276" w:type="dxa"/>
            <w:tcBorders>
              <w:top w:val="single" w:sz="4" w:space="0" w:color="000000"/>
              <w:left w:val="single" w:sz="4" w:space="0" w:color="000000"/>
              <w:bottom w:val="single" w:sz="4" w:space="0" w:color="000000"/>
              <w:right w:val="single" w:sz="4" w:space="0" w:color="000000"/>
            </w:tcBorders>
            <w:vAlign w:val="center"/>
          </w:tcPr>
          <w:p w14:paraId="5F0A81B1" w14:textId="77777777" w:rsidR="00AD34B4" w:rsidRPr="00C22D5F" w:rsidRDefault="00AD34B4" w:rsidP="00166045">
            <w:pPr>
              <w:ind w:left="0" w:right="23"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1E4203" w14:textId="77777777" w:rsidR="00AD34B4" w:rsidRPr="00C22D5F"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0D73757"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B730509" w14:textId="77777777" w:rsidR="00AD34B4" w:rsidRPr="00C22D5F"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94EAA2"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8243,221</w:t>
            </w:r>
          </w:p>
        </w:tc>
        <w:tc>
          <w:tcPr>
            <w:tcW w:w="1276" w:type="dxa"/>
            <w:tcBorders>
              <w:top w:val="single" w:sz="4" w:space="0" w:color="000000"/>
              <w:left w:val="single" w:sz="4" w:space="0" w:color="000000"/>
              <w:bottom w:val="single" w:sz="4" w:space="0" w:color="000000"/>
              <w:right w:val="single" w:sz="4" w:space="0" w:color="000000"/>
            </w:tcBorders>
            <w:vAlign w:val="center"/>
          </w:tcPr>
          <w:p w14:paraId="29FA23D1" w14:textId="77777777" w:rsidR="00AD34B4" w:rsidRPr="00C22D5F" w:rsidRDefault="00AD34B4" w:rsidP="00AD34B4">
            <w:pPr>
              <w:spacing w:line="259" w:lineRule="auto"/>
              <w:ind w:left="38" w:firstLine="0"/>
              <w:jc w:val="left"/>
              <w:rPr>
                <w:rFonts w:ascii="Courier New" w:eastAsia="Calibri" w:hAnsi="Courier New" w:cs="Courier New"/>
                <w:sz w:val="22"/>
              </w:rPr>
            </w:pPr>
            <w:r w:rsidRPr="00C22D5F">
              <w:rPr>
                <w:rFonts w:ascii="Courier New" w:eastAsia="Calibri" w:hAnsi="Courier New" w:cs="Courier New"/>
                <w:sz w:val="22"/>
              </w:rPr>
              <w:t>8243,221</w:t>
            </w:r>
          </w:p>
        </w:tc>
      </w:tr>
      <w:tr w:rsidR="00AD34B4" w:rsidRPr="00AD34B4" w14:paraId="64D3024C"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4405AB35"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14</w:t>
            </w:r>
          </w:p>
        </w:tc>
        <w:tc>
          <w:tcPr>
            <w:tcW w:w="1821" w:type="dxa"/>
            <w:tcBorders>
              <w:top w:val="single" w:sz="4" w:space="0" w:color="000000"/>
              <w:left w:val="single" w:sz="4" w:space="0" w:color="000000"/>
              <w:bottom w:val="single" w:sz="4" w:space="0" w:color="000000"/>
              <w:right w:val="single" w:sz="4" w:space="0" w:color="000000"/>
            </w:tcBorders>
            <w:vAlign w:val="center"/>
          </w:tcPr>
          <w:p w14:paraId="2885E41A"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насосного агрегата</w:t>
            </w:r>
          </w:p>
        </w:tc>
        <w:tc>
          <w:tcPr>
            <w:tcW w:w="1701" w:type="dxa"/>
            <w:tcBorders>
              <w:top w:val="single" w:sz="4" w:space="0" w:color="000000"/>
              <w:left w:val="single" w:sz="4" w:space="0" w:color="000000"/>
              <w:bottom w:val="single" w:sz="4" w:space="0" w:color="000000"/>
              <w:right w:val="single" w:sz="4" w:space="0" w:color="000000"/>
            </w:tcBorders>
          </w:tcPr>
          <w:p w14:paraId="338C76BD"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в здании канализационно-насосной станции № 8</w:t>
            </w:r>
          </w:p>
          <w:p w14:paraId="2EB3FA77"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ул. Типографская</w:t>
            </w:r>
          </w:p>
          <w:p w14:paraId="499C7DD9" w14:textId="77777777" w:rsidR="00AD34B4" w:rsidRPr="00C22D5F" w:rsidRDefault="00AD34B4" w:rsidP="00166045">
            <w:pPr>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1394C6C6" w14:textId="77777777" w:rsidR="00AD34B4" w:rsidRPr="00C22D5F" w:rsidRDefault="00AD34B4" w:rsidP="00166045">
            <w:pPr>
              <w:ind w:left="0" w:right="24" w:firstLine="0"/>
              <w:jc w:val="center"/>
              <w:rPr>
                <w:rFonts w:ascii="Courier New" w:eastAsia="Calibri" w:hAnsi="Courier New" w:cs="Courier New"/>
                <w:sz w:val="22"/>
                <w:lang w:val="en-US"/>
              </w:rPr>
            </w:pPr>
            <w:r w:rsidRPr="00C22D5F">
              <w:rPr>
                <w:rFonts w:ascii="Courier New" w:eastAsia="Calibri" w:hAnsi="Courier New" w:cs="Courier New"/>
                <w:sz w:val="22"/>
              </w:rPr>
              <w:t>ремонт насосного агрегата СМ 150-125-315/4</w:t>
            </w:r>
          </w:p>
        </w:tc>
        <w:tc>
          <w:tcPr>
            <w:tcW w:w="1134" w:type="dxa"/>
            <w:tcBorders>
              <w:top w:val="single" w:sz="4" w:space="0" w:color="000000"/>
              <w:left w:val="single" w:sz="4" w:space="0" w:color="000000"/>
              <w:bottom w:val="single" w:sz="4" w:space="0" w:color="000000"/>
              <w:right w:val="single" w:sz="4" w:space="0" w:color="000000"/>
            </w:tcBorders>
          </w:tcPr>
          <w:p w14:paraId="4D9A64B5"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2029г.</w:t>
            </w:r>
          </w:p>
        </w:tc>
        <w:tc>
          <w:tcPr>
            <w:tcW w:w="1276" w:type="dxa"/>
            <w:tcBorders>
              <w:top w:val="single" w:sz="4" w:space="0" w:color="000000"/>
              <w:left w:val="single" w:sz="4" w:space="0" w:color="000000"/>
              <w:bottom w:val="single" w:sz="4" w:space="0" w:color="000000"/>
              <w:right w:val="single" w:sz="4" w:space="0" w:color="000000"/>
            </w:tcBorders>
            <w:vAlign w:val="center"/>
          </w:tcPr>
          <w:p w14:paraId="3716583C" w14:textId="77777777" w:rsidR="00AD34B4" w:rsidRPr="00C22D5F" w:rsidRDefault="00AD34B4" w:rsidP="00166045">
            <w:pPr>
              <w:ind w:left="0" w:right="23"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F43BF86" w14:textId="77777777" w:rsidR="00AD34B4" w:rsidRPr="00C22D5F"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5176DB2"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ED7FC70" w14:textId="77777777" w:rsidR="00AD34B4" w:rsidRPr="00C22D5F"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FC260E"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989,580</w:t>
            </w:r>
          </w:p>
        </w:tc>
        <w:tc>
          <w:tcPr>
            <w:tcW w:w="1276" w:type="dxa"/>
            <w:tcBorders>
              <w:top w:val="single" w:sz="4" w:space="0" w:color="000000"/>
              <w:left w:val="single" w:sz="4" w:space="0" w:color="000000"/>
              <w:bottom w:val="single" w:sz="4" w:space="0" w:color="000000"/>
              <w:right w:val="single" w:sz="4" w:space="0" w:color="000000"/>
            </w:tcBorders>
            <w:vAlign w:val="center"/>
          </w:tcPr>
          <w:p w14:paraId="2A4CF155" w14:textId="77777777" w:rsidR="00AD34B4" w:rsidRPr="00C22D5F" w:rsidRDefault="00AD34B4" w:rsidP="00AD34B4">
            <w:pPr>
              <w:spacing w:line="259" w:lineRule="auto"/>
              <w:ind w:left="38" w:firstLine="0"/>
              <w:jc w:val="left"/>
              <w:rPr>
                <w:rFonts w:ascii="Courier New" w:eastAsia="Calibri" w:hAnsi="Courier New" w:cs="Courier New"/>
                <w:sz w:val="22"/>
              </w:rPr>
            </w:pPr>
            <w:r w:rsidRPr="00C22D5F">
              <w:rPr>
                <w:rFonts w:ascii="Courier New" w:eastAsia="Calibri" w:hAnsi="Courier New" w:cs="Courier New"/>
                <w:sz w:val="22"/>
              </w:rPr>
              <w:t>989,580</w:t>
            </w:r>
          </w:p>
        </w:tc>
      </w:tr>
      <w:tr w:rsidR="00AD34B4" w:rsidRPr="00AD34B4" w14:paraId="30520EDC" w14:textId="77777777" w:rsidTr="00166045">
        <w:trPr>
          <w:trHeight w:val="984"/>
        </w:trPr>
        <w:tc>
          <w:tcPr>
            <w:tcW w:w="442" w:type="dxa"/>
            <w:tcBorders>
              <w:top w:val="single" w:sz="4" w:space="0" w:color="000000"/>
              <w:left w:val="single" w:sz="4" w:space="0" w:color="000000"/>
              <w:bottom w:val="single" w:sz="4" w:space="0" w:color="000000"/>
              <w:right w:val="single" w:sz="4" w:space="0" w:color="000000"/>
            </w:tcBorders>
            <w:vAlign w:val="center"/>
          </w:tcPr>
          <w:p w14:paraId="0E0C1533"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15</w:t>
            </w:r>
          </w:p>
        </w:tc>
        <w:tc>
          <w:tcPr>
            <w:tcW w:w="1821" w:type="dxa"/>
            <w:tcBorders>
              <w:top w:val="single" w:sz="4" w:space="0" w:color="000000"/>
              <w:left w:val="single" w:sz="4" w:space="0" w:color="000000"/>
              <w:bottom w:val="single" w:sz="4" w:space="0" w:color="000000"/>
              <w:right w:val="single" w:sz="4" w:space="0" w:color="000000"/>
            </w:tcBorders>
            <w:vAlign w:val="center"/>
          </w:tcPr>
          <w:p w14:paraId="0095F51C"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насосного агрегата</w:t>
            </w:r>
          </w:p>
        </w:tc>
        <w:tc>
          <w:tcPr>
            <w:tcW w:w="1701" w:type="dxa"/>
            <w:tcBorders>
              <w:top w:val="single" w:sz="4" w:space="0" w:color="000000"/>
              <w:left w:val="single" w:sz="4" w:space="0" w:color="000000"/>
              <w:bottom w:val="single" w:sz="4" w:space="0" w:color="000000"/>
              <w:right w:val="single" w:sz="4" w:space="0" w:color="000000"/>
            </w:tcBorders>
          </w:tcPr>
          <w:p w14:paraId="13E8F3C3"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в здании канализационно-</w:t>
            </w:r>
            <w:r w:rsidRPr="00C22D5F">
              <w:rPr>
                <w:rFonts w:ascii="Courier New" w:eastAsia="Calibri" w:hAnsi="Courier New" w:cs="Courier New"/>
                <w:sz w:val="22"/>
              </w:rPr>
              <w:lastRenderedPageBreak/>
              <w:t>насосной станции № 2</w:t>
            </w:r>
          </w:p>
          <w:p w14:paraId="6ADC4958"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ул. Островского</w:t>
            </w:r>
          </w:p>
          <w:p w14:paraId="1FF6A194" w14:textId="77777777" w:rsidR="00AD34B4" w:rsidRPr="00C22D5F" w:rsidRDefault="00AD34B4" w:rsidP="00166045">
            <w:pPr>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53A17C83" w14:textId="77777777" w:rsidR="00AD34B4" w:rsidRPr="00C22D5F" w:rsidRDefault="00AD34B4" w:rsidP="00166045">
            <w:pPr>
              <w:ind w:left="0" w:right="24" w:firstLine="0"/>
              <w:jc w:val="center"/>
              <w:rPr>
                <w:rFonts w:ascii="Courier New" w:eastAsia="Calibri" w:hAnsi="Courier New" w:cs="Courier New"/>
                <w:sz w:val="22"/>
                <w:lang w:val="en-US"/>
              </w:rPr>
            </w:pPr>
            <w:r w:rsidRPr="00C22D5F">
              <w:rPr>
                <w:rFonts w:ascii="Courier New" w:eastAsia="Calibri" w:hAnsi="Courier New" w:cs="Courier New"/>
                <w:sz w:val="22"/>
              </w:rPr>
              <w:lastRenderedPageBreak/>
              <w:t>ремонт насосного агрегата СМ 100-65-250</w:t>
            </w:r>
          </w:p>
        </w:tc>
        <w:tc>
          <w:tcPr>
            <w:tcW w:w="1134" w:type="dxa"/>
            <w:tcBorders>
              <w:top w:val="single" w:sz="4" w:space="0" w:color="000000"/>
              <w:left w:val="single" w:sz="4" w:space="0" w:color="000000"/>
              <w:bottom w:val="single" w:sz="4" w:space="0" w:color="000000"/>
              <w:right w:val="single" w:sz="4" w:space="0" w:color="000000"/>
            </w:tcBorders>
          </w:tcPr>
          <w:p w14:paraId="75328DF2"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2029г.</w:t>
            </w:r>
          </w:p>
        </w:tc>
        <w:tc>
          <w:tcPr>
            <w:tcW w:w="1276" w:type="dxa"/>
            <w:tcBorders>
              <w:top w:val="single" w:sz="4" w:space="0" w:color="000000"/>
              <w:left w:val="single" w:sz="4" w:space="0" w:color="000000"/>
              <w:bottom w:val="single" w:sz="4" w:space="0" w:color="000000"/>
              <w:right w:val="single" w:sz="4" w:space="0" w:color="000000"/>
            </w:tcBorders>
            <w:vAlign w:val="center"/>
          </w:tcPr>
          <w:p w14:paraId="2F7C6D62" w14:textId="77777777" w:rsidR="00AD34B4" w:rsidRPr="00C22D5F" w:rsidRDefault="00AD34B4" w:rsidP="00166045">
            <w:pPr>
              <w:ind w:left="0" w:right="23"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37D14CE" w14:textId="77777777" w:rsidR="00AD34B4" w:rsidRPr="00C22D5F"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093F244"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6C1BC7F" w14:textId="77777777" w:rsidR="00AD34B4" w:rsidRPr="00C22D5F"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1692AE8"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463,867</w:t>
            </w:r>
          </w:p>
        </w:tc>
        <w:tc>
          <w:tcPr>
            <w:tcW w:w="1276" w:type="dxa"/>
            <w:tcBorders>
              <w:top w:val="single" w:sz="4" w:space="0" w:color="000000"/>
              <w:left w:val="single" w:sz="4" w:space="0" w:color="000000"/>
              <w:bottom w:val="single" w:sz="4" w:space="0" w:color="000000"/>
              <w:right w:val="single" w:sz="4" w:space="0" w:color="000000"/>
            </w:tcBorders>
            <w:vAlign w:val="center"/>
          </w:tcPr>
          <w:p w14:paraId="0A9FD243" w14:textId="77777777" w:rsidR="00AD34B4" w:rsidRPr="00C22D5F" w:rsidRDefault="00AD34B4" w:rsidP="00AD34B4">
            <w:pPr>
              <w:spacing w:line="259" w:lineRule="auto"/>
              <w:ind w:left="38" w:firstLine="0"/>
              <w:jc w:val="left"/>
              <w:rPr>
                <w:rFonts w:ascii="Courier New" w:eastAsia="Calibri" w:hAnsi="Courier New" w:cs="Courier New"/>
                <w:sz w:val="22"/>
              </w:rPr>
            </w:pPr>
            <w:r w:rsidRPr="00C22D5F">
              <w:rPr>
                <w:rFonts w:ascii="Courier New" w:eastAsia="Calibri" w:hAnsi="Courier New" w:cs="Courier New"/>
                <w:sz w:val="22"/>
              </w:rPr>
              <w:t>463,867</w:t>
            </w:r>
          </w:p>
        </w:tc>
      </w:tr>
      <w:tr w:rsidR="00AD34B4" w:rsidRPr="00AD34B4" w14:paraId="04514A69"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5710E271"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lastRenderedPageBreak/>
              <w:t>16</w:t>
            </w:r>
          </w:p>
        </w:tc>
        <w:tc>
          <w:tcPr>
            <w:tcW w:w="1821" w:type="dxa"/>
            <w:tcBorders>
              <w:top w:val="single" w:sz="4" w:space="0" w:color="000000"/>
              <w:left w:val="single" w:sz="4" w:space="0" w:color="000000"/>
              <w:bottom w:val="single" w:sz="4" w:space="0" w:color="000000"/>
              <w:right w:val="single" w:sz="4" w:space="0" w:color="000000"/>
            </w:tcBorders>
            <w:vAlign w:val="center"/>
          </w:tcPr>
          <w:p w14:paraId="3DCBDEB2"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канализационных колодцев, расположенных на сетях водоотведения</w:t>
            </w:r>
          </w:p>
        </w:tc>
        <w:tc>
          <w:tcPr>
            <w:tcW w:w="1701" w:type="dxa"/>
            <w:tcBorders>
              <w:top w:val="single" w:sz="4" w:space="0" w:color="000000"/>
              <w:left w:val="single" w:sz="4" w:space="0" w:color="000000"/>
              <w:bottom w:val="single" w:sz="4" w:space="0" w:color="000000"/>
              <w:right w:val="single" w:sz="4" w:space="0" w:color="000000"/>
            </w:tcBorders>
          </w:tcPr>
          <w:p w14:paraId="512B1DBE" w14:textId="77777777" w:rsidR="00AD34B4" w:rsidRPr="00C22D5F" w:rsidRDefault="00AD34B4" w:rsidP="00166045">
            <w:pPr>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7E20DC02" w14:textId="77777777" w:rsidR="00AD34B4" w:rsidRPr="00C22D5F" w:rsidRDefault="00AD34B4" w:rsidP="00166045">
            <w:pPr>
              <w:ind w:left="0" w:right="24" w:firstLine="0"/>
              <w:jc w:val="center"/>
              <w:rPr>
                <w:rFonts w:ascii="Courier New" w:eastAsia="Calibri" w:hAnsi="Courier New" w:cs="Courier New"/>
                <w:sz w:val="22"/>
              </w:rPr>
            </w:pPr>
          </w:p>
        </w:tc>
        <w:tc>
          <w:tcPr>
            <w:tcW w:w="1134" w:type="dxa"/>
            <w:tcBorders>
              <w:top w:val="single" w:sz="4" w:space="0" w:color="000000"/>
              <w:left w:val="single" w:sz="4" w:space="0" w:color="000000"/>
              <w:bottom w:val="single" w:sz="4" w:space="0" w:color="000000"/>
              <w:right w:val="single" w:sz="4" w:space="0" w:color="000000"/>
            </w:tcBorders>
          </w:tcPr>
          <w:p w14:paraId="46515AD5" w14:textId="77777777" w:rsidR="00C22D5F" w:rsidRDefault="00C22D5F" w:rsidP="00166045">
            <w:pPr>
              <w:ind w:left="0" w:right="23" w:firstLine="0"/>
              <w:jc w:val="center"/>
              <w:rPr>
                <w:rFonts w:ascii="Courier New" w:eastAsia="Calibri" w:hAnsi="Courier New" w:cs="Courier New"/>
                <w:sz w:val="22"/>
              </w:rPr>
            </w:pPr>
          </w:p>
          <w:p w14:paraId="3A1688AD" w14:textId="77777777" w:rsidR="00C22D5F" w:rsidRDefault="00C22D5F" w:rsidP="00166045">
            <w:pPr>
              <w:ind w:left="0" w:right="23" w:firstLine="0"/>
              <w:jc w:val="center"/>
              <w:rPr>
                <w:rFonts w:ascii="Courier New" w:eastAsia="Calibri" w:hAnsi="Courier New" w:cs="Courier New"/>
                <w:sz w:val="22"/>
              </w:rPr>
            </w:pPr>
          </w:p>
          <w:p w14:paraId="0D8632E3" w14:textId="77777777" w:rsidR="00C22D5F" w:rsidRDefault="00C22D5F" w:rsidP="00166045">
            <w:pPr>
              <w:ind w:left="0" w:right="23" w:firstLine="0"/>
              <w:jc w:val="center"/>
              <w:rPr>
                <w:rFonts w:ascii="Courier New" w:eastAsia="Calibri" w:hAnsi="Courier New" w:cs="Courier New"/>
                <w:sz w:val="22"/>
              </w:rPr>
            </w:pPr>
          </w:p>
          <w:p w14:paraId="4DA53EB3"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2025-2029гг.</w:t>
            </w:r>
          </w:p>
        </w:tc>
        <w:tc>
          <w:tcPr>
            <w:tcW w:w="1276" w:type="dxa"/>
            <w:tcBorders>
              <w:top w:val="single" w:sz="4" w:space="0" w:color="000000"/>
              <w:left w:val="single" w:sz="4" w:space="0" w:color="000000"/>
              <w:bottom w:val="single" w:sz="4" w:space="0" w:color="000000"/>
              <w:right w:val="single" w:sz="4" w:space="0" w:color="000000"/>
            </w:tcBorders>
            <w:vAlign w:val="center"/>
          </w:tcPr>
          <w:p w14:paraId="57632A2C"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544,977</w:t>
            </w:r>
          </w:p>
        </w:tc>
        <w:tc>
          <w:tcPr>
            <w:tcW w:w="1417" w:type="dxa"/>
            <w:tcBorders>
              <w:top w:val="single" w:sz="4" w:space="0" w:color="000000"/>
              <w:left w:val="single" w:sz="4" w:space="0" w:color="000000"/>
              <w:bottom w:val="single" w:sz="4" w:space="0" w:color="000000"/>
              <w:right w:val="single" w:sz="4" w:space="0" w:color="000000"/>
            </w:tcBorders>
            <w:vAlign w:val="center"/>
          </w:tcPr>
          <w:p w14:paraId="1255CF53" w14:textId="77777777" w:rsidR="00AD34B4" w:rsidRPr="00C22D5F" w:rsidRDefault="00AD34B4" w:rsidP="00166045">
            <w:pPr>
              <w:ind w:left="0" w:right="28" w:firstLine="0"/>
              <w:jc w:val="center"/>
              <w:rPr>
                <w:rFonts w:ascii="Courier New" w:eastAsia="Calibri" w:hAnsi="Courier New" w:cs="Courier New"/>
                <w:sz w:val="22"/>
              </w:rPr>
            </w:pPr>
            <w:r w:rsidRPr="00C22D5F">
              <w:rPr>
                <w:rFonts w:ascii="Courier New" w:eastAsia="Calibri" w:hAnsi="Courier New" w:cs="Courier New"/>
                <w:sz w:val="22"/>
              </w:rPr>
              <w:t>980,571</w:t>
            </w:r>
          </w:p>
        </w:tc>
        <w:tc>
          <w:tcPr>
            <w:tcW w:w="1418" w:type="dxa"/>
            <w:tcBorders>
              <w:top w:val="single" w:sz="4" w:space="0" w:color="000000"/>
              <w:left w:val="single" w:sz="4" w:space="0" w:color="000000"/>
              <w:bottom w:val="single" w:sz="4" w:space="0" w:color="000000"/>
              <w:right w:val="single" w:sz="4" w:space="0" w:color="000000"/>
            </w:tcBorders>
            <w:vAlign w:val="center"/>
          </w:tcPr>
          <w:p w14:paraId="00FF67DE"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1293,126</w:t>
            </w:r>
          </w:p>
        </w:tc>
        <w:tc>
          <w:tcPr>
            <w:tcW w:w="1417" w:type="dxa"/>
            <w:tcBorders>
              <w:top w:val="single" w:sz="4" w:space="0" w:color="000000"/>
              <w:left w:val="single" w:sz="4" w:space="0" w:color="000000"/>
              <w:bottom w:val="single" w:sz="4" w:space="0" w:color="000000"/>
              <w:right w:val="single" w:sz="4" w:space="0" w:color="000000"/>
            </w:tcBorders>
            <w:vAlign w:val="center"/>
          </w:tcPr>
          <w:p w14:paraId="6140526A" w14:textId="77777777" w:rsidR="00AD34B4" w:rsidRPr="00C22D5F" w:rsidRDefault="00AD34B4" w:rsidP="00AD34B4">
            <w:pPr>
              <w:spacing w:line="259" w:lineRule="auto"/>
              <w:ind w:left="0" w:right="23" w:firstLine="0"/>
              <w:jc w:val="center"/>
              <w:rPr>
                <w:rFonts w:ascii="Courier New" w:eastAsia="Calibri" w:hAnsi="Courier New" w:cs="Courier New"/>
                <w:sz w:val="22"/>
              </w:rPr>
            </w:pPr>
            <w:r w:rsidRPr="00C22D5F">
              <w:rPr>
                <w:rFonts w:ascii="Courier New" w:eastAsia="Calibri" w:hAnsi="Courier New" w:cs="Courier New"/>
                <w:sz w:val="22"/>
              </w:rPr>
              <w:t>1195,882</w:t>
            </w:r>
          </w:p>
        </w:tc>
        <w:tc>
          <w:tcPr>
            <w:tcW w:w="1559" w:type="dxa"/>
            <w:tcBorders>
              <w:top w:val="single" w:sz="4" w:space="0" w:color="000000"/>
              <w:left w:val="single" w:sz="4" w:space="0" w:color="000000"/>
              <w:bottom w:val="single" w:sz="4" w:space="0" w:color="000000"/>
              <w:right w:val="single" w:sz="4" w:space="0" w:color="000000"/>
            </w:tcBorders>
            <w:vAlign w:val="center"/>
          </w:tcPr>
          <w:p w14:paraId="7BA69122"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1302,16</w:t>
            </w:r>
          </w:p>
        </w:tc>
        <w:tc>
          <w:tcPr>
            <w:tcW w:w="1276" w:type="dxa"/>
            <w:tcBorders>
              <w:top w:val="single" w:sz="4" w:space="0" w:color="000000"/>
              <w:left w:val="single" w:sz="4" w:space="0" w:color="000000"/>
              <w:bottom w:val="single" w:sz="4" w:space="0" w:color="000000"/>
              <w:right w:val="single" w:sz="4" w:space="0" w:color="000000"/>
            </w:tcBorders>
            <w:vAlign w:val="center"/>
          </w:tcPr>
          <w:p w14:paraId="401ACED8" w14:textId="77777777" w:rsidR="00AD34B4" w:rsidRPr="00C22D5F" w:rsidRDefault="00AD34B4" w:rsidP="00AD34B4">
            <w:pPr>
              <w:ind w:left="0" w:firstLine="0"/>
              <w:jc w:val="left"/>
              <w:rPr>
                <w:rFonts w:ascii="Courier New" w:eastAsia="Calibri" w:hAnsi="Courier New" w:cs="Courier New"/>
                <w:sz w:val="22"/>
              </w:rPr>
            </w:pPr>
          </w:p>
          <w:p w14:paraId="5F7E1A4B" w14:textId="77777777" w:rsidR="00AD34B4" w:rsidRPr="00C22D5F" w:rsidRDefault="00AD34B4" w:rsidP="00AD34B4">
            <w:pPr>
              <w:ind w:left="0" w:firstLine="0"/>
              <w:jc w:val="left"/>
              <w:rPr>
                <w:rFonts w:ascii="Courier New" w:hAnsi="Courier New" w:cs="Courier New"/>
                <w:sz w:val="22"/>
              </w:rPr>
            </w:pPr>
            <w:r w:rsidRPr="00C22D5F">
              <w:rPr>
                <w:rFonts w:ascii="Courier New" w:eastAsia="Calibri" w:hAnsi="Courier New" w:cs="Courier New"/>
                <w:sz w:val="22"/>
              </w:rPr>
              <w:t>5316,716</w:t>
            </w:r>
          </w:p>
          <w:p w14:paraId="03C3A9AF" w14:textId="77777777" w:rsidR="00AD34B4" w:rsidRPr="00C22D5F" w:rsidRDefault="00AD34B4" w:rsidP="00AD34B4">
            <w:pPr>
              <w:spacing w:line="259" w:lineRule="auto"/>
              <w:ind w:left="38" w:firstLine="0"/>
              <w:jc w:val="left"/>
              <w:rPr>
                <w:rFonts w:ascii="Courier New" w:eastAsia="Calibri" w:hAnsi="Courier New" w:cs="Courier New"/>
                <w:sz w:val="22"/>
              </w:rPr>
            </w:pPr>
          </w:p>
        </w:tc>
      </w:tr>
      <w:tr w:rsidR="00AD34B4" w:rsidRPr="00AD34B4" w14:paraId="12DFC454"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3DA05B96"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17</w:t>
            </w:r>
          </w:p>
        </w:tc>
        <w:tc>
          <w:tcPr>
            <w:tcW w:w="1821" w:type="dxa"/>
            <w:tcBorders>
              <w:top w:val="single" w:sz="4" w:space="0" w:color="000000"/>
              <w:left w:val="single" w:sz="4" w:space="0" w:color="000000"/>
              <w:bottom w:val="single" w:sz="4" w:space="0" w:color="000000"/>
              <w:right w:val="single" w:sz="4" w:space="0" w:color="000000"/>
            </w:tcBorders>
            <w:vAlign w:val="center"/>
          </w:tcPr>
          <w:p w14:paraId="4BE6613C"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Мероприятия по текущему ремонту и техническому обслуживанию объектов централизованных систем водоотведения</w:t>
            </w:r>
          </w:p>
        </w:tc>
        <w:tc>
          <w:tcPr>
            <w:tcW w:w="1701" w:type="dxa"/>
            <w:tcBorders>
              <w:top w:val="single" w:sz="4" w:space="0" w:color="000000"/>
              <w:left w:val="single" w:sz="4" w:space="0" w:color="000000"/>
              <w:bottom w:val="single" w:sz="4" w:space="0" w:color="000000"/>
              <w:right w:val="single" w:sz="4" w:space="0" w:color="000000"/>
            </w:tcBorders>
          </w:tcPr>
          <w:p w14:paraId="602D092C" w14:textId="77777777" w:rsidR="00AD34B4" w:rsidRPr="00C22D5F" w:rsidRDefault="00AD34B4" w:rsidP="00166045">
            <w:pPr>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3AC5B6AD" w14:textId="77777777" w:rsidR="00AD34B4" w:rsidRPr="00C22D5F" w:rsidRDefault="00AD34B4" w:rsidP="00166045">
            <w:pPr>
              <w:ind w:left="0" w:right="24" w:firstLine="0"/>
              <w:jc w:val="center"/>
              <w:rPr>
                <w:rFonts w:ascii="Courier New" w:eastAsia="Calibri" w:hAnsi="Courier New" w:cs="Courier New"/>
                <w:sz w:val="22"/>
              </w:rPr>
            </w:pPr>
          </w:p>
        </w:tc>
        <w:tc>
          <w:tcPr>
            <w:tcW w:w="1134" w:type="dxa"/>
            <w:tcBorders>
              <w:top w:val="single" w:sz="4" w:space="0" w:color="000000"/>
              <w:left w:val="single" w:sz="4" w:space="0" w:color="000000"/>
              <w:bottom w:val="single" w:sz="4" w:space="0" w:color="000000"/>
              <w:right w:val="single" w:sz="4" w:space="0" w:color="000000"/>
            </w:tcBorders>
          </w:tcPr>
          <w:p w14:paraId="705AE05D" w14:textId="77777777" w:rsidR="00C22D5F" w:rsidRDefault="00C22D5F" w:rsidP="00166045">
            <w:pPr>
              <w:ind w:left="0" w:right="23" w:firstLine="0"/>
              <w:jc w:val="center"/>
              <w:rPr>
                <w:rFonts w:ascii="Courier New" w:eastAsia="Calibri" w:hAnsi="Courier New" w:cs="Courier New"/>
                <w:sz w:val="22"/>
              </w:rPr>
            </w:pPr>
          </w:p>
          <w:p w14:paraId="695E4EF0" w14:textId="77777777" w:rsidR="00C22D5F" w:rsidRDefault="00C22D5F" w:rsidP="00166045">
            <w:pPr>
              <w:ind w:left="0" w:right="23" w:firstLine="0"/>
              <w:jc w:val="center"/>
              <w:rPr>
                <w:rFonts w:ascii="Courier New" w:eastAsia="Calibri" w:hAnsi="Courier New" w:cs="Courier New"/>
                <w:sz w:val="22"/>
              </w:rPr>
            </w:pPr>
          </w:p>
          <w:p w14:paraId="62073077" w14:textId="77777777" w:rsidR="00C22D5F" w:rsidRDefault="00C22D5F" w:rsidP="00166045">
            <w:pPr>
              <w:ind w:left="0" w:right="23" w:firstLine="0"/>
              <w:jc w:val="center"/>
              <w:rPr>
                <w:rFonts w:ascii="Courier New" w:eastAsia="Calibri" w:hAnsi="Courier New" w:cs="Courier New"/>
                <w:sz w:val="22"/>
              </w:rPr>
            </w:pPr>
          </w:p>
          <w:p w14:paraId="48DB38EB" w14:textId="77777777" w:rsidR="00C22D5F" w:rsidRDefault="00C22D5F" w:rsidP="00166045">
            <w:pPr>
              <w:ind w:left="0" w:right="23" w:firstLine="0"/>
              <w:jc w:val="center"/>
              <w:rPr>
                <w:rFonts w:ascii="Courier New" w:eastAsia="Calibri" w:hAnsi="Courier New" w:cs="Courier New"/>
                <w:sz w:val="22"/>
              </w:rPr>
            </w:pPr>
          </w:p>
          <w:p w14:paraId="4DFDCE95"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2025-2029гг.</w:t>
            </w:r>
          </w:p>
        </w:tc>
        <w:tc>
          <w:tcPr>
            <w:tcW w:w="1276" w:type="dxa"/>
            <w:tcBorders>
              <w:top w:val="single" w:sz="4" w:space="0" w:color="000000"/>
              <w:left w:val="single" w:sz="4" w:space="0" w:color="000000"/>
              <w:bottom w:val="single" w:sz="4" w:space="0" w:color="000000"/>
              <w:right w:val="single" w:sz="4" w:space="0" w:color="000000"/>
            </w:tcBorders>
            <w:vAlign w:val="center"/>
          </w:tcPr>
          <w:p w14:paraId="1CEB0BC3"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2266,476</w:t>
            </w:r>
          </w:p>
        </w:tc>
        <w:tc>
          <w:tcPr>
            <w:tcW w:w="1417" w:type="dxa"/>
            <w:tcBorders>
              <w:top w:val="single" w:sz="4" w:space="0" w:color="000000"/>
              <w:left w:val="single" w:sz="4" w:space="0" w:color="000000"/>
              <w:bottom w:val="single" w:sz="4" w:space="0" w:color="000000"/>
              <w:right w:val="single" w:sz="4" w:space="0" w:color="000000"/>
            </w:tcBorders>
            <w:vAlign w:val="center"/>
          </w:tcPr>
          <w:p w14:paraId="002F0552" w14:textId="77777777" w:rsidR="00AD34B4" w:rsidRPr="00C22D5F" w:rsidRDefault="00AD34B4" w:rsidP="00166045">
            <w:pPr>
              <w:ind w:left="0" w:right="28" w:firstLine="0"/>
              <w:jc w:val="center"/>
              <w:rPr>
                <w:rFonts w:ascii="Courier New" w:eastAsia="Calibri" w:hAnsi="Courier New" w:cs="Courier New"/>
                <w:sz w:val="22"/>
              </w:rPr>
            </w:pPr>
            <w:r w:rsidRPr="00C22D5F">
              <w:rPr>
                <w:rFonts w:ascii="Courier New" w:eastAsia="Calibri" w:hAnsi="Courier New" w:cs="Courier New"/>
                <w:sz w:val="22"/>
              </w:rPr>
              <w:t>2357,135</w:t>
            </w:r>
          </w:p>
        </w:tc>
        <w:tc>
          <w:tcPr>
            <w:tcW w:w="1418" w:type="dxa"/>
            <w:tcBorders>
              <w:top w:val="single" w:sz="4" w:space="0" w:color="000000"/>
              <w:left w:val="single" w:sz="4" w:space="0" w:color="000000"/>
              <w:bottom w:val="single" w:sz="4" w:space="0" w:color="000000"/>
              <w:right w:val="single" w:sz="4" w:space="0" w:color="000000"/>
            </w:tcBorders>
            <w:vAlign w:val="center"/>
          </w:tcPr>
          <w:p w14:paraId="26EBC739"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2451,420</w:t>
            </w:r>
          </w:p>
        </w:tc>
        <w:tc>
          <w:tcPr>
            <w:tcW w:w="1417" w:type="dxa"/>
            <w:tcBorders>
              <w:top w:val="single" w:sz="4" w:space="0" w:color="000000"/>
              <w:left w:val="single" w:sz="4" w:space="0" w:color="000000"/>
              <w:bottom w:val="single" w:sz="4" w:space="0" w:color="000000"/>
              <w:right w:val="single" w:sz="4" w:space="0" w:color="000000"/>
            </w:tcBorders>
            <w:vAlign w:val="center"/>
          </w:tcPr>
          <w:p w14:paraId="3E46A489" w14:textId="77777777" w:rsidR="00AD34B4" w:rsidRPr="00C22D5F" w:rsidRDefault="00AD34B4" w:rsidP="00AD34B4">
            <w:pPr>
              <w:spacing w:line="259" w:lineRule="auto"/>
              <w:ind w:left="0" w:right="23" w:firstLine="0"/>
              <w:jc w:val="center"/>
              <w:rPr>
                <w:rFonts w:ascii="Courier New" w:eastAsia="Calibri" w:hAnsi="Courier New" w:cs="Courier New"/>
                <w:sz w:val="22"/>
              </w:rPr>
            </w:pPr>
            <w:r w:rsidRPr="00C22D5F">
              <w:rPr>
                <w:rFonts w:ascii="Courier New" w:eastAsia="Calibri" w:hAnsi="Courier New" w:cs="Courier New"/>
                <w:sz w:val="22"/>
              </w:rPr>
              <w:t>2549,476</w:t>
            </w:r>
          </w:p>
        </w:tc>
        <w:tc>
          <w:tcPr>
            <w:tcW w:w="1559" w:type="dxa"/>
            <w:tcBorders>
              <w:top w:val="single" w:sz="4" w:space="0" w:color="000000"/>
              <w:left w:val="single" w:sz="4" w:space="0" w:color="000000"/>
              <w:bottom w:val="single" w:sz="4" w:space="0" w:color="000000"/>
              <w:right w:val="single" w:sz="4" w:space="0" w:color="000000"/>
            </w:tcBorders>
            <w:vAlign w:val="center"/>
          </w:tcPr>
          <w:p w14:paraId="3722E0EE"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2651,455</w:t>
            </w:r>
          </w:p>
        </w:tc>
        <w:tc>
          <w:tcPr>
            <w:tcW w:w="1276" w:type="dxa"/>
            <w:tcBorders>
              <w:top w:val="single" w:sz="4" w:space="0" w:color="000000"/>
              <w:left w:val="single" w:sz="4" w:space="0" w:color="000000"/>
              <w:bottom w:val="single" w:sz="4" w:space="0" w:color="000000"/>
              <w:right w:val="single" w:sz="4" w:space="0" w:color="000000"/>
            </w:tcBorders>
            <w:vAlign w:val="center"/>
          </w:tcPr>
          <w:p w14:paraId="501BD709" w14:textId="77777777" w:rsidR="00AD34B4" w:rsidRPr="00C22D5F" w:rsidRDefault="00AD34B4" w:rsidP="00AD34B4">
            <w:pPr>
              <w:ind w:left="0" w:firstLine="0"/>
              <w:jc w:val="left"/>
              <w:rPr>
                <w:rFonts w:ascii="Courier New" w:eastAsia="Calibri" w:hAnsi="Courier New" w:cs="Courier New"/>
                <w:sz w:val="22"/>
              </w:rPr>
            </w:pPr>
          </w:p>
          <w:p w14:paraId="57156689" w14:textId="77777777" w:rsidR="00AD34B4" w:rsidRPr="00C22D5F" w:rsidRDefault="00AD34B4" w:rsidP="00AD34B4">
            <w:pPr>
              <w:ind w:left="0" w:firstLine="0"/>
              <w:jc w:val="left"/>
              <w:rPr>
                <w:rFonts w:ascii="Courier New" w:eastAsia="Calibri" w:hAnsi="Courier New" w:cs="Courier New"/>
                <w:sz w:val="22"/>
              </w:rPr>
            </w:pPr>
          </w:p>
          <w:p w14:paraId="6B0B6FAE" w14:textId="77777777" w:rsidR="00AD34B4" w:rsidRPr="00C22D5F" w:rsidRDefault="00AD34B4" w:rsidP="00AD34B4">
            <w:pPr>
              <w:ind w:left="0" w:firstLine="0"/>
              <w:jc w:val="left"/>
              <w:rPr>
                <w:rFonts w:ascii="Courier New" w:hAnsi="Courier New" w:cs="Courier New"/>
                <w:sz w:val="22"/>
              </w:rPr>
            </w:pPr>
            <w:r w:rsidRPr="00C22D5F">
              <w:rPr>
                <w:rFonts w:ascii="Courier New" w:eastAsia="Calibri" w:hAnsi="Courier New" w:cs="Courier New"/>
                <w:sz w:val="22"/>
              </w:rPr>
              <w:t>12275,962</w:t>
            </w:r>
          </w:p>
          <w:p w14:paraId="30C86537" w14:textId="77777777" w:rsidR="00AD34B4" w:rsidRPr="00C22D5F" w:rsidRDefault="00AD34B4" w:rsidP="00AD34B4">
            <w:pPr>
              <w:spacing w:line="259" w:lineRule="auto"/>
              <w:ind w:left="38" w:firstLine="0"/>
              <w:jc w:val="left"/>
              <w:rPr>
                <w:rFonts w:ascii="Courier New" w:eastAsia="Calibri" w:hAnsi="Courier New" w:cs="Courier New"/>
                <w:sz w:val="22"/>
              </w:rPr>
            </w:pPr>
          </w:p>
        </w:tc>
      </w:tr>
      <w:tr w:rsidR="00AD34B4" w:rsidRPr="00AD34B4" w14:paraId="33EBE744"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2D7B79B9"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18</w:t>
            </w:r>
          </w:p>
        </w:tc>
        <w:tc>
          <w:tcPr>
            <w:tcW w:w="1821" w:type="dxa"/>
            <w:tcBorders>
              <w:top w:val="single" w:sz="4" w:space="0" w:color="000000"/>
              <w:left w:val="single" w:sz="4" w:space="0" w:color="000000"/>
              <w:bottom w:val="single" w:sz="4" w:space="0" w:color="000000"/>
              <w:right w:val="single" w:sz="4" w:space="0" w:color="000000"/>
            </w:tcBorders>
            <w:vAlign w:val="center"/>
          </w:tcPr>
          <w:p w14:paraId="74F97250"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Текущий ремонт оборудования канализационных насосных станций города Тулуна</w:t>
            </w:r>
          </w:p>
        </w:tc>
        <w:tc>
          <w:tcPr>
            <w:tcW w:w="1701" w:type="dxa"/>
            <w:tcBorders>
              <w:top w:val="single" w:sz="4" w:space="0" w:color="000000"/>
              <w:left w:val="single" w:sz="4" w:space="0" w:color="000000"/>
              <w:bottom w:val="single" w:sz="4" w:space="0" w:color="000000"/>
              <w:right w:val="single" w:sz="4" w:space="0" w:color="000000"/>
            </w:tcBorders>
          </w:tcPr>
          <w:p w14:paraId="20A36B8A" w14:textId="77777777" w:rsidR="00AD34B4" w:rsidRPr="00C22D5F" w:rsidRDefault="00AD34B4" w:rsidP="00166045">
            <w:pPr>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38614601" w14:textId="77777777" w:rsidR="00AD34B4" w:rsidRPr="00C22D5F" w:rsidRDefault="00AD34B4" w:rsidP="00166045">
            <w:pPr>
              <w:ind w:left="0" w:right="24" w:firstLine="0"/>
              <w:jc w:val="center"/>
              <w:rPr>
                <w:rFonts w:ascii="Courier New" w:eastAsia="Calibri" w:hAnsi="Courier New" w:cs="Courier New"/>
                <w:sz w:val="22"/>
              </w:rPr>
            </w:pPr>
          </w:p>
        </w:tc>
        <w:tc>
          <w:tcPr>
            <w:tcW w:w="1134" w:type="dxa"/>
            <w:tcBorders>
              <w:top w:val="single" w:sz="4" w:space="0" w:color="000000"/>
              <w:left w:val="single" w:sz="4" w:space="0" w:color="000000"/>
              <w:bottom w:val="single" w:sz="4" w:space="0" w:color="000000"/>
              <w:right w:val="single" w:sz="4" w:space="0" w:color="000000"/>
            </w:tcBorders>
          </w:tcPr>
          <w:p w14:paraId="1D237A99" w14:textId="77777777" w:rsidR="00C22D5F" w:rsidRDefault="00C22D5F" w:rsidP="00166045">
            <w:pPr>
              <w:ind w:left="0" w:right="23" w:firstLine="0"/>
              <w:jc w:val="center"/>
              <w:rPr>
                <w:rFonts w:ascii="Courier New" w:eastAsia="Calibri" w:hAnsi="Courier New" w:cs="Courier New"/>
                <w:sz w:val="22"/>
              </w:rPr>
            </w:pPr>
          </w:p>
          <w:p w14:paraId="7522F048" w14:textId="77777777" w:rsidR="00C22D5F" w:rsidRDefault="00C22D5F" w:rsidP="00166045">
            <w:pPr>
              <w:ind w:left="0" w:right="23" w:firstLine="0"/>
              <w:jc w:val="center"/>
              <w:rPr>
                <w:rFonts w:ascii="Courier New" w:eastAsia="Calibri" w:hAnsi="Courier New" w:cs="Courier New"/>
                <w:sz w:val="22"/>
              </w:rPr>
            </w:pPr>
          </w:p>
          <w:p w14:paraId="5868FCE8" w14:textId="77777777" w:rsidR="00C22D5F" w:rsidRDefault="00C22D5F" w:rsidP="00166045">
            <w:pPr>
              <w:ind w:left="0" w:right="23" w:firstLine="0"/>
              <w:jc w:val="center"/>
              <w:rPr>
                <w:rFonts w:ascii="Courier New" w:eastAsia="Calibri" w:hAnsi="Courier New" w:cs="Courier New"/>
                <w:sz w:val="22"/>
              </w:rPr>
            </w:pPr>
          </w:p>
          <w:p w14:paraId="06C76909"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2025-2029гг.</w:t>
            </w:r>
          </w:p>
        </w:tc>
        <w:tc>
          <w:tcPr>
            <w:tcW w:w="1276" w:type="dxa"/>
            <w:tcBorders>
              <w:top w:val="single" w:sz="4" w:space="0" w:color="000000"/>
              <w:left w:val="single" w:sz="4" w:space="0" w:color="000000"/>
              <w:bottom w:val="single" w:sz="4" w:space="0" w:color="000000"/>
              <w:right w:val="single" w:sz="4" w:space="0" w:color="000000"/>
            </w:tcBorders>
            <w:vAlign w:val="center"/>
          </w:tcPr>
          <w:p w14:paraId="2B153B7D"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98,837</w:t>
            </w:r>
          </w:p>
        </w:tc>
        <w:tc>
          <w:tcPr>
            <w:tcW w:w="1417" w:type="dxa"/>
            <w:tcBorders>
              <w:top w:val="single" w:sz="4" w:space="0" w:color="000000"/>
              <w:left w:val="single" w:sz="4" w:space="0" w:color="000000"/>
              <w:bottom w:val="single" w:sz="4" w:space="0" w:color="000000"/>
              <w:right w:val="single" w:sz="4" w:space="0" w:color="000000"/>
            </w:tcBorders>
            <w:vAlign w:val="center"/>
          </w:tcPr>
          <w:p w14:paraId="6897ED3E" w14:textId="77777777" w:rsidR="00AD34B4" w:rsidRPr="00C22D5F" w:rsidRDefault="00AD34B4" w:rsidP="00166045">
            <w:pPr>
              <w:ind w:left="0" w:right="28" w:firstLine="0"/>
              <w:jc w:val="center"/>
              <w:rPr>
                <w:rFonts w:ascii="Courier New" w:eastAsia="Calibri" w:hAnsi="Courier New" w:cs="Courier New"/>
                <w:sz w:val="22"/>
              </w:rPr>
            </w:pPr>
            <w:r w:rsidRPr="00C22D5F">
              <w:rPr>
                <w:rFonts w:ascii="Courier New" w:eastAsia="Calibri" w:hAnsi="Courier New" w:cs="Courier New"/>
                <w:sz w:val="22"/>
              </w:rPr>
              <w:t>102,790</w:t>
            </w:r>
          </w:p>
        </w:tc>
        <w:tc>
          <w:tcPr>
            <w:tcW w:w="1418" w:type="dxa"/>
            <w:tcBorders>
              <w:top w:val="single" w:sz="4" w:space="0" w:color="000000"/>
              <w:left w:val="single" w:sz="4" w:space="0" w:color="000000"/>
              <w:bottom w:val="single" w:sz="4" w:space="0" w:color="000000"/>
              <w:right w:val="single" w:sz="4" w:space="0" w:color="000000"/>
            </w:tcBorders>
            <w:vAlign w:val="center"/>
          </w:tcPr>
          <w:p w14:paraId="277564A0"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106,901</w:t>
            </w:r>
          </w:p>
        </w:tc>
        <w:tc>
          <w:tcPr>
            <w:tcW w:w="1417" w:type="dxa"/>
            <w:tcBorders>
              <w:top w:val="single" w:sz="4" w:space="0" w:color="000000"/>
              <w:left w:val="single" w:sz="4" w:space="0" w:color="000000"/>
              <w:bottom w:val="single" w:sz="4" w:space="0" w:color="000000"/>
              <w:right w:val="single" w:sz="4" w:space="0" w:color="000000"/>
            </w:tcBorders>
            <w:vAlign w:val="center"/>
          </w:tcPr>
          <w:p w14:paraId="5DA226B0" w14:textId="77777777" w:rsidR="00AD34B4" w:rsidRPr="00C22D5F" w:rsidRDefault="00AD34B4" w:rsidP="00AD34B4">
            <w:pPr>
              <w:spacing w:line="259" w:lineRule="auto"/>
              <w:ind w:left="0" w:right="23" w:firstLine="0"/>
              <w:jc w:val="center"/>
              <w:rPr>
                <w:rFonts w:ascii="Courier New" w:eastAsia="Calibri" w:hAnsi="Courier New" w:cs="Courier New"/>
                <w:sz w:val="22"/>
              </w:rPr>
            </w:pPr>
            <w:r w:rsidRPr="00C22D5F">
              <w:rPr>
                <w:rFonts w:ascii="Courier New" w:eastAsia="Calibri" w:hAnsi="Courier New" w:cs="Courier New"/>
                <w:sz w:val="22"/>
              </w:rPr>
              <w:t>111,177</w:t>
            </w:r>
          </w:p>
        </w:tc>
        <w:tc>
          <w:tcPr>
            <w:tcW w:w="1559" w:type="dxa"/>
            <w:tcBorders>
              <w:top w:val="single" w:sz="4" w:space="0" w:color="000000"/>
              <w:left w:val="single" w:sz="4" w:space="0" w:color="000000"/>
              <w:bottom w:val="single" w:sz="4" w:space="0" w:color="000000"/>
              <w:right w:val="single" w:sz="4" w:space="0" w:color="000000"/>
            </w:tcBorders>
            <w:vAlign w:val="center"/>
          </w:tcPr>
          <w:p w14:paraId="30B3229A"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115,624</w:t>
            </w:r>
          </w:p>
        </w:tc>
        <w:tc>
          <w:tcPr>
            <w:tcW w:w="1276" w:type="dxa"/>
            <w:tcBorders>
              <w:top w:val="single" w:sz="4" w:space="0" w:color="000000"/>
              <w:left w:val="single" w:sz="4" w:space="0" w:color="000000"/>
              <w:bottom w:val="single" w:sz="4" w:space="0" w:color="000000"/>
              <w:right w:val="single" w:sz="4" w:space="0" w:color="000000"/>
            </w:tcBorders>
            <w:vAlign w:val="center"/>
          </w:tcPr>
          <w:p w14:paraId="634340AA" w14:textId="77777777" w:rsidR="00AD34B4" w:rsidRPr="00C22D5F" w:rsidRDefault="00AD34B4" w:rsidP="00AD34B4">
            <w:pPr>
              <w:ind w:left="0" w:firstLine="0"/>
              <w:jc w:val="left"/>
              <w:rPr>
                <w:rFonts w:ascii="Courier New" w:eastAsia="Calibri" w:hAnsi="Courier New" w:cs="Courier New"/>
                <w:sz w:val="22"/>
              </w:rPr>
            </w:pPr>
          </w:p>
          <w:p w14:paraId="2614A7FB" w14:textId="77777777" w:rsidR="00AD34B4" w:rsidRPr="00C22D5F" w:rsidRDefault="00AD34B4" w:rsidP="00AD34B4">
            <w:pPr>
              <w:ind w:left="0" w:firstLine="0"/>
              <w:jc w:val="left"/>
              <w:rPr>
                <w:rFonts w:ascii="Courier New" w:hAnsi="Courier New" w:cs="Courier New"/>
                <w:sz w:val="22"/>
              </w:rPr>
            </w:pPr>
            <w:r w:rsidRPr="00C22D5F">
              <w:rPr>
                <w:rFonts w:ascii="Courier New" w:eastAsia="Calibri" w:hAnsi="Courier New" w:cs="Courier New"/>
                <w:sz w:val="22"/>
              </w:rPr>
              <w:t>535,329</w:t>
            </w:r>
          </w:p>
          <w:p w14:paraId="017D0315" w14:textId="77777777" w:rsidR="00AD34B4" w:rsidRPr="00C22D5F" w:rsidRDefault="00AD34B4" w:rsidP="00AD34B4">
            <w:pPr>
              <w:spacing w:line="259" w:lineRule="auto"/>
              <w:ind w:left="38" w:firstLine="0"/>
              <w:jc w:val="left"/>
              <w:rPr>
                <w:rFonts w:ascii="Courier New" w:eastAsia="Calibri" w:hAnsi="Courier New" w:cs="Courier New"/>
                <w:sz w:val="22"/>
              </w:rPr>
            </w:pPr>
          </w:p>
        </w:tc>
      </w:tr>
      <w:tr w:rsidR="00AD34B4" w:rsidRPr="00AD34B4" w14:paraId="1EEE93CE"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7C13DCBD"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19</w:t>
            </w:r>
          </w:p>
        </w:tc>
        <w:tc>
          <w:tcPr>
            <w:tcW w:w="1821" w:type="dxa"/>
            <w:tcBorders>
              <w:top w:val="single" w:sz="4" w:space="0" w:color="000000"/>
              <w:left w:val="single" w:sz="4" w:space="0" w:color="000000"/>
              <w:bottom w:val="single" w:sz="4" w:space="0" w:color="000000"/>
              <w:right w:val="single" w:sz="4" w:space="0" w:color="000000"/>
            </w:tcBorders>
            <w:vAlign w:val="center"/>
          </w:tcPr>
          <w:p w14:paraId="21083D7A"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 xml:space="preserve">Текущий ремонт оборудования канализационных очистных сооружений, сетей </w:t>
            </w:r>
            <w:r w:rsidRPr="00C22D5F">
              <w:rPr>
                <w:rFonts w:ascii="Courier New" w:eastAsia="Calibri" w:hAnsi="Courier New" w:cs="Courier New"/>
                <w:sz w:val="22"/>
              </w:rPr>
              <w:lastRenderedPageBreak/>
              <w:t>водоотведения канализационных колодцев города Тулуна</w:t>
            </w:r>
          </w:p>
        </w:tc>
        <w:tc>
          <w:tcPr>
            <w:tcW w:w="1701" w:type="dxa"/>
            <w:tcBorders>
              <w:top w:val="single" w:sz="4" w:space="0" w:color="000000"/>
              <w:left w:val="single" w:sz="4" w:space="0" w:color="000000"/>
              <w:bottom w:val="single" w:sz="4" w:space="0" w:color="000000"/>
              <w:right w:val="single" w:sz="4" w:space="0" w:color="000000"/>
            </w:tcBorders>
          </w:tcPr>
          <w:p w14:paraId="542B4876" w14:textId="77777777" w:rsidR="00AD34B4" w:rsidRPr="00C22D5F" w:rsidRDefault="00AD34B4" w:rsidP="00166045">
            <w:pPr>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1B87BA3A" w14:textId="77777777" w:rsidR="00AD34B4" w:rsidRPr="00C22D5F" w:rsidRDefault="00AD34B4" w:rsidP="00166045">
            <w:pPr>
              <w:ind w:left="0" w:right="24" w:firstLine="0"/>
              <w:jc w:val="center"/>
              <w:rPr>
                <w:rFonts w:ascii="Courier New" w:eastAsia="Calibri" w:hAnsi="Courier New" w:cs="Courier New"/>
                <w:sz w:val="22"/>
              </w:rPr>
            </w:pPr>
          </w:p>
        </w:tc>
        <w:tc>
          <w:tcPr>
            <w:tcW w:w="1134" w:type="dxa"/>
            <w:tcBorders>
              <w:top w:val="single" w:sz="4" w:space="0" w:color="000000"/>
              <w:left w:val="single" w:sz="4" w:space="0" w:color="000000"/>
              <w:bottom w:val="single" w:sz="4" w:space="0" w:color="000000"/>
              <w:right w:val="single" w:sz="4" w:space="0" w:color="000000"/>
            </w:tcBorders>
          </w:tcPr>
          <w:p w14:paraId="4EBB28C5" w14:textId="77777777" w:rsidR="00C22D5F" w:rsidRDefault="00C22D5F" w:rsidP="00166045">
            <w:pPr>
              <w:ind w:left="0" w:right="23" w:firstLine="0"/>
              <w:jc w:val="center"/>
              <w:rPr>
                <w:rFonts w:ascii="Courier New" w:eastAsia="Calibri" w:hAnsi="Courier New" w:cs="Courier New"/>
                <w:sz w:val="22"/>
              </w:rPr>
            </w:pPr>
          </w:p>
          <w:p w14:paraId="7D17FB42" w14:textId="77777777" w:rsidR="00C22D5F" w:rsidRDefault="00C22D5F" w:rsidP="00166045">
            <w:pPr>
              <w:ind w:left="0" w:right="23" w:firstLine="0"/>
              <w:jc w:val="center"/>
              <w:rPr>
                <w:rFonts w:ascii="Courier New" w:eastAsia="Calibri" w:hAnsi="Courier New" w:cs="Courier New"/>
                <w:sz w:val="22"/>
              </w:rPr>
            </w:pPr>
          </w:p>
          <w:p w14:paraId="40FFF100"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2025-2029гг.</w:t>
            </w:r>
          </w:p>
        </w:tc>
        <w:tc>
          <w:tcPr>
            <w:tcW w:w="1276" w:type="dxa"/>
            <w:tcBorders>
              <w:top w:val="single" w:sz="4" w:space="0" w:color="000000"/>
              <w:left w:val="single" w:sz="4" w:space="0" w:color="000000"/>
              <w:bottom w:val="single" w:sz="4" w:space="0" w:color="000000"/>
              <w:right w:val="single" w:sz="4" w:space="0" w:color="000000"/>
            </w:tcBorders>
            <w:vAlign w:val="center"/>
          </w:tcPr>
          <w:p w14:paraId="35CD741A"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1912,351</w:t>
            </w:r>
          </w:p>
        </w:tc>
        <w:tc>
          <w:tcPr>
            <w:tcW w:w="1417" w:type="dxa"/>
            <w:tcBorders>
              <w:top w:val="single" w:sz="4" w:space="0" w:color="000000"/>
              <w:left w:val="single" w:sz="4" w:space="0" w:color="000000"/>
              <w:bottom w:val="single" w:sz="4" w:space="0" w:color="000000"/>
              <w:right w:val="single" w:sz="4" w:space="0" w:color="000000"/>
            </w:tcBorders>
            <w:vAlign w:val="center"/>
          </w:tcPr>
          <w:p w14:paraId="25EBE0E3" w14:textId="77777777" w:rsidR="00AD34B4" w:rsidRPr="00C22D5F" w:rsidRDefault="00AD34B4" w:rsidP="00166045">
            <w:pPr>
              <w:ind w:left="0" w:right="28" w:firstLine="0"/>
              <w:jc w:val="center"/>
              <w:rPr>
                <w:rFonts w:ascii="Courier New" w:eastAsia="Calibri" w:hAnsi="Courier New" w:cs="Courier New"/>
                <w:sz w:val="22"/>
              </w:rPr>
            </w:pPr>
            <w:r w:rsidRPr="00C22D5F">
              <w:rPr>
                <w:rFonts w:ascii="Courier New" w:eastAsia="Calibri" w:hAnsi="Courier New" w:cs="Courier New"/>
                <w:sz w:val="22"/>
              </w:rPr>
              <w:t>1988,845</w:t>
            </w:r>
          </w:p>
        </w:tc>
        <w:tc>
          <w:tcPr>
            <w:tcW w:w="1418" w:type="dxa"/>
            <w:tcBorders>
              <w:top w:val="single" w:sz="4" w:space="0" w:color="000000"/>
              <w:left w:val="single" w:sz="4" w:space="0" w:color="000000"/>
              <w:bottom w:val="single" w:sz="4" w:space="0" w:color="000000"/>
              <w:right w:val="single" w:sz="4" w:space="0" w:color="000000"/>
            </w:tcBorders>
            <w:vAlign w:val="center"/>
          </w:tcPr>
          <w:p w14:paraId="651F3D54"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2068,399</w:t>
            </w:r>
          </w:p>
        </w:tc>
        <w:tc>
          <w:tcPr>
            <w:tcW w:w="1417" w:type="dxa"/>
            <w:tcBorders>
              <w:top w:val="single" w:sz="4" w:space="0" w:color="000000"/>
              <w:left w:val="single" w:sz="4" w:space="0" w:color="000000"/>
              <w:bottom w:val="single" w:sz="4" w:space="0" w:color="000000"/>
              <w:right w:val="single" w:sz="4" w:space="0" w:color="000000"/>
            </w:tcBorders>
            <w:vAlign w:val="center"/>
          </w:tcPr>
          <w:p w14:paraId="7A80A9B0" w14:textId="77777777" w:rsidR="00AD34B4" w:rsidRPr="00C22D5F" w:rsidRDefault="00AD34B4" w:rsidP="00AD34B4">
            <w:pPr>
              <w:spacing w:line="259" w:lineRule="auto"/>
              <w:ind w:left="0" w:right="23" w:firstLine="0"/>
              <w:jc w:val="center"/>
              <w:rPr>
                <w:rFonts w:ascii="Courier New" w:eastAsia="Calibri" w:hAnsi="Courier New" w:cs="Courier New"/>
                <w:sz w:val="22"/>
              </w:rPr>
            </w:pPr>
            <w:r w:rsidRPr="00C22D5F">
              <w:rPr>
                <w:rFonts w:ascii="Courier New" w:eastAsia="Calibri" w:hAnsi="Courier New" w:cs="Courier New"/>
                <w:sz w:val="22"/>
              </w:rPr>
              <w:t>2151,135</w:t>
            </w:r>
          </w:p>
        </w:tc>
        <w:tc>
          <w:tcPr>
            <w:tcW w:w="1559" w:type="dxa"/>
            <w:tcBorders>
              <w:top w:val="single" w:sz="4" w:space="0" w:color="000000"/>
              <w:left w:val="single" w:sz="4" w:space="0" w:color="000000"/>
              <w:bottom w:val="single" w:sz="4" w:space="0" w:color="000000"/>
              <w:right w:val="single" w:sz="4" w:space="0" w:color="000000"/>
            </w:tcBorders>
            <w:vAlign w:val="center"/>
          </w:tcPr>
          <w:p w14:paraId="34FAAD8A"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2237,180</w:t>
            </w:r>
          </w:p>
        </w:tc>
        <w:tc>
          <w:tcPr>
            <w:tcW w:w="1276" w:type="dxa"/>
            <w:tcBorders>
              <w:top w:val="single" w:sz="4" w:space="0" w:color="000000"/>
              <w:left w:val="single" w:sz="4" w:space="0" w:color="000000"/>
              <w:bottom w:val="single" w:sz="4" w:space="0" w:color="000000"/>
              <w:right w:val="single" w:sz="4" w:space="0" w:color="000000"/>
            </w:tcBorders>
            <w:vAlign w:val="center"/>
          </w:tcPr>
          <w:p w14:paraId="0FE0507E" w14:textId="77777777" w:rsidR="00AD34B4" w:rsidRPr="00C22D5F" w:rsidRDefault="00AD34B4" w:rsidP="00AD34B4">
            <w:pPr>
              <w:ind w:left="0" w:firstLine="0"/>
              <w:jc w:val="left"/>
              <w:rPr>
                <w:rFonts w:ascii="Courier New" w:eastAsia="Calibri" w:hAnsi="Courier New" w:cs="Courier New"/>
                <w:sz w:val="22"/>
              </w:rPr>
            </w:pPr>
          </w:p>
          <w:p w14:paraId="2B7C9E95" w14:textId="77777777" w:rsidR="00AD34B4" w:rsidRPr="00C22D5F" w:rsidRDefault="00AD34B4" w:rsidP="00AD34B4">
            <w:pPr>
              <w:ind w:left="0" w:firstLine="0"/>
              <w:jc w:val="left"/>
              <w:rPr>
                <w:rFonts w:ascii="Courier New" w:eastAsia="Calibri" w:hAnsi="Courier New" w:cs="Courier New"/>
                <w:sz w:val="22"/>
              </w:rPr>
            </w:pPr>
          </w:p>
          <w:p w14:paraId="66DC856E" w14:textId="77777777" w:rsidR="00AD34B4" w:rsidRPr="00C22D5F" w:rsidRDefault="00AD34B4" w:rsidP="00AD34B4">
            <w:pPr>
              <w:ind w:left="0" w:firstLine="0"/>
              <w:jc w:val="left"/>
              <w:rPr>
                <w:rFonts w:ascii="Courier New" w:hAnsi="Courier New" w:cs="Courier New"/>
                <w:sz w:val="22"/>
              </w:rPr>
            </w:pPr>
            <w:r w:rsidRPr="00C22D5F">
              <w:rPr>
                <w:rFonts w:ascii="Courier New" w:eastAsia="Calibri" w:hAnsi="Courier New" w:cs="Courier New"/>
                <w:sz w:val="22"/>
              </w:rPr>
              <w:t>10357,910</w:t>
            </w:r>
          </w:p>
          <w:p w14:paraId="34F7BBDB" w14:textId="77777777" w:rsidR="00AD34B4" w:rsidRPr="00C22D5F" w:rsidRDefault="00AD34B4" w:rsidP="00AD34B4">
            <w:pPr>
              <w:spacing w:line="259" w:lineRule="auto"/>
              <w:ind w:left="38" w:firstLine="0"/>
              <w:jc w:val="left"/>
              <w:rPr>
                <w:rFonts w:ascii="Courier New" w:eastAsia="Calibri" w:hAnsi="Courier New" w:cs="Courier New"/>
                <w:sz w:val="22"/>
              </w:rPr>
            </w:pPr>
          </w:p>
        </w:tc>
      </w:tr>
      <w:tr w:rsidR="00AD34B4" w:rsidRPr="00AD34B4" w14:paraId="0B4B10DD"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41A9181C"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lastRenderedPageBreak/>
              <w:t>20</w:t>
            </w:r>
          </w:p>
        </w:tc>
        <w:tc>
          <w:tcPr>
            <w:tcW w:w="1821" w:type="dxa"/>
            <w:tcBorders>
              <w:top w:val="single" w:sz="4" w:space="0" w:color="000000"/>
              <w:left w:val="single" w:sz="4" w:space="0" w:color="000000"/>
              <w:bottom w:val="single" w:sz="4" w:space="0" w:color="000000"/>
              <w:right w:val="single" w:sz="4" w:space="0" w:color="000000"/>
            </w:tcBorders>
            <w:vAlign w:val="center"/>
          </w:tcPr>
          <w:p w14:paraId="0F0EAE96"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Техническое обслуживание оборудования канализационных насосных станций города Тулуна</w:t>
            </w:r>
          </w:p>
        </w:tc>
        <w:tc>
          <w:tcPr>
            <w:tcW w:w="1701" w:type="dxa"/>
            <w:tcBorders>
              <w:top w:val="single" w:sz="4" w:space="0" w:color="000000"/>
              <w:left w:val="single" w:sz="4" w:space="0" w:color="000000"/>
              <w:bottom w:val="single" w:sz="4" w:space="0" w:color="000000"/>
              <w:right w:val="single" w:sz="4" w:space="0" w:color="000000"/>
            </w:tcBorders>
          </w:tcPr>
          <w:p w14:paraId="414C5DC0" w14:textId="77777777" w:rsidR="00AD34B4" w:rsidRPr="00C22D5F" w:rsidRDefault="00AD34B4" w:rsidP="00166045">
            <w:pPr>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29B55D80" w14:textId="77777777" w:rsidR="00AD34B4" w:rsidRPr="00C22D5F" w:rsidRDefault="00AD34B4" w:rsidP="00166045">
            <w:pPr>
              <w:ind w:left="0" w:right="24" w:firstLine="0"/>
              <w:jc w:val="center"/>
              <w:rPr>
                <w:rFonts w:ascii="Courier New" w:eastAsia="Calibri" w:hAnsi="Courier New" w:cs="Courier New"/>
                <w:sz w:val="22"/>
              </w:rPr>
            </w:pPr>
          </w:p>
        </w:tc>
        <w:tc>
          <w:tcPr>
            <w:tcW w:w="1134" w:type="dxa"/>
            <w:tcBorders>
              <w:top w:val="single" w:sz="4" w:space="0" w:color="000000"/>
              <w:left w:val="single" w:sz="4" w:space="0" w:color="000000"/>
              <w:bottom w:val="single" w:sz="4" w:space="0" w:color="000000"/>
              <w:right w:val="single" w:sz="4" w:space="0" w:color="000000"/>
            </w:tcBorders>
          </w:tcPr>
          <w:p w14:paraId="2DD0CDAB"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2025-2029гг.</w:t>
            </w:r>
          </w:p>
        </w:tc>
        <w:tc>
          <w:tcPr>
            <w:tcW w:w="1276" w:type="dxa"/>
            <w:tcBorders>
              <w:top w:val="single" w:sz="4" w:space="0" w:color="000000"/>
              <w:left w:val="single" w:sz="4" w:space="0" w:color="000000"/>
              <w:bottom w:val="single" w:sz="4" w:space="0" w:color="000000"/>
              <w:right w:val="single" w:sz="4" w:space="0" w:color="000000"/>
            </w:tcBorders>
            <w:vAlign w:val="center"/>
          </w:tcPr>
          <w:p w14:paraId="3E6EEE9D"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27,214</w:t>
            </w:r>
          </w:p>
        </w:tc>
        <w:tc>
          <w:tcPr>
            <w:tcW w:w="1417" w:type="dxa"/>
            <w:tcBorders>
              <w:top w:val="single" w:sz="4" w:space="0" w:color="000000"/>
              <w:left w:val="single" w:sz="4" w:space="0" w:color="000000"/>
              <w:bottom w:val="single" w:sz="4" w:space="0" w:color="000000"/>
              <w:right w:val="single" w:sz="4" w:space="0" w:color="000000"/>
            </w:tcBorders>
            <w:vAlign w:val="center"/>
          </w:tcPr>
          <w:p w14:paraId="40C4E08A" w14:textId="77777777" w:rsidR="00AD34B4" w:rsidRPr="00C22D5F" w:rsidRDefault="00AD34B4" w:rsidP="00166045">
            <w:pPr>
              <w:ind w:left="0" w:right="28" w:firstLine="0"/>
              <w:jc w:val="center"/>
              <w:rPr>
                <w:rFonts w:ascii="Courier New" w:eastAsia="Calibri" w:hAnsi="Courier New" w:cs="Courier New"/>
                <w:sz w:val="22"/>
              </w:rPr>
            </w:pPr>
            <w:r w:rsidRPr="00C22D5F">
              <w:rPr>
                <w:rFonts w:ascii="Courier New" w:eastAsia="Calibri" w:hAnsi="Courier New" w:cs="Courier New"/>
                <w:sz w:val="22"/>
              </w:rPr>
              <w:t>28,303</w:t>
            </w:r>
          </w:p>
        </w:tc>
        <w:tc>
          <w:tcPr>
            <w:tcW w:w="1418" w:type="dxa"/>
            <w:tcBorders>
              <w:top w:val="single" w:sz="4" w:space="0" w:color="000000"/>
              <w:left w:val="single" w:sz="4" w:space="0" w:color="000000"/>
              <w:bottom w:val="single" w:sz="4" w:space="0" w:color="000000"/>
              <w:right w:val="single" w:sz="4" w:space="0" w:color="000000"/>
            </w:tcBorders>
            <w:vAlign w:val="center"/>
          </w:tcPr>
          <w:p w14:paraId="5BE6F05D"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29,435</w:t>
            </w:r>
          </w:p>
        </w:tc>
        <w:tc>
          <w:tcPr>
            <w:tcW w:w="1417" w:type="dxa"/>
            <w:tcBorders>
              <w:top w:val="single" w:sz="4" w:space="0" w:color="000000"/>
              <w:left w:val="single" w:sz="4" w:space="0" w:color="000000"/>
              <w:bottom w:val="single" w:sz="4" w:space="0" w:color="000000"/>
              <w:right w:val="single" w:sz="4" w:space="0" w:color="000000"/>
            </w:tcBorders>
            <w:vAlign w:val="center"/>
          </w:tcPr>
          <w:p w14:paraId="459FFEA5" w14:textId="77777777" w:rsidR="00AD34B4" w:rsidRPr="00C22D5F" w:rsidRDefault="00AD34B4" w:rsidP="00AD34B4">
            <w:pPr>
              <w:spacing w:line="259" w:lineRule="auto"/>
              <w:ind w:left="0" w:right="23" w:firstLine="0"/>
              <w:jc w:val="center"/>
              <w:rPr>
                <w:rFonts w:ascii="Courier New" w:eastAsia="Calibri" w:hAnsi="Courier New" w:cs="Courier New"/>
                <w:sz w:val="22"/>
              </w:rPr>
            </w:pPr>
            <w:r w:rsidRPr="00C22D5F">
              <w:rPr>
                <w:rFonts w:ascii="Courier New" w:eastAsia="Calibri" w:hAnsi="Courier New" w:cs="Courier New"/>
                <w:sz w:val="22"/>
              </w:rPr>
              <w:t>30,612</w:t>
            </w:r>
          </w:p>
        </w:tc>
        <w:tc>
          <w:tcPr>
            <w:tcW w:w="1559" w:type="dxa"/>
            <w:tcBorders>
              <w:top w:val="single" w:sz="4" w:space="0" w:color="000000"/>
              <w:left w:val="single" w:sz="4" w:space="0" w:color="000000"/>
              <w:bottom w:val="single" w:sz="4" w:space="0" w:color="000000"/>
              <w:right w:val="single" w:sz="4" w:space="0" w:color="000000"/>
            </w:tcBorders>
            <w:vAlign w:val="center"/>
          </w:tcPr>
          <w:p w14:paraId="25F8D822"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31,837</w:t>
            </w:r>
          </w:p>
        </w:tc>
        <w:tc>
          <w:tcPr>
            <w:tcW w:w="1276" w:type="dxa"/>
            <w:tcBorders>
              <w:top w:val="single" w:sz="4" w:space="0" w:color="000000"/>
              <w:left w:val="single" w:sz="4" w:space="0" w:color="000000"/>
              <w:bottom w:val="single" w:sz="4" w:space="0" w:color="000000"/>
              <w:right w:val="single" w:sz="4" w:space="0" w:color="000000"/>
            </w:tcBorders>
            <w:vAlign w:val="center"/>
          </w:tcPr>
          <w:p w14:paraId="5688622C" w14:textId="77777777" w:rsidR="00AD34B4" w:rsidRPr="00C22D5F" w:rsidRDefault="00AD34B4" w:rsidP="00AD34B4">
            <w:pPr>
              <w:ind w:left="0" w:firstLine="0"/>
              <w:jc w:val="left"/>
              <w:rPr>
                <w:rFonts w:ascii="Courier New" w:eastAsia="Calibri" w:hAnsi="Courier New" w:cs="Courier New"/>
                <w:sz w:val="22"/>
              </w:rPr>
            </w:pPr>
          </w:p>
          <w:p w14:paraId="492B194F" w14:textId="77777777" w:rsidR="00AD34B4" w:rsidRPr="00C22D5F" w:rsidRDefault="00AD34B4" w:rsidP="00AD34B4">
            <w:pPr>
              <w:ind w:left="0" w:firstLine="0"/>
              <w:jc w:val="left"/>
              <w:rPr>
                <w:rFonts w:ascii="Courier New" w:hAnsi="Courier New" w:cs="Courier New"/>
                <w:sz w:val="22"/>
              </w:rPr>
            </w:pPr>
            <w:r w:rsidRPr="00C22D5F">
              <w:rPr>
                <w:rFonts w:ascii="Courier New" w:eastAsia="Calibri" w:hAnsi="Courier New" w:cs="Courier New"/>
                <w:sz w:val="22"/>
              </w:rPr>
              <w:t>147,401</w:t>
            </w:r>
          </w:p>
          <w:p w14:paraId="1576D80C" w14:textId="77777777" w:rsidR="00AD34B4" w:rsidRPr="00C22D5F" w:rsidRDefault="00AD34B4" w:rsidP="00AD34B4">
            <w:pPr>
              <w:spacing w:line="259" w:lineRule="auto"/>
              <w:ind w:left="38" w:firstLine="0"/>
              <w:jc w:val="left"/>
              <w:rPr>
                <w:rFonts w:ascii="Courier New" w:eastAsia="Calibri" w:hAnsi="Courier New" w:cs="Courier New"/>
                <w:sz w:val="22"/>
              </w:rPr>
            </w:pPr>
          </w:p>
        </w:tc>
      </w:tr>
      <w:tr w:rsidR="00AD34B4" w:rsidRPr="00AD34B4" w14:paraId="684EE487"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59D2B338"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21</w:t>
            </w:r>
          </w:p>
        </w:tc>
        <w:tc>
          <w:tcPr>
            <w:tcW w:w="1821" w:type="dxa"/>
            <w:tcBorders>
              <w:top w:val="single" w:sz="4" w:space="0" w:color="000000"/>
              <w:left w:val="single" w:sz="4" w:space="0" w:color="000000"/>
              <w:bottom w:val="single" w:sz="4" w:space="0" w:color="000000"/>
              <w:right w:val="single" w:sz="4" w:space="0" w:color="000000"/>
            </w:tcBorders>
            <w:vAlign w:val="center"/>
          </w:tcPr>
          <w:p w14:paraId="03324962"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Техническое обслуживание оборудования канализационных очистных сооружений, сетей водоотведения и канализационных колодцев города Тулуна</w:t>
            </w:r>
          </w:p>
        </w:tc>
        <w:tc>
          <w:tcPr>
            <w:tcW w:w="1701" w:type="dxa"/>
            <w:tcBorders>
              <w:top w:val="single" w:sz="4" w:space="0" w:color="000000"/>
              <w:left w:val="single" w:sz="4" w:space="0" w:color="000000"/>
              <w:bottom w:val="single" w:sz="4" w:space="0" w:color="000000"/>
              <w:right w:val="single" w:sz="4" w:space="0" w:color="000000"/>
            </w:tcBorders>
          </w:tcPr>
          <w:p w14:paraId="3B35E681" w14:textId="77777777" w:rsidR="00AD34B4" w:rsidRPr="00C22D5F" w:rsidRDefault="00AD34B4" w:rsidP="00166045">
            <w:pPr>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1DD8BBA8" w14:textId="77777777" w:rsidR="00AD34B4" w:rsidRPr="00C22D5F" w:rsidRDefault="00AD34B4" w:rsidP="00166045">
            <w:pPr>
              <w:ind w:left="0" w:right="24" w:firstLine="0"/>
              <w:jc w:val="center"/>
              <w:rPr>
                <w:rFonts w:ascii="Courier New" w:eastAsia="Calibri" w:hAnsi="Courier New" w:cs="Courier New"/>
                <w:sz w:val="22"/>
              </w:rPr>
            </w:pPr>
          </w:p>
        </w:tc>
        <w:tc>
          <w:tcPr>
            <w:tcW w:w="1134" w:type="dxa"/>
            <w:tcBorders>
              <w:top w:val="single" w:sz="4" w:space="0" w:color="000000"/>
              <w:left w:val="single" w:sz="4" w:space="0" w:color="000000"/>
              <w:bottom w:val="single" w:sz="4" w:space="0" w:color="000000"/>
              <w:right w:val="single" w:sz="4" w:space="0" w:color="000000"/>
            </w:tcBorders>
          </w:tcPr>
          <w:p w14:paraId="1EA3EFE1"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2025-2029гг.</w:t>
            </w:r>
          </w:p>
        </w:tc>
        <w:tc>
          <w:tcPr>
            <w:tcW w:w="1276" w:type="dxa"/>
            <w:tcBorders>
              <w:top w:val="single" w:sz="4" w:space="0" w:color="000000"/>
              <w:left w:val="single" w:sz="4" w:space="0" w:color="000000"/>
              <w:bottom w:val="single" w:sz="4" w:space="0" w:color="000000"/>
              <w:right w:val="single" w:sz="4" w:space="0" w:color="000000"/>
            </w:tcBorders>
            <w:vAlign w:val="center"/>
          </w:tcPr>
          <w:p w14:paraId="12364808"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228,074</w:t>
            </w:r>
          </w:p>
        </w:tc>
        <w:tc>
          <w:tcPr>
            <w:tcW w:w="1417" w:type="dxa"/>
            <w:tcBorders>
              <w:top w:val="single" w:sz="4" w:space="0" w:color="000000"/>
              <w:left w:val="single" w:sz="4" w:space="0" w:color="000000"/>
              <w:bottom w:val="single" w:sz="4" w:space="0" w:color="000000"/>
              <w:right w:val="single" w:sz="4" w:space="0" w:color="000000"/>
            </w:tcBorders>
            <w:vAlign w:val="center"/>
          </w:tcPr>
          <w:p w14:paraId="477624B6" w14:textId="77777777" w:rsidR="00AD34B4" w:rsidRPr="00C22D5F" w:rsidRDefault="00AD34B4" w:rsidP="00166045">
            <w:pPr>
              <w:ind w:left="0" w:right="28" w:firstLine="0"/>
              <w:jc w:val="center"/>
              <w:rPr>
                <w:rFonts w:ascii="Courier New" w:eastAsia="Calibri" w:hAnsi="Courier New" w:cs="Courier New"/>
                <w:sz w:val="22"/>
              </w:rPr>
            </w:pPr>
            <w:r w:rsidRPr="00C22D5F">
              <w:rPr>
                <w:rFonts w:ascii="Courier New" w:eastAsia="Calibri" w:hAnsi="Courier New" w:cs="Courier New"/>
                <w:sz w:val="22"/>
              </w:rPr>
              <w:t>237,197</w:t>
            </w:r>
          </w:p>
        </w:tc>
        <w:tc>
          <w:tcPr>
            <w:tcW w:w="1418" w:type="dxa"/>
            <w:tcBorders>
              <w:top w:val="single" w:sz="4" w:space="0" w:color="000000"/>
              <w:left w:val="single" w:sz="4" w:space="0" w:color="000000"/>
              <w:bottom w:val="single" w:sz="4" w:space="0" w:color="000000"/>
              <w:right w:val="single" w:sz="4" w:space="0" w:color="000000"/>
            </w:tcBorders>
            <w:vAlign w:val="center"/>
          </w:tcPr>
          <w:p w14:paraId="1A6B30BD"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246,685</w:t>
            </w:r>
          </w:p>
        </w:tc>
        <w:tc>
          <w:tcPr>
            <w:tcW w:w="1417" w:type="dxa"/>
            <w:tcBorders>
              <w:top w:val="single" w:sz="4" w:space="0" w:color="000000"/>
              <w:left w:val="single" w:sz="4" w:space="0" w:color="000000"/>
              <w:bottom w:val="single" w:sz="4" w:space="0" w:color="000000"/>
              <w:right w:val="single" w:sz="4" w:space="0" w:color="000000"/>
            </w:tcBorders>
            <w:vAlign w:val="center"/>
          </w:tcPr>
          <w:p w14:paraId="1D39753D" w14:textId="77777777" w:rsidR="00AD34B4" w:rsidRPr="00C22D5F" w:rsidRDefault="00AD34B4" w:rsidP="00AD34B4">
            <w:pPr>
              <w:spacing w:line="259" w:lineRule="auto"/>
              <w:ind w:left="0" w:right="23" w:firstLine="0"/>
              <w:jc w:val="center"/>
              <w:rPr>
                <w:rFonts w:ascii="Courier New" w:eastAsia="Calibri" w:hAnsi="Courier New" w:cs="Courier New"/>
                <w:sz w:val="22"/>
              </w:rPr>
            </w:pPr>
            <w:r w:rsidRPr="00C22D5F">
              <w:rPr>
                <w:rFonts w:ascii="Courier New" w:eastAsia="Calibri" w:hAnsi="Courier New" w:cs="Courier New"/>
                <w:sz w:val="22"/>
              </w:rPr>
              <w:t>256,552</w:t>
            </w:r>
          </w:p>
        </w:tc>
        <w:tc>
          <w:tcPr>
            <w:tcW w:w="1559" w:type="dxa"/>
            <w:tcBorders>
              <w:top w:val="single" w:sz="4" w:space="0" w:color="000000"/>
              <w:left w:val="single" w:sz="4" w:space="0" w:color="000000"/>
              <w:bottom w:val="single" w:sz="4" w:space="0" w:color="000000"/>
              <w:right w:val="single" w:sz="4" w:space="0" w:color="000000"/>
            </w:tcBorders>
            <w:vAlign w:val="center"/>
          </w:tcPr>
          <w:p w14:paraId="40536FF0"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266,814</w:t>
            </w:r>
          </w:p>
        </w:tc>
        <w:tc>
          <w:tcPr>
            <w:tcW w:w="1276" w:type="dxa"/>
            <w:tcBorders>
              <w:top w:val="single" w:sz="4" w:space="0" w:color="000000"/>
              <w:left w:val="single" w:sz="4" w:space="0" w:color="000000"/>
              <w:bottom w:val="single" w:sz="4" w:space="0" w:color="000000"/>
              <w:right w:val="single" w:sz="4" w:space="0" w:color="000000"/>
            </w:tcBorders>
            <w:vAlign w:val="center"/>
          </w:tcPr>
          <w:p w14:paraId="5BFA2EAA" w14:textId="77777777" w:rsidR="00AD34B4" w:rsidRPr="00C22D5F" w:rsidRDefault="00AD34B4" w:rsidP="00AD34B4">
            <w:pPr>
              <w:ind w:left="0" w:firstLine="0"/>
              <w:jc w:val="left"/>
              <w:rPr>
                <w:rFonts w:ascii="Courier New" w:eastAsia="Calibri" w:hAnsi="Courier New" w:cs="Courier New"/>
                <w:sz w:val="22"/>
              </w:rPr>
            </w:pPr>
          </w:p>
          <w:p w14:paraId="27DD1FDA" w14:textId="77777777" w:rsidR="00AD34B4" w:rsidRPr="00C22D5F" w:rsidRDefault="00AD34B4" w:rsidP="00AD34B4">
            <w:pPr>
              <w:ind w:left="0" w:firstLine="0"/>
              <w:jc w:val="left"/>
              <w:rPr>
                <w:rFonts w:ascii="Courier New" w:hAnsi="Courier New" w:cs="Courier New"/>
                <w:sz w:val="22"/>
              </w:rPr>
            </w:pPr>
            <w:r w:rsidRPr="00C22D5F">
              <w:rPr>
                <w:rFonts w:ascii="Courier New" w:eastAsia="Calibri" w:hAnsi="Courier New" w:cs="Courier New"/>
                <w:sz w:val="22"/>
              </w:rPr>
              <w:t>1235,322</w:t>
            </w:r>
          </w:p>
          <w:p w14:paraId="691BBDD8" w14:textId="77777777" w:rsidR="00AD34B4" w:rsidRPr="00C22D5F" w:rsidRDefault="00AD34B4" w:rsidP="00AD34B4">
            <w:pPr>
              <w:spacing w:line="259" w:lineRule="auto"/>
              <w:ind w:left="38" w:firstLine="0"/>
              <w:jc w:val="left"/>
              <w:rPr>
                <w:rFonts w:ascii="Courier New" w:eastAsia="Calibri" w:hAnsi="Courier New" w:cs="Courier New"/>
                <w:sz w:val="22"/>
              </w:rPr>
            </w:pPr>
          </w:p>
        </w:tc>
      </w:tr>
      <w:tr w:rsidR="00AD34B4" w:rsidRPr="00AD34B4" w14:paraId="4F93B13A"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35A1FFD0" w14:textId="77777777" w:rsidR="00AD34B4" w:rsidRPr="00C22D5F" w:rsidRDefault="00AD34B4" w:rsidP="00AD34B4">
            <w:pPr>
              <w:spacing w:line="259" w:lineRule="auto"/>
              <w:ind w:left="0" w:right="25" w:firstLine="0"/>
              <w:jc w:val="center"/>
              <w:rPr>
                <w:rFonts w:ascii="Courier New" w:eastAsia="Calibri" w:hAnsi="Courier New" w:cs="Courier New"/>
                <w:sz w:val="22"/>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22DF9034" w14:textId="77777777" w:rsidR="00AD34B4" w:rsidRPr="00C22D5F" w:rsidRDefault="00AD34B4" w:rsidP="00AD34B4">
            <w:pPr>
              <w:spacing w:line="259" w:lineRule="auto"/>
              <w:ind w:left="0" w:firstLine="0"/>
              <w:jc w:val="left"/>
              <w:rPr>
                <w:rFonts w:ascii="Courier New" w:eastAsia="Calibri" w:hAnsi="Courier New" w:cs="Courier New"/>
                <w:sz w:val="22"/>
              </w:rPr>
            </w:pPr>
          </w:p>
        </w:tc>
        <w:tc>
          <w:tcPr>
            <w:tcW w:w="1701" w:type="dxa"/>
            <w:tcBorders>
              <w:top w:val="single" w:sz="4" w:space="0" w:color="000000"/>
              <w:left w:val="single" w:sz="4" w:space="0" w:color="000000"/>
              <w:bottom w:val="single" w:sz="4" w:space="0" w:color="000000"/>
              <w:right w:val="single" w:sz="4" w:space="0" w:color="000000"/>
            </w:tcBorders>
          </w:tcPr>
          <w:p w14:paraId="75ABD2DC" w14:textId="77777777" w:rsidR="00AD34B4" w:rsidRPr="00C22D5F" w:rsidRDefault="00AD34B4" w:rsidP="00AD34B4">
            <w:pPr>
              <w:spacing w:line="259" w:lineRule="auto"/>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5BC5360F" w14:textId="77777777" w:rsidR="00AD34B4" w:rsidRPr="00C22D5F" w:rsidRDefault="00AD34B4" w:rsidP="00AD34B4">
            <w:pPr>
              <w:spacing w:line="259" w:lineRule="auto"/>
              <w:ind w:left="0" w:right="24" w:firstLine="0"/>
              <w:jc w:val="center"/>
              <w:rPr>
                <w:rFonts w:ascii="Courier New" w:eastAsia="Calibri" w:hAnsi="Courier New" w:cs="Courier New"/>
                <w:sz w:val="22"/>
              </w:rPr>
            </w:pPr>
          </w:p>
        </w:tc>
        <w:tc>
          <w:tcPr>
            <w:tcW w:w="1134" w:type="dxa"/>
            <w:tcBorders>
              <w:top w:val="single" w:sz="4" w:space="0" w:color="000000"/>
              <w:left w:val="single" w:sz="4" w:space="0" w:color="000000"/>
              <w:bottom w:val="single" w:sz="4" w:space="0" w:color="000000"/>
              <w:right w:val="single" w:sz="4" w:space="0" w:color="000000"/>
            </w:tcBorders>
          </w:tcPr>
          <w:p w14:paraId="37B7CC45" w14:textId="77777777" w:rsidR="00AD34B4" w:rsidRPr="00C22D5F" w:rsidRDefault="00AD34B4" w:rsidP="00AD34B4">
            <w:pPr>
              <w:spacing w:line="259" w:lineRule="auto"/>
              <w:ind w:left="0" w:right="23"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1243F58" w14:textId="7F7F9F24" w:rsidR="00AD34B4" w:rsidRPr="00C22D5F" w:rsidRDefault="00AD34B4" w:rsidP="00C22D5F">
            <w:pPr>
              <w:spacing w:line="259" w:lineRule="auto"/>
              <w:ind w:left="0" w:right="-36" w:firstLine="0"/>
              <w:jc w:val="center"/>
              <w:rPr>
                <w:rFonts w:ascii="Courier New" w:eastAsia="Calibri" w:hAnsi="Courier New" w:cs="Courier New"/>
                <w:sz w:val="22"/>
              </w:rPr>
            </w:pPr>
            <w:r w:rsidRPr="00C22D5F">
              <w:rPr>
                <w:rFonts w:ascii="Courier New" w:eastAsia="Calibri" w:hAnsi="Courier New" w:cs="Courier New"/>
                <w:sz w:val="22"/>
              </w:rPr>
              <w:t>16177,864</w:t>
            </w:r>
          </w:p>
        </w:tc>
        <w:tc>
          <w:tcPr>
            <w:tcW w:w="1417" w:type="dxa"/>
            <w:tcBorders>
              <w:top w:val="single" w:sz="4" w:space="0" w:color="000000"/>
              <w:left w:val="single" w:sz="4" w:space="0" w:color="000000"/>
              <w:bottom w:val="single" w:sz="4" w:space="0" w:color="000000"/>
              <w:right w:val="single" w:sz="4" w:space="0" w:color="000000"/>
            </w:tcBorders>
            <w:vAlign w:val="center"/>
          </w:tcPr>
          <w:p w14:paraId="069EE95D" w14:textId="77777777" w:rsidR="00AD34B4" w:rsidRPr="00C22D5F" w:rsidRDefault="00AD34B4" w:rsidP="00AD34B4">
            <w:pPr>
              <w:spacing w:line="259" w:lineRule="auto"/>
              <w:ind w:left="0" w:right="28" w:firstLine="0"/>
              <w:jc w:val="center"/>
              <w:rPr>
                <w:rFonts w:ascii="Courier New" w:eastAsia="Calibri" w:hAnsi="Courier New" w:cs="Courier New"/>
                <w:sz w:val="22"/>
              </w:rPr>
            </w:pPr>
            <w:r w:rsidRPr="00C22D5F">
              <w:rPr>
                <w:rFonts w:ascii="Courier New" w:eastAsia="Calibri" w:hAnsi="Courier New" w:cs="Courier New"/>
                <w:sz w:val="22"/>
              </w:rPr>
              <w:t>16958,031</w:t>
            </w:r>
          </w:p>
        </w:tc>
        <w:tc>
          <w:tcPr>
            <w:tcW w:w="1418" w:type="dxa"/>
            <w:tcBorders>
              <w:top w:val="single" w:sz="4" w:space="0" w:color="000000"/>
              <w:left w:val="single" w:sz="4" w:space="0" w:color="000000"/>
              <w:bottom w:val="single" w:sz="4" w:space="0" w:color="000000"/>
              <w:right w:val="single" w:sz="4" w:space="0" w:color="000000"/>
            </w:tcBorders>
            <w:vAlign w:val="center"/>
          </w:tcPr>
          <w:p w14:paraId="196B58D3"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17589,681</w:t>
            </w:r>
          </w:p>
        </w:tc>
        <w:tc>
          <w:tcPr>
            <w:tcW w:w="1417" w:type="dxa"/>
            <w:tcBorders>
              <w:top w:val="single" w:sz="4" w:space="0" w:color="000000"/>
              <w:left w:val="single" w:sz="4" w:space="0" w:color="000000"/>
              <w:bottom w:val="single" w:sz="4" w:space="0" w:color="000000"/>
              <w:right w:val="single" w:sz="4" w:space="0" w:color="000000"/>
            </w:tcBorders>
            <w:vAlign w:val="center"/>
          </w:tcPr>
          <w:p w14:paraId="463B476E" w14:textId="77777777" w:rsidR="00AD34B4" w:rsidRPr="00C22D5F" w:rsidRDefault="00AD34B4" w:rsidP="00AD34B4">
            <w:pPr>
              <w:spacing w:line="259" w:lineRule="auto"/>
              <w:ind w:left="0" w:right="23" w:firstLine="0"/>
              <w:jc w:val="center"/>
              <w:rPr>
                <w:rFonts w:ascii="Courier New" w:eastAsia="Calibri" w:hAnsi="Courier New" w:cs="Courier New"/>
                <w:sz w:val="22"/>
              </w:rPr>
            </w:pPr>
            <w:r w:rsidRPr="00C22D5F">
              <w:rPr>
                <w:rFonts w:ascii="Courier New" w:eastAsia="Calibri" w:hAnsi="Courier New" w:cs="Courier New"/>
                <w:sz w:val="22"/>
              </w:rPr>
              <w:t>17721,775</w:t>
            </w:r>
          </w:p>
        </w:tc>
        <w:tc>
          <w:tcPr>
            <w:tcW w:w="1559" w:type="dxa"/>
            <w:tcBorders>
              <w:top w:val="single" w:sz="4" w:space="0" w:color="000000"/>
              <w:left w:val="single" w:sz="4" w:space="0" w:color="000000"/>
              <w:bottom w:val="single" w:sz="4" w:space="0" w:color="000000"/>
              <w:right w:val="single" w:sz="4" w:space="0" w:color="000000"/>
            </w:tcBorders>
            <w:vAlign w:val="center"/>
          </w:tcPr>
          <w:p w14:paraId="6B302A50"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17762,713</w:t>
            </w:r>
          </w:p>
        </w:tc>
        <w:tc>
          <w:tcPr>
            <w:tcW w:w="1276" w:type="dxa"/>
            <w:tcBorders>
              <w:top w:val="single" w:sz="4" w:space="0" w:color="000000"/>
              <w:left w:val="single" w:sz="4" w:space="0" w:color="000000"/>
              <w:bottom w:val="single" w:sz="4" w:space="0" w:color="000000"/>
              <w:right w:val="single" w:sz="4" w:space="0" w:color="000000"/>
            </w:tcBorders>
            <w:vAlign w:val="center"/>
          </w:tcPr>
          <w:p w14:paraId="31D439B9" w14:textId="77777777" w:rsidR="00AD34B4" w:rsidRPr="00C22D5F" w:rsidRDefault="00AD34B4" w:rsidP="00AD34B4">
            <w:pPr>
              <w:ind w:left="0" w:firstLine="0"/>
              <w:jc w:val="left"/>
              <w:rPr>
                <w:rFonts w:ascii="Courier New" w:hAnsi="Courier New" w:cs="Courier New"/>
                <w:sz w:val="22"/>
              </w:rPr>
            </w:pPr>
            <w:r w:rsidRPr="00C22D5F">
              <w:rPr>
                <w:rFonts w:ascii="Courier New" w:eastAsia="Calibri" w:hAnsi="Courier New" w:cs="Courier New"/>
                <w:sz w:val="22"/>
              </w:rPr>
              <w:t>86 210,064</w:t>
            </w:r>
          </w:p>
          <w:p w14:paraId="35B72F05" w14:textId="77777777" w:rsidR="00AD34B4" w:rsidRPr="00C22D5F" w:rsidRDefault="00AD34B4" w:rsidP="00AD34B4">
            <w:pPr>
              <w:ind w:left="0" w:firstLine="0"/>
              <w:jc w:val="left"/>
              <w:rPr>
                <w:rFonts w:ascii="Courier New" w:hAnsi="Courier New" w:cs="Courier New"/>
                <w:sz w:val="22"/>
              </w:rPr>
            </w:pPr>
          </w:p>
        </w:tc>
      </w:tr>
    </w:tbl>
    <w:p w14:paraId="64A0EBC1" w14:textId="77777777" w:rsidR="00AD34B4" w:rsidRDefault="00AD34B4" w:rsidP="00534125">
      <w:pPr>
        <w:spacing w:after="0" w:line="240" w:lineRule="auto"/>
        <w:ind w:left="0" w:right="5" w:firstLine="0"/>
        <w:rPr>
          <w:rFonts w:ascii="Arial" w:hAnsi="Arial" w:cs="Arial"/>
          <w:color w:val="C00000"/>
          <w:sz w:val="24"/>
          <w:szCs w:val="24"/>
        </w:rPr>
      </w:pPr>
    </w:p>
    <w:p w14:paraId="504CD50C" w14:textId="77777777" w:rsidR="004C119F" w:rsidRDefault="004C119F" w:rsidP="008376D1">
      <w:pPr>
        <w:spacing w:after="0" w:line="240" w:lineRule="auto"/>
        <w:ind w:left="-14" w:right="5"/>
        <w:rPr>
          <w:rFonts w:ascii="Arial" w:hAnsi="Arial" w:cs="Arial"/>
          <w:color w:val="C00000"/>
          <w:sz w:val="24"/>
          <w:szCs w:val="24"/>
        </w:rPr>
      </w:pPr>
    </w:p>
    <w:p w14:paraId="44315404" w14:textId="77777777" w:rsidR="008E54C0" w:rsidRDefault="008E54C0" w:rsidP="008376D1">
      <w:pPr>
        <w:spacing w:after="0" w:line="240" w:lineRule="auto"/>
        <w:ind w:left="-14" w:right="5"/>
        <w:rPr>
          <w:rFonts w:ascii="Arial" w:hAnsi="Arial" w:cs="Arial"/>
          <w:color w:val="C00000"/>
          <w:sz w:val="24"/>
          <w:szCs w:val="24"/>
        </w:rPr>
        <w:sectPr w:rsidR="008E54C0" w:rsidSect="00AD34B4">
          <w:pgSz w:w="16838" w:h="11906" w:orient="landscape"/>
          <w:pgMar w:top="1134" w:right="850" w:bottom="1134" w:left="1701" w:header="720" w:footer="851" w:gutter="0"/>
          <w:cols w:space="720"/>
          <w:docGrid w:linePitch="381"/>
        </w:sectPr>
      </w:pPr>
    </w:p>
    <w:p w14:paraId="208FF6E8" w14:textId="77777777" w:rsidR="00C22D5F" w:rsidRDefault="00C22D5F" w:rsidP="00C22D5F">
      <w:pPr>
        <w:spacing w:after="0" w:line="240" w:lineRule="auto"/>
        <w:ind w:left="-14" w:right="5"/>
      </w:pPr>
      <w:r w:rsidRPr="008376D1">
        <w:rPr>
          <w:rFonts w:ascii="Arial" w:hAnsi="Arial" w:cs="Arial"/>
          <w:sz w:val="24"/>
          <w:szCs w:val="24"/>
        </w:rPr>
        <w:lastRenderedPageBreak/>
        <w:t xml:space="preserve">Ожидаемый эффект от реализации данных мероприятий заключается в повышении надежности </w:t>
      </w:r>
      <w:proofErr w:type="spellStart"/>
      <w:r w:rsidRPr="008376D1">
        <w:rPr>
          <w:rFonts w:ascii="Arial" w:hAnsi="Arial" w:cs="Arial"/>
          <w:sz w:val="24"/>
          <w:szCs w:val="24"/>
        </w:rPr>
        <w:t>ресурсоснабжения</w:t>
      </w:r>
      <w:proofErr w:type="spellEnd"/>
      <w:r w:rsidRPr="008376D1">
        <w:rPr>
          <w:rFonts w:ascii="Arial" w:hAnsi="Arial" w:cs="Arial"/>
          <w:sz w:val="24"/>
          <w:szCs w:val="24"/>
        </w:rPr>
        <w:t>, качества ресурсов, а также снижения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p>
    <w:p w14:paraId="2E960434" w14:textId="2EB3D64F" w:rsidR="004C119F" w:rsidRDefault="004C119F" w:rsidP="008376D1">
      <w:pPr>
        <w:spacing w:after="0" w:line="240" w:lineRule="auto"/>
        <w:ind w:left="-14" w:right="5"/>
        <w:rPr>
          <w:rFonts w:ascii="Arial" w:hAnsi="Arial" w:cs="Arial"/>
          <w:color w:val="C00000"/>
          <w:sz w:val="24"/>
          <w:szCs w:val="24"/>
        </w:rPr>
      </w:pPr>
    </w:p>
    <w:p w14:paraId="51FD961A" w14:textId="6683E3A0" w:rsidR="005C3C5C" w:rsidRDefault="00E221AB" w:rsidP="008376D1">
      <w:pPr>
        <w:spacing w:after="0" w:line="240" w:lineRule="auto"/>
        <w:ind w:left="4166" w:hanging="3302"/>
        <w:rPr>
          <w:rFonts w:ascii="Arial" w:hAnsi="Arial" w:cs="Arial"/>
          <w:b/>
          <w:sz w:val="24"/>
          <w:szCs w:val="24"/>
        </w:rPr>
      </w:pPr>
      <w:r w:rsidRPr="008376D1">
        <w:rPr>
          <w:rFonts w:ascii="Arial" w:hAnsi="Arial" w:cs="Arial"/>
          <w:b/>
          <w:sz w:val="24"/>
          <w:szCs w:val="24"/>
        </w:rPr>
        <w:t>6.</w:t>
      </w:r>
      <w:r w:rsidR="00EF110E" w:rsidRPr="008376D1">
        <w:rPr>
          <w:rFonts w:ascii="Arial" w:hAnsi="Arial" w:cs="Arial"/>
          <w:b/>
          <w:sz w:val="24"/>
          <w:szCs w:val="24"/>
        </w:rPr>
        <w:t xml:space="preserve"> И</w:t>
      </w:r>
      <w:r w:rsidR="00502F9D" w:rsidRPr="008376D1">
        <w:rPr>
          <w:rFonts w:ascii="Arial" w:hAnsi="Arial" w:cs="Arial"/>
          <w:b/>
          <w:sz w:val="24"/>
          <w:szCs w:val="24"/>
        </w:rPr>
        <w:t>СТОЧНИКИ ИНВЕСТИЦИЙ</w:t>
      </w:r>
      <w:r w:rsidR="00EF110E" w:rsidRPr="008376D1">
        <w:rPr>
          <w:rFonts w:ascii="Arial" w:hAnsi="Arial" w:cs="Arial"/>
          <w:b/>
          <w:sz w:val="24"/>
          <w:szCs w:val="24"/>
        </w:rPr>
        <w:t xml:space="preserve">, </w:t>
      </w:r>
      <w:r w:rsidR="00502F9D" w:rsidRPr="008376D1">
        <w:rPr>
          <w:rFonts w:ascii="Arial" w:hAnsi="Arial" w:cs="Arial"/>
          <w:b/>
          <w:sz w:val="24"/>
          <w:szCs w:val="24"/>
        </w:rPr>
        <w:t>ТАРИФЫ И ДОСТУПНОСТЬ ПРОГРАММЫ ДЛЯ НАСЕЛЕНИЯ</w:t>
      </w:r>
    </w:p>
    <w:p w14:paraId="7BF12E86" w14:textId="77777777" w:rsidR="008376D1" w:rsidRPr="008376D1" w:rsidRDefault="008376D1" w:rsidP="008376D1">
      <w:pPr>
        <w:spacing w:after="0" w:line="240" w:lineRule="auto"/>
        <w:ind w:left="4166" w:hanging="3302"/>
        <w:rPr>
          <w:rFonts w:ascii="Arial" w:hAnsi="Arial" w:cs="Arial"/>
          <w:b/>
          <w:sz w:val="24"/>
          <w:szCs w:val="24"/>
        </w:rPr>
      </w:pPr>
    </w:p>
    <w:p w14:paraId="2A1B00CA" w14:textId="2579E411" w:rsidR="00076A47" w:rsidRPr="008376D1" w:rsidRDefault="00076A47" w:rsidP="008376D1">
      <w:pPr>
        <w:tabs>
          <w:tab w:val="left" w:pos="709"/>
        </w:tabs>
        <w:spacing w:after="0" w:line="240" w:lineRule="auto"/>
        <w:ind w:left="0"/>
        <w:rPr>
          <w:rFonts w:ascii="Arial" w:hAnsi="Arial" w:cs="Arial"/>
          <w:sz w:val="24"/>
          <w:szCs w:val="24"/>
        </w:rPr>
      </w:pPr>
      <w:r w:rsidRPr="008376D1">
        <w:rPr>
          <w:rFonts w:ascii="Arial" w:hAnsi="Arial" w:cs="Arial"/>
          <w:sz w:val="24"/>
          <w:szCs w:val="24"/>
        </w:rPr>
        <w:t xml:space="preserve">Совокупная потребность в капитальных вложениях для реализации общей программы проектов составляет – </w:t>
      </w:r>
      <w:r w:rsidR="00872963">
        <w:rPr>
          <w:rFonts w:ascii="Arial" w:hAnsi="Arial" w:cs="Arial"/>
          <w:sz w:val="24"/>
          <w:szCs w:val="24"/>
        </w:rPr>
        <w:t>2 808 722,91 тыс</w:t>
      </w:r>
      <w:r w:rsidRPr="00872963">
        <w:rPr>
          <w:rFonts w:ascii="Arial" w:hAnsi="Arial" w:cs="Arial"/>
          <w:sz w:val="24"/>
          <w:szCs w:val="24"/>
        </w:rPr>
        <w:t>. руб.</w:t>
      </w:r>
      <w:r w:rsidRPr="008376D1">
        <w:rPr>
          <w:rFonts w:ascii="Arial" w:hAnsi="Arial" w:cs="Arial"/>
          <w:sz w:val="24"/>
          <w:szCs w:val="24"/>
        </w:rPr>
        <w:t xml:space="preserve"> </w:t>
      </w:r>
    </w:p>
    <w:p w14:paraId="68FA1494" w14:textId="1C5B4727" w:rsidR="00076A47" w:rsidRPr="008376D1" w:rsidRDefault="00641BEB" w:rsidP="008376D1">
      <w:pPr>
        <w:spacing w:after="0" w:line="240" w:lineRule="auto"/>
        <w:ind w:left="0" w:firstLine="0"/>
        <w:rPr>
          <w:rFonts w:ascii="Arial" w:hAnsi="Arial" w:cs="Arial"/>
          <w:sz w:val="24"/>
          <w:szCs w:val="24"/>
        </w:rPr>
      </w:pPr>
      <w:r w:rsidRPr="008376D1">
        <w:rPr>
          <w:rFonts w:ascii="Arial" w:hAnsi="Arial" w:cs="Arial"/>
          <w:sz w:val="24"/>
          <w:szCs w:val="24"/>
        </w:rPr>
        <w:t xml:space="preserve">         </w:t>
      </w:r>
      <w:r w:rsidR="008376D1">
        <w:rPr>
          <w:rFonts w:ascii="Arial" w:hAnsi="Arial" w:cs="Arial"/>
          <w:sz w:val="24"/>
          <w:szCs w:val="24"/>
        </w:rPr>
        <w:t xml:space="preserve"> </w:t>
      </w:r>
      <w:r w:rsidR="00076A47" w:rsidRPr="008376D1">
        <w:rPr>
          <w:rFonts w:ascii="Arial" w:hAnsi="Arial" w:cs="Arial"/>
          <w:sz w:val="24"/>
          <w:szCs w:val="24"/>
        </w:rPr>
        <w:t xml:space="preserve">Необходимый объем финансовых потребностей для реализации Программы определен исходя из перечня мероприятий и инвестиционных проектов. Окончательная стоимость мероприятий определяется согласно сводному сметному расчету и технико-экономическому обоснованию, при разработке проектно-сметной документации. </w:t>
      </w:r>
    </w:p>
    <w:p w14:paraId="5CF471BE" w14:textId="633CBAB9" w:rsidR="00076A47" w:rsidRPr="008376D1" w:rsidRDefault="00641BEB" w:rsidP="008376D1">
      <w:pPr>
        <w:tabs>
          <w:tab w:val="left" w:pos="709"/>
        </w:tabs>
        <w:spacing w:after="0" w:line="240" w:lineRule="auto"/>
        <w:ind w:left="0"/>
        <w:rPr>
          <w:rFonts w:ascii="Arial" w:hAnsi="Arial" w:cs="Arial"/>
          <w:sz w:val="24"/>
          <w:szCs w:val="24"/>
        </w:rPr>
      </w:pPr>
      <w:r w:rsidRPr="008376D1">
        <w:rPr>
          <w:rFonts w:ascii="Arial" w:hAnsi="Arial" w:cs="Arial"/>
          <w:sz w:val="24"/>
          <w:szCs w:val="24"/>
        </w:rPr>
        <w:t xml:space="preserve"> </w:t>
      </w:r>
      <w:r w:rsidR="00076A47" w:rsidRPr="008376D1">
        <w:rPr>
          <w:rFonts w:ascii="Arial" w:hAnsi="Arial" w:cs="Arial"/>
          <w:sz w:val="24"/>
          <w:szCs w:val="24"/>
        </w:rPr>
        <w:t xml:space="preserve">Объемы инвестиций по проектам Программы носят прогнозный характер и подлежат ежегодному уточнению исходя из возможностей бюджетов и степени реализации мероприятий. </w:t>
      </w:r>
    </w:p>
    <w:p w14:paraId="28BC6928" w14:textId="70E16290" w:rsidR="00076A47" w:rsidRPr="008376D1" w:rsidRDefault="00076A47" w:rsidP="008376D1">
      <w:pPr>
        <w:spacing w:after="0" w:line="240" w:lineRule="auto"/>
        <w:ind w:left="0"/>
        <w:rPr>
          <w:rFonts w:ascii="Arial" w:hAnsi="Arial" w:cs="Arial"/>
          <w:sz w:val="24"/>
          <w:szCs w:val="24"/>
        </w:rPr>
      </w:pPr>
      <w:r w:rsidRPr="008376D1">
        <w:rPr>
          <w:rFonts w:ascii="Arial" w:hAnsi="Arial" w:cs="Arial"/>
          <w:sz w:val="24"/>
          <w:szCs w:val="24"/>
        </w:rPr>
        <w:t xml:space="preserve">Источниками инвестиций по проектам Программы могут быть: </w:t>
      </w:r>
    </w:p>
    <w:p w14:paraId="5F1AE2EB" w14:textId="34D6600C" w:rsidR="00076A47" w:rsidRPr="008376D1" w:rsidRDefault="008376D1" w:rsidP="008376D1">
      <w:pPr>
        <w:spacing w:after="0" w:line="240" w:lineRule="auto"/>
        <w:ind w:left="0"/>
        <w:rPr>
          <w:rFonts w:ascii="Arial" w:hAnsi="Arial" w:cs="Arial"/>
          <w:sz w:val="24"/>
          <w:szCs w:val="24"/>
        </w:rPr>
      </w:pPr>
      <w:r w:rsidRPr="008376D1">
        <w:rPr>
          <w:rFonts w:ascii="Arial" w:hAnsi="Arial" w:cs="Arial"/>
          <w:sz w:val="24"/>
          <w:szCs w:val="24"/>
        </w:rPr>
        <w:t>–</w:t>
      </w:r>
      <w:r>
        <w:rPr>
          <w:rFonts w:ascii="Arial" w:hAnsi="Arial" w:cs="Arial"/>
          <w:sz w:val="24"/>
          <w:szCs w:val="24"/>
        </w:rPr>
        <w:t xml:space="preserve"> </w:t>
      </w:r>
      <w:r w:rsidR="00076A47" w:rsidRPr="008376D1">
        <w:rPr>
          <w:rFonts w:ascii="Arial" w:hAnsi="Arial" w:cs="Arial"/>
          <w:sz w:val="24"/>
          <w:szCs w:val="24"/>
        </w:rPr>
        <w:t xml:space="preserve">собственные средства предприятий: </w:t>
      </w:r>
    </w:p>
    <w:p w14:paraId="258044D6" w14:textId="77777777" w:rsidR="00076A47" w:rsidRPr="008376D1" w:rsidRDefault="00076A47" w:rsidP="008376D1">
      <w:pPr>
        <w:tabs>
          <w:tab w:val="left" w:pos="1134"/>
        </w:tabs>
        <w:spacing w:after="0" w:line="240" w:lineRule="auto"/>
        <w:ind w:left="0"/>
        <w:rPr>
          <w:rFonts w:ascii="Arial" w:hAnsi="Arial" w:cs="Arial"/>
          <w:sz w:val="24"/>
          <w:szCs w:val="24"/>
        </w:rPr>
      </w:pPr>
      <w:r w:rsidRPr="008376D1">
        <w:rPr>
          <w:rFonts w:ascii="Arial" w:hAnsi="Arial" w:cs="Arial"/>
          <w:sz w:val="24"/>
          <w:szCs w:val="24"/>
        </w:rPr>
        <w:t xml:space="preserve">– прибыль; </w:t>
      </w:r>
    </w:p>
    <w:p w14:paraId="44DD9C0F" w14:textId="77777777" w:rsidR="00076A47" w:rsidRPr="008376D1" w:rsidRDefault="00076A47" w:rsidP="008376D1">
      <w:pPr>
        <w:tabs>
          <w:tab w:val="left" w:pos="1134"/>
        </w:tabs>
        <w:spacing w:after="0" w:line="240" w:lineRule="auto"/>
        <w:ind w:left="0"/>
        <w:rPr>
          <w:rFonts w:ascii="Arial" w:hAnsi="Arial" w:cs="Arial"/>
          <w:sz w:val="24"/>
          <w:szCs w:val="24"/>
        </w:rPr>
      </w:pPr>
      <w:r w:rsidRPr="008376D1">
        <w:rPr>
          <w:rFonts w:ascii="Arial" w:hAnsi="Arial" w:cs="Arial"/>
          <w:sz w:val="24"/>
          <w:szCs w:val="24"/>
        </w:rPr>
        <w:t xml:space="preserve">– амортизационные отчисления; </w:t>
      </w:r>
    </w:p>
    <w:p w14:paraId="04B8CEE2" w14:textId="1F2F6A1A" w:rsidR="00076A47" w:rsidRPr="008376D1" w:rsidRDefault="00076A47" w:rsidP="008376D1">
      <w:pPr>
        <w:tabs>
          <w:tab w:val="left" w:pos="1134"/>
        </w:tabs>
        <w:spacing w:after="0" w:line="240" w:lineRule="auto"/>
        <w:ind w:left="0"/>
        <w:rPr>
          <w:rFonts w:ascii="Arial" w:hAnsi="Arial" w:cs="Arial"/>
          <w:sz w:val="24"/>
          <w:szCs w:val="24"/>
        </w:rPr>
      </w:pPr>
      <w:r w:rsidRPr="008376D1">
        <w:rPr>
          <w:rFonts w:ascii="Arial" w:hAnsi="Arial" w:cs="Arial"/>
          <w:sz w:val="24"/>
          <w:szCs w:val="24"/>
        </w:rPr>
        <w:t xml:space="preserve">– снижение затрат за счет реализации проектов; </w:t>
      </w:r>
      <w:r w:rsidR="008376D1">
        <w:rPr>
          <w:rFonts w:ascii="Arial" w:hAnsi="Arial" w:cs="Arial"/>
          <w:sz w:val="24"/>
          <w:szCs w:val="24"/>
        </w:rPr>
        <w:t xml:space="preserve"> </w:t>
      </w:r>
    </w:p>
    <w:p w14:paraId="40E56900" w14:textId="6CDD9306" w:rsidR="00076A47" w:rsidRPr="008376D1" w:rsidRDefault="008376D1" w:rsidP="008376D1">
      <w:pPr>
        <w:spacing w:after="0" w:line="240" w:lineRule="auto"/>
        <w:ind w:left="0"/>
        <w:rPr>
          <w:rFonts w:ascii="Arial" w:hAnsi="Arial" w:cs="Arial"/>
          <w:sz w:val="24"/>
          <w:szCs w:val="24"/>
        </w:rPr>
      </w:pPr>
      <w:r w:rsidRPr="008376D1">
        <w:rPr>
          <w:rFonts w:ascii="Arial" w:hAnsi="Arial" w:cs="Arial"/>
          <w:sz w:val="24"/>
          <w:szCs w:val="24"/>
        </w:rPr>
        <w:t>–</w:t>
      </w:r>
      <w:r>
        <w:rPr>
          <w:rFonts w:ascii="Arial" w:hAnsi="Arial" w:cs="Arial"/>
          <w:sz w:val="24"/>
          <w:szCs w:val="24"/>
        </w:rPr>
        <w:t xml:space="preserve"> </w:t>
      </w:r>
      <w:r w:rsidR="00076A47" w:rsidRPr="008376D1">
        <w:rPr>
          <w:rFonts w:ascii="Arial" w:hAnsi="Arial" w:cs="Arial"/>
          <w:sz w:val="24"/>
          <w:szCs w:val="24"/>
        </w:rPr>
        <w:t xml:space="preserve">плата за подключение (присоединение); </w:t>
      </w:r>
    </w:p>
    <w:p w14:paraId="3BFA07FB" w14:textId="0B5E3170" w:rsidR="00076A47" w:rsidRPr="008376D1" w:rsidRDefault="008376D1" w:rsidP="008376D1">
      <w:pPr>
        <w:spacing w:after="0" w:line="240" w:lineRule="auto"/>
        <w:ind w:left="0"/>
        <w:rPr>
          <w:rFonts w:ascii="Arial" w:hAnsi="Arial" w:cs="Arial"/>
          <w:sz w:val="24"/>
          <w:szCs w:val="24"/>
        </w:rPr>
      </w:pPr>
      <w:r w:rsidRPr="008376D1">
        <w:rPr>
          <w:rFonts w:ascii="Arial" w:hAnsi="Arial" w:cs="Arial"/>
          <w:sz w:val="24"/>
          <w:szCs w:val="24"/>
        </w:rPr>
        <w:t xml:space="preserve">– </w:t>
      </w:r>
      <w:r w:rsidR="00076A47" w:rsidRPr="008376D1">
        <w:rPr>
          <w:rFonts w:ascii="Arial" w:hAnsi="Arial" w:cs="Arial"/>
          <w:sz w:val="24"/>
          <w:szCs w:val="24"/>
        </w:rPr>
        <w:t xml:space="preserve"> дополнительная эмиссия акций; </w:t>
      </w:r>
    </w:p>
    <w:p w14:paraId="02110001" w14:textId="0B520EE6" w:rsidR="00076A47" w:rsidRPr="008376D1" w:rsidRDefault="008376D1" w:rsidP="00782ECD">
      <w:pPr>
        <w:spacing w:after="0" w:line="240" w:lineRule="auto"/>
        <w:ind w:left="0"/>
        <w:rPr>
          <w:rFonts w:ascii="Arial" w:hAnsi="Arial" w:cs="Arial"/>
          <w:sz w:val="24"/>
          <w:szCs w:val="24"/>
        </w:rPr>
      </w:pPr>
      <w:r w:rsidRPr="008376D1">
        <w:rPr>
          <w:rFonts w:ascii="Arial" w:hAnsi="Arial" w:cs="Arial"/>
          <w:sz w:val="24"/>
          <w:szCs w:val="24"/>
        </w:rPr>
        <w:t xml:space="preserve">– </w:t>
      </w:r>
      <w:r>
        <w:rPr>
          <w:rFonts w:ascii="Arial" w:hAnsi="Arial" w:cs="Arial"/>
          <w:sz w:val="24"/>
          <w:szCs w:val="24"/>
        </w:rPr>
        <w:t xml:space="preserve"> </w:t>
      </w:r>
      <w:r w:rsidR="00076A47" w:rsidRPr="008376D1">
        <w:rPr>
          <w:rFonts w:ascii="Arial" w:hAnsi="Arial" w:cs="Arial"/>
          <w:sz w:val="24"/>
          <w:szCs w:val="24"/>
        </w:rPr>
        <w:t xml:space="preserve">бюджетные средства: </w:t>
      </w:r>
    </w:p>
    <w:p w14:paraId="6139D557" w14:textId="77777777" w:rsidR="00076A47" w:rsidRPr="008376D1" w:rsidRDefault="00076A47" w:rsidP="00782ECD">
      <w:pPr>
        <w:spacing w:after="0" w:line="240" w:lineRule="auto"/>
        <w:ind w:left="0"/>
        <w:rPr>
          <w:rFonts w:ascii="Arial" w:hAnsi="Arial" w:cs="Arial"/>
          <w:sz w:val="24"/>
          <w:szCs w:val="24"/>
        </w:rPr>
      </w:pPr>
      <w:r w:rsidRPr="008376D1">
        <w:rPr>
          <w:rFonts w:ascii="Arial" w:hAnsi="Arial" w:cs="Arial"/>
          <w:sz w:val="24"/>
          <w:szCs w:val="24"/>
        </w:rPr>
        <w:t xml:space="preserve">– федеральный бюджет; </w:t>
      </w:r>
    </w:p>
    <w:p w14:paraId="02BA668B" w14:textId="77777777" w:rsidR="00076A47" w:rsidRPr="008376D1" w:rsidRDefault="00076A47" w:rsidP="00782ECD">
      <w:pPr>
        <w:spacing w:after="0" w:line="240" w:lineRule="auto"/>
        <w:ind w:left="0"/>
        <w:rPr>
          <w:rFonts w:ascii="Arial" w:hAnsi="Arial" w:cs="Arial"/>
          <w:sz w:val="24"/>
          <w:szCs w:val="24"/>
        </w:rPr>
      </w:pPr>
      <w:r w:rsidRPr="008376D1">
        <w:rPr>
          <w:rFonts w:ascii="Arial" w:hAnsi="Arial" w:cs="Arial"/>
          <w:sz w:val="24"/>
          <w:szCs w:val="24"/>
        </w:rPr>
        <w:t xml:space="preserve">– региональный бюджет; </w:t>
      </w:r>
    </w:p>
    <w:p w14:paraId="43FC973F" w14:textId="77777777" w:rsidR="00076A47" w:rsidRPr="008376D1" w:rsidRDefault="00076A47" w:rsidP="00782ECD">
      <w:pPr>
        <w:spacing w:after="0" w:line="240" w:lineRule="auto"/>
        <w:ind w:left="0"/>
        <w:rPr>
          <w:rFonts w:ascii="Arial" w:hAnsi="Arial" w:cs="Arial"/>
          <w:sz w:val="24"/>
          <w:szCs w:val="24"/>
        </w:rPr>
      </w:pPr>
      <w:r w:rsidRPr="008376D1">
        <w:rPr>
          <w:rFonts w:ascii="Arial" w:hAnsi="Arial" w:cs="Arial"/>
          <w:sz w:val="24"/>
          <w:szCs w:val="24"/>
        </w:rPr>
        <w:t xml:space="preserve">– местный бюджет; </w:t>
      </w:r>
    </w:p>
    <w:p w14:paraId="4C4320EF" w14:textId="426F0F48" w:rsidR="00076A47" w:rsidRPr="008376D1" w:rsidRDefault="00076A47" w:rsidP="00782ECD">
      <w:pPr>
        <w:spacing w:after="0" w:line="240" w:lineRule="auto"/>
        <w:ind w:left="0" w:firstLine="0"/>
        <w:rPr>
          <w:rFonts w:ascii="Arial" w:hAnsi="Arial" w:cs="Arial"/>
          <w:sz w:val="24"/>
          <w:szCs w:val="24"/>
        </w:rPr>
      </w:pPr>
      <w:r w:rsidRPr="008376D1">
        <w:rPr>
          <w:rFonts w:ascii="Arial" w:hAnsi="Arial" w:cs="Arial"/>
          <w:sz w:val="24"/>
          <w:szCs w:val="24"/>
        </w:rPr>
        <w:t xml:space="preserve"> </w:t>
      </w:r>
      <w:r w:rsidRPr="008376D1">
        <w:rPr>
          <w:rFonts w:ascii="Arial" w:hAnsi="Arial" w:cs="Arial"/>
          <w:sz w:val="24"/>
          <w:szCs w:val="24"/>
        </w:rPr>
        <w:tab/>
      </w:r>
      <w:r w:rsidR="00782ECD" w:rsidRPr="008376D1">
        <w:rPr>
          <w:rFonts w:ascii="Arial" w:hAnsi="Arial" w:cs="Arial"/>
          <w:sz w:val="24"/>
          <w:szCs w:val="24"/>
        </w:rPr>
        <w:t>–</w:t>
      </w:r>
      <w:r w:rsidR="00782ECD">
        <w:rPr>
          <w:rFonts w:ascii="Arial" w:hAnsi="Arial" w:cs="Arial"/>
          <w:sz w:val="24"/>
          <w:szCs w:val="24"/>
        </w:rPr>
        <w:t xml:space="preserve"> </w:t>
      </w:r>
      <w:r w:rsidRPr="008376D1">
        <w:rPr>
          <w:rFonts w:ascii="Arial" w:hAnsi="Arial" w:cs="Arial"/>
          <w:sz w:val="24"/>
          <w:szCs w:val="24"/>
        </w:rPr>
        <w:t xml:space="preserve">кредиты; </w:t>
      </w:r>
    </w:p>
    <w:p w14:paraId="46534186" w14:textId="776E9B74" w:rsidR="00076A47" w:rsidRPr="008376D1" w:rsidRDefault="00782ECD" w:rsidP="00782ECD">
      <w:pPr>
        <w:spacing w:after="0" w:line="240" w:lineRule="auto"/>
        <w:ind w:left="0"/>
        <w:rPr>
          <w:rFonts w:ascii="Arial" w:hAnsi="Arial" w:cs="Arial"/>
          <w:sz w:val="24"/>
          <w:szCs w:val="24"/>
        </w:rPr>
      </w:pPr>
      <w:r w:rsidRPr="008376D1">
        <w:rPr>
          <w:rFonts w:ascii="Arial" w:hAnsi="Arial" w:cs="Arial"/>
          <w:sz w:val="24"/>
          <w:szCs w:val="24"/>
        </w:rPr>
        <w:t>–</w:t>
      </w:r>
      <w:r w:rsidR="00076A47" w:rsidRPr="008376D1">
        <w:rPr>
          <w:rFonts w:ascii="Arial" w:hAnsi="Arial" w:cs="Arial"/>
          <w:sz w:val="24"/>
          <w:szCs w:val="24"/>
        </w:rPr>
        <w:t xml:space="preserve"> средства частных инвесторов (в т.ч. по договору концессии). </w:t>
      </w:r>
    </w:p>
    <w:p w14:paraId="03057D36" w14:textId="132EF88B" w:rsidR="00076A47" w:rsidRPr="008376D1" w:rsidRDefault="00076A47" w:rsidP="00782ECD">
      <w:pPr>
        <w:spacing w:after="0" w:line="240" w:lineRule="auto"/>
        <w:ind w:left="0"/>
        <w:rPr>
          <w:rFonts w:ascii="Arial" w:hAnsi="Arial" w:cs="Arial"/>
          <w:sz w:val="24"/>
          <w:szCs w:val="24"/>
        </w:rPr>
      </w:pPr>
      <w:r w:rsidRPr="008376D1">
        <w:rPr>
          <w:rFonts w:ascii="Arial" w:hAnsi="Arial" w:cs="Arial"/>
          <w:sz w:val="24"/>
          <w:szCs w:val="24"/>
        </w:rPr>
        <w:t xml:space="preserve">Мероприятия по строительству (реконструкции) объектов систем коммунальной инфраструктуры с целью подключения (технологического присоединения) новых потребителей финансируются за счет платы за подключение (технологическое присоединение) к системам коммунальной инфраструктуры. </w:t>
      </w:r>
    </w:p>
    <w:p w14:paraId="04A137B2" w14:textId="38512360" w:rsidR="00076A47" w:rsidRPr="008376D1" w:rsidRDefault="00076A47" w:rsidP="008376D1">
      <w:pPr>
        <w:spacing w:after="0" w:line="240" w:lineRule="auto"/>
        <w:ind w:left="0"/>
        <w:rPr>
          <w:rFonts w:ascii="Arial" w:hAnsi="Arial" w:cs="Arial"/>
          <w:sz w:val="24"/>
          <w:szCs w:val="24"/>
        </w:rPr>
      </w:pPr>
      <w:r w:rsidRPr="008376D1">
        <w:rPr>
          <w:rFonts w:ascii="Arial" w:hAnsi="Arial" w:cs="Arial"/>
          <w:sz w:val="24"/>
          <w:szCs w:val="24"/>
        </w:rPr>
        <w:t xml:space="preserve">Иные мероприятия по строительству, реконструкции объектов коммунальной инфраструктуры могут финансироваться за счет расходов на реализацию инвестиционных программ организаций, осуществляющих регулируемые виды деятельности в сфере электро-, тепло-, водоснабжения и водоотведения, учтенных при установлении тарифов таких организаций в порядке, предусмотренном действующим законодательством Российской Федерации. </w:t>
      </w:r>
    </w:p>
    <w:p w14:paraId="436BFC5F" w14:textId="5325C41A" w:rsidR="00076A47" w:rsidRPr="008376D1" w:rsidRDefault="00076A47" w:rsidP="00782ECD">
      <w:pPr>
        <w:spacing w:after="0" w:line="240" w:lineRule="auto"/>
        <w:ind w:left="0"/>
        <w:rPr>
          <w:rFonts w:ascii="Arial" w:hAnsi="Arial" w:cs="Arial"/>
          <w:sz w:val="24"/>
          <w:szCs w:val="24"/>
        </w:rPr>
      </w:pPr>
      <w:r w:rsidRPr="008376D1">
        <w:rPr>
          <w:rFonts w:ascii="Arial" w:hAnsi="Arial" w:cs="Arial"/>
          <w:sz w:val="24"/>
          <w:szCs w:val="24"/>
        </w:rPr>
        <w:t>Финансовое обеспечение программных инвестиционных проектов могут</w:t>
      </w:r>
      <w:r w:rsidR="00782ECD">
        <w:rPr>
          <w:rFonts w:ascii="Arial" w:hAnsi="Arial" w:cs="Arial"/>
          <w:sz w:val="24"/>
          <w:szCs w:val="24"/>
        </w:rPr>
        <w:t xml:space="preserve"> осуществляться</w:t>
      </w:r>
      <w:r w:rsidRPr="008376D1">
        <w:rPr>
          <w:rFonts w:ascii="Arial" w:hAnsi="Arial" w:cs="Arial"/>
          <w:sz w:val="24"/>
          <w:szCs w:val="24"/>
        </w:rPr>
        <w:t xml:space="preserve"> за счет средств бюджетов всех уровней.</w:t>
      </w:r>
    </w:p>
    <w:p w14:paraId="08689ACA" w14:textId="77777777" w:rsidR="005C3C5C" w:rsidRPr="008376D1" w:rsidRDefault="00EF110E" w:rsidP="008376D1">
      <w:pPr>
        <w:spacing w:after="0" w:line="240" w:lineRule="auto"/>
        <w:ind w:left="-14" w:right="5"/>
        <w:rPr>
          <w:rFonts w:ascii="Arial" w:hAnsi="Arial" w:cs="Arial"/>
          <w:sz w:val="24"/>
          <w:szCs w:val="24"/>
        </w:rPr>
      </w:pPr>
      <w:r w:rsidRPr="008376D1">
        <w:rPr>
          <w:rFonts w:ascii="Arial" w:hAnsi="Arial" w:cs="Arial"/>
          <w:sz w:val="24"/>
          <w:szCs w:val="24"/>
        </w:rPr>
        <w:t>Экономическая доступность услуг организаций коммунального комплекса отражает соответствие платежеспособности потребителей установленной стоимости коммунальных услуг.</w:t>
      </w:r>
    </w:p>
    <w:p w14:paraId="3006DE92" w14:textId="77777777" w:rsidR="005C3C5C" w:rsidRPr="008376D1" w:rsidRDefault="00EF110E" w:rsidP="008376D1">
      <w:pPr>
        <w:spacing w:after="0" w:line="240" w:lineRule="auto"/>
        <w:ind w:left="-14" w:right="5"/>
        <w:rPr>
          <w:rFonts w:ascii="Arial" w:hAnsi="Arial" w:cs="Arial"/>
          <w:sz w:val="24"/>
          <w:szCs w:val="24"/>
        </w:rPr>
      </w:pPr>
      <w:r w:rsidRPr="008376D1">
        <w:rPr>
          <w:rFonts w:ascii="Arial" w:hAnsi="Arial" w:cs="Arial"/>
          <w:sz w:val="24"/>
          <w:szCs w:val="24"/>
        </w:rPr>
        <w:t>Экономическая доступность услуг организаций коммунального комплекса отражает соответствие платежеспособности потребителей установленной стоимости коммунальных услуг.</w:t>
      </w:r>
    </w:p>
    <w:p w14:paraId="07AF898B" w14:textId="1A5AB416" w:rsidR="005C3C5C" w:rsidRPr="008376D1" w:rsidRDefault="00EF110E" w:rsidP="00277A83">
      <w:pPr>
        <w:tabs>
          <w:tab w:val="center" w:pos="814"/>
          <w:tab w:val="right" w:pos="9639"/>
        </w:tabs>
        <w:spacing w:after="0" w:line="240" w:lineRule="auto"/>
        <w:ind w:left="0"/>
        <w:jc w:val="left"/>
        <w:rPr>
          <w:rFonts w:ascii="Arial" w:hAnsi="Arial" w:cs="Arial"/>
          <w:sz w:val="24"/>
          <w:szCs w:val="24"/>
        </w:rPr>
      </w:pPr>
      <w:r w:rsidRPr="008376D1">
        <w:rPr>
          <w:rFonts w:ascii="Arial" w:eastAsia="Calibri" w:hAnsi="Arial" w:cs="Arial"/>
          <w:sz w:val="24"/>
          <w:szCs w:val="24"/>
        </w:rPr>
        <w:lastRenderedPageBreak/>
        <w:tab/>
      </w:r>
      <w:r w:rsidR="00782ECD">
        <w:rPr>
          <w:rFonts w:ascii="Arial" w:hAnsi="Arial" w:cs="Arial"/>
          <w:sz w:val="24"/>
          <w:szCs w:val="24"/>
        </w:rPr>
        <w:t>1.</w:t>
      </w:r>
      <w:r w:rsidR="00C57A46">
        <w:rPr>
          <w:rFonts w:ascii="Arial" w:hAnsi="Arial" w:cs="Arial"/>
          <w:sz w:val="24"/>
          <w:szCs w:val="24"/>
        </w:rPr>
        <w:t xml:space="preserve"> </w:t>
      </w:r>
      <w:r w:rsidRPr="008376D1">
        <w:rPr>
          <w:rFonts w:ascii="Arial" w:hAnsi="Arial" w:cs="Arial"/>
          <w:sz w:val="24"/>
          <w:szCs w:val="24"/>
        </w:rPr>
        <w:t>Доля расходов на коммунальные услуги в совокупном доходе семьи</w:t>
      </w:r>
      <w:r w:rsidR="00277A83">
        <w:rPr>
          <w:rFonts w:ascii="Arial" w:hAnsi="Arial" w:cs="Arial"/>
          <w:sz w:val="24"/>
          <w:szCs w:val="24"/>
        </w:rPr>
        <w:t xml:space="preserve"> не более 15%;</w:t>
      </w:r>
    </w:p>
    <w:p w14:paraId="743C50A4" w14:textId="24BB5E60" w:rsidR="005C3C5C" w:rsidRPr="008376D1" w:rsidRDefault="00782ECD" w:rsidP="00782ECD">
      <w:pPr>
        <w:spacing w:after="0" w:line="240" w:lineRule="auto"/>
        <w:ind w:left="710" w:right="5" w:firstLine="0"/>
        <w:rPr>
          <w:rFonts w:ascii="Arial" w:hAnsi="Arial" w:cs="Arial"/>
          <w:sz w:val="24"/>
          <w:szCs w:val="24"/>
        </w:rPr>
      </w:pPr>
      <w:r>
        <w:rPr>
          <w:rFonts w:ascii="Arial" w:hAnsi="Arial" w:cs="Arial"/>
          <w:sz w:val="24"/>
          <w:szCs w:val="24"/>
        </w:rPr>
        <w:t xml:space="preserve">2. </w:t>
      </w:r>
      <w:r w:rsidR="00EF110E" w:rsidRPr="008376D1">
        <w:rPr>
          <w:rFonts w:ascii="Arial" w:hAnsi="Arial" w:cs="Arial"/>
          <w:sz w:val="24"/>
          <w:szCs w:val="24"/>
        </w:rPr>
        <w:t>Доля населения с доходами ниже прожиточного минимума – не более 15%</w:t>
      </w:r>
      <w:r w:rsidR="00277A83">
        <w:rPr>
          <w:rFonts w:ascii="Arial" w:hAnsi="Arial" w:cs="Arial"/>
          <w:sz w:val="24"/>
          <w:szCs w:val="24"/>
        </w:rPr>
        <w:t>;</w:t>
      </w:r>
    </w:p>
    <w:p w14:paraId="48EE97CB" w14:textId="3B8E75FB" w:rsidR="005C3C5C" w:rsidRPr="008376D1" w:rsidRDefault="00782ECD" w:rsidP="00C57A46">
      <w:pPr>
        <w:spacing w:after="0" w:line="240" w:lineRule="auto"/>
        <w:ind w:left="0" w:right="5"/>
        <w:rPr>
          <w:rFonts w:ascii="Arial" w:hAnsi="Arial" w:cs="Arial"/>
          <w:sz w:val="24"/>
          <w:szCs w:val="24"/>
        </w:rPr>
      </w:pPr>
      <w:r>
        <w:rPr>
          <w:rFonts w:ascii="Arial" w:hAnsi="Arial" w:cs="Arial"/>
          <w:sz w:val="24"/>
          <w:szCs w:val="24"/>
        </w:rPr>
        <w:t xml:space="preserve">3. </w:t>
      </w:r>
      <w:r w:rsidR="00EF110E" w:rsidRPr="008376D1">
        <w:rPr>
          <w:rFonts w:ascii="Arial" w:hAnsi="Arial" w:cs="Arial"/>
          <w:sz w:val="24"/>
          <w:szCs w:val="24"/>
        </w:rPr>
        <w:t>Доля получателей субсидий на оплату коммунальных услуг в общей численности населения не более 15 %.</w:t>
      </w:r>
    </w:p>
    <w:p w14:paraId="0793D719" w14:textId="77777777" w:rsidR="009660AF" w:rsidRDefault="009660AF">
      <w:pPr>
        <w:pStyle w:val="20"/>
        <w:spacing w:after="126"/>
        <w:ind w:left="718"/>
      </w:pPr>
    </w:p>
    <w:p w14:paraId="20A1452E" w14:textId="4A064499" w:rsidR="009660AF" w:rsidRDefault="005E2946" w:rsidP="009660AF">
      <w:pPr>
        <w:pStyle w:val="20"/>
        <w:spacing w:after="126"/>
        <w:ind w:left="718"/>
        <w:rPr>
          <w:rFonts w:ascii="Arial" w:hAnsi="Arial" w:cs="Arial"/>
          <w:sz w:val="24"/>
          <w:szCs w:val="24"/>
        </w:rPr>
      </w:pPr>
      <w:r w:rsidRPr="006542E6">
        <w:rPr>
          <w:rFonts w:ascii="Arial" w:hAnsi="Arial" w:cs="Arial"/>
          <w:sz w:val="24"/>
          <w:szCs w:val="24"/>
        </w:rPr>
        <w:t xml:space="preserve">7. </w:t>
      </w:r>
      <w:r w:rsidR="00EF110E" w:rsidRPr="006542E6">
        <w:rPr>
          <w:rFonts w:ascii="Arial" w:hAnsi="Arial" w:cs="Arial"/>
          <w:sz w:val="24"/>
          <w:szCs w:val="24"/>
        </w:rPr>
        <w:t xml:space="preserve"> </w:t>
      </w:r>
      <w:r w:rsidR="00502F9D" w:rsidRPr="006542E6">
        <w:rPr>
          <w:rFonts w:ascii="Arial" w:hAnsi="Arial" w:cs="Arial"/>
          <w:sz w:val="24"/>
          <w:szCs w:val="24"/>
        </w:rPr>
        <w:t>УПРАВЛЕНИЕ ПРОГРАММОЙ</w:t>
      </w:r>
      <w:r w:rsidR="00C57A46" w:rsidRPr="00C57A46">
        <w:rPr>
          <w:rFonts w:ascii="Arial" w:hAnsi="Arial" w:cs="Arial"/>
          <w:sz w:val="24"/>
          <w:szCs w:val="24"/>
        </w:rPr>
        <w:t xml:space="preserve"> </w:t>
      </w:r>
      <w:r w:rsidR="00C57A46">
        <w:rPr>
          <w:rFonts w:ascii="Arial" w:hAnsi="Arial" w:cs="Arial"/>
          <w:sz w:val="24"/>
          <w:szCs w:val="24"/>
        </w:rPr>
        <w:t>КОМПЛЕКСНОГО РАЗВИТИЯ КОММУНАЛЬНОЙ ИНФРАСТРУКТУРЫ</w:t>
      </w:r>
    </w:p>
    <w:p w14:paraId="60F48A4B" w14:textId="002D8903" w:rsidR="005C3C5C" w:rsidRPr="00782ECD" w:rsidRDefault="00EF110E" w:rsidP="00C57A46">
      <w:pPr>
        <w:spacing w:after="0" w:line="240" w:lineRule="auto"/>
        <w:ind w:left="0" w:right="5"/>
        <w:rPr>
          <w:rFonts w:ascii="Arial" w:hAnsi="Arial" w:cs="Arial"/>
          <w:sz w:val="24"/>
          <w:szCs w:val="24"/>
        </w:rPr>
      </w:pPr>
      <w:r w:rsidRPr="00782ECD">
        <w:rPr>
          <w:rFonts w:ascii="Arial" w:hAnsi="Arial" w:cs="Arial"/>
          <w:sz w:val="24"/>
          <w:szCs w:val="24"/>
        </w:rPr>
        <w:t xml:space="preserve">Управление реализацией Программы осуществляет </w:t>
      </w:r>
      <w:r w:rsidR="005E2946" w:rsidRPr="00782ECD">
        <w:rPr>
          <w:rFonts w:ascii="Arial" w:hAnsi="Arial" w:cs="Arial"/>
          <w:sz w:val="24"/>
          <w:szCs w:val="24"/>
        </w:rPr>
        <w:t>муниципальным образование</w:t>
      </w:r>
      <w:r w:rsidR="009660AF" w:rsidRPr="00782ECD">
        <w:rPr>
          <w:rFonts w:ascii="Arial" w:hAnsi="Arial" w:cs="Arial"/>
          <w:sz w:val="24"/>
          <w:szCs w:val="24"/>
        </w:rPr>
        <w:t xml:space="preserve"> город Тулун</w:t>
      </w:r>
      <w:r w:rsidRPr="00782ECD">
        <w:rPr>
          <w:rFonts w:ascii="Arial" w:hAnsi="Arial" w:cs="Arial"/>
          <w:sz w:val="24"/>
          <w:szCs w:val="24"/>
        </w:rPr>
        <w:t>.</w:t>
      </w:r>
    </w:p>
    <w:p w14:paraId="3825EA70" w14:textId="2C82DF5C" w:rsidR="00082692" w:rsidRPr="00782ECD" w:rsidRDefault="00EF110E" w:rsidP="00C57A46">
      <w:pPr>
        <w:spacing w:after="0" w:line="240" w:lineRule="auto"/>
        <w:ind w:left="-15"/>
        <w:rPr>
          <w:rFonts w:ascii="Arial" w:hAnsi="Arial" w:cs="Arial"/>
          <w:sz w:val="24"/>
          <w:szCs w:val="24"/>
        </w:rPr>
      </w:pPr>
      <w:r w:rsidRPr="00782ECD">
        <w:rPr>
          <w:rFonts w:ascii="Arial" w:hAnsi="Arial" w:cs="Arial"/>
          <w:sz w:val="24"/>
          <w:szCs w:val="24"/>
        </w:rPr>
        <w:t>План</w:t>
      </w:r>
      <w:r w:rsidR="00C57A46">
        <w:rPr>
          <w:rFonts w:ascii="Arial" w:hAnsi="Arial" w:cs="Arial"/>
          <w:sz w:val="24"/>
          <w:szCs w:val="24"/>
        </w:rPr>
        <w:t xml:space="preserve"> </w:t>
      </w:r>
      <w:r w:rsidRPr="00782ECD">
        <w:rPr>
          <w:rFonts w:ascii="Arial" w:hAnsi="Arial" w:cs="Arial"/>
          <w:sz w:val="24"/>
          <w:szCs w:val="24"/>
        </w:rPr>
        <w:t>-</w:t>
      </w:r>
      <w:r w:rsidR="00C57A46">
        <w:rPr>
          <w:rFonts w:ascii="Arial" w:hAnsi="Arial" w:cs="Arial"/>
          <w:sz w:val="24"/>
          <w:szCs w:val="24"/>
        </w:rPr>
        <w:t xml:space="preserve"> </w:t>
      </w:r>
      <w:r w:rsidRPr="00782ECD">
        <w:rPr>
          <w:rFonts w:ascii="Arial" w:hAnsi="Arial" w:cs="Arial"/>
          <w:sz w:val="24"/>
          <w:szCs w:val="24"/>
        </w:rPr>
        <w:t>график работ по реализации Программы, включая сроки</w:t>
      </w:r>
      <w:r w:rsidR="009660AF" w:rsidRPr="00782ECD">
        <w:rPr>
          <w:rFonts w:ascii="Arial" w:hAnsi="Arial" w:cs="Arial"/>
          <w:sz w:val="24"/>
          <w:szCs w:val="24"/>
        </w:rPr>
        <w:t xml:space="preserve"> </w:t>
      </w:r>
      <w:r w:rsidRPr="00782ECD">
        <w:rPr>
          <w:rFonts w:ascii="Arial" w:hAnsi="Arial" w:cs="Arial"/>
          <w:sz w:val="24"/>
          <w:szCs w:val="24"/>
        </w:rPr>
        <w:t>разработки технических заданий для организаций коммунального комплекса, принятия решений по выделению бюджетных средств, подготовка и проведение конкурсов на привлечение инвесторов, в том числе на концессию и т.д., утверждается дополни</w:t>
      </w:r>
      <w:r w:rsidR="00C57A46">
        <w:rPr>
          <w:rFonts w:ascii="Arial" w:hAnsi="Arial" w:cs="Arial"/>
          <w:sz w:val="24"/>
          <w:szCs w:val="24"/>
        </w:rPr>
        <w:t>тельно после принятия Программы.</w:t>
      </w:r>
    </w:p>
    <w:p w14:paraId="414FD43D" w14:textId="2E9AF310" w:rsidR="00082692" w:rsidRPr="00782ECD" w:rsidRDefault="00F822B7" w:rsidP="00C57A46">
      <w:pPr>
        <w:spacing w:after="0" w:line="240" w:lineRule="auto"/>
        <w:ind w:left="-15"/>
        <w:rPr>
          <w:rFonts w:ascii="Arial" w:hAnsi="Arial" w:cs="Arial"/>
          <w:sz w:val="24"/>
          <w:szCs w:val="24"/>
        </w:rPr>
      </w:pPr>
      <w:r>
        <w:rPr>
          <w:rFonts w:ascii="Arial" w:hAnsi="Arial" w:cs="Arial"/>
          <w:sz w:val="24"/>
          <w:szCs w:val="24"/>
        </w:rPr>
        <w:t>Программа</w:t>
      </w:r>
      <w:r w:rsidR="00082692" w:rsidRPr="00782ECD">
        <w:rPr>
          <w:rFonts w:ascii="Arial" w:hAnsi="Arial" w:cs="Arial"/>
          <w:sz w:val="24"/>
          <w:szCs w:val="24"/>
        </w:rPr>
        <w:t xml:space="preserve"> на перспективный период является важнейшим инструментом, обеспечивающим развитие коммунальных систем и объектов в соответствии с потребностями жилищного и промышленного строительства, повышающим качество производимых для потребителей коммунальных услуг, а также способствующим улучшению экологической ситуации на территории муниципального образования. </w:t>
      </w:r>
    </w:p>
    <w:p w14:paraId="2E8E09B8" w14:textId="77777777" w:rsidR="00082692" w:rsidRPr="00782ECD" w:rsidRDefault="00082692" w:rsidP="00C57A46">
      <w:pPr>
        <w:spacing w:after="0" w:line="240" w:lineRule="auto"/>
        <w:ind w:left="567" w:firstLine="142"/>
        <w:rPr>
          <w:rFonts w:ascii="Arial" w:hAnsi="Arial" w:cs="Arial"/>
          <w:sz w:val="24"/>
          <w:szCs w:val="24"/>
        </w:rPr>
      </w:pPr>
      <w:r w:rsidRPr="00782ECD">
        <w:rPr>
          <w:rFonts w:ascii="Arial" w:hAnsi="Arial" w:cs="Arial"/>
          <w:sz w:val="24"/>
          <w:szCs w:val="24"/>
        </w:rPr>
        <w:t xml:space="preserve">В частности, для муниципального образования Программа является: </w:t>
      </w:r>
    </w:p>
    <w:p w14:paraId="1A179E5B" w14:textId="77777777" w:rsidR="00082692" w:rsidRPr="00782ECD" w:rsidRDefault="00082692" w:rsidP="00C57A46">
      <w:pPr>
        <w:numPr>
          <w:ilvl w:val="0"/>
          <w:numId w:val="29"/>
        </w:numPr>
        <w:spacing w:after="0" w:line="240" w:lineRule="auto"/>
        <w:rPr>
          <w:rFonts w:ascii="Arial" w:hAnsi="Arial" w:cs="Arial"/>
          <w:sz w:val="24"/>
          <w:szCs w:val="24"/>
        </w:rPr>
      </w:pPr>
      <w:r w:rsidRPr="00782ECD">
        <w:rPr>
          <w:rFonts w:ascii="Arial" w:hAnsi="Arial" w:cs="Arial"/>
          <w:sz w:val="24"/>
          <w:szCs w:val="24"/>
        </w:rPr>
        <w:t xml:space="preserve">инструментом комплексного управления и оптимизации развития системы коммунальной инфраструктуры, т.к. позволяет увязать вместе по целям и темпам развития коммунальные системы поселения, выявить проблемные точки и в условиях ограниченности ресурсов оптимизировать их для решения наиболее острых проблем муниципального образования; </w:t>
      </w:r>
    </w:p>
    <w:p w14:paraId="1722B99D" w14:textId="77777777" w:rsidR="00082692" w:rsidRPr="00782ECD" w:rsidRDefault="00082692" w:rsidP="00C57A46">
      <w:pPr>
        <w:numPr>
          <w:ilvl w:val="0"/>
          <w:numId w:val="29"/>
        </w:numPr>
        <w:spacing w:after="0" w:line="240" w:lineRule="auto"/>
        <w:rPr>
          <w:rFonts w:ascii="Arial" w:hAnsi="Arial" w:cs="Arial"/>
          <w:sz w:val="24"/>
          <w:szCs w:val="24"/>
        </w:rPr>
      </w:pPr>
      <w:r w:rsidRPr="00782ECD">
        <w:rPr>
          <w:rFonts w:ascii="Arial" w:hAnsi="Arial" w:cs="Arial"/>
          <w:sz w:val="24"/>
          <w:szCs w:val="24"/>
        </w:rPr>
        <w:t xml:space="preserve">инструментом управления (в том числе посредством мониторинга) предприятиями всех форм собственности, функционирующими в коммунальной сфере, т.к. позволяет влиять на планы развития и мотивацию этих организаций в интересах муниципального образования, а также с помощью системы мониторинга оценивать и контролировать деятельность данных организаций; </w:t>
      </w:r>
    </w:p>
    <w:p w14:paraId="2A378A7D" w14:textId="77777777" w:rsidR="00082692" w:rsidRPr="00782ECD" w:rsidRDefault="00082692" w:rsidP="00C57A46">
      <w:pPr>
        <w:numPr>
          <w:ilvl w:val="0"/>
          <w:numId w:val="29"/>
        </w:numPr>
        <w:spacing w:after="0" w:line="240" w:lineRule="auto"/>
        <w:rPr>
          <w:rFonts w:ascii="Arial" w:hAnsi="Arial" w:cs="Arial"/>
          <w:sz w:val="24"/>
          <w:szCs w:val="24"/>
        </w:rPr>
      </w:pPr>
      <w:r w:rsidRPr="00782ECD">
        <w:rPr>
          <w:rFonts w:ascii="Arial" w:hAnsi="Arial" w:cs="Arial"/>
          <w:sz w:val="24"/>
          <w:szCs w:val="24"/>
        </w:rPr>
        <w:t xml:space="preserve">необходимой базой для разработки производственных и инвестиционных программ организаций коммунального комплекса; </w:t>
      </w:r>
    </w:p>
    <w:p w14:paraId="2FC897B5" w14:textId="77777777" w:rsidR="00082692" w:rsidRPr="00782ECD" w:rsidRDefault="00082692" w:rsidP="00C57A46">
      <w:pPr>
        <w:numPr>
          <w:ilvl w:val="0"/>
          <w:numId w:val="29"/>
        </w:numPr>
        <w:spacing w:after="0" w:line="240" w:lineRule="auto"/>
        <w:rPr>
          <w:rFonts w:ascii="Arial" w:hAnsi="Arial" w:cs="Arial"/>
          <w:sz w:val="24"/>
          <w:szCs w:val="24"/>
        </w:rPr>
      </w:pPr>
      <w:r w:rsidRPr="00782ECD">
        <w:rPr>
          <w:rFonts w:ascii="Arial" w:hAnsi="Arial" w:cs="Arial"/>
          <w:sz w:val="24"/>
          <w:szCs w:val="24"/>
        </w:rPr>
        <w:t xml:space="preserve">механизмом эффективного управления муниципальными расходами, т.к. позволяет выявить первоочередные задачи муниципального образования в сфере развития коммунальной инфраструктуры, а также выявить реальные направления расходов предприятий, функционирующих в коммунальной сфере; </w:t>
      </w:r>
    </w:p>
    <w:p w14:paraId="3D70BA5E" w14:textId="77777777" w:rsidR="00082692" w:rsidRPr="00782ECD" w:rsidRDefault="00082692" w:rsidP="00C57A46">
      <w:pPr>
        <w:numPr>
          <w:ilvl w:val="0"/>
          <w:numId w:val="29"/>
        </w:numPr>
        <w:spacing w:after="0" w:line="240" w:lineRule="auto"/>
        <w:rPr>
          <w:rFonts w:ascii="Arial" w:hAnsi="Arial" w:cs="Arial"/>
          <w:sz w:val="24"/>
          <w:szCs w:val="24"/>
        </w:rPr>
      </w:pPr>
      <w:r w:rsidRPr="00782ECD">
        <w:rPr>
          <w:rFonts w:ascii="Arial" w:hAnsi="Arial" w:cs="Arial"/>
          <w:sz w:val="24"/>
          <w:szCs w:val="24"/>
        </w:rPr>
        <w:t xml:space="preserve">необходимое условие для получения финансовой поддержки на федеральном уровне. </w:t>
      </w:r>
    </w:p>
    <w:p w14:paraId="28AA8A28" w14:textId="7EA90D90" w:rsidR="00082692" w:rsidRPr="00782ECD" w:rsidRDefault="00C57A46" w:rsidP="00C57A46">
      <w:pPr>
        <w:spacing w:after="0" w:line="240" w:lineRule="auto"/>
        <w:ind w:left="-15"/>
        <w:rPr>
          <w:rFonts w:ascii="Arial" w:hAnsi="Arial" w:cs="Arial"/>
          <w:sz w:val="24"/>
          <w:szCs w:val="24"/>
        </w:rPr>
      </w:pPr>
      <w:r>
        <w:rPr>
          <w:rFonts w:ascii="Arial" w:hAnsi="Arial" w:cs="Arial"/>
          <w:sz w:val="24"/>
          <w:szCs w:val="24"/>
        </w:rPr>
        <w:t xml:space="preserve">Программа направлена на </w:t>
      </w:r>
      <w:r w:rsidR="00082692" w:rsidRPr="00782ECD">
        <w:rPr>
          <w:rFonts w:ascii="Arial" w:hAnsi="Arial" w:cs="Arial"/>
          <w:sz w:val="24"/>
          <w:szCs w:val="24"/>
        </w:rPr>
        <w:t xml:space="preserve">осуществление надежного и устойчивого обеспечения потребителей коммунальными услугами надлежащего качества, снижение износа объектов коммунальной инфраструктуры, обеспечение инженерной инфраструктурой земельных участков. </w:t>
      </w:r>
    </w:p>
    <w:p w14:paraId="3182EA7D" w14:textId="6CEA0C56" w:rsidR="00082692" w:rsidRPr="00782ECD" w:rsidRDefault="00082692" w:rsidP="00C57A46">
      <w:pPr>
        <w:spacing w:after="0" w:line="240" w:lineRule="auto"/>
        <w:ind w:left="-15"/>
        <w:rPr>
          <w:rFonts w:ascii="Arial" w:hAnsi="Arial" w:cs="Arial"/>
          <w:sz w:val="24"/>
          <w:szCs w:val="24"/>
        </w:rPr>
      </w:pPr>
      <w:r w:rsidRPr="00782ECD">
        <w:rPr>
          <w:rFonts w:ascii="Arial" w:hAnsi="Arial" w:cs="Arial"/>
          <w:sz w:val="24"/>
          <w:szCs w:val="24"/>
        </w:rPr>
        <w:t>В основу формирования и реализации Пр</w:t>
      </w:r>
      <w:r w:rsidR="00F822B7">
        <w:rPr>
          <w:rFonts w:ascii="Arial" w:hAnsi="Arial" w:cs="Arial"/>
          <w:sz w:val="24"/>
          <w:szCs w:val="24"/>
        </w:rPr>
        <w:t>ограммы</w:t>
      </w:r>
      <w:r w:rsidRPr="00782ECD">
        <w:rPr>
          <w:rFonts w:ascii="Arial" w:hAnsi="Arial" w:cs="Arial"/>
          <w:sz w:val="24"/>
          <w:szCs w:val="24"/>
        </w:rPr>
        <w:t xml:space="preserve"> муниципального образования положены следующие принципы: </w:t>
      </w:r>
    </w:p>
    <w:p w14:paraId="066A7B9B" w14:textId="77777777" w:rsidR="00082692" w:rsidRPr="00782ECD" w:rsidRDefault="00082692" w:rsidP="00C57A46">
      <w:pPr>
        <w:numPr>
          <w:ilvl w:val="0"/>
          <w:numId w:val="29"/>
        </w:numPr>
        <w:spacing w:after="0" w:line="240" w:lineRule="auto"/>
        <w:rPr>
          <w:rFonts w:ascii="Arial" w:hAnsi="Arial" w:cs="Arial"/>
          <w:sz w:val="24"/>
          <w:szCs w:val="24"/>
        </w:rPr>
      </w:pPr>
      <w:r w:rsidRPr="00782ECD">
        <w:rPr>
          <w:rFonts w:ascii="Arial" w:hAnsi="Arial" w:cs="Arial"/>
          <w:sz w:val="24"/>
          <w:szCs w:val="24"/>
        </w:rPr>
        <w:t xml:space="preserve">целеполагания – мероприятия и решения Программы комплексного развития должны обеспечивать достижение поставленных целей; </w:t>
      </w:r>
    </w:p>
    <w:p w14:paraId="3E1493A5" w14:textId="23D4AAE6" w:rsidR="00082692" w:rsidRPr="00782ECD" w:rsidRDefault="00C57A46" w:rsidP="00C57A46">
      <w:pPr>
        <w:numPr>
          <w:ilvl w:val="0"/>
          <w:numId w:val="29"/>
        </w:numPr>
        <w:spacing w:after="0" w:line="240" w:lineRule="auto"/>
        <w:rPr>
          <w:rFonts w:ascii="Arial" w:hAnsi="Arial" w:cs="Arial"/>
          <w:sz w:val="24"/>
          <w:szCs w:val="24"/>
        </w:rPr>
      </w:pPr>
      <w:r>
        <w:rPr>
          <w:rFonts w:ascii="Arial" w:hAnsi="Arial" w:cs="Arial"/>
          <w:sz w:val="24"/>
          <w:szCs w:val="24"/>
        </w:rPr>
        <w:t xml:space="preserve">системности – </w:t>
      </w:r>
      <w:r w:rsidR="00082692" w:rsidRPr="00782ECD">
        <w:rPr>
          <w:rFonts w:ascii="Arial" w:hAnsi="Arial" w:cs="Arial"/>
          <w:sz w:val="24"/>
          <w:szCs w:val="24"/>
        </w:rPr>
        <w:t xml:space="preserve">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w:t>
      </w:r>
    </w:p>
    <w:p w14:paraId="3670EC78" w14:textId="77777777" w:rsidR="00082692" w:rsidRPr="00782ECD" w:rsidRDefault="00082692" w:rsidP="00C57A46">
      <w:pPr>
        <w:numPr>
          <w:ilvl w:val="0"/>
          <w:numId w:val="29"/>
        </w:numPr>
        <w:spacing w:after="0" w:line="240" w:lineRule="auto"/>
        <w:rPr>
          <w:rFonts w:ascii="Arial" w:hAnsi="Arial" w:cs="Arial"/>
          <w:sz w:val="24"/>
          <w:szCs w:val="24"/>
        </w:rPr>
      </w:pPr>
      <w:r w:rsidRPr="00782ECD">
        <w:rPr>
          <w:rFonts w:ascii="Arial" w:hAnsi="Arial" w:cs="Arial"/>
          <w:sz w:val="24"/>
          <w:szCs w:val="24"/>
        </w:rPr>
        <w:lastRenderedPageBreak/>
        <w:t xml:space="preserve">комплексности – формирование Программы развития коммунальной инфраструктуры во взаимосвязи с различными целевыми Программами (федеральными, областными, муниципальными), реализуемыми на территории муниципального образования. </w:t>
      </w:r>
    </w:p>
    <w:p w14:paraId="252C9508" w14:textId="0C725A33" w:rsidR="00082692" w:rsidRPr="00782ECD" w:rsidRDefault="00082692" w:rsidP="00C57A46">
      <w:pPr>
        <w:spacing w:after="0" w:line="240" w:lineRule="auto"/>
        <w:ind w:left="-15"/>
        <w:rPr>
          <w:rFonts w:ascii="Arial" w:hAnsi="Arial" w:cs="Arial"/>
          <w:sz w:val="24"/>
          <w:szCs w:val="24"/>
        </w:rPr>
      </w:pPr>
      <w:r w:rsidRPr="00782ECD">
        <w:rPr>
          <w:rFonts w:ascii="Arial" w:hAnsi="Arial" w:cs="Arial"/>
          <w:sz w:val="24"/>
          <w:szCs w:val="24"/>
        </w:rPr>
        <w:t>Основополагающим аспектом Програм</w:t>
      </w:r>
      <w:r w:rsidR="00F822B7">
        <w:rPr>
          <w:rFonts w:ascii="Arial" w:hAnsi="Arial" w:cs="Arial"/>
          <w:sz w:val="24"/>
          <w:szCs w:val="24"/>
        </w:rPr>
        <w:t>мы является система программных</w:t>
      </w:r>
      <w:r w:rsidRPr="00782ECD">
        <w:rPr>
          <w:rFonts w:ascii="Arial" w:hAnsi="Arial" w:cs="Arial"/>
          <w:sz w:val="24"/>
          <w:szCs w:val="24"/>
        </w:rPr>
        <w:t xml:space="preserve"> мероприятий по различным направлениям развития коммунальной инфраструктуры. Программой определены механизмы реализации основных ее направлений, ожидаемые результаты реализации Программы и потенциальные показатели оценки эффективности мероприятий, включаемых в Программу. </w:t>
      </w:r>
    </w:p>
    <w:p w14:paraId="60D08564" w14:textId="77777777" w:rsidR="00082692" w:rsidRPr="00782ECD" w:rsidRDefault="00082692" w:rsidP="00C57A46">
      <w:pPr>
        <w:spacing w:after="0" w:line="240" w:lineRule="auto"/>
        <w:ind w:left="-15"/>
        <w:rPr>
          <w:rFonts w:ascii="Arial" w:hAnsi="Arial" w:cs="Arial"/>
          <w:sz w:val="24"/>
          <w:szCs w:val="24"/>
        </w:rPr>
      </w:pPr>
      <w:r w:rsidRPr="00782ECD">
        <w:rPr>
          <w:rFonts w:ascii="Arial" w:hAnsi="Arial" w:cs="Arial"/>
          <w:sz w:val="24"/>
          <w:szCs w:val="24"/>
        </w:rPr>
        <w:t xml:space="preserve">Данная Программа ориентирована на устойчивое развитие, под которым предполагается обеспечение существенного прогресса в развитии основных секторов экономики, повышение уровня жизни и условий проживания населения, долговременная экологическая безопасности муниципального образования, рациональное использование всех видов ресурсов, современные методы организации инженерных систем. </w:t>
      </w:r>
    </w:p>
    <w:p w14:paraId="0F1522BB" w14:textId="4347B1F5" w:rsidR="00CA0A10" w:rsidRDefault="00082692" w:rsidP="009432E2">
      <w:pPr>
        <w:spacing w:after="0" w:line="240" w:lineRule="auto"/>
        <w:ind w:left="-15"/>
        <w:rPr>
          <w:rFonts w:ascii="Arial" w:hAnsi="Arial" w:cs="Arial"/>
          <w:sz w:val="24"/>
          <w:szCs w:val="24"/>
        </w:rPr>
      </w:pPr>
      <w:r w:rsidRPr="00782ECD">
        <w:rPr>
          <w:rFonts w:ascii="Arial" w:hAnsi="Arial" w:cs="Arial"/>
          <w:sz w:val="24"/>
          <w:szCs w:val="24"/>
        </w:rPr>
        <w:t xml:space="preserve"> Программа в полной мере соответствует государственной политике реформирования жилищно-коммунального комплекса Российской Федерации.           </w:t>
      </w:r>
      <w:r w:rsidR="00EF110E" w:rsidRPr="00782ECD">
        <w:rPr>
          <w:rFonts w:ascii="Arial" w:hAnsi="Arial" w:cs="Arial"/>
          <w:sz w:val="24"/>
          <w:szCs w:val="24"/>
        </w:rPr>
        <w:t>Контроль за исполнением Программы осуществляется</w:t>
      </w:r>
      <w:r w:rsidR="005E2946" w:rsidRPr="00782ECD">
        <w:rPr>
          <w:rFonts w:ascii="Arial" w:hAnsi="Arial" w:cs="Arial"/>
          <w:sz w:val="24"/>
          <w:szCs w:val="24"/>
        </w:rPr>
        <w:t xml:space="preserve"> муниципальным образованием</w:t>
      </w:r>
      <w:r w:rsidR="009660AF" w:rsidRPr="00782ECD">
        <w:rPr>
          <w:rFonts w:ascii="Arial" w:hAnsi="Arial" w:cs="Arial"/>
          <w:sz w:val="24"/>
          <w:szCs w:val="24"/>
        </w:rPr>
        <w:t xml:space="preserve"> город Тулун</w:t>
      </w:r>
      <w:r w:rsidR="00EF110E" w:rsidRPr="00782ECD">
        <w:rPr>
          <w:rFonts w:ascii="Arial" w:hAnsi="Arial" w:cs="Arial"/>
          <w:sz w:val="24"/>
          <w:szCs w:val="24"/>
        </w:rPr>
        <w:t>.</w:t>
      </w:r>
    </w:p>
    <w:p w14:paraId="3082CFE8" w14:textId="77777777" w:rsidR="009432E2" w:rsidRDefault="009432E2" w:rsidP="009432E2">
      <w:pPr>
        <w:spacing w:after="0" w:line="240" w:lineRule="auto"/>
        <w:ind w:left="-15"/>
        <w:rPr>
          <w:rFonts w:ascii="Arial" w:hAnsi="Arial" w:cs="Arial"/>
          <w:sz w:val="24"/>
          <w:szCs w:val="24"/>
        </w:rPr>
      </w:pPr>
    </w:p>
    <w:p w14:paraId="32C5D4AB" w14:textId="77777777" w:rsidR="00534125" w:rsidRDefault="008C3E2E" w:rsidP="00601017">
      <w:pPr>
        <w:spacing w:after="0" w:line="240" w:lineRule="auto"/>
        <w:ind w:left="-15"/>
        <w:jc w:val="center"/>
        <w:rPr>
          <w:rFonts w:ascii="Arial" w:hAnsi="Arial" w:cs="Arial"/>
          <w:b/>
          <w:sz w:val="24"/>
          <w:szCs w:val="24"/>
        </w:rPr>
      </w:pPr>
      <w:r>
        <w:rPr>
          <w:rFonts w:ascii="Arial" w:hAnsi="Arial" w:cs="Arial"/>
          <w:b/>
          <w:sz w:val="24"/>
          <w:szCs w:val="24"/>
        </w:rPr>
        <w:t xml:space="preserve">8. ПЕРСПЕКТИВНАЯ СХЕМА </w:t>
      </w:r>
      <w:r w:rsidR="00534125">
        <w:rPr>
          <w:rFonts w:ascii="Arial" w:hAnsi="Arial" w:cs="Arial"/>
          <w:b/>
          <w:sz w:val="24"/>
          <w:szCs w:val="24"/>
        </w:rPr>
        <w:t>КОММУНАЛЬНОЙ ИНФРАСТРУКТУРЫ</w:t>
      </w:r>
    </w:p>
    <w:p w14:paraId="4DFFEEEF" w14:textId="77777777" w:rsidR="00C22D5F" w:rsidRDefault="00C22D5F" w:rsidP="00601017">
      <w:pPr>
        <w:spacing w:after="0" w:line="240" w:lineRule="auto"/>
        <w:ind w:left="-15"/>
        <w:jc w:val="center"/>
        <w:rPr>
          <w:rFonts w:ascii="Arial" w:hAnsi="Arial" w:cs="Arial"/>
          <w:b/>
          <w:sz w:val="24"/>
          <w:szCs w:val="24"/>
        </w:rPr>
      </w:pPr>
    </w:p>
    <w:p w14:paraId="61CD96FF" w14:textId="019CFC97" w:rsidR="008C3E2E" w:rsidRDefault="00534125" w:rsidP="00601017">
      <w:pPr>
        <w:spacing w:after="0" w:line="240" w:lineRule="auto"/>
        <w:ind w:left="-15"/>
        <w:jc w:val="center"/>
        <w:rPr>
          <w:rFonts w:ascii="Arial" w:hAnsi="Arial" w:cs="Arial"/>
          <w:b/>
          <w:sz w:val="24"/>
          <w:szCs w:val="24"/>
        </w:rPr>
      </w:pPr>
      <w:r>
        <w:rPr>
          <w:rFonts w:ascii="Arial" w:hAnsi="Arial" w:cs="Arial"/>
          <w:b/>
          <w:sz w:val="24"/>
          <w:szCs w:val="24"/>
        </w:rPr>
        <w:t xml:space="preserve">8.1 ПЕРСПЕКТИВНАЯ СХЕМА </w:t>
      </w:r>
      <w:r w:rsidR="008C3E2E">
        <w:rPr>
          <w:rFonts w:ascii="Arial" w:hAnsi="Arial" w:cs="Arial"/>
          <w:b/>
          <w:sz w:val="24"/>
          <w:szCs w:val="24"/>
        </w:rPr>
        <w:t>ВОДОСНАБЖЕНИЯ</w:t>
      </w:r>
    </w:p>
    <w:p w14:paraId="52E3D9C1" w14:textId="77777777" w:rsidR="008C3E2E" w:rsidRPr="008C3E2E" w:rsidRDefault="008C3E2E" w:rsidP="008C3E2E">
      <w:pPr>
        <w:spacing w:after="0" w:line="240" w:lineRule="auto"/>
        <w:ind w:left="-15"/>
        <w:jc w:val="center"/>
        <w:rPr>
          <w:rFonts w:ascii="Arial" w:hAnsi="Arial" w:cs="Arial"/>
          <w:b/>
          <w:sz w:val="24"/>
          <w:szCs w:val="24"/>
        </w:rPr>
      </w:pPr>
    </w:p>
    <w:p w14:paraId="64FC4D8C" w14:textId="77777777" w:rsidR="004D70FD" w:rsidRPr="00782ECD" w:rsidRDefault="004D70FD" w:rsidP="00C22D5F">
      <w:pPr>
        <w:suppressAutoHyphens/>
        <w:spacing w:after="0" w:line="240" w:lineRule="auto"/>
        <w:ind w:left="142" w:firstLine="567"/>
        <w:rPr>
          <w:rFonts w:ascii="Arial" w:hAnsi="Arial" w:cs="Arial"/>
          <w:sz w:val="24"/>
          <w:szCs w:val="24"/>
        </w:rPr>
      </w:pPr>
      <w:r w:rsidRPr="00782ECD">
        <w:rPr>
          <w:rFonts w:ascii="Arial" w:hAnsi="Arial" w:cs="Arial"/>
          <w:sz w:val="24"/>
          <w:szCs w:val="24"/>
        </w:rPr>
        <w:t>Для расчета расходов воды на хозяйственно-питьевые нужды принято удельное среднесуточное водопотребление на хозяйственно-питьевые нужды согласно местным нормативам градостроительного проектирования муниципального образования – «город Тулун». В основу определения расходов воды в жилой застройке положен следующий принцип:</w:t>
      </w:r>
    </w:p>
    <w:p w14:paraId="3E37D09F" w14:textId="77777777" w:rsidR="004D70FD" w:rsidRPr="00782ECD" w:rsidRDefault="004D70FD" w:rsidP="00C22D5F">
      <w:pPr>
        <w:tabs>
          <w:tab w:val="left" w:pos="1134"/>
        </w:tabs>
        <w:spacing w:after="0" w:line="240" w:lineRule="auto"/>
        <w:ind w:left="142" w:firstLine="567"/>
        <w:rPr>
          <w:rFonts w:ascii="Arial" w:hAnsi="Arial" w:cs="Arial"/>
          <w:sz w:val="24"/>
          <w:szCs w:val="24"/>
        </w:rPr>
      </w:pPr>
      <w:r w:rsidRPr="00782ECD">
        <w:rPr>
          <w:rFonts w:ascii="Arial" w:hAnsi="Arial" w:cs="Arial"/>
          <w:sz w:val="24"/>
          <w:szCs w:val="24"/>
        </w:rPr>
        <w:t>- застройка зданиями, оборудованными внутренним водопроводом и канализацией, с ванными, обеспечивается централизованным горячим водоснабжением;</w:t>
      </w:r>
    </w:p>
    <w:p w14:paraId="7E4B38A7" w14:textId="77777777" w:rsidR="004D70FD" w:rsidRPr="00782ECD" w:rsidRDefault="004D70FD" w:rsidP="00C22D5F">
      <w:pPr>
        <w:tabs>
          <w:tab w:val="left" w:pos="-284"/>
          <w:tab w:val="left" w:pos="1134"/>
        </w:tabs>
        <w:spacing w:after="0" w:line="240" w:lineRule="auto"/>
        <w:ind w:left="142" w:firstLine="567"/>
        <w:rPr>
          <w:rFonts w:ascii="Arial" w:hAnsi="Arial" w:cs="Arial"/>
          <w:sz w:val="24"/>
          <w:szCs w:val="24"/>
        </w:rPr>
      </w:pPr>
      <w:r w:rsidRPr="00782ECD">
        <w:rPr>
          <w:rFonts w:ascii="Arial" w:hAnsi="Arial" w:cs="Arial"/>
          <w:sz w:val="24"/>
          <w:szCs w:val="24"/>
        </w:rPr>
        <w:t>- расход воды на полив улиц и зеленных насаждений на 1 человека составляет 50 л/</w:t>
      </w:r>
      <w:proofErr w:type="spellStart"/>
      <w:r w:rsidRPr="00782ECD">
        <w:rPr>
          <w:rFonts w:ascii="Arial" w:hAnsi="Arial" w:cs="Arial"/>
          <w:sz w:val="24"/>
          <w:szCs w:val="24"/>
        </w:rPr>
        <w:t>сут</w:t>
      </w:r>
      <w:proofErr w:type="spellEnd"/>
      <w:r w:rsidRPr="00782ECD">
        <w:rPr>
          <w:rFonts w:ascii="Arial" w:hAnsi="Arial" w:cs="Arial"/>
          <w:sz w:val="24"/>
          <w:szCs w:val="24"/>
        </w:rPr>
        <w:t>;</w:t>
      </w:r>
    </w:p>
    <w:p w14:paraId="26C95728" w14:textId="77777777" w:rsidR="004D70FD" w:rsidRPr="00782ECD" w:rsidRDefault="004D70FD" w:rsidP="00C22D5F">
      <w:pPr>
        <w:tabs>
          <w:tab w:val="left" w:pos="1134"/>
        </w:tabs>
        <w:spacing w:after="0" w:line="240" w:lineRule="auto"/>
        <w:ind w:left="142" w:firstLine="567"/>
        <w:rPr>
          <w:rFonts w:ascii="Arial" w:hAnsi="Arial" w:cs="Arial"/>
          <w:sz w:val="24"/>
          <w:szCs w:val="24"/>
        </w:rPr>
      </w:pPr>
      <w:r w:rsidRPr="00782ECD">
        <w:rPr>
          <w:rFonts w:ascii="Arial" w:hAnsi="Arial" w:cs="Arial"/>
          <w:sz w:val="24"/>
          <w:szCs w:val="24"/>
        </w:rPr>
        <w:t>- количество воды на нужды промышленности и неучтенные расходы составляет 20% от расходы воды на хозяйственно-бытовые нужды;</w:t>
      </w:r>
    </w:p>
    <w:p w14:paraId="15215002" w14:textId="77777777" w:rsidR="004D70FD" w:rsidRPr="00782ECD" w:rsidRDefault="004D70FD" w:rsidP="00C22D5F">
      <w:pPr>
        <w:tabs>
          <w:tab w:val="left" w:pos="1134"/>
        </w:tabs>
        <w:spacing w:after="0" w:line="240" w:lineRule="auto"/>
        <w:ind w:left="142" w:firstLine="567"/>
        <w:rPr>
          <w:rFonts w:ascii="Arial" w:hAnsi="Arial" w:cs="Arial"/>
          <w:sz w:val="24"/>
          <w:szCs w:val="24"/>
        </w:rPr>
      </w:pPr>
      <w:r w:rsidRPr="00782ECD">
        <w:rPr>
          <w:rFonts w:ascii="Arial" w:hAnsi="Arial" w:cs="Arial"/>
          <w:sz w:val="24"/>
          <w:szCs w:val="24"/>
        </w:rPr>
        <w:t>- расчётный расход воды в сутки наибольшего водопотребления принимается с коэффициентом суточной неравномерности – 1,2.</w:t>
      </w:r>
    </w:p>
    <w:p w14:paraId="3A07123A" w14:textId="274744E4" w:rsidR="004D70FD" w:rsidRPr="008C3E2E" w:rsidRDefault="00CF3A1B" w:rsidP="00C22D5F">
      <w:pPr>
        <w:tabs>
          <w:tab w:val="left" w:pos="1134"/>
        </w:tabs>
        <w:spacing w:after="0" w:line="240" w:lineRule="auto"/>
        <w:ind w:left="142" w:firstLine="567"/>
        <w:rPr>
          <w:rFonts w:ascii="Arial" w:hAnsi="Arial" w:cs="Arial"/>
          <w:bCs/>
          <w:sz w:val="24"/>
          <w:szCs w:val="24"/>
        </w:rPr>
      </w:pPr>
      <w:r w:rsidRPr="00782ECD">
        <w:rPr>
          <w:rFonts w:ascii="Arial" w:hAnsi="Arial" w:cs="Arial"/>
          <w:color w:val="000000" w:themeColor="text1"/>
          <w:sz w:val="24"/>
          <w:szCs w:val="24"/>
        </w:rPr>
        <w:t xml:space="preserve">               </w:t>
      </w:r>
      <w:r w:rsidR="004D70FD" w:rsidRPr="00782ECD">
        <w:rPr>
          <w:rFonts w:ascii="Arial" w:hAnsi="Arial" w:cs="Arial"/>
          <w:color w:val="000000" w:themeColor="text1"/>
          <w:sz w:val="24"/>
          <w:szCs w:val="24"/>
        </w:rPr>
        <w:t xml:space="preserve"> </w:t>
      </w:r>
      <w:r w:rsidR="004D70FD" w:rsidRPr="008C3E2E">
        <w:rPr>
          <w:rFonts w:ascii="Arial" w:hAnsi="Arial" w:cs="Arial"/>
          <w:bCs/>
          <w:sz w:val="24"/>
          <w:szCs w:val="24"/>
        </w:rPr>
        <w:t>Расчетные расходы водопотребления</w:t>
      </w:r>
    </w:p>
    <w:tbl>
      <w:tblPr>
        <w:tblStyle w:val="ac"/>
        <w:tblW w:w="10485" w:type="dxa"/>
        <w:jc w:val="center"/>
        <w:tblLook w:val="04A0" w:firstRow="1" w:lastRow="0" w:firstColumn="1" w:lastColumn="0" w:noHBand="0" w:noVBand="1"/>
      </w:tblPr>
      <w:tblGrid>
        <w:gridCol w:w="3335"/>
        <w:gridCol w:w="1669"/>
        <w:gridCol w:w="2197"/>
        <w:gridCol w:w="1483"/>
        <w:gridCol w:w="1801"/>
      </w:tblGrid>
      <w:tr w:rsidR="004D70FD" w:rsidRPr="00782ECD" w14:paraId="69E2217E" w14:textId="77777777" w:rsidTr="004D70FD">
        <w:trPr>
          <w:jc w:val="center"/>
        </w:trPr>
        <w:tc>
          <w:tcPr>
            <w:tcW w:w="3681" w:type="dxa"/>
          </w:tcPr>
          <w:p w14:paraId="3C530912"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 xml:space="preserve">Наименование </w:t>
            </w:r>
          </w:p>
        </w:tc>
        <w:tc>
          <w:tcPr>
            <w:tcW w:w="1570" w:type="dxa"/>
          </w:tcPr>
          <w:p w14:paraId="588FD4C0" w14:textId="54496576" w:rsidR="004D70FD" w:rsidRPr="00277A83" w:rsidRDefault="004D70FD" w:rsidP="00277A83">
            <w:pPr>
              <w:pStyle w:val="Aeiiai"/>
              <w:ind w:firstLine="0"/>
              <w:jc w:val="both"/>
              <w:rPr>
                <w:rFonts w:ascii="Courier New" w:hAnsi="Courier New" w:cs="Courier New"/>
                <w:szCs w:val="22"/>
              </w:rPr>
            </w:pPr>
            <w:r w:rsidRPr="00277A83">
              <w:rPr>
                <w:rFonts w:ascii="Courier New" w:hAnsi="Courier New" w:cs="Courier New"/>
                <w:szCs w:val="22"/>
              </w:rPr>
              <w:t xml:space="preserve">Численность населения на </w:t>
            </w:r>
            <w:r w:rsidR="00277A83" w:rsidRPr="00277A83">
              <w:rPr>
                <w:rFonts w:ascii="Courier New" w:hAnsi="Courier New" w:cs="Courier New"/>
                <w:szCs w:val="22"/>
              </w:rPr>
              <w:t>р</w:t>
            </w:r>
            <w:r w:rsidRPr="00277A83">
              <w:rPr>
                <w:rFonts w:ascii="Courier New" w:hAnsi="Courier New" w:cs="Courier New"/>
                <w:szCs w:val="22"/>
              </w:rPr>
              <w:t>асчетный срок, чел.</w:t>
            </w:r>
          </w:p>
        </w:tc>
        <w:tc>
          <w:tcPr>
            <w:tcW w:w="1987" w:type="dxa"/>
          </w:tcPr>
          <w:p w14:paraId="20E1A218" w14:textId="77777777" w:rsidR="004D70FD" w:rsidRPr="00277A83" w:rsidRDefault="004D70FD" w:rsidP="00555D6E">
            <w:pPr>
              <w:pStyle w:val="Aeiiai"/>
              <w:ind w:firstLine="0"/>
              <w:jc w:val="both"/>
              <w:rPr>
                <w:rFonts w:ascii="Courier New" w:hAnsi="Courier New" w:cs="Courier New"/>
                <w:szCs w:val="22"/>
              </w:rPr>
            </w:pPr>
            <w:r w:rsidRPr="00277A83">
              <w:rPr>
                <w:rFonts w:ascii="Courier New" w:hAnsi="Courier New" w:cs="Courier New"/>
                <w:szCs w:val="22"/>
              </w:rPr>
              <w:t>Удельная норма водопотребления л/</w:t>
            </w:r>
            <w:proofErr w:type="spellStart"/>
            <w:r w:rsidRPr="00277A83">
              <w:rPr>
                <w:rFonts w:ascii="Courier New" w:hAnsi="Courier New" w:cs="Courier New"/>
                <w:szCs w:val="22"/>
              </w:rPr>
              <w:t>сут</w:t>
            </w:r>
            <w:proofErr w:type="spellEnd"/>
          </w:p>
        </w:tc>
        <w:tc>
          <w:tcPr>
            <w:tcW w:w="1556" w:type="dxa"/>
          </w:tcPr>
          <w:p w14:paraId="0B142C1E" w14:textId="77777777" w:rsidR="004D70FD" w:rsidRPr="00277A83" w:rsidRDefault="004D70FD" w:rsidP="00555D6E">
            <w:pPr>
              <w:pStyle w:val="Aeiiai"/>
              <w:ind w:firstLine="0"/>
              <w:jc w:val="both"/>
              <w:rPr>
                <w:rFonts w:ascii="Courier New" w:hAnsi="Courier New" w:cs="Courier New"/>
                <w:szCs w:val="22"/>
              </w:rPr>
            </w:pPr>
            <w:r w:rsidRPr="00277A83">
              <w:rPr>
                <w:rFonts w:ascii="Courier New" w:hAnsi="Courier New" w:cs="Courier New"/>
                <w:szCs w:val="22"/>
              </w:rPr>
              <w:t>Суточный расход, м</w:t>
            </w:r>
            <w:r w:rsidRPr="00277A83">
              <w:rPr>
                <w:rFonts w:ascii="Courier New" w:hAnsi="Courier New" w:cs="Courier New"/>
                <w:szCs w:val="22"/>
                <w:vertAlign w:val="superscript"/>
              </w:rPr>
              <w:t>3</w:t>
            </w:r>
            <w:r w:rsidRPr="00277A83">
              <w:rPr>
                <w:rFonts w:ascii="Courier New" w:hAnsi="Courier New" w:cs="Courier New"/>
                <w:szCs w:val="22"/>
              </w:rPr>
              <w:t>/</w:t>
            </w:r>
            <w:proofErr w:type="spellStart"/>
            <w:r w:rsidRPr="00277A83">
              <w:rPr>
                <w:rFonts w:ascii="Courier New" w:hAnsi="Courier New" w:cs="Courier New"/>
                <w:szCs w:val="22"/>
              </w:rPr>
              <w:t>сут</w:t>
            </w:r>
            <w:proofErr w:type="spellEnd"/>
          </w:p>
        </w:tc>
        <w:tc>
          <w:tcPr>
            <w:tcW w:w="1691" w:type="dxa"/>
          </w:tcPr>
          <w:p w14:paraId="1FED339F" w14:textId="77777777" w:rsidR="004D70FD" w:rsidRPr="00277A83" w:rsidRDefault="004D70FD" w:rsidP="00555D6E">
            <w:pPr>
              <w:pStyle w:val="Aeiiai"/>
              <w:ind w:firstLine="0"/>
              <w:jc w:val="both"/>
              <w:rPr>
                <w:rFonts w:ascii="Courier New" w:hAnsi="Courier New" w:cs="Courier New"/>
                <w:szCs w:val="22"/>
              </w:rPr>
            </w:pPr>
            <w:proofErr w:type="spellStart"/>
            <w:r w:rsidRPr="00277A83">
              <w:rPr>
                <w:rFonts w:ascii="Courier New" w:hAnsi="Courier New" w:cs="Courier New"/>
                <w:szCs w:val="22"/>
              </w:rPr>
              <w:t>Макс.расход</w:t>
            </w:r>
            <w:proofErr w:type="spellEnd"/>
            <w:r w:rsidRPr="00277A83">
              <w:rPr>
                <w:rFonts w:ascii="Courier New" w:hAnsi="Courier New" w:cs="Courier New"/>
                <w:szCs w:val="22"/>
              </w:rPr>
              <w:t>, м</w:t>
            </w:r>
            <w:r w:rsidRPr="00277A83">
              <w:rPr>
                <w:rFonts w:ascii="Courier New" w:hAnsi="Courier New" w:cs="Courier New"/>
                <w:szCs w:val="22"/>
                <w:vertAlign w:val="superscript"/>
              </w:rPr>
              <w:t>3</w:t>
            </w:r>
            <w:r w:rsidRPr="00277A83">
              <w:rPr>
                <w:rFonts w:ascii="Courier New" w:hAnsi="Courier New" w:cs="Courier New"/>
                <w:szCs w:val="22"/>
              </w:rPr>
              <w:t>/</w:t>
            </w:r>
            <w:proofErr w:type="spellStart"/>
            <w:r w:rsidRPr="00277A83">
              <w:rPr>
                <w:rFonts w:ascii="Courier New" w:hAnsi="Courier New" w:cs="Courier New"/>
                <w:szCs w:val="22"/>
              </w:rPr>
              <w:t>сут</w:t>
            </w:r>
            <w:proofErr w:type="spellEnd"/>
            <w:r w:rsidRPr="00277A83">
              <w:rPr>
                <w:rFonts w:ascii="Courier New" w:hAnsi="Courier New" w:cs="Courier New"/>
                <w:szCs w:val="22"/>
              </w:rPr>
              <w:t xml:space="preserve">, </w:t>
            </w:r>
            <w:r w:rsidRPr="00277A83">
              <w:rPr>
                <w:rFonts w:ascii="Courier New" w:hAnsi="Courier New" w:cs="Courier New"/>
                <w:szCs w:val="22"/>
                <w:lang w:val="en-US"/>
              </w:rPr>
              <w:t>k</w:t>
            </w:r>
            <w:r w:rsidRPr="00277A83">
              <w:rPr>
                <w:rFonts w:ascii="Courier New" w:hAnsi="Courier New" w:cs="Courier New"/>
                <w:szCs w:val="22"/>
              </w:rPr>
              <w:t>=1,2</w:t>
            </w:r>
          </w:p>
        </w:tc>
      </w:tr>
      <w:tr w:rsidR="004D70FD" w:rsidRPr="00782ECD" w14:paraId="47A3636F" w14:textId="77777777" w:rsidTr="004D70FD">
        <w:trPr>
          <w:jc w:val="center"/>
        </w:trPr>
        <w:tc>
          <w:tcPr>
            <w:tcW w:w="3681" w:type="dxa"/>
          </w:tcPr>
          <w:p w14:paraId="232BCA99"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застройка зданиями, оборудованными внутренним водопроводом и канализацией, с ванными, обеспечивается централизованным горячим водоснабжением</w:t>
            </w:r>
          </w:p>
        </w:tc>
        <w:tc>
          <w:tcPr>
            <w:tcW w:w="1570" w:type="dxa"/>
          </w:tcPr>
          <w:p w14:paraId="620811AB" w14:textId="77777777" w:rsidR="004D70FD" w:rsidRPr="00277A83" w:rsidRDefault="004D70FD" w:rsidP="004D70FD">
            <w:pPr>
              <w:pStyle w:val="Aeiiai"/>
              <w:rPr>
                <w:rFonts w:ascii="Courier New" w:hAnsi="Courier New" w:cs="Courier New"/>
                <w:szCs w:val="22"/>
              </w:rPr>
            </w:pPr>
          </w:p>
          <w:p w14:paraId="6A9AAEE6"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36639</w:t>
            </w:r>
          </w:p>
        </w:tc>
        <w:tc>
          <w:tcPr>
            <w:tcW w:w="1987" w:type="dxa"/>
          </w:tcPr>
          <w:p w14:paraId="4B34AF55" w14:textId="77777777" w:rsidR="004D70FD" w:rsidRPr="00277A83" w:rsidRDefault="004D70FD" w:rsidP="004D70FD">
            <w:pPr>
              <w:pStyle w:val="Aeiiai"/>
              <w:rPr>
                <w:rFonts w:ascii="Courier New" w:hAnsi="Courier New" w:cs="Courier New"/>
                <w:szCs w:val="22"/>
              </w:rPr>
            </w:pPr>
          </w:p>
          <w:p w14:paraId="3F371A6F"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230</w:t>
            </w:r>
          </w:p>
        </w:tc>
        <w:tc>
          <w:tcPr>
            <w:tcW w:w="1556" w:type="dxa"/>
          </w:tcPr>
          <w:p w14:paraId="3FFDE3E6" w14:textId="77777777" w:rsidR="004D70FD" w:rsidRPr="00277A83" w:rsidRDefault="004D70FD" w:rsidP="004D70FD">
            <w:pPr>
              <w:pStyle w:val="Aeiiai"/>
              <w:rPr>
                <w:rFonts w:ascii="Courier New" w:hAnsi="Courier New" w:cs="Courier New"/>
                <w:szCs w:val="22"/>
              </w:rPr>
            </w:pPr>
          </w:p>
          <w:p w14:paraId="0A1CC4A7"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8427</w:t>
            </w:r>
          </w:p>
        </w:tc>
        <w:tc>
          <w:tcPr>
            <w:tcW w:w="1691" w:type="dxa"/>
          </w:tcPr>
          <w:p w14:paraId="0CB0E2D5" w14:textId="77777777" w:rsidR="004D70FD" w:rsidRPr="00277A83" w:rsidRDefault="004D70FD" w:rsidP="004D70FD">
            <w:pPr>
              <w:pStyle w:val="Aeiiai"/>
              <w:rPr>
                <w:rFonts w:ascii="Courier New" w:hAnsi="Courier New" w:cs="Courier New"/>
                <w:szCs w:val="22"/>
              </w:rPr>
            </w:pPr>
          </w:p>
          <w:p w14:paraId="78FAC6A3"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10112</w:t>
            </w:r>
          </w:p>
        </w:tc>
      </w:tr>
      <w:tr w:rsidR="004D70FD" w:rsidRPr="00782ECD" w14:paraId="3D202755" w14:textId="77777777" w:rsidTr="004D70FD">
        <w:trPr>
          <w:jc w:val="center"/>
        </w:trPr>
        <w:tc>
          <w:tcPr>
            <w:tcW w:w="3681" w:type="dxa"/>
          </w:tcPr>
          <w:p w14:paraId="622A7BDA"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lastRenderedPageBreak/>
              <w:t>Промышленные предприятия и неучтенные расходы 20%</w:t>
            </w:r>
          </w:p>
        </w:tc>
        <w:tc>
          <w:tcPr>
            <w:tcW w:w="1570" w:type="dxa"/>
          </w:tcPr>
          <w:p w14:paraId="12DE54EE" w14:textId="77777777" w:rsidR="004D70FD" w:rsidRPr="00277A83" w:rsidRDefault="004D70FD" w:rsidP="004D70FD">
            <w:pPr>
              <w:pStyle w:val="Aeiiai"/>
              <w:rPr>
                <w:rFonts w:ascii="Courier New" w:hAnsi="Courier New" w:cs="Courier New"/>
                <w:szCs w:val="22"/>
              </w:rPr>
            </w:pPr>
          </w:p>
          <w:p w14:paraId="766CF62A"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w:t>
            </w:r>
          </w:p>
        </w:tc>
        <w:tc>
          <w:tcPr>
            <w:tcW w:w="1987" w:type="dxa"/>
          </w:tcPr>
          <w:p w14:paraId="4D2CA2F1" w14:textId="77777777" w:rsidR="004D70FD" w:rsidRPr="00277A83" w:rsidRDefault="004D70FD" w:rsidP="004D70FD">
            <w:pPr>
              <w:pStyle w:val="Aeiiai"/>
              <w:rPr>
                <w:rFonts w:ascii="Courier New" w:hAnsi="Courier New" w:cs="Courier New"/>
                <w:szCs w:val="22"/>
              </w:rPr>
            </w:pPr>
          </w:p>
          <w:p w14:paraId="4473D0CA"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w:t>
            </w:r>
          </w:p>
        </w:tc>
        <w:tc>
          <w:tcPr>
            <w:tcW w:w="1556" w:type="dxa"/>
          </w:tcPr>
          <w:p w14:paraId="2A1DBC09" w14:textId="77777777" w:rsidR="004D70FD" w:rsidRPr="00277A83" w:rsidRDefault="004D70FD" w:rsidP="004D70FD">
            <w:pPr>
              <w:pStyle w:val="Aeiiai"/>
              <w:rPr>
                <w:rFonts w:ascii="Courier New" w:hAnsi="Courier New" w:cs="Courier New"/>
                <w:szCs w:val="22"/>
              </w:rPr>
            </w:pPr>
          </w:p>
          <w:p w14:paraId="51C37943"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1686</w:t>
            </w:r>
          </w:p>
        </w:tc>
        <w:tc>
          <w:tcPr>
            <w:tcW w:w="1691" w:type="dxa"/>
          </w:tcPr>
          <w:p w14:paraId="530FF0EE" w14:textId="77777777" w:rsidR="004D70FD" w:rsidRPr="00277A83" w:rsidRDefault="004D70FD" w:rsidP="004D70FD">
            <w:pPr>
              <w:pStyle w:val="Aeiiai"/>
              <w:rPr>
                <w:rFonts w:ascii="Courier New" w:hAnsi="Courier New" w:cs="Courier New"/>
                <w:szCs w:val="22"/>
              </w:rPr>
            </w:pPr>
          </w:p>
          <w:p w14:paraId="259AC263"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2023</w:t>
            </w:r>
          </w:p>
        </w:tc>
      </w:tr>
      <w:tr w:rsidR="004D70FD" w:rsidRPr="00782ECD" w14:paraId="4847B844" w14:textId="77777777" w:rsidTr="004D70FD">
        <w:trPr>
          <w:jc w:val="center"/>
        </w:trPr>
        <w:tc>
          <w:tcPr>
            <w:tcW w:w="3681" w:type="dxa"/>
          </w:tcPr>
          <w:p w14:paraId="1591B9C7"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Полив зеленных насаждений</w:t>
            </w:r>
          </w:p>
        </w:tc>
        <w:tc>
          <w:tcPr>
            <w:tcW w:w="1570" w:type="dxa"/>
          </w:tcPr>
          <w:p w14:paraId="1290CF3A"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36639</w:t>
            </w:r>
          </w:p>
        </w:tc>
        <w:tc>
          <w:tcPr>
            <w:tcW w:w="1987" w:type="dxa"/>
          </w:tcPr>
          <w:p w14:paraId="586AA5EE"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50</w:t>
            </w:r>
          </w:p>
        </w:tc>
        <w:tc>
          <w:tcPr>
            <w:tcW w:w="1556" w:type="dxa"/>
          </w:tcPr>
          <w:p w14:paraId="0E6C8EB4"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1832</w:t>
            </w:r>
          </w:p>
        </w:tc>
        <w:tc>
          <w:tcPr>
            <w:tcW w:w="1691" w:type="dxa"/>
          </w:tcPr>
          <w:p w14:paraId="75AB50CD"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2198</w:t>
            </w:r>
          </w:p>
        </w:tc>
      </w:tr>
      <w:tr w:rsidR="004D70FD" w:rsidRPr="00782ECD" w14:paraId="1F73CBE6" w14:textId="77777777" w:rsidTr="004D70FD">
        <w:trPr>
          <w:jc w:val="center"/>
        </w:trPr>
        <w:tc>
          <w:tcPr>
            <w:tcW w:w="3681" w:type="dxa"/>
          </w:tcPr>
          <w:p w14:paraId="0274E2D9"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Итого:</w:t>
            </w:r>
          </w:p>
        </w:tc>
        <w:tc>
          <w:tcPr>
            <w:tcW w:w="1570" w:type="dxa"/>
          </w:tcPr>
          <w:p w14:paraId="592F3FA6" w14:textId="77777777" w:rsidR="004D70FD" w:rsidRPr="00277A83" w:rsidRDefault="004D70FD" w:rsidP="004D70FD">
            <w:pPr>
              <w:pStyle w:val="Aeiiai"/>
              <w:rPr>
                <w:rFonts w:ascii="Courier New" w:hAnsi="Courier New" w:cs="Courier New"/>
                <w:szCs w:val="22"/>
              </w:rPr>
            </w:pPr>
          </w:p>
        </w:tc>
        <w:tc>
          <w:tcPr>
            <w:tcW w:w="1987" w:type="dxa"/>
          </w:tcPr>
          <w:p w14:paraId="04A9B294" w14:textId="77777777" w:rsidR="004D70FD" w:rsidRPr="00277A83" w:rsidRDefault="004D70FD" w:rsidP="004D70FD">
            <w:pPr>
              <w:pStyle w:val="Aeiiai"/>
              <w:rPr>
                <w:rFonts w:ascii="Courier New" w:hAnsi="Courier New" w:cs="Courier New"/>
                <w:szCs w:val="22"/>
              </w:rPr>
            </w:pPr>
          </w:p>
        </w:tc>
        <w:tc>
          <w:tcPr>
            <w:tcW w:w="1556" w:type="dxa"/>
          </w:tcPr>
          <w:p w14:paraId="7D349820"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11945</w:t>
            </w:r>
          </w:p>
        </w:tc>
        <w:tc>
          <w:tcPr>
            <w:tcW w:w="1691" w:type="dxa"/>
          </w:tcPr>
          <w:p w14:paraId="65BD04F3"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14333</w:t>
            </w:r>
          </w:p>
        </w:tc>
      </w:tr>
    </w:tbl>
    <w:p w14:paraId="0A259377" w14:textId="77777777" w:rsidR="008C3E2E" w:rsidRDefault="008C3E2E" w:rsidP="004D70FD">
      <w:pPr>
        <w:ind w:left="142"/>
        <w:rPr>
          <w:rFonts w:ascii="Arial" w:hAnsi="Arial" w:cs="Arial"/>
          <w:snapToGrid w:val="0"/>
          <w:sz w:val="24"/>
          <w:szCs w:val="24"/>
        </w:rPr>
      </w:pPr>
    </w:p>
    <w:p w14:paraId="3862066E" w14:textId="77777777" w:rsidR="004D70FD" w:rsidRPr="00782ECD" w:rsidRDefault="004D70FD" w:rsidP="00277A83">
      <w:pPr>
        <w:spacing w:after="0" w:line="240" w:lineRule="auto"/>
        <w:ind w:left="0"/>
        <w:rPr>
          <w:rFonts w:ascii="Arial" w:hAnsi="Arial" w:cs="Arial"/>
          <w:snapToGrid w:val="0"/>
          <w:sz w:val="24"/>
          <w:szCs w:val="24"/>
        </w:rPr>
      </w:pPr>
      <w:r w:rsidRPr="00782ECD">
        <w:rPr>
          <w:rFonts w:ascii="Arial" w:hAnsi="Arial" w:cs="Arial"/>
          <w:snapToGrid w:val="0"/>
          <w:sz w:val="24"/>
          <w:szCs w:val="24"/>
        </w:rPr>
        <w:t xml:space="preserve">Расчетный расход воды на наружное пожаротушение и расчётное количество одновременных пожаров принимается в соответствии с таблицей 1 </w:t>
      </w:r>
      <w:r w:rsidRPr="00782ECD">
        <w:rPr>
          <w:rFonts w:ascii="Arial" w:hAnsi="Arial" w:cs="Arial"/>
          <w:spacing w:val="1"/>
          <w:sz w:val="24"/>
          <w:szCs w:val="24"/>
        </w:rPr>
        <w:t>СП 8.13130.2020</w:t>
      </w:r>
      <w:r w:rsidRPr="00782ECD">
        <w:rPr>
          <w:rFonts w:ascii="Arial" w:hAnsi="Arial" w:cs="Arial"/>
          <w:sz w:val="24"/>
          <w:szCs w:val="24"/>
        </w:rPr>
        <w:t xml:space="preserve"> «Системы противопожарной защиты. Источники наружного противопожарного водоснабжения. Требования пожарной безопасности», </w:t>
      </w:r>
      <w:r w:rsidRPr="00782ECD">
        <w:rPr>
          <w:rFonts w:ascii="Arial" w:hAnsi="Arial" w:cs="Arial"/>
          <w:snapToGrid w:val="0"/>
          <w:sz w:val="24"/>
          <w:szCs w:val="24"/>
        </w:rPr>
        <w:t>исходя из характера застройки и проектной численности населения. Расчетная продолжительность тушения одного пожара составляет 3 часа, а время пополнения пожарного объема воды 24 часа.</w:t>
      </w:r>
    </w:p>
    <w:p w14:paraId="239D7591" w14:textId="77777777" w:rsidR="004D70FD" w:rsidRPr="00782ECD" w:rsidRDefault="004D70FD" w:rsidP="00277A83">
      <w:pPr>
        <w:spacing w:after="0" w:line="240" w:lineRule="auto"/>
        <w:ind w:left="0"/>
        <w:rPr>
          <w:rFonts w:ascii="Arial" w:hAnsi="Arial" w:cs="Arial"/>
          <w:snapToGrid w:val="0"/>
          <w:sz w:val="24"/>
          <w:szCs w:val="24"/>
        </w:rPr>
      </w:pPr>
      <w:r w:rsidRPr="00782ECD">
        <w:rPr>
          <w:rFonts w:ascii="Arial" w:hAnsi="Arial" w:cs="Arial"/>
          <w:snapToGrid w:val="0"/>
          <w:sz w:val="24"/>
          <w:szCs w:val="24"/>
        </w:rPr>
        <w:t xml:space="preserve">На первую очередь и расчетный срок принимается два одновременных пожара. </w:t>
      </w:r>
      <w:r w:rsidRPr="00782ECD">
        <w:rPr>
          <w:rFonts w:ascii="Arial" w:eastAsiaTheme="majorEastAsia" w:hAnsi="Arial" w:cs="Arial"/>
          <w:color w:val="272727" w:themeColor="text1" w:themeTint="D8"/>
          <w:sz w:val="24"/>
          <w:szCs w:val="24"/>
        </w:rPr>
        <w:t xml:space="preserve">Расход воды на наружное пожаротушение составляет 25 л/с (при застройке зданиями высотой не более 2-этажей) и 35 л/с (при застройке зданиями три этажа и выше). Принимаем один пожар в многоквартирной застройке и один пожар в индивидуальной застройке. </w:t>
      </w:r>
    </w:p>
    <w:p w14:paraId="6AB3F9B7" w14:textId="77777777" w:rsidR="004D70FD" w:rsidRPr="00782ECD" w:rsidRDefault="004D70FD" w:rsidP="00277A83">
      <w:pPr>
        <w:spacing w:after="0" w:line="240" w:lineRule="auto"/>
        <w:ind w:left="0"/>
        <w:rPr>
          <w:rFonts w:ascii="Arial" w:hAnsi="Arial" w:cs="Arial"/>
          <w:snapToGrid w:val="0"/>
          <w:sz w:val="24"/>
          <w:szCs w:val="24"/>
        </w:rPr>
      </w:pPr>
      <w:r w:rsidRPr="00782ECD">
        <w:rPr>
          <w:rFonts w:ascii="Arial" w:hAnsi="Arial" w:cs="Arial"/>
          <w:snapToGrid w:val="0"/>
          <w:sz w:val="24"/>
          <w:szCs w:val="24"/>
        </w:rPr>
        <w:t>Требуемый неприкосновенный трехчасовой противопожарный запас воды составит 648 м</w:t>
      </w:r>
      <w:r w:rsidRPr="00782ECD">
        <w:rPr>
          <w:rFonts w:ascii="Arial" w:hAnsi="Arial" w:cs="Arial"/>
          <w:snapToGrid w:val="0"/>
          <w:sz w:val="24"/>
          <w:szCs w:val="24"/>
          <w:vertAlign w:val="superscript"/>
        </w:rPr>
        <w:t>3</w:t>
      </w:r>
      <w:r w:rsidRPr="00782ECD">
        <w:rPr>
          <w:rFonts w:ascii="Arial" w:hAnsi="Arial" w:cs="Arial"/>
          <w:snapToGrid w:val="0"/>
          <w:sz w:val="24"/>
          <w:szCs w:val="24"/>
        </w:rPr>
        <w:t xml:space="preserve"> </w:t>
      </w:r>
      <w:r w:rsidRPr="00782ECD">
        <w:rPr>
          <w:rFonts w:ascii="Arial" w:eastAsiaTheme="majorEastAsia" w:hAnsi="Arial" w:cs="Arial"/>
          <w:color w:val="272727" w:themeColor="text1" w:themeTint="D8"/>
          <w:sz w:val="24"/>
          <w:szCs w:val="24"/>
        </w:rPr>
        <w:t>–</w:t>
      </w:r>
      <w:r w:rsidRPr="00782ECD">
        <w:rPr>
          <w:rFonts w:ascii="Arial" w:hAnsi="Arial" w:cs="Arial"/>
          <w:snapToGrid w:val="0"/>
          <w:sz w:val="24"/>
          <w:szCs w:val="24"/>
        </w:rPr>
        <w:t xml:space="preserve"> (60 х </w:t>
      </w:r>
      <w:proofErr w:type="gramStart"/>
      <w:r w:rsidRPr="00782ECD">
        <w:rPr>
          <w:rFonts w:ascii="Arial" w:hAnsi="Arial" w:cs="Arial"/>
          <w:snapToGrid w:val="0"/>
          <w:sz w:val="24"/>
          <w:szCs w:val="24"/>
        </w:rPr>
        <w:t>10800)/</w:t>
      </w:r>
      <w:proofErr w:type="gramEnd"/>
      <w:r w:rsidRPr="00782ECD">
        <w:rPr>
          <w:rFonts w:ascii="Arial" w:hAnsi="Arial" w:cs="Arial"/>
          <w:snapToGrid w:val="0"/>
          <w:sz w:val="24"/>
          <w:szCs w:val="24"/>
        </w:rPr>
        <w:t>1000) и будет храниться в резервуарах чистой воды.</w:t>
      </w:r>
    </w:p>
    <w:p w14:paraId="157FCA9C" w14:textId="77777777" w:rsidR="004D70FD" w:rsidRPr="00782ECD" w:rsidRDefault="004D70FD" w:rsidP="00277A83">
      <w:pPr>
        <w:spacing w:after="0" w:line="240" w:lineRule="auto"/>
        <w:ind w:left="0"/>
        <w:rPr>
          <w:rFonts w:ascii="Arial" w:hAnsi="Arial" w:cs="Arial"/>
          <w:b/>
          <w:sz w:val="24"/>
          <w:szCs w:val="24"/>
        </w:rPr>
      </w:pPr>
      <w:r w:rsidRPr="00782ECD">
        <w:rPr>
          <w:rFonts w:ascii="Arial" w:hAnsi="Arial" w:cs="Arial"/>
          <w:sz w:val="24"/>
          <w:szCs w:val="24"/>
        </w:rPr>
        <w:t xml:space="preserve">Для обеспечения планируемого водопотребления </w:t>
      </w:r>
      <w:r w:rsidRPr="00782ECD">
        <w:rPr>
          <w:rFonts w:ascii="Arial" w:eastAsiaTheme="minorHAnsi" w:hAnsi="Arial" w:cs="Arial"/>
          <w:sz w:val="24"/>
          <w:szCs w:val="24"/>
          <w:lang w:eastAsia="en-US"/>
        </w:rPr>
        <w:t>города</w:t>
      </w:r>
      <w:r w:rsidRPr="00782ECD">
        <w:rPr>
          <w:rFonts w:ascii="Arial" w:hAnsi="Arial" w:cs="Arial"/>
          <w:sz w:val="24"/>
          <w:szCs w:val="24"/>
        </w:rPr>
        <w:t xml:space="preserve"> настоящим проектом </w:t>
      </w:r>
      <w:r w:rsidRPr="00782ECD">
        <w:rPr>
          <w:rFonts w:ascii="Arial" w:eastAsiaTheme="minorHAnsi" w:hAnsi="Arial" w:cs="Arial"/>
          <w:sz w:val="24"/>
          <w:szCs w:val="24"/>
          <w:lang w:eastAsia="en-US"/>
        </w:rPr>
        <w:t xml:space="preserve">предусматриваются следующие мероприятия местного значения </w:t>
      </w:r>
      <w:r w:rsidRPr="00782ECD">
        <w:rPr>
          <w:rFonts w:ascii="Arial" w:hAnsi="Arial" w:cs="Arial"/>
          <w:sz w:val="24"/>
          <w:szCs w:val="24"/>
        </w:rPr>
        <w:t>в части развития и реконструкции централизованных систем водоснабжения</w:t>
      </w:r>
      <w:r w:rsidRPr="00782ECD">
        <w:rPr>
          <w:rFonts w:ascii="Arial" w:eastAsiaTheme="minorHAnsi" w:hAnsi="Arial" w:cs="Arial"/>
          <w:sz w:val="24"/>
          <w:szCs w:val="24"/>
          <w:lang w:eastAsia="en-US"/>
        </w:rPr>
        <w:t>.</w:t>
      </w:r>
    </w:p>
    <w:p w14:paraId="628C7014"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xml:space="preserve">Согласно актуализированной схемы водоснабжения и водоотведения муниципального образования - «город Тулун» на период до 2030 года рекомендуется выполнить проект реконструкции системы водоснабжения муниципального образования - «город Тулун», с учетом выявившихся в последнее время потребностей в обеспечении жилых районов и общественных центров водой питьевого качества, а именно: </w:t>
      </w:r>
    </w:p>
    <w:p w14:paraId="40B48BF4"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Разработка и утверждение зон санитарной охраны водозабора «Красный Яр»;</w:t>
      </w:r>
    </w:p>
    <w:p w14:paraId="6969DD90"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Строительство дополнительных резервуаров 2*3000 м</w:t>
      </w:r>
      <w:r w:rsidRPr="00782ECD">
        <w:rPr>
          <w:rFonts w:ascii="Arial" w:hAnsi="Arial" w:cs="Arial"/>
          <w:sz w:val="24"/>
          <w:szCs w:val="24"/>
          <w:vertAlign w:val="superscript"/>
        </w:rPr>
        <w:t>3</w:t>
      </w:r>
      <w:r w:rsidRPr="00782ECD">
        <w:rPr>
          <w:rFonts w:ascii="Arial" w:hAnsi="Arial" w:cs="Arial"/>
          <w:sz w:val="24"/>
          <w:szCs w:val="24"/>
        </w:rPr>
        <w:t>;</w:t>
      </w:r>
    </w:p>
    <w:p w14:paraId="1D65D9EC" w14:textId="77777777" w:rsidR="004D70FD" w:rsidRPr="00782ECD" w:rsidRDefault="004D70FD" w:rsidP="008C3E2E">
      <w:pPr>
        <w:spacing w:after="0" w:line="240" w:lineRule="auto"/>
        <w:ind w:left="142"/>
        <w:rPr>
          <w:rFonts w:ascii="Arial" w:hAnsi="Arial" w:cs="Arial"/>
          <w:sz w:val="24"/>
          <w:szCs w:val="24"/>
        </w:rPr>
      </w:pPr>
      <w:r w:rsidRPr="00782ECD">
        <w:rPr>
          <w:rFonts w:ascii="Arial" w:hAnsi="Arial" w:cs="Arial"/>
          <w:sz w:val="24"/>
          <w:szCs w:val="24"/>
        </w:rPr>
        <w:t>- реконструкция водовода Д=500 мм от ул. Виноградова,35 до фильтровальной станции стекольного завода.</w:t>
      </w:r>
    </w:p>
    <w:p w14:paraId="6765E8D5"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строительство водопроводов Д=200мм от фильтровальной станции стекольного завода до котельной по ул. Островского;</w:t>
      </w:r>
    </w:p>
    <w:p w14:paraId="4BA212C3"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xml:space="preserve">- строительство водопроводных сетей Д=150мм до ул. Речной. </w:t>
      </w:r>
    </w:p>
    <w:p w14:paraId="23B6A573"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xml:space="preserve">- строительство водовода по ул. Совхозной от ул. Полевой до котельных СХТ, с </w:t>
      </w:r>
      <w:proofErr w:type="spellStart"/>
      <w:r w:rsidRPr="00782ECD">
        <w:rPr>
          <w:rFonts w:ascii="Arial" w:hAnsi="Arial" w:cs="Arial"/>
          <w:sz w:val="24"/>
          <w:szCs w:val="24"/>
        </w:rPr>
        <w:t>закольцовкой</w:t>
      </w:r>
      <w:proofErr w:type="spellEnd"/>
      <w:r w:rsidRPr="00782ECD">
        <w:rPr>
          <w:rFonts w:ascii="Arial" w:hAnsi="Arial" w:cs="Arial"/>
          <w:sz w:val="24"/>
          <w:szCs w:val="24"/>
        </w:rPr>
        <w:t xml:space="preserve"> существующих сетей;</w:t>
      </w:r>
    </w:p>
    <w:p w14:paraId="30F5E1C1"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строительство водовода Д=400мм. от водозабора «Красный Яр» до водопроводных сетей правого берега.</w:t>
      </w:r>
    </w:p>
    <w:p w14:paraId="63E26CB2"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строительство водопроводных сетей Д=150мм по ул. Российской.</w:t>
      </w:r>
    </w:p>
    <w:p w14:paraId="0070E2BA"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строительство кольцевых водопроводных сетей Д=75-110 мм для обеспечения водоснабжением планируемой застройки в районе Березовая Роща;</w:t>
      </w:r>
    </w:p>
    <w:p w14:paraId="05B6A8EE"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строительство насосной станции около резервуаров чистой воды для района Березовая Роща;</w:t>
      </w:r>
    </w:p>
    <w:p w14:paraId="4B7B5E25"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строительство водовода 2Д 225 мм от планируемой ВНС до застройки района Березовая Роща;</w:t>
      </w:r>
    </w:p>
    <w:p w14:paraId="56D792CE"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xml:space="preserve">- реконструкция водозабора «Красный Яр» с увеличением производительности. Замена площадочных сетей ВЗС Красный Яр, замена </w:t>
      </w:r>
      <w:r w:rsidRPr="00782ECD">
        <w:rPr>
          <w:rFonts w:ascii="Arial" w:hAnsi="Arial" w:cs="Arial"/>
          <w:sz w:val="24"/>
          <w:szCs w:val="24"/>
        </w:rPr>
        <w:lastRenderedPageBreak/>
        <w:t>оборудования насосной станции 2-го подъема ВЗС Красный ЯР (установка оборудования с частотным регулированием);</w:t>
      </w:r>
    </w:p>
    <w:p w14:paraId="2727CFDD"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ликвидация водоразборных колонок, подключение потребителей к централизованной системе водоснабжения;</w:t>
      </w:r>
    </w:p>
    <w:p w14:paraId="3D5E21C2"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капитальный ремонт дюкера водовода через р. Ия от ВЗС Красный Яр на основании результатов проведенного обследования;</w:t>
      </w:r>
    </w:p>
    <w:p w14:paraId="5F41EC76"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провести реконструкцию магистральных водопроводных сетей с разделением потоков Сосновый бор, микрорайон Гидролизный, микрорайон Строителей, ул. Ватутина;</w:t>
      </w:r>
    </w:p>
    <w:p w14:paraId="7F1954AA"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замена водопроводных сетей в пос. Стекольный;</w:t>
      </w:r>
    </w:p>
    <w:p w14:paraId="09D1E9E2" w14:textId="7D25A0D2"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xml:space="preserve">- реконструкция участка трубопровода холодного водоснабжения в </w:t>
      </w:r>
      <w:proofErr w:type="spellStart"/>
      <w:r w:rsidRPr="00782ECD">
        <w:rPr>
          <w:rFonts w:ascii="Arial" w:hAnsi="Arial" w:cs="Arial"/>
          <w:sz w:val="24"/>
          <w:szCs w:val="24"/>
        </w:rPr>
        <w:t>мкр</w:t>
      </w:r>
      <w:proofErr w:type="spellEnd"/>
      <w:r w:rsidRPr="00782ECD">
        <w:rPr>
          <w:rFonts w:ascii="Arial" w:hAnsi="Arial" w:cs="Arial"/>
          <w:sz w:val="24"/>
          <w:szCs w:val="24"/>
        </w:rPr>
        <w:t>. «Угольщиков».</w:t>
      </w:r>
    </w:p>
    <w:p w14:paraId="7D7CEE9F" w14:textId="764879C0" w:rsidR="007934DE" w:rsidRPr="00782ECD" w:rsidRDefault="007934DE" w:rsidP="00B83AAB">
      <w:pPr>
        <w:pStyle w:val="e"/>
        <w:spacing w:before="0"/>
        <w:ind w:left="0"/>
        <w:rPr>
          <w:rFonts w:ascii="Arial" w:hAnsi="Arial" w:cs="Arial"/>
        </w:rPr>
      </w:pPr>
      <w:r w:rsidRPr="00782ECD">
        <w:rPr>
          <w:rFonts w:ascii="Arial" w:hAnsi="Arial" w:cs="Arial"/>
        </w:rPr>
        <w:t>Раздел «Водоснабжение» схема водоснабжения и водоотведения г. Тулун на период до 2030 года разработан в целях реализации государственной политики в сфере водоснабжения, направленной на обеспечение охраны здоровья населения и улучш</w:t>
      </w:r>
      <w:r w:rsidR="00474975">
        <w:rPr>
          <w:rFonts w:ascii="Arial" w:hAnsi="Arial" w:cs="Arial"/>
        </w:rPr>
        <w:t xml:space="preserve">ения качества жизни </w:t>
      </w:r>
      <w:r w:rsidRPr="00782ECD">
        <w:rPr>
          <w:rFonts w:ascii="Arial" w:hAnsi="Arial" w:cs="Arial"/>
        </w:rPr>
        <w:t xml:space="preserve">населения путем обеспечения бесперебойной подачи гарантированно безопасной питьевой воды потребителям с учетом развития городских территорий. </w:t>
      </w:r>
    </w:p>
    <w:p w14:paraId="3CDB404C" w14:textId="20031EEB" w:rsidR="007934DE" w:rsidRPr="00782ECD" w:rsidRDefault="007934DE" w:rsidP="00B83AAB">
      <w:pPr>
        <w:pStyle w:val="e"/>
        <w:spacing w:before="0"/>
        <w:ind w:left="0"/>
        <w:rPr>
          <w:rFonts w:ascii="Arial" w:hAnsi="Arial" w:cs="Arial"/>
        </w:rPr>
      </w:pPr>
      <w:r w:rsidRPr="00782ECD">
        <w:rPr>
          <w:rFonts w:ascii="Arial" w:hAnsi="Arial" w:cs="Arial"/>
        </w:rPr>
        <w:t>Принципами развития централизованной системы водоснабжения муниципального образования - «город Тулун»</w:t>
      </w:r>
      <w:r w:rsidR="00534125">
        <w:rPr>
          <w:rFonts w:ascii="Arial" w:hAnsi="Arial" w:cs="Arial"/>
        </w:rPr>
        <w:t xml:space="preserve"> </w:t>
      </w:r>
      <w:r w:rsidRPr="00782ECD">
        <w:rPr>
          <w:rFonts w:ascii="Arial" w:hAnsi="Arial" w:cs="Arial"/>
        </w:rPr>
        <w:t xml:space="preserve">являются: </w:t>
      </w:r>
    </w:p>
    <w:p w14:paraId="423E8B3C" w14:textId="77777777" w:rsidR="007934DE" w:rsidRPr="00782ECD" w:rsidRDefault="007934DE" w:rsidP="00B83AAB">
      <w:pPr>
        <w:pStyle w:val="e"/>
        <w:spacing w:before="0"/>
        <w:ind w:left="0"/>
        <w:rPr>
          <w:rFonts w:ascii="Arial" w:hAnsi="Arial" w:cs="Arial"/>
        </w:rPr>
      </w:pPr>
      <w:r w:rsidRPr="00782ECD">
        <w:rPr>
          <w:rFonts w:ascii="Arial" w:hAnsi="Arial" w:cs="Arial"/>
        </w:rPr>
        <w:t>- постоянное улучшение качества предоставления услуг водоснабжения потребителям (абонентам);</w:t>
      </w:r>
    </w:p>
    <w:p w14:paraId="74705EA6" w14:textId="77777777" w:rsidR="007934DE" w:rsidRPr="00782ECD" w:rsidRDefault="007934DE" w:rsidP="00B83AAB">
      <w:pPr>
        <w:pStyle w:val="e"/>
        <w:spacing w:before="0"/>
        <w:ind w:left="0"/>
        <w:rPr>
          <w:rFonts w:ascii="Arial" w:hAnsi="Arial" w:cs="Arial"/>
        </w:rPr>
      </w:pPr>
      <w:r w:rsidRPr="00782ECD">
        <w:rPr>
          <w:rFonts w:ascii="Arial" w:hAnsi="Arial" w:cs="Arial"/>
        </w:rPr>
        <w:t>- удовлетворение потребности в обеспечении услугой водоснабжения новых объектов капитального строительства;</w:t>
      </w:r>
    </w:p>
    <w:p w14:paraId="15EC0F0D" w14:textId="77777777" w:rsidR="007934DE" w:rsidRPr="00782ECD" w:rsidRDefault="007934DE" w:rsidP="00B83AAB">
      <w:pPr>
        <w:pStyle w:val="e"/>
        <w:spacing w:before="0"/>
        <w:ind w:left="0"/>
        <w:rPr>
          <w:rFonts w:ascii="Arial" w:hAnsi="Arial" w:cs="Arial"/>
        </w:rPr>
      </w:pPr>
      <w:r w:rsidRPr="00782ECD">
        <w:rPr>
          <w:rFonts w:ascii="Arial" w:hAnsi="Arial" w:cs="Arial"/>
        </w:rPr>
        <w:t xml:space="preserve">-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14:paraId="1C0A2C3C" w14:textId="77777777" w:rsidR="007934DE" w:rsidRPr="00782ECD" w:rsidRDefault="007934DE" w:rsidP="00B83AAB">
      <w:pPr>
        <w:pStyle w:val="e"/>
        <w:spacing w:before="0"/>
        <w:ind w:left="0"/>
        <w:rPr>
          <w:rFonts w:ascii="Arial" w:hAnsi="Arial" w:cs="Arial"/>
        </w:rPr>
      </w:pPr>
      <w:r w:rsidRPr="00782ECD">
        <w:rPr>
          <w:rFonts w:ascii="Arial" w:hAnsi="Arial" w:cs="Arial"/>
        </w:rPr>
        <w:t xml:space="preserve">Основными задачами, решаемыми в разделе «Водоснабжение» схемы водоснабжения и водоотведения являются: </w:t>
      </w:r>
    </w:p>
    <w:p w14:paraId="4D4FAA5A" w14:textId="77777777" w:rsidR="007934DE" w:rsidRPr="00782ECD" w:rsidRDefault="007934DE" w:rsidP="00B83AAB">
      <w:pPr>
        <w:pStyle w:val="e"/>
        <w:spacing w:before="0"/>
        <w:ind w:left="0"/>
        <w:rPr>
          <w:rFonts w:ascii="Arial" w:hAnsi="Arial" w:cs="Arial"/>
        </w:rPr>
      </w:pPr>
      <w:r w:rsidRPr="00782ECD">
        <w:rPr>
          <w:rFonts w:ascii="Arial" w:hAnsi="Arial" w:cs="Arial"/>
        </w:rPr>
        <w:t xml:space="preserve">- реконструкция и модернизация водопроводной сети с целью обеспечения качества воды, поставляемой потребителям, повышения надежности водоснабжения, снижения аварийности, сокращения потерь воды; </w:t>
      </w:r>
    </w:p>
    <w:p w14:paraId="04470D26" w14:textId="77777777" w:rsidR="007934DE" w:rsidRPr="00782ECD" w:rsidRDefault="007934DE" w:rsidP="00B83AAB">
      <w:pPr>
        <w:pStyle w:val="e"/>
        <w:spacing w:before="0"/>
        <w:ind w:left="0"/>
        <w:rPr>
          <w:rFonts w:ascii="Arial" w:hAnsi="Arial" w:cs="Arial"/>
        </w:rPr>
      </w:pPr>
      <w:r w:rsidRPr="00782ECD">
        <w:rPr>
          <w:rFonts w:ascii="Arial" w:hAnsi="Arial" w:cs="Arial"/>
        </w:rPr>
        <w:t xml:space="preserve">- 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 </w:t>
      </w:r>
    </w:p>
    <w:p w14:paraId="34D0251A" w14:textId="77777777" w:rsidR="007934DE" w:rsidRPr="00782ECD" w:rsidRDefault="007934DE" w:rsidP="00B83AAB">
      <w:pPr>
        <w:pStyle w:val="e"/>
        <w:spacing w:before="0"/>
        <w:ind w:left="0"/>
        <w:rPr>
          <w:rFonts w:ascii="Arial" w:hAnsi="Arial" w:cs="Arial"/>
        </w:rPr>
      </w:pPr>
      <w:r w:rsidRPr="00782ECD">
        <w:rPr>
          <w:rFonts w:ascii="Arial" w:hAnsi="Arial" w:cs="Arial"/>
        </w:rPr>
        <w:t>- строительство сетей и сооружений для водоснабжения осваиваемых и преобразуемых территорий, а также отдельных городских территорий, не имеющих централизованного водоснабжения с целью обеспечения доступности услуг водоснабжения для всех жителей города;</w:t>
      </w:r>
    </w:p>
    <w:p w14:paraId="302C1610" w14:textId="77777777" w:rsidR="007934DE" w:rsidRPr="00782ECD" w:rsidRDefault="007934DE" w:rsidP="00B83AAB">
      <w:pPr>
        <w:pStyle w:val="e"/>
        <w:spacing w:before="0"/>
        <w:ind w:left="0"/>
        <w:rPr>
          <w:rFonts w:ascii="Arial" w:hAnsi="Arial" w:cs="Arial"/>
        </w:rPr>
      </w:pPr>
      <w:r w:rsidRPr="00782ECD">
        <w:rPr>
          <w:rFonts w:ascii="Arial" w:hAnsi="Arial" w:cs="Arial"/>
        </w:rPr>
        <w:t xml:space="preserve">- 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том числе рационального использования водных ресурсов; </w:t>
      </w:r>
    </w:p>
    <w:p w14:paraId="26571F75" w14:textId="77777777" w:rsidR="007934DE" w:rsidRPr="00782ECD" w:rsidRDefault="007934DE" w:rsidP="00B83AAB">
      <w:pPr>
        <w:pStyle w:val="e"/>
        <w:spacing w:before="0"/>
        <w:ind w:left="0"/>
        <w:rPr>
          <w:rFonts w:ascii="Arial" w:hAnsi="Arial" w:cs="Arial"/>
        </w:rPr>
      </w:pPr>
      <w:r w:rsidRPr="00782ECD">
        <w:rPr>
          <w:rFonts w:ascii="Arial" w:hAnsi="Arial" w:cs="Arial"/>
        </w:rPr>
        <w:t xml:space="preserve">- 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14:paraId="775E9575" w14:textId="5AE57D03" w:rsidR="007934DE" w:rsidRPr="00782ECD" w:rsidRDefault="007934DE" w:rsidP="00B83AAB">
      <w:pPr>
        <w:pStyle w:val="e"/>
        <w:spacing w:before="0"/>
        <w:ind w:left="0"/>
        <w:rPr>
          <w:rFonts w:ascii="Arial" w:hAnsi="Arial" w:cs="Arial"/>
        </w:rPr>
      </w:pPr>
      <w:r w:rsidRPr="00782ECD">
        <w:rPr>
          <w:rFonts w:ascii="Arial" w:hAnsi="Arial" w:cs="Arial"/>
        </w:rPr>
        <w:t xml:space="preserve">- улучшение обеспечения населения питьевой водой нормативного качества и в достаточном количестве, улучшение на этой основе здоровья человека. </w:t>
      </w:r>
    </w:p>
    <w:p w14:paraId="78FFD36C" w14:textId="5573AF0A" w:rsidR="00D143C8" w:rsidRPr="00782ECD" w:rsidRDefault="00D143C8" w:rsidP="00B83AAB">
      <w:pPr>
        <w:pStyle w:val="e"/>
        <w:spacing w:before="0"/>
        <w:ind w:left="0"/>
        <w:rPr>
          <w:rFonts w:ascii="Arial" w:hAnsi="Arial" w:cs="Arial"/>
        </w:rPr>
      </w:pPr>
      <w:r w:rsidRPr="00782ECD">
        <w:rPr>
          <w:rFonts w:ascii="Arial" w:hAnsi="Arial" w:cs="Arial"/>
        </w:rPr>
        <w:lastRenderedPageBreak/>
        <w:t>Развитие централизованных систем водоснабжения заключается в поэтапной реконструкции и строительстве новых магистральных, квартальных водопроводных кольцевых сетей, которые обеспечат водой питьевого качества все население, объекты соцкультбыта и предприятия МО – «город</w:t>
      </w:r>
      <w:r w:rsidR="00474975">
        <w:rPr>
          <w:rFonts w:ascii="Arial" w:hAnsi="Arial" w:cs="Arial"/>
        </w:rPr>
        <w:t xml:space="preserve"> </w:t>
      </w:r>
      <w:r w:rsidRPr="00782ECD">
        <w:rPr>
          <w:rFonts w:ascii="Arial" w:hAnsi="Arial" w:cs="Arial"/>
        </w:rPr>
        <w:t>Тулун».</w:t>
      </w:r>
    </w:p>
    <w:p w14:paraId="095EC61B" w14:textId="77777777" w:rsidR="00D143C8" w:rsidRPr="00782ECD" w:rsidRDefault="00D143C8" w:rsidP="00B83AAB">
      <w:pPr>
        <w:pStyle w:val="e"/>
        <w:spacing w:before="0"/>
        <w:ind w:left="0"/>
        <w:rPr>
          <w:rFonts w:ascii="Arial" w:hAnsi="Arial" w:cs="Arial"/>
        </w:rPr>
      </w:pPr>
      <w:r w:rsidRPr="00782ECD">
        <w:rPr>
          <w:rFonts w:ascii="Arial" w:hAnsi="Arial" w:cs="Arial"/>
        </w:rPr>
        <w:t>Развитие системы водоснабжения по выбранному направлению обеспечит в полном объеме всех потребителей МО – «город Тулун» качественной водой.</w:t>
      </w:r>
    </w:p>
    <w:p w14:paraId="13E2B4A1" w14:textId="77777777" w:rsidR="00D143C8" w:rsidRPr="00782ECD" w:rsidRDefault="00D143C8" w:rsidP="00B83AAB">
      <w:pPr>
        <w:pStyle w:val="e"/>
        <w:ind w:left="0"/>
        <w:rPr>
          <w:rFonts w:ascii="Arial" w:hAnsi="Arial" w:cs="Arial"/>
        </w:rPr>
      </w:pPr>
      <w:r w:rsidRPr="00782ECD">
        <w:rPr>
          <w:rFonts w:ascii="Arial" w:hAnsi="Arial" w:cs="Arial"/>
        </w:rPr>
        <w:t>Основные мероприятия схемы:</w:t>
      </w:r>
    </w:p>
    <w:p w14:paraId="7B384E84" w14:textId="77777777" w:rsidR="00D143C8" w:rsidRPr="00782ECD" w:rsidRDefault="00D143C8" w:rsidP="00C22D5F">
      <w:pPr>
        <w:pStyle w:val="a5"/>
        <w:numPr>
          <w:ilvl w:val="0"/>
          <w:numId w:val="32"/>
        </w:numPr>
        <w:suppressAutoHyphens/>
        <w:spacing w:after="0" w:line="240" w:lineRule="auto"/>
        <w:ind w:left="1211" w:hanging="502"/>
        <w:rPr>
          <w:rFonts w:ascii="Arial" w:eastAsia="Calibri" w:hAnsi="Arial" w:cs="Arial"/>
          <w:sz w:val="24"/>
          <w:szCs w:val="24"/>
        </w:rPr>
      </w:pPr>
      <w:r w:rsidRPr="00782ECD">
        <w:rPr>
          <w:rFonts w:ascii="Arial" w:eastAsia="Calibri" w:hAnsi="Arial" w:cs="Arial"/>
          <w:sz w:val="24"/>
          <w:szCs w:val="24"/>
        </w:rPr>
        <w:t xml:space="preserve">Замена насосного оборудования скважин </w:t>
      </w:r>
    </w:p>
    <w:p w14:paraId="3A29097A" w14:textId="77777777" w:rsidR="00D143C8" w:rsidRPr="00782ECD" w:rsidRDefault="00D143C8" w:rsidP="00C22D5F">
      <w:pPr>
        <w:pStyle w:val="a5"/>
        <w:numPr>
          <w:ilvl w:val="0"/>
          <w:numId w:val="32"/>
        </w:numPr>
        <w:suppressAutoHyphens/>
        <w:spacing w:after="0" w:line="240" w:lineRule="auto"/>
        <w:ind w:left="1211" w:hanging="502"/>
        <w:rPr>
          <w:rFonts w:ascii="Arial" w:eastAsia="Calibri" w:hAnsi="Arial" w:cs="Arial"/>
          <w:sz w:val="24"/>
          <w:szCs w:val="24"/>
        </w:rPr>
      </w:pPr>
      <w:r w:rsidRPr="00782ECD">
        <w:rPr>
          <w:rFonts w:ascii="Arial" w:eastAsia="Calibri" w:hAnsi="Arial" w:cs="Arial"/>
          <w:sz w:val="24"/>
          <w:szCs w:val="24"/>
        </w:rPr>
        <w:t xml:space="preserve">Замена насосного оборудования НС </w:t>
      </w:r>
    </w:p>
    <w:p w14:paraId="535D59F9" w14:textId="77777777" w:rsidR="00D143C8" w:rsidRPr="00782ECD" w:rsidRDefault="00D143C8" w:rsidP="00C22D5F">
      <w:pPr>
        <w:pStyle w:val="a5"/>
        <w:numPr>
          <w:ilvl w:val="0"/>
          <w:numId w:val="32"/>
        </w:numPr>
        <w:suppressAutoHyphens/>
        <w:spacing w:after="0" w:line="240" w:lineRule="auto"/>
        <w:ind w:left="1211" w:hanging="502"/>
        <w:rPr>
          <w:rFonts w:ascii="Arial" w:eastAsia="Calibri" w:hAnsi="Arial" w:cs="Arial"/>
          <w:sz w:val="24"/>
          <w:szCs w:val="24"/>
        </w:rPr>
      </w:pPr>
      <w:r w:rsidRPr="00782ECD">
        <w:rPr>
          <w:rFonts w:ascii="Arial" w:eastAsia="Calibri" w:hAnsi="Arial" w:cs="Arial"/>
          <w:sz w:val="24"/>
          <w:szCs w:val="24"/>
        </w:rPr>
        <w:t xml:space="preserve">Сети водоснабжения, реконструкция </w:t>
      </w:r>
    </w:p>
    <w:p w14:paraId="3F517854" w14:textId="77777777" w:rsidR="00D143C8" w:rsidRPr="00782ECD" w:rsidRDefault="00D143C8" w:rsidP="00C22D5F">
      <w:pPr>
        <w:pStyle w:val="a5"/>
        <w:numPr>
          <w:ilvl w:val="0"/>
          <w:numId w:val="32"/>
        </w:numPr>
        <w:suppressAutoHyphens/>
        <w:spacing w:after="0" w:line="240" w:lineRule="auto"/>
        <w:ind w:left="1211" w:hanging="502"/>
        <w:rPr>
          <w:rFonts w:ascii="Arial" w:eastAsia="Calibri" w:hAnsi="Arial" w:cs="Arial"/>
          <w:sz w:val="24"/>
          <w:szCs w:val="24"/>
        </w:rPr>
      </w:pPr>
      <w:r w:rsidRPr="00782ECD">
        <w:rPr>
          <w:rFonts w:ascii="Arial" w:eastAsia="Calibri" w:hAnsi="Arial" w:cs="Arial"/>
          <w:sz w:val="24"/>
          <w:szCs w:val="24"/>
        </w:rPr>
        <w:t xml:space="preserve">Сети водоснабжения, строительство </w:t>
      </w:r>
    </w:p>
    <w:p w14:paraId="3382044F" w14:textId="520EE8E0" w:rsidR="00D143C8" w:rsidRPr="00782ECD" w:rsidRDefault="00D143C8" w:rsidP="00C22D5F">
      <w:pPr>
        <w:pStyle w:val="a5"/>
        <w:numPr>
          <w:ilvl w:val="0"/>
          <w:numId w:val="32"/>
        </w:numPr>
        <w:suppressAutoHyphens/>
        <w:spacing w:after="0" w:line="240" w:lineRule="auto"/>
        <w:ind w:left="1211" w:hanging="502"/>
        <w:rPr>
          <w:rFonts w:ascii="Arial" w:eastAsia="Calibri" w:hAnsi="Arial" w:cs="Arial"/>
          <w:sz w:val="24"/>
          <w:szCs w:val="24"/>
        </w:rPr>
      </w:pPr>
      <w:r w:rsidRPr="00782ECD">
        <w:rPr>
          <w:rFonts w:ascii="Arial" w:eastAsia="Calibri" w:hAnsi="Arial" w:cs="Arial"/>
          <w:sz w:val="24"/>
          <w:szCs w:val="24"/>
        </w:rPr>
        <w:t>Ремонт водонапорных башен</w:t>
      </w:r>
      <w:r w:rsidR="00474975">
        <w:rPr>
          <w:rFonts w:ascii="Arial" w:eastAsia="Calibri" w:hAnsi="Arial" w:cs="Arial"/>
          <w:sz w:val="24"/>
          <w:szCs w:val="24"/>
        </w:rPr>
        <w:t>.</w:t>
      </w:r>
    </w:p>
    <w:p w14:paraId="614BF7B7" w14:textId="77777777" w:rsidR="00C44659" w:rsidRPr="00782ECD" w:rsidRDefault="00C44659" w:rsidP="00B83AAB">
      <w:pPr>
        <w:pStyle w:val="e"/>
        <w:spacing w:before="0"/>
        <w:ind w:left="0"/>
        <w:rPr>
          <w:rFonts w:ascii="Arial" w:hAnsi="Arial" w:cs="Arial"/>
        </w:rPr>
      </w:pPr>
      <w:r w:rsidRPr="00782ECD">
        <w:rPr>
          <w:rFonts w:ascii="Arial" w:hAnsi="Arial" w:cs="Arial"/>
        </w:rPr>
        <w:t xml:space="preserve">      Модернизация объектов систем водоснабжения позволит соблюдать нормы природоохранного законодательства:</w:t>
      </w:r>
    </w:p>
    <w:p w14:paraId="3A6B08D0" w14:textId="77777777" w:rsidR="00C44659" w:rsidRPr="00782ECD" w:rsidRDefault="00C44659" w:rsidP="00B83AAB">
      <w:pPr>
        <w:pStyle w:val="e"/>
        <w:spacing w:before="0"/>
        <w:ind w:left="0"/>
        <w:rPr>
          <w:rFonts w:ascii="Arial" w:hAnsi="Arial" w:cs="Arial"/>
        </w:rPr>
      </w:pPr>
      <w:r w:rsidRPr="00782ECD">
        <w:rPr>
          <w:rFonts w:ascii="Arial" w:hAnsi="Arial" w:cs="Arial"/>
        </w:rPr>
        <w:t>- водопроводные сети будут спроектированы с учетом санитарно-защитных зон;</w:t>
      </w:r>
    </w:p>
    <w:p w14:paraId="373DEB87" w14:textId="1CD627E4" w:rsidR="00C44659" w:rsidRPr="00782ECD" w:rsidRDefault="00C44659" w:rsidP="00B83AAB">
      <w:pPr>
        <w:pStyle w:val="e"/>
        <w:spacing w:before="0"/>
        <w:ind w:left="0"/>
        <w:rPr>
          <w:rFonts w:ascii="Arial" w:hAnsi="Arial" w:cs="Arial"/>
        </w:rPr>
      </w:pPr>
      <w:r w:rsidRPr="00782ECD">
        <w:rPr>
          <w:rFonts w:ascii="Arial" w:hAnsi="Arial" w:cs="Arial"/>
        </w:rPr>
        <w:t>- прокладка водопроводов будет осуществляется на территориях свободных от свалок, полей ассенизации, полей фильтрации, полей орошения, кладбищ, скотомогильников, в соответств</w:t>
      </w:r>
      <w:r w:rsidR="00B83AAB">
        <w:rPr>
          <w:rFonts w:ascii="Arial" w:hAnsi="Arial" w:cs="Arial"/>
        </w:rPr>
        <w:t xml:space="preserve">ии с.3.4.2 </w:t>
      </w:r>
      <w:proofErr w:type="spellStart"/>
      <w:r w:rsidR="00B83AAB">
        <w:rPr>
          <w:rFonts w:ascii="Arial" w:hAnsi="Arial" w:cs="Arial"/>
        </w:rPr>
        <w:t>СанПин</w:t>
      </w:r>
      <w:proofErr w:type="spellEnd"/>
      <w:r w:rsidR="00B83AAB">
        <w:rPr>
          <w:rFonts w:ascii="Arial" w:hAnsi="Arial" w:cs="Arial"/>
        </w:rPr>
        <w:t xml:space="preserve"> 2.1.4.1110-02;</w:t>
      </w:r>
    </w:p>
    <w:p w14:paraId="5D817D52" w14:textId="4B6C9FB1" w:rsidR="00C44659" w:rsidRPr="00782ECD" w:rsidRDefault="00C44659" w:rsidP="00B83AAB">
      <w:pPr>
        <w:pStyle w:val="e"/>
        <w:spacing w:before="0"/>
        <w:ind w:left="0"/>
        <w:rPr>
          <w:rFonts w:ascii="Arial" w:hAnsi="Arial" w:cs="Arial"/>
        </w:rPr>
      </w:pPr>
      <w:r w:rsidRPr="00782ECD">
        <w:rPr>
          <w:rFonts w:ascii="Arial" w:hAnsi="Arial" w:cs="Arial"/>
        </w:rPr>
        <w:t xml:space="preserve">- магистральные водопроводные сети не будут проходить по территориям дошкольных, школьных и лечебно-профилактических учреждений, в соответствии с п.2.3. СанПин </w:t>
      </w:r>
      <w:proofErr w:type="gramStart"/>
      <w:r w:rsidRPr="00782ECD">
        <w:rPr>
          <w:rFonts w:ascii="Arial" w:hAnsi="Arial" w:cs="Arial"/>
        </w:rPr>
        <w:t>2.4.1.-</w:t>
      </w:r>
      <w:proofErr w:type="gramEnd"/>
      <w:r w:rsidRPr="00782ECD">
        <w:rPr>
          <w:rFonts w:ascii="Arial" w:hAnsi="Arial" w:cs="Arial"/>
        </w:rPr>
        <w:t>2660-10, п.2.2. СанПин 2.4.2.2821</w:t>
      </w:r>
      <w:r w:rsidR="00B83AAB">
        <w:rPr>
          <w:rFonts w:ascii="Arial" w:hAnsi="Arial" w:cs="Arial"/>
        </w:rPr>
        <w:t xml:space="preserve">-10, п 2.5 </w:t>
      </w:r>
      <w:proofErr w:type="spellStart"/>
      <w:r w:rsidR="00B83AAB">
        <w:rPr>
          <w:rFonts w:ascii="Arial" w:hAnsi="Arial" w:cs="Arial"/>
        </w:rPr>
        <w:t>СанПин</w:t>
      </w:r>
      <w:proofErr w:type="spellEnd"/>
      <w:r w:rsidR="00B83AAB">
        <w:rPr>
          <w:rFonts w:ascii="Arial" w:hAnsi="Arial" w:cs="Arial"/>
        </w:rPr>
        <w:t xml:space="preserve"> 2.1.3.2630-10;</w:t>
      </w:r>
    </w:p>
    <w:p w14:paraId="4BB1A67A" w14:textId="21372FE1" w:rsidR="00C44659" w:rsidRPr="00782ECD" w:rsidRDefault="00C44659" w:rsidP="00B83AAB">
      <w:pPr>
        <w:pStyle w:val="e"/>
        <w:spacing w:before="0"/>
        <w:ind w:left="0"/>
        <w:rPr>
          <w:rFonts w:ascii="Arial" w:hAnsi="Arial" w:cs="Arial"/>
        </w:rPr>
      </w:pPr>
      <w:r w:rsidRPr="00782ECD">
        <w:rPr>
          <w:rFonts w:ascii="Arial" w:hAnsi="Arial" w:cs="Arial"/>
        </w:rPr>
        <w:t>- устройство зон санитарной охраны источников водоснабжения (скважин) позволит обеспечить потребителей качественной питьевой водой, и, избежать заражение подземных вод</w:t>
      </w:r>
      <w:r w:rsidR="00B83AAB">
        <w:rPr>
          <w:rFonts w:ascii="Arial" w:hAnsi="Arial" w:cs="Arial"/>
        </w:rPr>
        <w:t>;</w:t>
      </w:r>
    </w:p>
    <w:p w14:paraId="794C818A" w14:textId="2AE73184" w:rsidR="00C44659" w:rsidRPr="00782ECD" w:rsidRDefault="00C44659" w:rsidP="00B83AAB">
      <w:pPr>
        <w:pStyle w:val="e"/>
        <w:spacing w:before="0"/>
        <w:ind w:left="0"/>
        <w:rPr>
          <w:rFonts w:ascii="Arial" w:hAnsi="Arial" w:cs="Arial"/>
        </w:rPr>
      </w:pPr>
      <w:r w:rsidRPr="00782ECD">
        <w:rPr>
          <w:rFonts w:ascii="Arial" w:hAnsi="Arial" w:cs="Arial"/>
        </w:rPr>
        <w:t>- реконструкция водозабора позволит обеспечить водой питьевого качества всех потребителей МО – «город Тулун»</w:t>
      </w:r>
      <w:r w:rsidR="00474975">
        <w:rPr>
          <w:rFonts w:ascii="Arial" w:hAnsi="Arial" w:cs="Arial"/>
        </w:rPr>
        <w:t>.</w:t>
      </w:r>
    </w:p>
    <w:p w14:paraId="127B2B4D" w14:textId="3DE70D64" w:rsidR="00BB2DED" w:rsidRDefault="00BB2DED" w:rsidP="00B83AAB">
      <w:pPr>
        <w:pStyle w:val="e"/>
        <w:ind w:left="0"/>
        <w:rPr>
          <w:rFonts w:ascii="Arial" w:hAnsi="Arial" w:cs="Arial"/>
          <w:bCs/>
        </w:rPr>
      </w:pPr>
      <w:r w:rsidRPr="008C3E2E">
        <w:rPr>
          <w:rFonts w:ascii="Arial" w:hAnsi="Arial" w:cs="Arial"/>
          <w:bCs/>
        </w:rPr>
        <w:t>Плановые значения показателей надежности, качества и энергетической эффективности объектов системы водоснабжения</w:t>
      </w:r>
    </w:p>
    <w:p w14:paraId="6C997E3A" w14:textId="77777777" w:rsidR="00474975" w:rsidRPr="008C3E2E" w:rsidRDefault="00474975" w:rsidP="00474975">
      <w:pPr>
        <w:pStyle w:val="e"/>
        <w:rPr>
          <w:rFonts w:ascii="Arial" w:hAnsi="Arial" w:cs="Arial"/>
          <w:bCs/>
        </w:rPr>
      </w:pPr>
    </w:p>
    <w:tbl>
      <w:tblPr>
        <w:tblStyle w:val="ac"/>
        <w:tblW w:w="9918" w:type="dxa"/>
        <w:tblLayout w:type="fixed"/>
        <w:tblLook w:val="04A0" w:firstRow="1" w:lastRow="0" w:firstColumn="1" w:lastColumn="0" w:noHBand="0" w:noVBand="1"/>
      </w:tblPr>
      <w:tblGrid>
        <w:gridCol w:w="613"/>
        <w:gridCol w:w="2461"/>
        <w:gridCol w:w="877"/>
        <w:gridCol w:w="1282"/>
        <w:gridCol w:w="1586"/>
        <w:gridCol w:w="1586"/>
        <w:gridCol w:w="1513"/>
      </w:tblGrid>
      <w:tr w:rsidR="00FE5E16" w:rsidRPr="00782ECD" w14:paraId="5425828A" w14:textId="77777777" w:rsidTr="00EE1CC3">
        <w:trPr>
          <w:trHeight w:val="300"/>
        </w:trPr>
        <w:tc>
          <w:tcPr>
            <w:tcW w:w="613" w:type="dxa"/>
            <w:vMerge w:val="restart"/>
          </w:tcPr>
          <w:p w14:paraId="142B5F63" w14:textId="77777777"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w:t>
            </w:r>
          </w:p>
          <w:p w14:paraId="7E7FD4AC" w14:textId="04524B66"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п/п</w:t>
            </w:r>
          </w:p>
        </w:tc>
        <w:tc>
          <w:tcPr>
            <w:tcW w:w="2461" w:type="dxa"/>
            <w:vMerge w:val="restart"/>
          </w:tcPr>
          <w:p w14:paraId="090ECD9D" w14:textId="63651427"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Наименование показателя</w:t>
            </w:r>
          </w:p>
        </w:tc>
        <w:tc>
          <w:tcPr>
            <w:tcW w:w="6844" w:type="dxa"/>
            <w:gridSpan w:val="5"/>
          </w:tcPr>
          <w:p w14:paraId="17F2AEB8" w14:textId="3835C00C"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Плановые значения показателей на каждый год срока действия программы</w:t>
            </w:r>
          </w:p>
        </w:tc>
      </w:tr>
      <w:tr w:rsidR="00FE5E16" w:rsidRPr="00782ECD" w14:paraId="619A7BC2" w14:textId="77777777" w:rsidTr="00EE1CC3">
        <w:trPr>
          <w:trHeight w:val="300"/>
        </w:trPr>
        <w:tc>
          <w:tcPr>
            <w:tcW w:w="613" w:type="dxa"/>
            <w:vMerge/>
          </w:tcPr>
          <w:p w14:paraId="1282D296" w14:textId="77777777" w:rsidR="00FE5E16" w:rsidRPr="00D53A5E" w:rsidRDefault="00FE5E16" w:rsidP="00847377">
            <w:pPr>
              <w:pStyle w:val="e"/>
              <w:ind w:firstLine="0"/>
              <w:rPr>
                <w:rFonts w:ascii="Courier New" w:hAnsi="Courier New" w:cs="Courier New"/>
                <w:sz w:val="22"/>
                <w:szCs w:val="22"/>
              </w:rPr>
            </w:pPr>
          </w:p>
        </w:tc>
        <w:tc>
          <w:tcPr>
            <w:tcW w:w="2461" w:type="dxa"/>
            <w:vMerge/>
          </w:tcPr>
          <w:p w14:paraId="3FD58D19" w14:textId="77777777" w:rsidR="00FE5E16" w:rsidRPr="00D53A5E" w:rsidRDefault="00FE5E16" w:rsidP="00847377">
            <w:pPr>
              <w:pStyle w:val="e"/>
              <w:ind w:firstLine="0"/>
              <w:rPr>
                <w:rFonts w:ascii="Courier New" w:hAnsi="Courier New" w:cs="Courier New"/>
                <w:sz w:val="22"/>
                <w:szCs w:val="22"/>
              </w:rPr>
            </w:pPr>
          </w:p>
        </w:tc>
        <w:tc>
          <w:tcPr>
            <w:tcW w:w="877" w:type="dxa"/>
          </w:tcPr>
          <w:p w14:paraId="76ADDD63" w14:textId="24D4A583"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 xml:space="preserve">2025 </w:t>
            </w:r>
          </w:p>
        </w:tc>
        <w:tc>
          <w:tcPr>
            <w:tcW w:w="1282" w:type="dxa"/>
          </w:tcPr>
          <w:p w14:paraId="0713241E" w14:textId="4D7B30A0"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2026</w:t>
            </w:r>
          </w:p>
        </w:tc>
        <w:tc>
          <w:tcPr>
            <w:tcW w:w="1586" w:type="dxa"/>
          </w:tcPr>
          <w:p w14:paraId="045D3DD6" w14:textId="2EE39EE4"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2027</w:t>
            </w:r>
          </w:p>
        </w:tc>
        <w:tc>
          <w:tcPr>
            <w:tcW w:w="1586" w:type="dxa"/>
          </w:tcPr>
          <w:p w14:paraId="0819F14B" w14:textId="114188DA"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2028</w:t>
            </w:r>
          </w:p>
        </w:tc>
        <w:tc>
          <w:tcPr>
            <w:tcW w:w="1513" w:type="dxa"/>
          </w:tcPr>
          <w:p w14:paraId="7E92D24B" w14:textId="61043C39"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2029</w:t>
            </w:r>
          </w:p>
        </w:tc>
      </w:tr>
      <w:tr w:rsidR="00FE5E16" w:rsidRPr="00782ECD" w14:paraId="71599F44" w14:textId="77777777" w:rsidTr="00EE1CC3">
        <w:tc>
          <w:tcPr>
            <w:tcW w:w="613" w:type="dxa"/>
          </w:tcPr>
          <w:p w14:paraId="3E0DBCBA" w14:textId="1F85DE24"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1</w:t>
            </w:r>
          </w:p>
        </w:tc>
        <w:tc>
          <w:tcPr>
            <w:tcW w:w="2461" w:type="dxa"/>
          </w:tcPr>
          <w:p w14:paraId="300E082F" w14:textId="0CD9BB84"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Показатели качества питьевой воды: доля проб питьевой воды</w:t>
            </w:r>
            <w:r w:rsidR="00FB4CBF" w:rsidRPr="00D53A5E">
              <w:rPr>
                <w:rFonts w:ascii="Courier New" w:hAnsi="Courier New" w:cs="Courier New"/>
                <w:sz w:val="22"/>
                <w:szCs w:val="22"/>
              </w:rPr>
              <w:t>, подаваемой с источников водоснабжения, водопроводных станций, в общем объеме проб, отобранных по результатам производственного контроля питьевой воды</w:t>
            </w:r>
          </w:p>
        </w:tc>
        <w:tc>
          <w:tcPr>
            <w:tcW w:w="877" w:type="dxa"/>
          </w:tcPr>
          <w:p w14:paraId="24C61A8F" w14:textId="2723DE3A"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0,5</w:t>
            </w:r>
          </w:p>
        </w:tc>
        <w:tc>
          <w:tcPr>
            <w:tcW w:w="1282" w:type="dxa"/>
          </w:tcPr>
          <w:p w14:paraId="5EF5B13F" w14:textId="7B325BF6"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0,5</w:t>
            </w:r>
          </w:p>
        </w:tc>
        <w:tc>
          <w:tcPr>
            <w:tcW w:w="1586" w:type="dxa"/>
          </w:tcPr>
          <w:p w14:paraId="129D9ACD" w14:textId="55FEEC0B"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0,5</w:t>
            </w:r>
          </w:p>
        </w:tc>
        <w:tc>
          <w:tcPr>
            <w:tcW w:w="1586" w:type="dxa"/>
          </w:tcPr>
          <w:p w14:paraId="434866F1" w14:textId="2FB24F9E"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0,5</w:t>
            </w:r>
          </w:p>
        </w:tc>
        <w:tc>
          <w:tcPr>
            <w:tcW w:w="1513" w:type="dxa"/>
          </w:tcPr>
          <w:p w14:paraId="255CBA09" w14:textId="66A53045"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0,5</w:t>
            </w:r>
          </w:p>
        </w:tc>
      </w:tr>
      <w:tr w:rsidR="00FE5E16" w:rsidRPr="00782ECD" w14:paraId="756A0F1A" w14:textId="77777777" w:rsidTr="00EE1CC3">
        <w:tc>
          <w:tcPr>
            <w:tcW w:w="613" w:type="dxa"/>
          </w:tcPr>
          <w:p w14:paraId="163FF628" w14:textId="397D0947" w:rsidR="00FE5E16" w:rsidRPr="00D53A5E" w:rsidRDefault="00FB4CBF" w:rsidP="00D53A5E">
            <w:pPr>
              <w:pStyle w:val="e"/>
              <w:ind w:left="0" w:firstLine="0"/>
              <w:rPr>
                <w:rFonts w:ascii="Courier New" w:hAnsi="Courier New" w:cs="Courier New"/>
                <w:sz w:val="22"/>
                <w:szCs w:val="22"/>
              </w:rPr>
            </w:pPr>
            <w:r w:rsidRPr="00D53A5E">
              <w:rPr>
                <w:rFonts w:ascii="Courier New" w:hAnsi="Courier New" w:cs="Courier New"/>
                <w:sz w:val="22"/>
                <w:szCs w:val="22"/>
              </w:rPr>
              <w:lastRenderedPageBreak/>
              <w:t>2</w:t>
            </w:r>
          </w:p>
        </w:tc>
        <w:tc>
          <w:tcPr>
            <w:tcW w:w="2461" w:type="dxa"/>
          </w:tcPr>
          <w:p w14:paraId="2ED31926" w14:textId="77C09C4F" w:rsidR="00FE5E16" w:rsidRPr="00D53A5E" w:rsidRDefault="00FB4CBF" w:rsidP="00D53A5E">
            <w:pPr>
              <w:pStyle w:val="e"/>
              <w:ind w:left="0" w:firstLine="0"/>
              <w:rPr>
                <w:rFonts w:ascii="Courier New" w:hAnsi="Courier New" w:cs="Courier New"/>
                <w:sz w:val="22"/>
                <w:szCs w:val="22"/>
              </w:rPr>
            </w:pPr>
            <w:r w:rsidRPr="00D53A5E">
              <w:rPr>
                <w:rFonts w:ascii="Courier New" w:hAnsi="Courier New" w:cs="Courier New"/>
                <w:sz w:val="22"/>
                <w:szCs w:val="22"/>
              </w:rPr>
              <w:t>Показатели надежности и бесперебойности водоснабжения: количество перерывов</w:t>
            </w:r>
            <w:r w:rsidR="004E47AF" w:rsidRPr="00D53A5E">
              <w:rPr>
                <w:rFonts w:ascii="Courier New" w:hAnsi="Courier New" w:cs="Courier New"/>
                <w:sz w:val="22"/>
                <w:szCs w:val="22"/>
              </w:rPr>
              <w:t xml:space="preserve"> в подаче воды</w:t>
            </w:r>
            <w:r w:rsidR="00BB2AA2" w:rsidRPr="00D53A5E">
              <w:rPr>
                <w:rFonts w:ascii="Courier New" w:hAnsi="Courier New" w:cs="Courier New"/>
                <w:sz w:val="22"/>
                <w:szCs w:val="22"/>
              </w:rPr>
              <w:t>, возникших в результате аварии, в расчете на протяженность водопроводной сети в год (ед./км)</w:t>
            </w:r>
          </w:p>
        </w:tc>
        <w:tc>
          <w:tcPr>
            <w:tcW w:w="877" w:type="dxa"/>
          </w:tcPr>
          <w:p w14:paraId="2F32B783" w14:textId="3EA72A4E" w:rsidR="00FE5E16" w:rsidRPr="00D53A5E" w:rsidRDefault="00BB2AA2" w:rsidP="00D53A5E">
            <w:pPr>
              <w:pStyle w:val="e"/>
              <w:ind w:left="0" w:firstLine="0"/>
              <w:rPr>
                <w:rFonts w:ascii="Courier New" w:hAnsi="Courier New" w:cs="Courier New"/>
                <w:sz w:val="22"/>
                <w:szCs w:val="22"/>
              </w:rPr>
            </w:pPr>
            <w:r w:rsidRPr="00D53A5E">
              <w:rPr>
                <w:rFonts w:ascii="Courier New" w:hAnsi="Courier New" w:cs="Courier New"/>
                <w:sz w:val="22"/>
                <w:szCs w:val="22"/>
              </w:rPr>
              <w:t>0,37</w:t>
            </w:r>
          </w:p>
        </w:tc>
        <w:tc>
          <w:tcPr>
            <w:tcW w:w="1282" w:type="dxa"/>
          </w:tcPr>
          <w:p w14:paraId="47B6EE1D" w14:textId="7EF291AA" w:rsidR="00FE5E16" w:rsidRPr="00D53A5E" w:rsidRDefault="00BB2AA2" w:rsidP="00D53A5E">
            <w:pPr>
              <w:pStyle w:val="e"/>
              <w:ind w:left="0" w:firstLine="0"/>
              <w:rPr>
                <w:rFonts w:ascii="Courier New" w:hAnsi="Courier New" w:cs="Courier New"/>
                <w:sz w:val="22"/>
                <w:szCs w:val="22"/>
              </w:rPr>
            </w:pPr>
            <w:r w:rsidRPr="00D53A5E">
              <w:rPr>
                <w:rFonts w:ascii="Courier New" w:hAnsi="Courier New" w:cs="Courier New"/>
                <w:sz w:val="22"/>
                <w:szCs w:val="22"/>
              </w:rPr>
              <w:t>0,37</w:t>
            </w:r>
          </w:p>
        </w:tc>
        <w:tc>
          <w:tcPr>
            <w:tcW w:w="1586" w:type="dxa"/>
          </w:tcPr>
          <w:p w14:paraId="4FD999FD" w14:textId="3ACB186D" w:rsidR="00FE5E16" w:rsidRPr="00D53A5E" w:rsidRDefault="00BB2AA2" w:rsidP="00D53A5E">
            <w:pPr>
              <w:pStyle w:val="e"/>
              <w:ind w:left="0" w:firstLine="0"/>
              <w:rPr>
                <w:rFonts w:ascii="Courier New" w:hAnsi="Courier New" w:cs="Courier New"/>
                <w:sz w:val="22"/>
                <w:szCs w:val="22"/>
              </w:rPr>
            </w:pPr>
            <w:r w:rsidRPr="00D53A5E">
              <w:rPr>
                <w:rFonts w:ascii="Courier New" w:hAnsi="Courier New" w:cs="Courier New"/>
                <w:sz w:val="22"/>
                <w:szCs w:val="22"/>
              </w:rPr>
              <w:t>0,37</w:t>
            </w:r>
          </w:p>
        </w:tc>
        <w:tc>
          <w:tcPr>
            <w:tcW w:w="1586" w:type="dxa"/>
          </w:tcPr>
          <w:p w14:paraId="69F55560" w14:textId="1C74D635" w:rsidR="00FE5E16" w:rsidRPr="00D53A5E" w:rsidRDefault="00BB2AA2" w:rsidP="00D53A5E">
            <w:pPr>
              <w:pStyle w:val="e"/>
              <w:ind w:left="0" w:firstLine="0"/>
              <w:rPr>
                <w:rFonts w:ascii="Courier New" w:hAnsi="Courier New" w:cs="Courier New"/>
                <w:sz w:val="22"/>
                <w:szCs w:val="22"/>
              </w:rPr>
            </w:pPr>
            <w:r w:rsidRPr="00D53A5E">
              <w:rPr>
                <w:rFonts w:ascii="Courier New" w:hAnsi="Courier New" w:cs="Courier New"/>
                <w:sz w:val="22"/>
                <w:szCs w:val="22"/>
              </w:rPr>
              <w:t>0,37</w:t>
            </w:r>
          </w:p>
        </w:tc>
        <w:tc>
          <w:tcPr>
            <w:tcW w:w="1513" w:type="dxa"/>
          </w:tcPr>
          <w:p w14:paraId="73789E9E" w14:textId="494A631B" w:rsidR="00FE5E16" w:rsidRPr="00D53A5E" w:rsidRDefault="00BB2AA2" w:rsidP="00D53A5E">
            <w:pPr>
              <w:pStyle w:val="e"/>
              <w:ind w:left="0" w:firstLine="0"/>
              <w:rPr>
                <w:rFonts w:ascii="Courier New" w:hAnsi="Courier New" w:cs="Courier New"/>
                <w:sz w:val="22"/>
                <w:szCs w:val="22"/>
              </w:rPr>
            </w:pPr>
            <w:r w:rsidRPr="00D53A5E">
              <w:rPr>
                <w:rFonts w:ascii="Courier New" w:hAnsi="Courier New" w:cs="Courier New"/>
                <w:sz w:val="22"/>
                <w:szCs w:val="22"/>
              </w:rPr>
              <w:t>0,37</w:t>
            </w:r>
          </w:p>
        </w:tc>
      </w:tr>
      <w:tr w:rsidR="00E1497C" w:rsidRPr="00782ECD" w14:paraId="0D9248F1" w14:textId="77777777" w:rsidTr="00EE1CC3">
        <w:tc>
          <w:tcPr>
            <w:tcW w:w="613" w:type="dxa"/>
          </w:tcPr>
          <w:p w14:paraId="37F0187E" w14:textId="4004FB0D" w:rsidR="00E1497C" w:rsidRPr="00D53A5E" w:rsidRDefault="00E1497C" w:rsidP="00D53A5E">
            <w:pPr>
              <w:pStyle w:val="e"/>
              <w:ind w:left="0" w:firstLine="0"/>
              <w:rPr>
                <w:rFonts w:ascii="Courier New" w:hAnsi="Courier New" w:cs="Courier New"/>
                <w:sz w:val="22"/>
                <w:szCs w:val="22"/>
              </w:rPr>
            </w:pPr>
            <w:r w:rsidRPr="00D53A5E">
              <w:rPr>
                <w:rFonts w:ascii="Courier New" w:hAnsi="Courier New" w:cs="Courier New"/>
                <w:sz w:val="22"/>
                <w:szCs w:val="22"/>
              </w:rPr>
              <w:t>3</w:t>
            </w:r>
          </w:p>
        </w:tc>
        <w:tc>
          <w:tcPr>
            <w:tcW w:w="2461" w:type="dxa"/>
          </w:tcPr>
          <w:p w14:paraId="10E8672D" w14:textId="312FEFCE" w:rsidR="00E1497C" w:rsidRPr="00D53A5E" w:rsidRDefault="00E1497C" w:rsidP="00D53A5E">
            <w:pPr>
              <w:pStyle w:val="e"/>
              <w:ind w:left="0" w:firstLine="0"/>
              <w:rPr>
                <w:rFonts w:ascii="Courier New" w:hAnsi="Courier New" w:cs="Courier New"/>
                <w:sz w:val="22"/>
                <w:szCs w:val="22"/>
              </w:rPr>
            </w:pPr>
            <w:r w:rsidRPr="00D53A5E">
              <w:rPr>
                <w:rFonts w:ascii="Courier New" w:hAnsi="Courier New" w:cs="Courier New"/>
                <w:sz w:val="22"/>
                <w:szCs w:val="22"/>
              </w:rPr>
              <w:t>Показатели энергетической эффективности:</w:t>
            </w:r>
            <w:r w:rsidR="00585702" w:rsidRPr="00D53A5E">
              <w:rPr>
                <w:rFonts w:ascii="Courier New" w:hAnsi="Courier New" w:cs="Courier New"/>
                <w:sz w:val="22"/>
                <w:szCs w:val="22"/>
              </w:rPr>
              <w:t xml:space="preserve"> доля потерь воды при транспортировке, подданной в водопроводную сеть (в процентах)</w:t>
            </w:r>
          </w:p>
        </w:tc>
        <w:tc>
          <w:tcPr>
            <w:tcW w:w="877" w:type="dxa"/>
          </w:tcPr>
          <w:p w14:paraId="3ECAF52D" w14:textId="4D382065" w:rsidR="00E1497C" w:rsidRPr="00D53A5E" w:rsidRDefault="00585702" w:rsidP="00D53A5E">
            <w:pPr>
              <w:pStyle w:val="e"/>
              <w:ind w:left="0" w:firstLine="0"/>
              <w:rPr>
                <w:rFonts w:ascii="Courier New" w:hAnsi="Courier New" w:cs="Courier New"/>
                <w:sz w:val="22"/>
                <w:szCs w:val="22"/>
              </w:rPr>
            </w:pPr>
            <w:r w:rsidRPr="00D53A5E">
              <w:rPr>
                <w:rFonts w:ascii="Courier New" w:hAnsi="Courier New" w:cs="Courier New"/>
                <w:sz w:val="22"/>
                <w:szCs w:val="22"/>
              </w:rPr>
              <w:t>19,8</w:t>
            </w:r>
          </w:p>
        </w:tc>
        <w:tc>
          <w:tcPr>
            <w:tcW w:w="1282" w:type="dxa"/>
          </w:tcPr>
          <w:p w14:paraId="0B2C924C" w14:textId="4446F1DE" w:rsidR="00E1497C" w:rsidRPr="00D53A5E" w:rsidRDefault="00585702" w:rsidP="00D53A5E">
            <w:pPr>
              <w:pStyle w:val="e"/>
              <w:ind w:left="0" w:firstLine="0"/>
              <w:rPr>
                <w:rFonts w:ascii="Courier New" w:hAnsi="Courier New" w:cs="Courier New"/>
                <w:sz w:val="22"/>
                <w:szCs w:val="22"/>
              </w:rPr>
            </w:pPr>
            <w:r w:rsidRPr="00D53A5E">
              <w:rPr>
                <w:rFonts w:ascii="Courier New" w:hAnsi="Courier New" w:cs="Courier New"/>
                <w:sz w:val="22"/>
                <w:szCs w:val="22"/>
              </w:rPr>
              <w:t>19,8</w:t>
            </w:r>
          </w:p>
        </w:tc>
        <w:tc>
          <w:tcPr>
            <w:tcW w:w="1586" w:type="dxa"/>
          </w:tcPr>
          <w:p w14:paraId="47F52402" w14:textId="70B9A39E" w:rsidR="00E1497C" w:rsidRPr="00D53A5E" w:rsidRDefault="00585702" w:rsidP="00D53A5E">
            <w:pPr>
              <w:pStyle w:val="e"/>
              <w:ind w:left="0" w:firstLine="0"/>
              <w:rPr>
                <w:rFonts w:ascii="Courier New" w:hAnsi="Courier New" w:cs="Courier New"/>
                <w:sz w:val="22"/>
                <w:szCs w:val="22"/>
              </w:rPr>
            </w:pPr>
            <w:r w:rsidRPr="00D53A5E">
              <w:rPr>
                <w:rFonts w:ascii="Courier New" w:hAnsi="Courier New" w:cs="Courier New"/>
                <w:sz w:val="22"/>
                <w:szCs w:val="22"/>
              </w:rPr>
              <w:t>19,8</w:t>
            </w:r>
          </w:p>
        </w:tc>
        <w:tc>
          <w:tcPr>
            <w:tcW w:w="1586" w:type="dxa"/>
          </w:tcPr>
          <w:p w14:paraId="2273359F" w14:textId="1CC6D9AA" w:rsidR="00E1497C" w:rsidRPr="00D53A5E" w:rsidRDefault="00585702" w:rsidP="00D53A5E">
            <w:pPr>
              <w:pStyle w:val="e"/>
              <w:ind w:left="0" w:firstLine="0"/>
              <w:rPr>
                <w:rFonts w:ascii="Courier New" w:hAnsi="Courier New" w:cs="Courier New"/>
                <w:sz w:val="22"/>
                <w:szCs w:val="22"/>
              </w:rPr>
            </w:pPr>
            <w:r w:rsidRPr="00D53A5E">
              <w:rPr>
                <w:rFonts w:ascii="Courier New" w:hAnsi="Courier New" w:cs="Courier New"/>
                <w:sz w:val="22"/>
                <w:szCs w:val="22"/>
              </w:rPr>
              <w:t>19,8</w:t>
            </w:r>
          </w:p>
        </w:tc>
        <w:tc>
          <w:tcPr>
            <w:tcW w:w="1513" w:type="dxa"/>
          </w:tcPr>
          <w:p w14:paraId="38DCE6E2" w14:textId="13990C94" w:rsidR="00E1497C" w:rsidRPr="00D53A5E" w:rsidRDefault="00585702" w:rsidP="00D53A5E">
            <w:pPr>
              <w:pStyle w:val="e"/>
              <w:ind w:left="0" w:firstLine="0"/>
              <w:rPr>
                <w:rFonts w:ascii="Courier New" w:hAnsi="Courier New" w:cs="Courier New"/>
                <w:sz w:val="22"/>
                <w:szCs w:val="22"/>
              </w:rPr>
            </w:pPr>
            <w:r w:rsidRPr="00D53A5E">
              <w:rPr>
                <w:rFonts w:ascii="Courier New" w:hAnsi="Courier New" w:cs="Courier New"/>
                <w:sz w:val="22"/>
                <w:szCs w:val="22"/>
              </w:rPr>
              <w:t>19,8</w:t>
            </w:r>
          </w:p>
        </w:tc>
      </w:tr>
      <w:tr w:rsidR="00847377" w:rsidRPr="00782ECD" w14:paraId="51277EE5" w14:textId="77777777" w:rsidTr="00EE1CC3">
        <w:tc>
          <w:tcPr>
            <w:tcW w:w="613" w:type="dxa"/>
          </w:tcPr>
          <w:p w14:paraId="6490AE0A" w14:textId="733BFF7D" w:rsidR="00847377" w:rsidRPr="00D53A5E" w:rsidRDefault="00847377" w:rsidP="00D53A5E">
            <w:pPr>
              <w:pStyle w:val="e"/>
              <w:ind w:left="0" w:firstLine="0"/>
              <w:rPr>
                <w:rFonts w:ascii="Courier New" w:hAnsi="Courier New" w:cs="Courier New"/>
                <w:sz w:val="22"/>
                <w:szCs w:val="22"/>
              </w:rPr>
            </w:pPr>
            <w:r w:rsidRPr="00D53A5E">
              <w:rPr>
                <w:rFonts w:ascii="Courier New" w:hAnsi="Courier New" w:cs="Courier New"/>
                <w:sz w:val="22"/>
                <w:szCs w:val="22"/>
              </w:rPr>
              <w:t>4</w:t>
            </w:r>
          </w:p>
        </w:tc>
        <w:tc>
          <w:tcPr>
            <w:tcW w:w="2461" w:type="dxa"/>
          </w:tcPr>
          <w:p w14:paraId="1D71A0DC" w14:textId="7D7D64A1" w:rsidR="00847377" w:rsidRPr="00D53A5E" w:rsidRDefault="00847377" w:rsidP="00D53A5E">
            <w:pPr>
              <w:pStyle w:val="e"/>
              <w:ind w:left="0" w:firstLine="0"/>
              <w:rPr>
                <w:rFonts w:ascii="Courier New" w:hAnsi="Courier New" w:cs="Courier New"/>
                <w:sz w:val="22"/>
                <w:szCs w:val="22"/>
              </w:rPr>
            </w:pPr>
            <w:r w:rsidRPr="00D53A5E">
              <w:rPr>
                <w:rFonts w:ascii="Courier New" w:hAnsi="Courier New" w:cs="Courier New"/>
                <w:sz w:val="22"/>
                <w:szCs w:val="22"/>
              </w:rPr>
              <w:t>Удельный расход электрической энергии при транспортировки питьевой воды, на единицу объема воды, отпускаемой в сеть (кВт*ч/</w:t>
            </w:r>
            <w:proofErr w:type="spellStart"/>
            <w:r w:rsidRPr="00D53A5E">
              <w:rPr>
                <w:rFonts w:ascii="Courier New" w:hAnsi="Courier New" w:cs="Courier New"/>
                <w:sz w:val="22"/>
                <w:szCs w:val="22"/>
              </w:rPr>
              <w:t>куб.м</w:t>
            </w:r>
            <w:proofErr w:type="spellEnd"/>
            <w:r w:rsidRPr="00D53A5E">
              <w:rPr>
                <w:rFonts w:ascii="Courier New" w:hAnsi="Courier New" w:cs="Courier New"/>
                <w:sz w:val="22"/>
                <w:szCs w:val="22"/>
              </w:rPr>
              <w:t>)</w:t>
            </w:r>
          </w:p>
        </w:tc>
        <w:tc>
          <w:tcPr>
            <w:tcW w:w="877" w:type="dxa"/>
          </w:tcPr>
          <w:p w14:paraId="2B34C8A0" w14:textId="4355E7C6" w:rsidR="00847377" w:rsidRPr="00D53A5E" w:rsidRDefault="00EE1CC3" w:rsidP="00D53A5E">
            <w:pPr>
              <w:pStyle w:val="e"/>
              <w:ind w:left="0" w:firstLine="0"/>
              <w:rPr>
                <w:rFonts w:ascii="Courier New" w:hAnsi="Courier New" w:cs="Courier New"/>
                <w:sz w:val="22"/>
                <w:szCs w:val="22"/>
              </w:rPr>
            </w:pPr>
            <w:r>
              <w:rPr>
                <w:rFonts w:ascii="Courier New" w:hAnsi="Courier New" w:cs="Courier New"/>
                <w:sz w:val="22"/>
                <w:szCs w:val="22"/>
              </w:rPr>
              <w:t>2,781</w:t>
            </w:r>
          </w:p>
        </w:tc>
        <w:tc>
          <w:tcPr>
            <w:tcW w:w="1282" w:type="dxa"/>
          </w:tcPr>
          <w:p w14:paraId="23017E84" w14:textId="6DF7E426" w:rsidR="00847377" w:rsidRPr="00D53A5E" w:rsidRDefault="00847377" w:rsidP="00EE1CC3">
            <w:pPr>
              <w:pStyle w:val="e"/>
              <w:ind w:left="331" w:firstLine="0"/>
              <w:rPr>
                <w:rFonts w:ascii="Courier New" w:hAnsi="Courier New" w:cs="Courier New"/>
                <w:sz w:val="22"/>
                <w:szCs w:val="22"/>
              </w:rPr>
            </w:pPr>
            <w:r w:rsidRPr="00D53A5E">
              <w:rPr>
                <w:rFonts w:ascii="Courier New" w:hAnsi="Courier New" w:cs="Courier New"/>
                <w:sz w:val="22"/>
                <w:szCs w:val="22"/>
              </w:rPr>
              <w:t>2,781</w:t>
            </w:r>
          </w:p>
        </w:tc>
        <w:tc>
          <w:tcPr>
            <w:tcW w:w="1586" w:type="dxa"/>
          </w:tcPr>
          <w:p w14:paraId="0B5F4002" w14:textId="59F87958" w:rsidR="00847377" w:rsidRPr="00D53A5E" w:rsidRDefault="00847377" w:rsidP="00847377">
            <w:pPr>
              <w:pStyle w:val="e"/>
              <w:ind w:firstLine="0"/>
              <w:rPr>
                <w:rFonts w:ascii="Courier New" w:hAnsi="Courier New" w:cs="Courier New"/>
                <w:sz w:val="22"/>
                <w:szCs w:val="22"/>
              </w:rPr>
            </w:pPr>
            <w:r w:rsidRPr="00D53A5E">
              <w:rPr>
                <w:rFonts w:ascii="Courier New" w:hAnsi="Courier New" w:cs="Courier New"/>
                <w:sz w:val="22"/>
                <w:szCs w:val="22"/>
              </w:rPr>
              <w:t>2,781</w:t>
            </w:r>
          </w:p>
        </w:tc>
        <w:tc>
          <w:tcPr>
            <w:tcW w:w="1586" w:type="dxa"/>
          </w:tcPr>
          <w:p w14:paraId="60274D17" w14:textId="2C540268" w:rsidR="00847377" w:rsidRPr="00D53A5E" w:rsidRDefault="00847377" w:rsidP="00EE1CC3">
            <w:pPr>
              <w:pStyle w:val="e"/>
              <w:ind w:hanging="270"/>
              <w:rPr>
                <w:rFonts w:ascii="Courier New" w:hAnsi="Courier New" w:cs="Courier New"/>
                <w:sz w:val="22"/>
                <w:szCs w:val="22"/>
              </w:rPr>
            </w:pPr>
            <w:r w:rsidRPr="00D53A5E">
              <w:rPr>
                <w:rFonts w:ascii="Courier New" w:hAnsi="Courier New" w:cs="Courier New"/>
                <w:sz w:val="22"/>
                <w:szCs w:val="22"/>
              </w:rPr>
              <w:t>2,781</w:t>
            </w:r>
          </w:p>
        </w:tc>
        <w:tc>
          <w:tcPr>
            <w:tcW w:w="1513" w:type="dxa"/>
          </w:tcPr>
          <w:p w14:paraId="5EC54651" w14:textId="2DED16AA" w:rsidR="00847377" w:rsidRPr="00D53A5E" w:rsidRDefault="00847377" w:rsidP="00EE1CC3">
            <w:pPr>
              <w:pStyle w:val="e"/>
              <w:ind w:left="271" w:firstLine="0"/>
              <w:rPr>
                <w:rFonts w:ascii="Courier New" w:hAnsi="Courier New" w:cs="Courier New"/>
                <w:sz w:val="22"/>
                <w:szCs w:val="22"/>
                <w:lang w:val="en-US"/>
              </w:rPr>
            </w:pPr>
            <w:r w:rsidRPr="00D53A5E">
              <w:rPr>
                <w:rFonts w:ascii="Courier New" w:hAnsi="Courier New" w:cs="Courier New"/>
                <w:sz w:val="22"/>
                <w:szCs w:val="22"/>
              </w:rPr>
              <w:t>2,781</w:t>
            </w:r>
          </w:p>
        </w:tc>
      </w:tr>
    </w:tbl>
    <w:p w14:paraId="475D3232" w14:textId="77777777" w:rsidR="00DF437C" w:rsidRDefault="00DF437C" w:rsidP="004D70FD">
      <w:pPr>
        <w:ind w:left="0" w:right="5" w:firstLine="0"/>
        <w:rPr>
          <w:rFonts w:ascii="Arial" w:hAnsi="Arial" w:cs="Arial"/>
          <w:sz w:val="24"/>
          <w:szCs w:val="24"/>
        </w:rPr>
      </w:pPr>
    </w:p>
    <w:p w14:paraId="794872F2" w14:textId="77777777" w:rsidR="0052418A" w:rsidRPr="0052418A" w:rsidRDefault="0052418A" w:rsidP="0052418A">
      <w:pPr>
        <w:spacing w:line="240" w:lineRule="auto"/>
        <w:jc w:val="center"/>
        <w:rPr>
          <w:rFonts w:ascii="Arial" w:hAnsi="Arial" w:cs="Arial"/>
          <w:bCs/>
          <w:color w:val="auto"/>
          <w:sz w:val="24"/>
          <w:szCs w:val="24"/>
        </w:rPr>
      </w:pPr>
      <w:r w:rsidRPr="0052418A">
        <w:rPr>
          <w:rFonts w:ascii="Arial" w:hAnsi="Arial" w:cs="Arial"/>
          <w:bCs/>
          <w:color w:val="auto"/>
          <w:sz w:val="24"/>
          <w:szCs w:val="24"/>
        </w:rPr>
        <w:t>Оценка величины необходимых капитальных вложений в строительство и реконструкцию объектов централизованных систем водоснабжения г. Тулун</w:t>
      </w:r>
    </w:p>
    <w:p w14:paraId="6B6E9A7C" w14:textId="77777777" w:rsidR="0052418A" w:rsidRPr="0052418A" w:rsidRDefault="0052418A" w:rsidP="0052418A">
      <w:pPr>
        <w:spacing w:line="240" w:lineRule="auto"/>
        <w:jc w:val="center"/>
        <w:rPr>
          <w:rFonts w:ascii="Arial" w:hAnsi="Arial" w:cs="Arial"/>
          <w:bCs/>
          <w:color w:val="auto"/>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096"/>
        <w:gridCol w:w="2409"/>
      </w:tblGrid>
      <w:tr w:rsidR="007906CC" w:rsidRPr="00534125" w14:paraId="0259DCDE" w14:textId="2E734ACD" w:rsidTr="00E41D5E">
        <w:trPr>
          <w:trHeight w:val="309"/>
          <w:tblHeader/>
        </w:trPr>
        <w:tc>
          <w:tcPr>
            <w:tcW w:w="851" w:type="dxa"/>
            <w:vMerge w:val="restart"/>
          </w:tcPr>
          <w:p w14:paraId="0D296888" w14:textId="77777777" w:rsidR="007906CC" w:rsidRPr="00534125" w:rsidRDefault="007906CC" w:rsidP="00720B72">
            <w:pPr>
              <w:pStyle w:val="Aeiiai"/>
              <w:rPr>
                <w:rFonts w:ascii="Courier New" w:hAnsi="Courier New" w:cs="Courier New"/>
              </w:rPr>
            </w:pPr>
            <w:r w:rsidRPr="00534125">
              <w:rPr>
                <w:rFonts w:ascii="Courier New" w:hAnsi="Courier New" w:cs="Courier New"/>
              </w:rPr>
              <w:t>№ п/п</w:t>
            </w:r>
          </w:p>
        </w:tc>
        <w:tc>
          <w:tcPr>
            <w:tcW w:w="6096" w:type="dxa"/>
            <w:vMerge w:val="restart"/>
          </w:tcPr>
          <w:p w14:paraId="089BE906" w14:textId="77777777" w:rsidR="007906CC" w:rsidRPr="00534125" w:rsidRDefault="007906CC" w:rsidP="00720B72">
            <w:pPr>
              <w:pStyle w:val="Aeiiai"/>
              <w:rPr>
                <w:rFonts w:ascii="Courier New" w:hAnsi="Courier New" w:cs="Courier New"/>
              </w:rPr>
            </w:pPr>
            <w:r w:rsidRPr="00534125">
              <w:rPr>
                <w:rFonts w:ascii="Courier New" w:hAnsi="Courier New" w:cs="Courier New"/>
              </w:rPr>
              <w:t>Наименование мероприятий</w:t>
            </w:r>
          </w:p>
        </w:tc>
        <w:tc>
          <w:tcPr>
            <w:tcW w:w="2409" w:type="dxa"/>
            <w:vMerge w:val="restart"/>
          </w:tcPr>
          <w:p w14:paraId="180953A5" w14:textId="6502BCB6" w:rsidR="007906CC" w:rsidRPr="00534125" w:rsidRDefault="007906CC" w:rsidP="007906CC">
            <w:pPr>
              <w:pStyle w:val="Aeiiai"/>
              <w:rPr>
                <w:rFonts w:ascii="Courier New" w:hAnsi="Courier New" w:cs="Courier New"/>
              </w:rPr>
            </w:pPr>
            <w:r>
              <w:rPr>
                <w:rFonts w:ascii="Courier New" w:hAnsi="Courier New" w:cs="Courier New"/>
              </w:rPr>
              <w:t>2</w:t>
            </w:r>
            <w:r w:rsidR="00C85A81">
              <w:rPr>
                <w:rFonts w:ascii="Courier New" w:hAnsi="Courier New" w:cs="Courier New"/>
              </w:rPr>
              <w:t>025-2029</w:t>
            </w:r>
          </w:p>
        </w:tc>
      </w:tr>
      <w:tr w:rsidR="007906CC" w:rsidRPr="00534125" w14:paraId="13F206B1" w14:textId="38DAAB1F" w:rsidTr="00E41D5E">
        <w:trPr>
          <w:trHeight w:val="309"/>
          <w:tblHeader/>
        </w:trPr>
        <w:tc>
          <w:tcPr>
            <w:tcW w:w="851" w:type="dxa"/>
            <w:vMerge/>
          </w:tcPr>
          <w:p w14:paraId="4C7ADAFC" w14:textId="77777777" w:rsidR="007906CC" w:rsidRPr="00534125" w:rsidRDefault="007906CC" w:rsidP="00720B72">
            <w:pPr>
              <w:pStyle w:val="Aeiiai"/>
              <w:rPr>
                <w:rFonts w:ascii="Courier New" w:hAnsi="Courier New" w:cs="Courier New"/>
                <w:b/>
              </w:rPr>
            </w:pPr>
          </w:p>
        </w:tc>
        <w:tc>
          <w:tcPr>
            <w:tcW w:w="6096" w:type="dxa"/>
            <w:vMerge/>
          </w:tcPr>
          <w:p w14:paraId="202FC114" w14:textId="77777777" w:rsidR="007906CC" w:rsidRPr="00534125" w:rsidRDefault="007906CC" w:rsidP="00720B72">
            <w:pPr>
              <w:pStyle w:val="Aeiiai"/>
              <w:rPr>
                <w:rFonts w:ascii="Courier New" w:hAnsi="Courier New" w:cs="Courier New"/>
                <w:b/>
              </w:rPr>
            </w:pPr>
          </w:p>
        </w:tc>
        <w:tc>
          <w:tcPr>
            <w:tcW w:w="2409" w:type="dxa"/>
            <w:vMerge/>
          </w:tcPr>
          <w:p w14:paraId="3D846525" w14:textId="38F04F11" w:rsidR="007906CC" w:rsidRPr="00534125" w:rsidRDefault="007906CC" w:rsidP="007906CC">
            <w:pPr>
              <w:pStyle w:val="Aeiiai"/>
              <w:ind w:firstLine="0"/>
              <w:rPr>
                <w:rFonts w:ascii="Courier New" w:hAnsi="Courier New" w:cs="Courier New"/>
              </w:rPr>
            </w:pPr>
          </w:p>
        </w:tc>
      </w:tr>
      <w:tr w:rsidR="007906CC" w:rsidRPr="00534125" w14:paraId="657E5825" w14:textId="313268C2" w:rsidTr="00E41D5E">
        <w:tc>
          <w:tcPr>
            <w:tcW w:w="851" w:type="dxa"/>
            <w:vAlign w:val="center"/>
          </w:tcPr>
          <w:p w14:paraId="28164473" w14:textId="52F7987D" w:rsidR="007906CC" w:rsidRPr="0052418A" w:rsidRDefault="00E41D5E" w:rsidP="00720B72">
            <w:pPr>
              <w:pStyle w:val="Aeiiai"/>
              <w:rPr>
                <w:rFonts w:ascii="Courier New" w:hAnsi="Courier New" w:cs="Courier New"/>
              </w:rPr>
            </w:pPr>
            <w:r>
              <w:rPr>
                <w:rFonts w:ascii="Courier New" w:hAnsi="Courier New" w:cs="Courier New"/>
              </w:rPr>
              <w:t>1</w:t>
            </w:r>
          </w:p>
        </w:tc>
        <w:tc>
          <w:tcPr>
            <w:tcW w:w="6096" w:type="dxa"/>
            <w:vAlign w:val="center"/>
          </w:tcPr>
          <w:p w14:paraId="794CBA07" w14:textId="77777777" w:rsidR="007906CC" w:rsidRPr="0052418A" w:rsidRDefault="007906CC" w:rsidP="00720B72">
            <w:pPr>
              <w:pStyle w:val="Aeiiai"/>
              <w:rPr>
                <w:rFonts w:ascii="Courier New" w:hAnsi="Courier New" w:cs="Courier New"/>
              </w:rPr>
            </w:pPr>
            <w:r w:rsidRPr="0052418A">
              <w:rPr>
                <w:rFonts w:ascii="Courier New" w:hAnsi="Courier New" w:cs="Courier New"/>
              </w:rPr>
              <w:t xml:space="preserve">Замена внутриплощадочных сетей </w:t>
            </w:r>
            <w:proofErr w:type="spellStart"/>
            <w:r w:rsidRPr="0052418A">
              <w:rPr>
                <w:rFonts w:ascii="Courier New" w:hAnsi="Courier New" w:cs="Courier New"/>
              </w:rPr>
              <w:t>хвс</w:t>
            </w:r>
            <w:proofErr w:type="spellEnd"/>
            <w:r w:rsidRPr="0052418A">
              <w:rPr>
                <w:rFonts w:ascii="Courier New" w:hAnsi="Courier New" w:cs="Courier New"/>
              </w:rPr>
              <w:t xml:space="preserve"> ВЗС Красный яр d=400мм сталь l=600м</w:t>
            </w:r>
          </w:p>
        </w:tc>
        <w:tc>
          <w:tcPr>
            <w:tcW w:w="2409" w:type="dxa"/>
            <w:vAlign w:val="center"/>
          </w:tcPr>
          <w:p w14:paraId="0225CDCA" w14:textId="1639A2F4" w:rsidR="007906CC" w:rsidRPr="0052418A" w:rsidRDefault="007906CC" w:rsidP="0052418A">
            <w:pPr>
              <w:pStyle w:val="Aeiiai"/>
              <w:ind w:firstLine="0"/>
              <w:rPr>
                <w:rFonts w:ascii="Courier New" w:hAnsi="Courier New" w:cs="Courier New"/>
                <w:highlight w:val="yellow"/>
              </w:rPr>
            </w:pPr>
            <w:r w:rsidRPr="0052418A">
              <w:rPr>
                <w:rFonts w:ascii="Courier New" w:hAnsi="Courier New" w:cs="Courier New"/>
              </w:rPr>
              <w:t>5000,0</w:t>
            </w:r>
          </w:p>
        </w:tc>
      </w:tr>
      <w:tr w:rsidR="007906CC" w:rsidRPr="00534125" w14:paraId="333E5A6D" w14:textId="1FBD6FDC" w:rsidTr="00E41D5E">
        <w:tc>
          <w:tcPr>
            <w:tcW w:w="851" w:type="dxa"/>
            <w:vAlign w:val="center"/>
          </w:tcPr>
          <w:p w14:paraId="51BF7EE6" w14:textId="7DD5DBB6" w:rsidR="007906CC" w:rsidRPr="0052418A" w:rsidRDefault="00E41D5E" w:rsidP="00720B72">
            <w:pPr>
              <w:pStyle w:val="Aeiiai"/>
              <w:rPr>
                <w:rFonts w:ascii="Courier New" w:hAnsi="Courier New" w:cs="Courier New"/>
              </w:rPr>
            </w:pPr>
            <w:r>
              <w:rPr>
                <w:rFonts w:ascii="Courier New" w:hAnsi="Courier New" w:cs="Courier New"/>
              </w:rPr>
              <w:t>2</w:t>
            </w:r>
          </w:p>
        </w:tc>
        <w:tc>
          <w:tcPr>
            <w:tcW w:w="6096" w:type="dxa"/>
            <w:vAlign w:val="center"/>
          </w:tcPr>
          <w:p w14:paraId="3A74149F" w14:textId="77777777" w:rsidR="007906CC" w:rsidRPr="0052418A" w:rsidRDefault="007906CC" w:rsidP="00720B72">
            <w:pPr>
              <w:pStyle w:val="Aeiiai"/>
              <w:rPr>
                <w:rFonts w:ascii="Courier New" w:hAnsi="Courier New" w:cs="Courier New"/>
                <w:color w:val="000000"/>
              </w:rPr>
            </w:pPr>
            <w:r w:rsidRPr="0052418A">
              <w:rPr>
                <w:rFonts w:ascii="Courier New" w:hAnsi="Courier New" w:cs="Courier New"/>
                <w:color w:val="000000"/>
              </w:rPr>
              <w:t xml:space="preserve">Замена центрального водовода </w:t>
            </w:r>
            <w:proofErr w:type="spellStart"/>
            <w:r w:rsidRPr="0052418A">
              <w:rPr>
                <w:rFonts w:ascii="Courier New" w:hAnsi="Courier New" w:cs="Courier New"/>
                <w:color w:val="000000"/>
              </w:rPr>
              <w:t>хвс</w:t>
            </w:r>
            <w:proofErr w:type="spellEnd"/>
            <w:r w:rsidRPr="0052418A">
              <w:rPr>
                <w:rFonts w:ascii="Courier New" w:hAnsi="Courier New" w:cs="Courier New"/>
                <w:color w:val="000000"/>
              </w:rPr>
              <w:t xml:space="preserve"> ВЗС пос. Стекольный d=355 мм сталь l=3400м</w:t>
            </w:r>
          </w:p>
        </w:tc>
        <w:tc>
          <w:tcPr>
            <w:tcW w:w="2409" w:type="dxa"/>
            <w:vAlign w:val="center"/>
          </w:tcPr>
          <w:p w14:paraId="4A6A6E4F" w14:textId="58FF40ED" w:rsidR="007906CC" w:rsidRPr="0052418A" w:rsidRDefault="007906CC" w:rsidP="00422CDC">
            <w:pPr>
              <w:pStyle w:val="Aeiiai"/>
              <w:ind w:firstLine="5"/>
              <w:rPr>
                <w:rFonts w:ascii="Courier New" w:hAnsi="Courier New" w:cs="Courier New"/>
                <w:highlight w:val="yellow"/>
              </w:rPr>
            </w:pPr>
            <w:r>
              <w:rPr>
                <w:rFonts w:ascii="Courier New" w:hAnsi="Courier New" w:cs="Courier New"/>
              </w:rPr>
              <w:t>1450,0</w:t>
            </w:r>
          </w:p>
        </w:tc>
      </w:tr>
      <w:tr w:rsidR="007906CC" w:rsidRPr="00534125" w14:paraId="20AD0C44" w14:textId="5EEEA53C" w:rsidTr="00E41D5E">
        <w:tc>
          <w:tcPr>
            <w:tcW w:w="851" w:type="dxa"/>
            <w:vAlign w:val="center"/>
          </w:tcPr>
          <w:p w14:paraId="27D0EC86" w14:textId="06C50767" w:rsidR="007906CC" w:rsidRPr="0052418A" w:rsidRDefault="00E41D5E" w:rsidP="00720B72">
            <w:pPr>
              <w:pStyle w:val="Aeiiai"/>
              <w:rPr>
                <w:rFonts w:ascii="Courier New" w:hAnsi="Courier New" w:cs="Courier New"/>
              </w:rPr>
            </w:pPr>
            <w:r>
              <w:rPr>
                <w:rFonts w:ascii="Courier New" w:hAnsi="Courier New" w:cs="Courier New"/>
              </w:rPr>
              <w:t>3</w:t>
            </w:r>
          </w:p>
        </w:tc>
        <w:tc>
          <w:tcPr>
            <w:tcW w:w="6096" w:type="dxa"/>
            <w:vAlign w:val="center"/>
          </w:tcPr>
          <w:p w14:paraId="150E8834" w14:textId="77777777" w:rsidR="007906CC" w:rsidRPr="0052418A" w:rsidRDefault="007906CC" w:rsidP="00720B72">
            <w:pPr>
              <w:pStyle w:val="Aeiiai"/>
              <w:rPr>
                <w:rFonts w:ascii="Courier New" w:hAnsi="Courier New" w:cs="Courier New"/>
                <w:color w:val="000000"/>
              </w:rPr>
            </w:pPr>
            <w:r w:rsidRPr="0052418A">
              <w:rPr>
                <w:rFonts w:ascii="Courier New" w:hAnsi="Courier New" w:cs="Courier New"/>
                <w:color w:val="000000"/>
              </w:rPr>
              <w:t xml:space="preserve">Замена водовода </w:t>
            </w:r>
            <w:proofErr w:type="spellStart"/>
            <w:r w:rsidRPr="0052418A">
              <w:rPr>
                <w:rFonts w:ascii="Courier New" w:hAnsi="Courier New" w:cs="Courier New"/>
                <w:color w:val="000000"/>
              </w:rPr>
              <w:t>хвс</w:t>
            </w:r>
            <w:proofErr w:type="spellEnd"/>
            <w:r w:rsidRPr="0052418A">
              <w:rPr>
                <w:rFonts w:ascii="Courier New" w:hAnsi="Courier New" w:cs="Courier New"/>
                <w:color w:val="000000"/>
              </w:rPr>
              <w:t xml:space="preserve"> от 2-го подъема ВЗС "Красный яр" до котельной м-на Угольщиков d=225мм ПЭ l=1800м</w:t>
            </w:r>
          </w:p>
        </w:tc>
        <w:tc>
          <w:tcPr>
            <w:tcW w:w="2409" w:type="dxa"/>
            <w:vAlign w:val="center"/>
          </w:tcPr>
          <w:p w14:paraId="58C1BDE1" w14:textId="327E6CA0" w:rsidR="007906CC" w:rsidRPr="0052418A" w:rsidRDefault="007906CC" w:rsidP="00422CDC">
            <w:pPr>
              <w:pStyle w:val="Aeiiai"/>
              <w:ind w:firstLine="5"/>
              <w:rPr>
                <w:rFonts w:ascii="Courier New" w:hAnsi="Courier New" w:cs="Courier New"/>
                <w:highlight w:val="yellow"/>
              </w:rPr>
            </w:pPr>
            <w:r w:rsidRPr="0052418A">
              <w:rPr>
                <w:rFonts w:ascii="Courier New" w:hAnsi="Courier New" w:cs="Courier New"/>
              </w:rPr>
              <w:t>8000,0</w:t>
            </w:r>
          </w:p>
        </w:tc>
      </w:tr>
      <w:tr w:rsidR="007906CC" w:rsidRPr="00534125" w14:paraId="4AB3C60B" w14:textId="077C00DE" w:rsidTr="00E41D5E">
        <w:tc>
          <w:tcPr>
            <w:tcW w:w="851" w:type="dxa"/>
            <w:vAlign w:val="center"/>
          </w:tcPr>
          <w:p w14:paraId="5B243A0E" w14:textId="226D8F10" w:rsidR="007906CC" w:rsidRPr="0052418A" w:rsidRDefault="00E41D5E" w:rsidP="00720B72">
            <w:pPr>
              <w:pStyle w:val="Aeiiai"/>
              <w:rPr>
                <w:rFonts w:ascii="Courier New" w:hAnsi="Courier New" w:cs="Courier New"/>
              </w:rPr>
            </w:pPr>
            <w:r>
              <w:rPr>
                <w:rFonts w:ascii="Courier New" w:hAnsi="Courier New" w:cs="Courier New"/>
              </w:rPr>
              <w:t>4</w:t>
            </w:r>
          </w:p>
        </w:tc>
        <w:tc>
          <w:tcPr>
            <w:tcW w:w="6096" w:type="dxa"/>
            <w:vAlign w:val="center"/>
          </w:tcPr>
          <w:p w14:paraId="17D412B7" w14:textId="77777777" w:rsidR="007906CC" w:rsidRPr="0052418A" w:rsidRDefault="007906CC" w:rsidP="00720B72">
            <w:pPr>
              <w:pStyle w:val="Aeiiai"/>
              <w:rPr>
                <w:rFonts w:ascii="Courier New" w:hAnsi="Courier New" w:cs="Courier New"/>
              </w:rPr>
            </w:pPr>
            <w:r w:rsidRPr="0052418A">
              <w:rPr>
                <w:rFonts w:ascii="Courier New" w:hAnsi="Courier New" w:cs="Courier New"/>
              </w:rPr>
              <w:t xml:space="preserve">Замена водовода от </w:t>
            </w:r>
            <w:proofErr w:type="spellStart"/>
            <w:r w:rsidRPr="0052418A">
              <w:rPr>
                <w:rFonts w:ascii="Courier New" w:hAnsi="Courier New" w:cs="Courier New"/>
              </w:rPr>
              <w:t>Манутской</w:t>
            </w:r>
            <w:proofErr w:type="spellEnd"/>
            <w:r w:rsidRPr="0052418A">
              <w:rPr>
                <w:rFonts w:ascii="Courier New" w:hAnsi="Courier New" w:cs="Courier New"/>
              </w:rPr>
              <w:t xml:space="preserve"> горы до ул. Зарубина, ул. </w:t>
            </w:r>
            <w:proofErr w:type="spellStart"/>
            <w:r w:rsidRPr="0052418A">
              <w:rPr>
                <w:rFonts w:ascii="Courier New" w:hAnsi="Courier New" w:cs="Courier New"/>
              </w:rPr>
              <w:t>Сигаева</w:t>
            </w:r>
            <w:proofErr w:type="spellEnd"/>
            <w:r w:rsidRPr="0052418A">
              <w:rPr>
                <w:rFonts w:ascii="Courier New" w:hAnsi="Courier New" w:cs="Courier New"/>
              </w:rPr>
              <w:t>, ул. Виноградова, ул. Володарского d=500мм сталь l=2800м</w:t>
            </w:r>
          </w:p>
        </w:tc>
        <w:tc>
          <w:tcPr>
            <w:tcW w:w="2409" w:type="dxa"/>
            <w:vAlign w:val="center"/>
          </w:tcPr>
          <w:p w14:paraId="30689372" w14:textId="61CCF24F" w:rsidR="007906CC" w:rsidRPr="0052418A" w:rsidRDefault="007906CC" w:rsidP="00422CDC">
            <w:pPr>
              <w:pStyle w:val="Aeiiai"/>
              <w:ind w:firstLine="0"/>
              <w:rPr>
                <w:rFonts w:ascii="Courier New" w:hAnsi="Courier New" w:cs="Courier New"/>
              </w:rPr>
            </w:pPr>
            <w:r>
              <w:rPr>
                <w:rFonts w:ascii="Courier New" w:hAnsi="Courier New" w:cs="Courier New"/>
              </w:rPr>
              <w:t>11500,0</w:t>
            </w:r>
          </w:p>
        </w:tc>
      </w:tr>
      <w:tr w:rsidR="007906CC" w:rsidRPr="00534125" w14:paraId="0E97970E" w14:textId="3C469A66" w:rsidTr="00E41D5E">
        <w:tc>
          <w:tcPr>
            <w:tcW w:w="851" w:type="dxa"/>
            <w:vAlign w:val="center"/>
          </w:tcPr>
          <w:p w14:paraId="6501096D" w14:textId="4AEA8D25" w:rsidR="007906CC" w:rsidRPr="0052418A" w:rsidRDefault="00E41D5E" w:rsidP="00720B72">
            <w:pPr>
              <w:pStyle w:val="Aeiiai"/>
              <w:rPr>
                <w:rFonts w:ascii="Courier New" w:hAnsi="Courier New" w:cs="Courier New"/>
              </w:rPr>
            </w:pPr>
            <w:r>
              <w:rPr>
                <w:rFonts w:ascii="Courier New" w:hAnsi="Courier New" w:cs="Courier New"/>
              </w:rPr>
              <w:t>5</w:t>
            </w:r>
          </w:p>
        </w:tc>
        <w:tc>
          <w:tcPr>
            <w:tcW w:w="6096" w:type="dxa"/>
            <w:vAlign w:val="center"/>
          </w:tcPr>
          <w:p w14:paraId="73D389A3" w14:textId="77777777" w:rsidR="007906CC" w:rsidRPr="0052418A" w:rsidRDefault="007906CC" w:rsidP="00720B72">
            <w:pPr>
              <w:pStyle w:val="Aeiiai"/>
              <w:rPr>
                <w:rFonts w:ascii="Courier New" w:hAnsi="Courier New" w:cs="Courier New"/>
              </w:rPr>
            </w:pPr>
            <w:r w:rsidRPr="0052418A">
              <w:rPr>
                <w:rFonts w:ascii="Courier New" w:hAnsi="Courier New" w:cs="Courier New"/>
              </w:rPr>
              <w:t xml:space="preserve">Замена водовода </w:t>
            </w:r>
            <w:proofErr w:type="spellStart"/>
            <w:r w:rsidRPr="0052418A">
              <w:rPr>
                <w:rFonts w:ascii="Courier New" w:hAnsi="Courier New" w:cs="Courier New"/>
              </w:rPr>
              <w:t>хвс</w:t>
            </w:r>
            <w:proofErr w:type="spellEnd"/>
            <w:r w:rsidRPr="0052418A">
              <w:rPr>
                <w:rFonts w:ascii="Courier New" w:hAnsi="Courier New" w:cs="Courier New"/>
              </w:rPr>
              <w:t xml:space="preserve"> d=225мм ПЭ l=2400м от ул. </w:t>
            </w:r>
            <w:proofErr w:type="spellStart"/>
            <w:r w:rsidRPr="0052418A">
              <w:rPr>
                <w:rFonts w:ascii="Courier New" w:hAnsi="Courier New" w:cs="Courier New"/>
              </w:rPr>
              <w:t>Бурлова</w:t>
            </w:r>
            <w:proofErr w:type="spellEnd"/>
            <w:r w:rsidRPr="0052418A">
              <w:rPr>
                <w:rFonts w:ascii="Courier New" w:hAnsi="Courier New" w:cs="Courier New"/>
              </w:rPr>
              <w:t xml:space="preserve"> до фильтровальной станции пос. Стекольный</w:t>
            </w:r>
          </w:p>
        </w:tc>
        <w:tc>
          <w:tcPr>
            <w:tcW w:w="2409" w:type="dxa"/>
            <w:vAlign w:val="center"/>
          </w:tcPr>
          <w:p w14:paraId="00CDDF21" w14:textId="77777777" w:rsidR="007906CC" w:rsidRPr="0052418A" w:rsidRDefault="007906CC" w:rsidP="00422CDC">
            <w:pPr>
              <w:pStyle w:val="Aeiiai"/>
              <w:ind w:hanging="137"/>
              <w:rPr>
                <w:rFonts w:ascii="Courier New" w:hAnsi="Courier New" w:cs="Courier New"/>
              </w:rPr>
            </w:pPr>
            <w:r w:rsidRPr="0052418A">
              <w:rPr>
                <w:rFonts w:ascii="Courier New" w:hAnsi="Courier New" w:cs="Courier New"/>
              </w:rPr>
              <w:t>7000,00</w:t>
            </w:r>
          </w:p>
        </w:tc>
      </w:tr>
      <w:tr w:rsidR="007906CC" w:rsidRPr="00534125" w14:paraId="02BDCBDE" w14:textId="78893E66" w:rsidTr="00E41D5E">
        <w:tc>
          <w:tcPr>
            <w:tcW w:w="851" w:type="dxa"/>
            <w:vAlign w:val="center"/>
          </w:tcPr>
          <w:p w14:paraId="0670B2D2" w14:textId="5E27FDBF" w:rsidR="007906CC" w:rsidRPr="0052418A" w:rsidRDefault="00E41D5E" w:rsidP="00720B72">
            <w:pPr>
              <w:pStyle w:val="Aeiiai"/>
              <w:rPr>
                <w:rFonts w:ascii="Courier New" w:hAnsi="Courier New" w:cs="Courier New"/>
              </w:rPr>
            </w:pPr>
            <w:r>
              <w:rPr>
                <w:rFonts w:ascii="Courier New" w:hAnsi="Courier New" w:cs="Courier New"/>
              </w:rPr>
              <w:lastRenderedPageBreak/>
              <w:t>6</w:t>
            </w:r>
          </w:p>
        </w:tc>
        <w:tc>
          <w:tcPr>
            <w:tcW w:w="6096" w:type="dxa"/>
            <w:vAlign w:val="center"/>
          </w:tcPr>
          <w:p w14:paraId="2C88D791" w14:textId="77777777" w:rsidR="007906CC" w:rsidRPr="0052418A" w:rsidRDefault="007906CC" w:rsidP="00720B72">
            <w:pPr>
              <w:pStyle w:val="Aeiiai"/>
              <w:rPr>
                <w:rFonts w:ascii="Courier New" w:hAnsi="Courier New" w:cs="Courier New"/>
              </w:rPr>
            </w:pPr>
            <w:r w:rsidRPr="0052418A">
              <w:rPr>
                <w:rFonts w:ascii="Courier New" w:hAnsi="Courier New" w:cs="Courier New"/>
              </w:rPr>
              <w:t>Ремонт водопроводных колодцев г. Тулуна</w:t>
            </w:r>
          </w:p>
        </w:tc>
        <w:tc>
          <w:tcPr>
            <w:tcW w:w="2409" w:type="dxa"/>
            <w:vAlign w:val="center"/>
          </w:tcPr>
          <w:p w14:paraId="1D2B8A8D" w14:textId="6E5DF623" w:rsidR="007906CC" w:rsidRPr="0052418A" w:rsidRDefault="007906CC" w:rsidP="00720B72">
            <w:pPr>
              <w:pStyle w:val="Aeiiai"/>
              <w:rPr>
                <w:rFonts w:ascii="Courier New" w:hAnsi="Courier New" w:cs="Courier New"/>
                <w:highlight w:val="yellow"/>
              </w:rPr>
            </w:pPr>
            <w:r w:rsidRPr="0052418A">
              <w:rPr>
                <w:rFonts w:ascii="Courier New" w:hAnsi="Courier New" w:cs="Courier New"/>
              </w:rPr>
              <w:t>504,0</w:t>
            </w:r>
          </w:p>
        </w:tc>
      </w:tr>
      <w:tr w:rsidR="007906CC" w:rsidRPr="00534125" w14:paraId="6009D30F" w14:textId="5D14873E" w:rsidTr="00E41D5E">
        <w:tc>
          <w:tcPr>
            <w:tcW w:w="851" w:type="dxa"/>
            <w:vAlign w:val="center"/>
          </w:tcPr>
          <w:p w14:paraId="52E1CCB8" w14:textId="5764FB94" w:rsidR="007906CC" w:rsidRPr="0052418A" w:rsidRDefault="00E41D5E" w:rsidP="00720B72">
            <w:pPr>
              <w:pStyle w:val="Aeiiai"/>
              <w:rPr>
                <w:rFonts w:ascii="Courier New" w:hAnsi="Courier New" w:cs="Courier New"/>
              </w:rPr>
            </w:pPr>
            <w:r>
              <w:rPr>
                <w:rFonts w:ascii="Courier New" w:hAnsi="Courier New" w:cs="Courier New"/>
              </w:rPr>
              <w:t>7</w:t>
            </w:r>
          </w:p>
        </w:tc>
        <w:tc>
          <w:tcPr>
            <w:tcW w:w="6096" w:type="dxa"/>
            <w:vAlign w:val="center"/>
          </w:tcPr>
          <w:p w14:paraId="3B77A1B6" w14:textId="77777777" w:rsidR="007906CC" w:rsidRPr="0052418A" w:rsidRDefault="007906CC" w:rsidP="00720B72">
            <w:pPr>
              <w:pStyle w:val="Aeiiai"/>
              <w:rPr>
                <w:rFonts w:ascii="Courier New" w:hAnsi="Courier New" w:cs="Courier New"/>
              </w:rPr>
            </w:pPr>
            <w:r w:rsidRPr="0052418A">
              <w:rPr>
                <w:rFonts w:ascii="Courier New" w:hAnsi="Courier New" w:cs="Courier New"/>
              </w:rPr>
              <w:t>Ремонт зданий и сооружений объектов водоснабжения</w:t>
            </w:r>
          </w:p>
        </w:tc>
        <w:tc>
          <w:tcPr>
            <w:tcW w:w="2409" w:type="dxa"/>
            <w:vAlign w:val="center"/>
          </w:tcPr>
          <w:p w14:paraId="4E428137" w14:textId="1F0DA8FE" w:rsidR="007906CC" w:rsidRPr="0052418A" w:rsidRDefault="007906CC" w:rsidP="00720B72">
            <w:pPr>
              <w:pStyle w:val="Aeiiai"/>
              <w:rPr>
                <w:rFonts w:ascii="Courier New" w:hAnsi="Courier New" w:cs="Courier New"/>
                <w:highlight w:val="yellow"/>
              </w:rPr>
            </w:pPr>
            <w:r w:rsidRPr="0052418A">
              <w:rPr>
                <w:rFonts w:ascii="Courier New" w:hAnsi="Courier New" w:cs="Courier New"/>
              </w:rPr>
              <w:t>900,0</w:t>
            </w:r>
          </w:p>
        </w:tc>
      </w:tr>
      <w:tr w:rsidR="007906CC" w:rsidRPr="00534125" w14:paraId="5BA29E0B" w14:textId="344651EE" w:rsidTr="00D53A5E">
        <w:tc>
          <w:tcPr>
            <w:tcW w:w="851" w:type="dxa"/>
            <w:tcBorders>
              <w:bottom w:val="single" w:sz="4" w:space="0" w:color="auto"/>
            </w:tcBorders>
            <w:vAlign w:val="center"/>
          </w:tcPr>
          <w:p w14:paraId="440B354A" w14:textId="1A9F488F" w:rsidR="007906CC" w:rsidRPr="0052418A" w:rsidRDefault="00E41D5E" w:rsidP="00720B72">
            <w:pPr>
              <w:pStyle w:val="Aeiiai"/>
              <w:rPr>
                <w:rFonts w:ascii="Courier New" w:hAnsi="Courier New" w:cs="Courier New"/>
              </w:rPr>
            </w:pPr>
            <w:r>
              <w:rPr>
                <w:rFonts w:ascii="Courier New" w:hAnsi="Courier New" w:cs="Courier New"/>
              </w:rPr>
              <w:t>8</w:t>
            </w:r>
          </w:p>
        </w:tc>
        <w:tc>
          <w:tcPr>
            <w:tcW w:w="6096" w:type="dxa"/>
            <w:tcBorders>
              <w:bottom w:val="single" w:sz="4" w:space="0" w:color="auto"/>
            </w:tcBorders>
            <w:vAlign w:val="center"/>
          </w:tcPr>
          <w:p w14:paraId="7D0824C1" w14:textId="77777777" w:rsidR="007906CC" w:rsidRPr="0052418A" w:rsidRDefault="007906CC" w:rsidP="00720B72">
            <w:pPr>
              <w:pStyle w:val="Aeiiai"/>
              <w:rPr>
                <w:rFonts w:ascii="Courier New" w:hAnsi="Courier New" w:cs="Courier New"/>
              </w:rPr>
            </w:pPr>
            <w:r w:rsidRPr="0052418A">
              <w:rPr>
                <w:rFonts w:ascii="Courier New" w:hAnsi="Courier New" w:cs="Courier New"/>
              </w:rPr>
              <w:t>Ремонт водонапорных башен г. Тулуна</w:t>
            </w:r>
          </w:p>
        </w:tc>
        <w:tc>
          <w:tcPr>
            <w:tcW w:w="2409" w:type="dxa"/>
            <w:tcBorders>
              <w:bottom w:val="single" w:sz="4" w:space="0" w:color="auto"/>
            </w:tcBorders>
            <w:vAlign w:val="center"/>
          </w:tcPr>
          <w:p w14:paraId="35245C94" w14:textId="1B866841" w:rsidR="007906CC" w:rsidRPr="0052418A" w:rsidRDefault="007906CC" w:rsidP="007906CC">
            <w:pPr>
              <w:pStyle w:val="Aeiiai"/>
              <w:ind w:firstLine="5"/>
              <w:rPr>
                <w:rFonts w:ascii="Courier New" w:hAnsi="Courier New" w:cs="Courier New"/>
                <w:highlight w:val="yellow"/>
              </w:rPr>
            </w:pPr>
            <w:r w:rsidRPr="0052418A">
              <w:rPr>
                <w:rFonts w:ascii="Courier New" w:hAnsi="Courier New" w:cs="Courier New"/>
              </w:rPr>
              <w:t>1000,0</w:t>
            </w:r>
          </w:p>
        </w:tc>
      </w:tr>
      <w:tr w:rsidR="007906CC" w:rsidRPr="00534125" w14:paraId="3C3BFD4F" w14:textId="0F59566E" w:rsidTr="00D53A5E">
        <w:tc>
          <w:tcPr>
            <w:tcW w:w="851" w:type="dxa"/>
            <w:tcBorders>
              <w:bottom w:val="single" w:sz="4" w:space="0" w:color="auto"/>
            </w:tcBorders>
            <w:vAlign w:val="center"/>
          </w:tcPr>
          <w:p w14:paraId="089602FC" w14:textId="4343D6DC" w:rsidR="007906CC" w:rsidRPr="0052418A" w:rsidRDefault="00E41D5E" w:rsidP="00720B72">
            <w:pPr>
              <w:pStyle w:val="Aeiiai"/>
              <w:rPr>
                <w:rFonts w:ascii="Courier New" w:hAnsi="Courier New" w:cs="Courier New"/>
              </w:rPr>
            </w:pPr>
            <w:r>
              <w:rPr>
                <w:rFonts w:ascii="Courier New" w:hAnsi="Courier New" w:cs="Courier New"/>
              </w:rPr>
              <w:t>9</w:t>
            </w:r>
          </w:p>
        </w:tc>
        <w:tc>
          <w:tcPr>
            <w:tcW w:w="6096" w:type="dxa"/>
            <w:tcBorders>
              <w:bottom w:val="single" w:sz="4" w:space="0" w:color="auto"/>
            </w:tcBorders>
            <w:vAlign w:val="center"/>
          </w:tcPr>
          <w:p w14:paraId="7DFD421A" w14:textId="77777777" w:rsidR="007906CC" w:rsidRPr="0052418A" w:rsidRDefault="007906CC" w:rsidP="00720B72">
            <w:pPr>
              <w:pStyle w:val="Aeiiai"/>
              <w:rPr>
                <w:rFonts w:ascii="Courier New" w:hAnsi="Courier New" w:cs="Courier New"/>
              </w:rPr>
            </w:pPr>
            <w:r w:rsidRPr="0052418A">
              <w:rPr>
                <w:rFonts w:ascii="Courier New" w:hAnsi="Courier New" w:cs="Courier New"/>
              </w:rPr>
              <w:t xml:space="preserve">Ремонт </w:t>
            </w:r>
            <w:proofErr w:type="spellStart"/>
            <w:r w:rsidRPr="0052418A">
              <w:rPr>
                <w:rFonts w:ascii="Courier New" w:hAnsi="Courier New" w:cs="Courier New"/>
              </w:rPr>
              <w:t>водораздаточных</w:t>
            </w:r>
            <w:proofErr w:type="spellEnd"/>
            <w:r w:rsidRPr="0052418A">
              <w:rPr>
                <w:rFonts w:ascii="Courier New" w:hAnsi="Courier New" w:cs="Courier New"/>
              </w:rPr>
              <w:t xml:space="preserve"> колонок г. Тулуна</w:t>
            </w:r>
          </w:p>
        </w:tc>
        <w:tc>
          <w:tcPr>
            <w:tcW w:w="2409" w:type="dxa"/>
            <w:tcBorders>
              <w:bottom w:val="single" w:sz="4" w:space="0" w:color="auto"/>
            </w:tcBorders>
            <w:vAlign w:val="center"/>
          </w:tcPr>
          <w:p w14:paraId="3E930B00" w14:textId="21F7E137" w:rsidR="007906CC" w:rsidRPr="0052418A" w:rsidRDefault="007906CC" w:rsidP="007906CC">
            <w:pPr>
              <w:pStyle w:val="Aeiiai"/>
              <w:ind w:firstLine="0"/>
              <w:rPr>
                <w:rFonts w:ascii="Courier New" w:hAnsi="Courier New" w:cs="Courier New"/>
                <w:highlight w:val="yellow"/>
              </w:rPr>
            </w:pPr>
            <w:r w:rsidRPr="0052418A">
              <w:rPr>
                <w:rFonts w:ascii="Courier New" w:hAnsi="Courier New" w:cs="Courier New"/>
              </w:rPr>
              <w:t>300,0</w:t>
            </w:r>
          </w:p>
        </w:tc>
      </w:tr>
      <w:tr w:rsidR="007906CC" w:rsidRPr="00534125" w14:paraId="0A7BBC56" w14:textId="756B3252" w:rsidTr="00D53A5E">
        <w:tc>
          <w:tcPr>
            <w:tcW w:w="6947" w:type="dxa"/>
            <w:gridSpan w:val="2"/>
            <w:tcBorders>
              <w:top w:val="single" w:sz="4" w:space="0" w:color="auto"/>
              <w:left w:val="single" w:sz="4" w:space="0" w:color="auto"/>
              <w:bottom w:val="single" w:sz="4" w:space="0" w:color="auto"/>
              <w:right w:val="single" w:sz="4" w:space="0" w:color="auto"/>
            </w:tcBorders>
            <w:vAlign w:val="center"/>
          </w:tcPr>
          <w:p w14:paraId="6A4E9EA5" w14:textId="77777777" w:rsidR="007906CC" w:rsidRPr="0052418A" w:rsidRDefault="007906CC" w:rsidP="00720B72">
            <w:pPr>
              <w:pStyle w:val="Aeiiai"/>
              <w:rPr>
                <w:rFonts w:ascii="Courier New" w:hAnsi="Courier New" w:cs="Courier New"/>
              </w:rPr>
            </w:pPr>
            <w:r w:rsidRPr="0052418A">
              <w:rPr>
                <w:rFonts w:ascii="Courier New" w:hAnsi="Courier New" w:cs="Courier New"/>
              </w:rPr>
              <w:t>Итого по водоснабжению:</w:t>
            </w:r>
          </w:p>
        </w:tc>
        <w:tc>
          <w:tcPr>
            <w:tcW w:w="2409" w:type="dxa"/>
            <w:tcBorders>
              <w:top w:val="single" w:sz="4" w:space="0" w:color="auto"/>
              <w:left w:val="single" w:sz="4" w:space="0" w:color="auto"/>
              <w:bottom w:val="single" w:sz="4" w:space="0" w:color="auto"/>
              <w:right w:val="single" w:sz="4" w:space="0" w:color="auto"/>
            </w:tcBorders>
            <w:vAlign w:val="bottom"/>
          </w:tcPr>
          <w:p w14:paraId="0051479C" w14:textId="4CDBF8F9" w:rsidR="007906CC" w:rsidRPr="0052418A" w:rsidRDefault="00E41D5E" w:rsidP="007906CC">
            <w:pPr>
              <w:pStyle w:val="Aeiiai"/>
              <w:ind w:firstLine="5"/>
              <w:rPr>
                <w:rFonts w:ascii="Courier New" w:hAnsi="Courier New" w:cs="Courier New"/>
                <w:color w:val="000000"/>
              </w:rPr>
            </w:pPr>
            <w:r>
              <w:rPr>
                <w:rFonts w:ascii="Courier New" w:hAnsi="Courier New" w:cs="Courier New"/>
                <w:color w:val="000000"/>
              </w:rPr>
              <w:t>35654,0</w:t>
            </w:r>
          </w:p>
        </w:tc>
      </w:tr>
    </w:tbl>
    <w:p w14:paraId="21572D3A" w14:textId="77777777" w:rsidR="00C951B7" w:rsidRDefault="00C951B7" w:rsidP="004D70FD">
      <w:pPr>
        <w:ind w:left="0" w:right="5" w:firstLine="0"/>
        <w:rPr>
          <w:rFonts w:ascii="Arial" w:hAnsi="Arial" w:cs="Arial"/>
          <w:sz w:val="24"/>
          <w:szCs w:val="24"/>
        </w:rPr>
      </w:pPr>
    </w:p>
    <w:p w14:paraId="281BFE47" w14:textId="1BB180EE" w:rsidR="008C3E2E" w:rsidRPr="008C3E2E" w:rsidRDefault="007906CC" w:rsidP="008C3E2E">
      <w:pPr>
        <w:ind w:left="0" w:right="5" w:firstLine="0"/>
        <w:jc w:val="center"/>
        <w:rPr>
          <w:rFonts w:ascii="Arial" w:hAnsi="Arial" w:cs="Arial"/>
          <w:b/>
          <w:sz w:val="24"/>
          <w:szCs w:val="24"/>
        </w:rPr>
      </w:pPr>
      <w:r>
        <w:rPr>
          <w:rFonts w:ascii="Arial" w:hAnsi="Arial" w:cs="Arial"/>
          <w:b/>
          <w:sz w:val="24"/>
          <w:szCs w:val="24"/>
        </w:rPr>
        <w:t>8</w:t>
      </w:r>
      <w:r w:rsidR="00534125">
        <w:rPr>
          <w:rFonts w:ascii="Arial" w:hAnsi="Arial" w:cs="Arial"/>
          <w:b/>
          <w:sz w:val="24"/>
          <w:szCs w:val="24"/>
        </w:rPr>
        <w:t>.2</w:t>
      </w:r>
      <w:r w:rsidR="008C3E2E" w:rsidRPr="008C3E2E">
        <w:rPr>
          <w:rFonts w:ascii="Arial" w:hAnsi="Arial" w:cs="Arial"/>
          <w:b/>
          <w:sz w:val="24"/>
          <w:szCs w:val="24"/>
        </w:rPr>
        <w:t>. ПЕРСПЕКТИВНАЯ СХЕМА ВОДООТВЕНИЯ</w:t>
      </w:r>
    </w:p>
    <w:p w14:paraId="4C9F67E5" w14:textId="77777777" w:rsidR="00E11E5E" w:rsidRPr="00782ECD" w:rsidRDefault="00E11E5E" w:rsidP="007906CC">
      <w:pPr>
        <w:spacing w:before="120" w:after="0" w:line="240" w:lineRule="auto"/>
        <w:ind w:left="0"/>
        <w:rPr>
          <w:rFonts w:ascii="Arial" w:hAnsi="Arial" w:cs="Arial"/>
          <w:sz w:val="24"/>
          <w:szCs w:val="24"/>
        </w:rPr>
      </w:pPr>
      <w:r w:rsidRPr="00782ECD">
        <w:rPr>
          <w:rFonts w:ascii="Arial" w:hAnsi="Arial" w:cs="Arial"/>
          <w:sz w:val="24"/>
          <w:szCs w:val="24"/>
        </w:rPr>
        <w:t>Нормы водоотведения и расчетное количество сточных вод</w:t>
      </w:r>
    </w:p>
    <w:p w14:paraId="1A61A578" w14:textId="77777777" w:rsidR="00E11E5E" w:rsidRPr="00782ECD" w:rsidRDefault="00E11E5E" w:rsidP="008C3E2E">
      <w:pPr>
        <w:spacing w:after="0" w:line="240" w:lineRule="auto"/>
        <w:ind w:left="0" w:firstLine="0"/>
        <w:rPr>
          <w:rFonts w:ascii="Arial" w:hAnsi="Arial" w:cs="Arial"/>
          <w:sz w:val="24"/>
          <w:szCs w:val="24"/>
          <w:shd w:val="clear" w:color="auto" w:fill="FFFFFF"/>
        </w:rPr>
      </w:pPr>
      <w:r w:rsidRPr="00782ECD">
        <w:rPr>
          <w:rFonts w:ascii="Arial" w:hAnsi="Arial" w:cs="Arial"/>
          <w:sz w:val="24"/>
          <w:szCs w:val="24"/>
          <w:shd w:val="clear" w:color="auto" w:fill="FFFFFF"/>
        </w:rPr>
        <w:t>При проектировании централизованных систем бытового водоотведения населенных пунктов расчетное удельное среднесуточное водоотведение следует принимать равным удельному среднесуточному водопотреблению без учета расхода воды на полив территории и зеленых насаждений.</w:t>
      </w:r>
    </w:p>
    <w:p w14:paraId="2F15A7F0" w14:textId="06B002CC" w:rsidR="00E11E5E" w:rsidRPr="00782ECD" w:rsidRDefault="00605770" w:rsidP="008C3E2E">
      <w:pPr>
        <w:spacing w:after="0" w:line="240" w:lineRule="auto"/>
        <w:ind w:left="0" w:firstLine="0"/>
        <w:rPr>
          <w:rFonts w:ascii="Arial" w:hAnsi="Arial" w:cs="Arial"/>
          <w:sz w:val="24"/>
          <w:szCs w:val="24"/>
        </w:rPr>
      </w:pPr>
      <w:r w:rsidRPr="00782ECD">
        <w:rPr>
          <w:rFonts w:ascii="Arial" w:hAnsi="Arial" w:cs="Arial"/>
          <w:sz w:val="24"/>
          <w:szCs w:val="24"/>
        </w:rPr>
        <w:t xml:space="preserve">     </w:t>
      </w:r>
      <w:r w:rsidR="00E11E5E" w:rsidRPr="00782ECD">
        <w:rPr>
          <w:rFonts w:ascii="Arial" w:hAnsi="Arial" w:cs="Arial"/>
          <w:sz w:val="24"/>
          <w:szCs w:val="24"/>
        </w:rPr>
        <w:t xml:space="preserve">Нормы водоотведения принимаются в соответствии с п. 5.1.1 </w:t>
      </w:r>
      <w:r w:rsidR="00E11E5E" w:rsidRPr="00782ECD">
        <w:rPr>
          <w:rFonts w:ascii="Arial" w:hAnsi="Arial" w:cs="Arial"/>
          <w:spacing w:val="1"/>
          <w:sz w:val="24"/>
          <w:szCs w:val="24"/>
        </w:rPr>
        <w:t>СП 32.13330.2012 «Канализация. Наружные сети и сооружения. Актуализированная редакция СНиП 2.04.03-85»</w:t>
      </w:r>
      <w:r w:rsidR="00E11E5E" w:rsidRPr="00782ECD">
        <w:rPr>
          <w:rFonts w:ascii="Arial" w:hAnsi="Arial" w:cs="Arial"/>
          <w:sz w:val="24"/>
          <w:szCs w:val="24"/>
        </w:rPr>
        <w:t xml:space="preserve"> равными нормам водопотребления:</w:t>
      </w:r>
    </w:p>
    <w:p w14:paraId="6CD876A1" w14:textId="77777777" w:rsidR="00E11E5E" w:rsidRPr="00782ECD" w:rsidRDefault="00E11E5E" w:rsidP="007906CC">
      <w:pPr>
        <w:pStyle w:val="a5"/>
        <w:spacing w:after="0" w:line="240" w:lineRule="auto"/>
        <w:ind w:left="0"/>
        <w:rPr>
          <w:rFonts w:ascii="Arial" w:hAnsi="Arial" w:cs="Arial"/>
          <w:sz w:val="24"/>
          <w:szCs w:val="24"/>
          <w:shd w:val="clear" w:color="auto" w:fill="FFFFFF"/>
        </w:rPr>
      </w:pPr>
      <w:r w:rsidRPr="00782ECD">
        <w:rPr>
          <w:rFonts w:ascii="Arial" w:hAnsi="Arial" w:cs="Arial"/>
          <w:sz w:val="24"/>
          <w:szCs w:val="24"/>
          <w:shd w:val="clear" w:color="auto" w:fill="FFFFFF"/>
        </w:rPr>
        <w:t>- застройка зданиями, оборудованными внутренним водопроводом и канализацией, с ванными, обеспечивается централизованным горячим водоснабжением;</w:t>
      </w:r>
    </w:p>
    <w:p w14:paraId="474BF387" w14:textId="77777777" w:rsidR="00E11E5E" w:rsidRPr="00782ECD" w:rsidRDefault="00E11E5E" w:rsidP="007906CC">
      <w:pPr>
        <w:pStyle w:val="a5"/>
        <w:spacing w:after="0" w:line="240" w:lineRule="auto"/>
        <w:ind w:left="0"/>
        <w:rPr>
          <w:rFonts w:ascii="Arial" w:hAnsi="Arial" w:cs="Arial"/>
          <w:sz w:val="24"/>
          <w:szCs w:val="24"/>
          <w:shd w:val="clear" w:color="auto" w:fill="FFFFFF"/>
        </w:rPr>
      </w:pPr>
      <w:r w:rsidRPr="00782ECD">
        <w:rPr>
          <w:rFonts w:ascii="Arial" w:hAnsi="Arial" w:cs="Arial"/>
          <w:sz w:val="24"/>
          <w:szCs w:val="24"/>
        </w:rPr>
        <w:t>- расход сточных вод от местной промышленности и неучтённые расходы принимаются в размере 20% суммарного расхода сточных вод</w:t>
      </w:r>
      <w:r w:rsidRPr="00782ECD">
        <w:rPr>
          <w:rFonts w:ascii="Arial" w:hAnsi="Arial" w:cs="Arial"/>
          <w:sz w:val="24"/>
          <w:szCs w:val="24"/>
          <w:shd w:val="clear" w:color="auto" w:fill="FFFFFF"/>
        </w:rPr>
        <w:t>.</w:t>
      </w:r>
    </w:p>
    <w:p w14:paraId="47CA5164" w14:textId="2C96CFE5" w:rsidR="00E11E5E" w:rsidRDefault="00E11E5E" w:rsidP="007906CC">
      <w:pPr>
        <w:pStyle w:val="a5"/>
        <w:spacing w:after="0" w:line="240" w:lineRule="auto"/>
        <w:ind w:left="709" w:firstLine="0"/>
        <w:rPr>
          <w:rFonts w:ascii="Arial" w:hAnsi="Arial" w:cs="Arial"/>
          <w:sz w:val="24"/>
          <w:szCs w:val="24"/>
          <w:shd w:val="clear" w:color="auto" w:fill="FFFFFF"/>
        </w:rPr>
      </w:pPr>
      <w:r w:rsidRPr="00782ECD">
        <w:rPr>
          <w:rFonts w:ascii="Arial" w:hAnsi="Arial" w:cs="Arial"/>
          <w:sz w:val="24"/>
          <w:szCs w:val="24"/>
          <w:shd w:val="clear" w:color="auto" w:fill="FFFFFF"/>
        </w:rPr>
        <w:t>Таблица Расчётные расходы водоотведения</w:t>
      </w:r>
    </w:p>
    <w:p w14:paraId="67238610" w14:textId="77777777" w:rsidR="008C3E2E" w:rsidRPr="00782ECD" w:rsidRDefault="008C3E2E" w:rsidP="008C3E2E">
      <w:pPr>
        <w:pStyle w:val="a5"/>
        <w:spacing w:after="0" w:line="240" w:lineRule="auto"/>
        <w:ind w:left="1070" w:firstLine="0"/>
        <w:rPr>
          <w:rFonts w:ascii="Arial" w:hAnsi="Arial" w:cs="Arial"/>
          <w:sz w:val="24"/>
          <w:szCs w:val="24"/>
          <w:shd w:val="clear" w:color="auto" w:fill="FFFFFF"/>
        </w:rPr>
      </w:pPr>
    </w:p>
    <w:tbl>
      <w:tblPr>
        <w:tblStyle w:val="ac"/>
        <w:tblW w:w="9635" w:type="dxa"/>
        <w:jc w:val="center"/>
        <w:tblLook w:val="04A0" w:firstRow="1" w:lastRow="0" w:firstColumn="1" w:lastColumn="0" w:noHBand="0" w:noVBand="1"/>
      </w:tblPr>
      <w:tblGrid>
        <w:gridCol w:w="4145"/>
        <w:gridCol w:w="2716"/>
        <w:gridCol w:w="2774"/>
      </w:tblGrid>
      <w:tr w:rsidR="00E11E5E" w:rsidRPr="00782ECD" w14:paraId="24CB788C" w14:textId="77777777" w:rsidTr="00CA05EF">
        <w:trPr>
          <w:jc w:val="center"/>
        </w:trPr>
        <w:tc>
          <w:tcPr>
            <w:tcW w:w="4532" w:type="dxa"/>
          </w:tcPr>
          <w:p w14:paraId="37A150E1" w14:textId="77777777" w:rsidR="00E11E5E" w:rsidRPr="008C3E2E" w:rsidRDefault="00E11E5E" w:rsidP="008C3E2E">
            <w:pPr>
              <w:ind w:firstLine="0"/>
              <w:jc w:val="center"/>
              <w:rPr>
                <w:rFonts w:ascii="Courier New" w:hAnsi="Courier New" w:cs="Courier New"/>
                <w:sz w:val="22"/>
                <w:szCs w:val="22"/>
                <w:shd w:val="clear" w:color="auto" w:fill="FFFFFF"/>
              </w:rPr>
            </w:pPr>
            <w:r w:rsidRPr="008C3E2E">
              <w:rPr>
                <w:rFonts w:ascii="Courier New" w:hAnsi="Courier New" w:cs="Courier New"/>
                <w:sz w:val="22"/>
                <w:szCs w:val="22"/>
                <w:shd w:val="clear" w:color="auto" w:fill="FFFFFF"/>
              </w:rPr>
              <w:t>Наименование</w:t>
            </w:r>
          </w:p>
        </w:tc>
        <w:tc>
          <w:tcPr>
            <w:tcW w:w="2835" w:type="dxa"/>
          </w:tcPr>
          <w:p w14:paraId="42A8A2A0" w14:textId="77777777" w:rsidR="00E11E5E" w:rsidRPr="008C3E2E" w:rsidRDefault="00E11E5E" w:rsidP="008C3E2E">
            <w:pPr>
              <w:ind w:firstLine="0"/>
              <w:jc w:val="center"/>
              <w:rPr>
                <w:rFonts w:ascii="Courier New" w:hAnsi="Courier New" w:cs="Courier New"/>
                <w:sz w:val="22"/>
                <w:szCs w:val="22"/>
                <w:shd w:val="clear" w:color="auto" w:fill="FFFFFF"/>
              </w:rPr>
            </w:pPr>
            <w:r w:rsidRPr="008C3E2E">
              <w:rPr>
                <w:rFonts w:ascii="Courier New" w:hAnsi="Courier New" w:cs="Courier New"/>
                <w:sz w:val="22"/>
                <w:szCs w:val="22"/>
                <w:shd w:val="clear" w:color="auto" w:fill="FFFFFF"/>
              </w:rPr>
              <w:t>Численность населения нас расчетный срок, чел.</w:t>
            </w:r>
          </w:p>
        </w:tc>
        <w:tc>
          <w:tcPr>
            <w:tcW w:w="2268" w:type="dxa"/>
          </w:tcPr>
          <w:p w14:paraId="5A73BAA0" w14:textId="77777777" w:rsidR="00E11E5E" w:rsidRPr="008C3E2E" w:rsidRDefault="00E11E5E" w:rsidP="008C3E2E">
            <w:pPr>
              <w:ind w:firstLine="0"/>
              <w:jc w:val="center"/>
              <w:rPr>
                <w:rFonts w:ascii="Courier New" w:hAnsi="Courier New" w:cs="Courier New"/>
                <w:sz w:val="22"/>
                <w:szCs w:val="22"/>
                <w:shd w:val="clear" w:color="auto" w:fill="FFFFFF"/>
              </w:rPr>
            </w:pPr>
            <w:r w:rsidRPr="008C3E2E">
              <w:rPr>
                <w:rFonts w:ascii="Courier New" w:hAnsi="Courier New" w:cs="Courier New"/>
                <w:sz w:val="22"/>
                <w:szCs w:val="22"/>
                <w:shd w:val="clear" w:color="auto" w:fill="FFFFFF"/>
              </w:rPr>
              <w:t>Водоотведение, тыс.м</w:t>
            </w:r>
            <w:r w:rsidRPr="008C3E2E">
              <w:rPr>
                <w:rFonts w:ascii="Courier New" w:hAnsi="Courier New" w:cs="Courier New"/>
                <w:sz w:val="22"/>
                <w:szCs w:val="22"/>
                <w:shd w:val="clear" w:color="auto" w:fill="FFFFFF"/>
                <w:vertAlign w:val="superscript"/>
              </w:rPr>
              <w:t>3</w:t>
            </w:r>
            <w:r w:rsidRPr="008C3E2E">
              <w:rPr>
                <w:rFonts w:ascii="Courier New" w:hAnsi="Courier New" w:cs="Courier New"/>
                <w:sz w:val="22"/>
                <w:szCs w:val="22"/>
                <w:shd w:val="clear" w:color="auto" w:fill="FFFFFF"/>
              </w:rPr>
              <w:t>/</w:t>
            </w:r>
            <w:proofErr w:type="spellStart"/>
            <w:r w:rsidRPr="008C3E2E">
              <w:rPr>
                <w:rFonts w:ascii="Courier New" w:hAnsi="Courier New" w:cs="Courier New"/>
                <w:sz w:val="22"/>
                <w:szCs w:val="22"/>
                <w:shd w:val="clear" w:color="auto" w:fill="FFFFFF"/>
              </w:rPr>
              <w:t>сут</w:t>
            </w:r>
            <w:proofErr w:type="spellEnd"/>
          </w:p>
        </w:tc>
      </w:tr>
      <w:tr w:rsidR="00E11E5E" w:rsidRPr="00782ECD" w14:paraId="0FF5D3AD" w14:textId="77777777" w:rsidTr="00CA05EF">
        <w:trPr>
          <w:jc w:val="center"/>
        </w:trPr>
        <w:tc>
          <w:tcPr>
            <w:tcW w:w="4532" w:type="dxa"/>
          </w:tcPr>
          <w:p w14:paraId="2CDC6655" w14:textId="77777777" w:rsidR="00E11E5E" w:rsidRPr="008C3E2E" w:rsidRDefault="00E11E5E" w:rsidP="008C3E2E">
            <w:pPr>
              <w:ind w:firstLine="0"/>
              <w:jc w:val="center"/>
              <w:rPr>
                <w:rFonts w:ascii="Courier New" w:hAnsi="Courier New" w:cs="Courier New"/>
                <w:sz w:val="22"/>
                <w:szCs w:val="22"/>
                <w:shd w:val="clear" w:color="auto" w:fill="FFFFFF"/>
              </w:rPr>
            </w:pPr>
            <w:r w:rsidRPr="008C3E2E">
              <w:rPr>
                <w:rFonts w:ascii="Courier New" w:hAnsi="Courier New" w:cs="Courier New"/>
                <w:sz w:val="22"/>
                <w:szCs w:val="22"/>
                <w:shd w:val="clear" w:color="auto" w:fill="FFFFFF"/>
              </w:rPr>
              <w:t>застройка зданиями, оборудованными внутренним водопроводом и канализацией, с ванными, обеспечивается централизованным горячим водоснабжением</w:t>
            </w:r>
          </w:p>
        </w:tc>
        <w:tc>
          <w:tcPr>
            <w:tcW w:w="2835" w:type="dxa"/>
          </w:tcPr>
          <w:p w14:paraId="1E4E8BB2" w14:textId="77777777" w:rsidR="00E11E5E" w:rsidRPr="008C3E2E" w:rsidRDefault="00E11E5E" w:rsidP="008C3E2E">
            <w:pPr>
              <w:ind w:firstLine="0"/>
              <w:jc w:val="center"/>
              <w:rPr>
                <w:rFonts w:ascii="Courier New" w:hAnsi="Courier New" w:cs="Courier New"/>
                <w:sz w:val="22"/>
                <w:szCs w:val="22"/>
                <w:shd w:val="clear" w:color="auto" w:fill="FFFFFF"/>
              </w:rPr>
            </w:pPr>
          </w:p>
          <w:p w14:paraId="4651E3B6" w14:textId="77777777" w:rsidR="00E11E5E" w:rsidRPr="008C3E2E" w:rsidRDefault="00E11E5E" w:rsidP="008C3E2E">
            <w:pPr>
              <w:ind w:firstLine="0"/>
              <w:jc w:val="center"/>
              <w:rPr>
                <w:rFonts w:ascii="Courier New" w:hAnsi="Courier New" w:cs="Courier New"/>
                <w:sz w:val="22"/>
                <w:szCs w:val="22"/>
                <w:shd w:val="clear" w:color="auto" w:fill="FFFFFF"/>
              </w:rPr>
            </w:pPr>
            <w:r w:rsidRPr="008C3E2E">
              <w:rPr>
                <w:rFonts w:ascii="Courier New" w:hAnsi="Courier New" w:cs="Courier New"/>
                <w:sz w:val="22"/>
                <w:szCs w:val="22"/>
                <w:shd w:val="clear" w:color="auto" w:fill="FFFFFF"/>
              </w:rPr>
              <w:t>36639</w:t>
            </w:r>
          </w:p>
        </w:tc>
        <w:tc>
          <w:tcPr>
            <w:tcW w:w="2268" w:type="dxa"/>
          </w:tcPr>
          <w:p w14:paraId="4E9991DC" w14:textId="77777777" w:rsidR="00E11E5E" w:rsidRPr="008C3E2E" w:rsidRDefault="00E11E5E" w:rsidP="008C3E2E">
            <w:pPr>
              <w:ind w:firstLine="0"/>
              <w:jc w:val="center"/>
              <w:rPr>
                <w:rFonts w:ascii="Courier New" w:hAnsi="Courier New" w:cs="Courier New"/>
                <w:sz w:val="22"/>
                <w:szCs w:val="22"/>
                <w:shd w:val="clear" w:color="auto" w:fill="FFFFFF"/>
              </w:rPr>
            </w:pPr>
          </w:p>
          <w:p w14:paraId="747D8F78" w14:textId="77777777" w:rsidR="00E11E5E" w:rsidRPr="008C3E2E" w:rsidRDefault="00E11E5E" w:rsidP="008C3E2E">
            <w:pPr>
              <w:ind w:firstLine="0"/>
              <w:jc w:val="center"/>
              <w:rPr>
                <w:rFonts w:ascii="Courier New" w:hAnsi="Courier New" w:cs="Courier New"/>
                <w:sz w:val="22"/>
                <w:szCs w:val="22"/>
                <w:shd w:val="clear" w:color="auto" w:fill="FFFFFF"/>
              </w:rPr>
            </w:pPr>
            <w:r w:rsidRPr="008C3E2E">
              <w:rPr>
                <w:rFonts w:ascii="Courier New" w:hAnsi="Courier New" w:cs="Courier New"/>
                <w:sz w:val="22"/>
                <w:szCs w:val="22"/>
                <w:shd w:val="clear" w:color="auto" w:fill="FFFFFF"/>
              </w:rPr>
              <w:t>10112</w:t>
            </w:r>
          </w:p>
        </w:tc>
      </w:tr>
      <w:tr w:rsidR="00E11E5E" w:rsidRPr="00782ECD" w14:paraId="1E8C1BE0" w14:textId="77777777" w:rsidTr="00CA05EF">
        <w:trPr>
          <w:jc w:val="center"/>
        </w:trPr>
        <w:tc>
          <w:tcPr>
            <w:tcW w:w="4532" w:type="dxa"/>
          </w:tcPr>
          <w:p w14:paraId="64C648AC" w14:textId="77777777" w:rsidR="00E11E5E" w:rsidRPr="008C3E2E" w:rsidRDefault="00E11E5E" w:rsidP="008C3E2E">
            <w:pPr>
              <w:ind w:firstLine="0"/>
              <w:jc w:val="center"/>
              <w:rPr>
                <w:rFonts w:ascii="Courier New" w:hAnsi="Courier New" w:cs="Courier New"/>
                <w:sz w:val="22"/>
                <w:szCs w:val="22"/>
                <w:shd w:val="clear" w:color="auto" w:fill="FFFFFF"/>
              </w:rPr>
            </w:pPr>
            <w:r w:rsidRPr="008C3E2E">
              <w:rPr>
                <w:rFonts w:ascii="Courier New" w:hAnsi="Courier New" w:cs="Courier New"/>
                <w:sz w:val="22"/>
                <w:szCs w:val="22"/>
                <w:shd w:val="clear" w:color="auto" w:fill="FFFFFF"/>
              </w:rPr>
              <w:t>Промышленные предприятия и неучтенные расходы 20%</w:t>
            </w:r>
          </w:p>
        </w:tc>
        <w:tc>
          <w:tcPr>
            <w:tcW w:w="2835" w:type="dxa"/>
          </w:tcPr>
          <w:p w14:paraId="25DECA80" w14:textId="77777777" w:rsidR="00E11E5E" w:rsidRPr="008C3E2E" w:rsidRDefault="00E11E5E" w:rsidP="008C3E2E">
            <w:pPr>
              <w:ind w:firstLine="0"/>
              <w:jc w:val="center"/>
              <w:rPr>
                <w:rFonts w:ascii="Courier New" w:hAnsi="Courier New" w:cs="Courier New"/>
                <w:sz w:val="22"/>
                <w:szCs w:val="22"/>
                <w:shd w:val="clear" w:color="auto" w:fill="FFFFFF"/>
              </w:rPr>
            </w:pPr>
            <w:r w:rsidRPr="008C3E2E">
              <w:rPr>
                <w:rFonts w:ascii="Courier New" w:hAnsi="Courier New" w:cs="Courier New"/>
                <w:sz w:val="22"/>
                <w:szCs w:val="22"/>
                <w:shd w:val="clear" w:color="auto" w:fill="FFFFFF"/>
              </w:rPr>
              <w:t>-</w:t>
            </w:r>
          </w:p>
        </w:tc>
        <w:tc>
          <w:tcPr>
            <w:tcW w:w="2268" w:type="dxa"/>
          </w:tcPr>
          <w:p w14:paraId="6F0B4612" w14:textId="77777777" w:rsidR="00E11E5E" w:rsidRPr="008C3E2E" w:rsidRDefault="00E11E5E" w:rsidP="008C3E2E">
            <w:pPr>
              <w:ind w:firstLine="0"/>
              <w:jc w:val="center"/>
              <w:rPr>
                <w:rFonts w:ascii="Courier New" w:hAnsi="Courier New" w:cs="Courier New"/>
                <w:sz w:val="22"/>
                <w:szCs w:val="22"/>
                <w:shd w:val="clear" w:color="auto" w:fill="FFFFFF"/>
              </w:rPr>
            </w:pPr>
            <w:r w:rsidRPr="008C3E2E">
              <w:rPr>
                <w:rFonts w:ascii="Courier New" w:hAnsi="Courier New" w:cs="Courier New"/>
                <w:sz w:val="22"/>
                <w:szCs w:val="22"/>
                <w:shd w:val="clear" w:color="auto" w:fill="FFFFFF"/>
              </w:rPr>
              <w:t>2022</w:t>
            </w:r>
          </w:p>
        </w:tc>
      </w:tr>
      <w:tr w:rsidR="00E11E5E" w:rsidRPr="00782ECD" w14:paraId="10697AE0" w14:textId="77777777" w:rsidTr="00CA05EF">
        <w:trPr>
          <w:jc w:val="center"/>
        </w:trPr>
        <w:tc>
          <w:tcPr>
            <w:tcW w:w="4532" w:type="dxa"/>
          </w:tcPr>
          <w:p w14:paraId="00161341" w14:textId="77777777" w:rsidR="00E11E5E" w:rsidRPr="008C3E2E" w:rsidRDefault="00E11E5E" w:rsidP="008C3E2E">
            <w:pPr>
              <w:ind w:firstLine="0"/>
              <w:jc w:val="center"/>
              <w:rPr>
                <w:rFonts w:ascii="Courier New" w:hAnsi="Courier New" w:cs="Courier New"/>
                <w:sz w:val="22"/>
                <w:szCs w:val="22"/>
                <w:shd w:val="clear" w:color="auto" w:fill="FFFFFF"/>
              </w:rPr>
            </w:pPr>
          </w:p>
        </w:tc>
        <w:tc>
          <w:tcPr>
            <w:tcW w:w="2835" w:type="dxa"/>
          </w:tcPr>
          <w:p w14:paraId="69ED64E6" w14:textId="77777777" w:rsidR="00E11E5E" w:rsidRPr="008C3E2E" w:rsidRDefault="00E11E5E" w:rsidP="008C3E2E">
            <w:pPr>
              <w:ind w:firstLine="0"/>
              <w:jc w:val="center"/>
              <w:rPr>
                <w:rFonts w:ascii="Courier New" w:hAnsi="Courier New" w:cs="Courier New"/>
                <w:sz w:val="22"/>
                <w:szCs w:val="22"/>
                <w:shd w:val="clear" w:color="auto" w:fill="FFFFFF"/>
              </w:rPr>
            </w:pPr>
            <w:r w:rsidRPr="008C3E2E">
              <w:rPr>
                <w:rFonts w:ascii="Courier New" w:hAnsi="Courier New" w:cs="Courier New"/>
                <w:sz w:val="22"/>
                <w:szCs w:val="22"/>
                <w:shd w:val="clear" w:color="auto" w:fill="FFFFFF"/>
              </w:rPr>
              <w:t>Итого:</w:t>
            </w:r>
          </w:p>
        </w:tc>
        <w:tc>
          <w:tcPr>
            <w:tcW w:w="2268" w:type="dxa"/>
          </w:tcPr>
          <w:p w14:paraId="5344C5EA" w14:textId="77777777" w:rsidR="00E11E5E" w:rsidRPr="008C3E2E" w:rsidRDefault="00E11E5E" w:rsidP="008C3E2E">
            <w:pPr>
              <w:ind w:firstLine="0"/>
              <w:jc w:val="center"/>
              <w:rPr>
                <w:rFonts w:ascii="Courier New" w:hAnsi="Courier New" w:cs="Courier New"/>
                <w:sz w:val="22"/>
                <w:szCs w:val="22"/>
                <w:shd w:val="clear" w:color="auto" w:fill="FFFFFF"/>
              </w:rPr>
            </w:pPr>
            <w:r w:rsidRPr="008C3E2E">
              <w:rPr>
                <w:rFonts w:ascii="Courier New" w:hAnsi="Courier New" w:cs="Courier New"/>
                <w:sz w:val="22"/>
                <w:szCs w:val="22"/>
                <w:shd w:val="clear" w:color="auto" w:fill="FFFFFF"/>
              </w:rPr>
              <w:t>12134</w:t>
            </w:r>
          </w:p>
        </w:tc>
      </w:tr>
    </w:tbl>
    <w:p w14:paraId="363A6AFC" w14:textId="77777777" w:rsidR="008C3E2E" w:rsidRDefault="008C3E2E" w:rsidP="00E11E5E">
      <w:pPr>
        <w:ind w:left="0" w:firstLine="0"/>
        <w:rPr>
          <w:rFonts w:ascii="Arial" w:hAnsi="Arial" w:cs="Arial"/>
          <w:sz w:val="24"/>
          <w:szCs w:val="24"/>
        </w:rPr>
      </w:pPr>
    </w:p>
    <w:p w14:paraId="23699EAD" w14:textId="71674A44" w:rsidR="00E11E5E" w:rsidRPr="00782ECD" w:rsidRDefault="00E11E5E" w:rsidP="008C3E2E">
      <w:pPr>
        <w:spacing w:after="0" w:line="240" w:lineRule="auto"/>
        <w:ind w:left="0"/>
        <w:rPr>
          <w:rFonts w:ascii="Arial" w:hAnsi="Arial" w:cs="Arial"/>
          <w:sz w:val="24"/>
          <w:szCs w:val="24"/>
        </w:rPr>
      </w:pPr>
      <w:r w:rsidRPr="00782ECD">
        <w:rPr>
          <w:rFonts w:ascii="Arial" w:hAnsi="Arial" w:cs="Arial"/>
          <w:sz w:val="24"/>
          <w:szCs w:val="24"/>
        </w:rPr>
        <w:t>Водоотведение города Тулун на расчетный период составит 12134 м</w:t>
      </w:r>
      <w:r w:rsidRPr="00782ECD">
        <w:rPr>
          <w:rFonts w:ascii="Arial" w:hAnsi="Arial" w:cs="Arial"/>
          <w:sz w:val="24"/>
          <w:szCs w:val="24"/>
          <w:vertAlign w:val="superscript"/>
        </w:rPr>
        <w:t>3</w:t>
      </w:r>
      <w:r w:rsidRPr="00782ECD">
        <w:rPr>
          <w:rFonts w:ascii="Arial" w:hAnsi="Arial" w:cs="Arial"/>
          <w:sz w:val="24"/>
          <w:szCs w:val="24"/>
        </w:rPr>
        <w:t>/</w:t>
      </w:r>
      <w:proofErr w:type="spellStart"/>
      <w:r w:rsidRPr="00782ECD">
        <w:rPr>
          <w:rFonts w:ascii="Arial" w:hAnsi="Arial" w:cs="Arial"/>
          <w:sz w:val="24"/>
          <w:szCs w:val="24"/>
        </w:rPr>
        <w:t>сут</w:t>
      </w:r>
      <w:proofErr w:type="spellEnd"/>
      <w:r w:rsidRPr="00782ECD">
        <w:rPr>
          <w:rFonts w:ascii="Arial" w:hAnsi="Arial" w:cs="Arial"/>
          <w:sz w:val="24"/>
          <w:szCs w:val="24"/>
        </w:rPr>
        <w:t>. Существующие очистные сооружение рассчитаны на мощность 17000 м</w:t>
      </w:r>
      <w:r w:rsidRPr="00782ECD">
        <w:rPr>
          <w:rFonts w:ascii="Arial" w:hAnsi="Arial" w:cs="Arial"/>
          <w:sz w:val="24"/>
          <w:szCs w:val="24"/>
          <w:vertAlign w:val="superscript"/>
        </w:rPr>
        <w:t>3</w:t>
      </w:r>
      <w:r w:rsidRPr="00782ECD">
        <w:rPr>
          <w:rFonts w:ascii="Arial" w:hAnsi="Arial" w:cs="Arial"/>
          <w:sz w:val="24"/>
          <w:szCs w:val="24"/>
        </w:rPr>
        <w:t>/</w:t>
      </w:r>
      <w:proofErr w:type="spellStart"/>
      <w:r w:rsidRPr="00782ECD">
        <w:rPr>
          <w:rFonts w:ascii="Arial" w:hAnsi="Arial" w:cs="Arial"/>
          <w:sz w:val="24"/>
          <w:szCs w:val="24"/>
        </w:rPr>
        <w:t>сут</w:t>
      </w:r>
      <w:proofErr w:type="spellEnd"/>
      <w:r w:rsidRPr="00782ECD">
        <w:rPr>
          <w:rFonts w:ascii="Arial" w:hAnsi="Arial" w:cs="Arial"/>
          <w:sz w:val="24"/>
          <w:szCs w:val="24"/>
        </w:rPr>
        <w:t xml:space="preserve"> и способны производить очистку вод и на расчетный период. Проектные предложения по развитию систем хозяйственно-бытового водоотведения базируются на основе существующей, сложившейся системы водоотведения в соответствии с планируемым объемом сточных вод и с учетом фактического состояния сетей и сооружений.</w:t>
      </w:r>
    </w:p>
    <w:p w14:paraId="25F91C34" w14:textId="0938BAAD" w:rsidR="00E11E5E" w:rsidRPr="00782ECD" w:rsidRDefault="00E11E5E" w:rsidP="008C3E2E">
      <w:pPr>
        <w:pStyle w:val="-1"/>
        <w:rPr>
          <w:rFonts w:ascii="Arial" w:hAnsi="Arial" w:cs="Arial"/>
          <w:szCs w:val="24"/>
        </w:rPr>
      </w:pPr>
      <w:r w:rsidRPr="00782ECD">
        <w:rPr>
          <w:rFonts w:ascii="Arial" w:hAnsi="Arial" w:cs="Arial"/>
          <w:szCs w:val="24"/>
        </w:rPr>
        <w:t>По сведениям администрации муниципального образования</w:t>
      </w:r>
      <w:r w:rsidR="00C85A81">
        <w:rPr>
          <w:rFonts w:ascii="Arial" w:hAnsi="Arial" w:cs="Arial"/>
          <w:szCs w:val="24"/>
        </w:rPr>
        <w:t xml:space="preserve"> </w:t>
      </w:r>
      <w:r w:rsidRPr="00782ECD">
        <w:rPr>
          <w:rFonts w:ascii="Arial" w:hAnsi="Arial" w:cs="Arial"/>
          <w:szCs w:val="24"/>
        </w:rPr>
        <w:t>-</w:t>
      </w:r>
      <w:r w:rsidR="00C85A81">
        <w:rPr>
          <w:rFonts w:ascii="Arial" w:hAnsi="Arial" w:cs="Arial"/>
          <w:szCs w:val="24"/>
        </w:rPr>
        <w:t xml:space="preserve"> </w:t>
      </w:r>
      <w:r w:rsidRPr="00782ECD">
        <w:rPr>
          <w:rFonts w:ascii="Arial" w:hAnsi="Arial" w:cs="Arial"/>
          <w:szCs w:val="24"/>
        </w:rPr>
        <w:t xml:space="preserve">«г. Тулун» для обеспечения перспективного хозяйственно-бытового водоотведения </w:t>
      </w:r>
      <w:r w:rsidRPr="00782ECD">
        <w:rPr>
          <w:rFonts w:ascii="Arial" w:hAnsi="Arial" w:cs="Arial"/>
          <w:szCs w:val="24"/>
        </w:rPr>
        <w:lastRenderedPageBreak/>
        <w:t xml:space="preserve">существующей и планируемой застройки необходимо проведение следующих мероприятий: </w:t>
      </w:r>
    </w:p>
    <w:p w14:paraId="60BBCA0F" w14:textId="77777777" w:rsidR="00E11E5E" w:rsidRPr="00782ECD" w:rsidRDefault="00E11E5E" w:rsidP="008C3E2E">
      <w:pPr>
        <w:pStyle w:val="-1"/>
        <w:rPr>
          <w:rFonts w:ascii="Arial" w:hAnsi="Arial" w:cs="Arial"/>
          <w:szCs w:val="24"/>
        </w:rPr>
      </w:pPr>
      <w:r w:rsidRPr="00782ECD">
        <w:rPr>
          <w:rFonts w:ascii="Arial" w:hAnsi="Arial" w:cs="Arial"/>
          <w:szCs w:val="24"/>
        </w:rPr>
        <w:t>-реконструкция существующих систем водоотведения, включая очистные сооружения и развитие централизованного водоотведения на территории индивидуальной жилой застройки, так как более 50% канализационных сетей выработали нормативный срок эксплуатации;</w:t>
      </w:r>
    </w:p>
    <w:p w14:paraId="6EADE1A6" w14:textId="77777777" w:rsidR="00C034CE" w:rsidRPr="00782ECD" w:rsidRDefault="00C034CE" w:rsidP="008C3E2E">
      <w:pPr>
        <w:pStyle w:val="-1"/>
        <w:ind w:left="360" w:firstLine="0"/>
        <w:rPr>
          <w:rFonts w:ascii="Arial" w:hAnsi="Arial" w:cs="Arial"/>
          <w:szCs w:val="24"/>
        </w:rPr>
      </w:pPr>
      <w:r w:rsidRPr="00782ECD">
        <w:rPr>
          <w:rFonts w:ascii="Arial" w:hAnsi="Arial" w:cs="Arial"/>
          <w:szCs w:val="24"/>
        </w:rPr>
        <w:t xml:space="preserve">     </w:t>
      </w:r>
      <w:r w:rsidR="00E11E5E" w:rsidRPr="00782ECD">
        <w:rPr>
          <w:rFonts w:ascii="Arial" w:hAnsi="Arial" w:cs="Arial"/>
          <w:szCs w:val="24"/>
        </w:rPr>
        <w:t>-строительство и реконструкция сетей канализации Д=200мм-30км,</w:t>
      </w:r>
    </w:p>
    <w:p w14:paraId="1F43931E" w14:textId="57F50AD8" w:rsidR="00E11E5E" w:rsidRPr="00782ECD" w:rsidRDefault="00E11E5E" w:rsidP="008C3E2E">
      <w:pPr>
        <w:pStyle w:val="-1"/>
        <w:ind w:left="360" w:firstLine="0"/>
        <w:rPr>
          <w:rFonts w:ascii="Arial" w:hAnsi="Arial" w:cs="Arial"/>
          <w:szCs w:val="24"/>
        </w:rPr>
      </w:pPr>
      <w:r w:rsidRPr="00782ECD">
        <w:rPr>
          <w:rFonts w:ascii="Arial" w:hAnsi="Arial" w:cs="Arial"/>
          <w:szCs w:val="24"/>
        </w:rPr>
        <w:t>Д=300мм-15 км;</w:t>
      </w:r>
    </w:p>
    <w:p w14:paraId="7E6FAE6D" w14:textId="7989B66E" w:rsidR="00E11E5E" w:rsidRPr="00782ECD" w:rsidRDefault="00C034CE" w:rsidP="008C3E2E">
      <w:pPr>
        <w:pStyle w:val="-1"/>
        <w:ind w:left="360" w:firstLine="0"/>
        <w:rPr>
          <w:rFonts w:ascii="Arial" w:hAnsi="Arial" w:cs="Arial"/>
          <w:szCs w:val="24"/>
        </w:rPr>
      </w:pPr>
      <w:r w:rsidRPr="00782ECD">
        <w:rPr>
          <w:rFonts w:ascii="Arial" w:hAnsi="Arial" w:cs="Arial"/>
          <w:szCs w:val="24"/>
        </w:rPr>
        <w:t xml:space="preserve">    </w:t>
      </w:r>
      <w:r w:rsidR="00E11E5E" w:rsidRPr="00782ECD">
        <w:rPr>
          <w:rFonts w:ascii="Arial" w:hAnsi="Arial" w:cs="Arial"/>
          <w:szCs w:val="24"/>
        </w:rPr>
        <w:t>-разработка нормативов допустимых сбросов (далее-НДС) загрязняющих веществ в водоемы.</w:t>
      </w:r>
    </w:p>
    <w:p w14:paraId="37F14309" w14:textId="16DE14AD" w:rsidR="0093717D" w:rsidRPr="00782ECD" w:rsidRDefault="00605770" w:rsidP="008C3E2E">
      <w:pPr>
        <w:widowControl w:val="0"/>
        <w:spacing w:after="0" w:line="240" w:lineRule="auto"/>
        <w:ind w:left="0" w:firstLine="0"/>
        <w:rPr>
          <w:rFonts w:ascii="Arial" w:hAnsi="Arial" w:cs="Arial"/>
          <w:sz w:val="24"/>
          <w:szCs w:val="24"/>
        </w:rPr>
      </w:pPr>
      <w:r w:rsidRPr="00782ECD">
        <w:rPr>
          <w:rFonts w:ascii="Arial" w:hAnsi="Arial" w:cs="Arial"/>
          <w:sz w:val="24"/>
          <w:szCs w:val="24"/>
        </w:rPr>
        <w:t xml:space="preserve">     </w:t>
      </w:r>
      <w:r w:rsidR="0093717D" w:rsidRPr="00782ECD">
        <w:rPr>
          <w:rFonts w:ascii="Arial" w:hAnsi="Arial" w:cs="Arial"/>
          <w:sz w:val="24"/>
          <w:szCs w:val="24"/>
        </w:rPr>
        <w:t>Для повышения качества очистки требуется реконструкция существующих КОС, в том числе для ввода сооружений доочистки по БПК, взвешенным веществам, фосфатам и азоту. После доочистки обеззараживание очищенной воды будет производится лампами ультрафиолетового облучения (УФО). Предусматривается строительство сооружений механического обезвоживания и утилизации осадка.</w:t>
      </w:r>
    </w:p>
    <w:p w14:paraId="3DA57581" w14:textId="146A270C" w:rsidR="0093717D" w:rsidRPr="00782ECD" w:rsidRDefault="00605770" w:rsidP="008C3E2E">
      <w:pPr>
        <w:widowControl w:val="0"/>
        <w:spacing w:after="0" w:line="240" w:lineRule="auto"/>
        <w:ind w:left="0" w:firstLine="0"/>
        <w:rPr>
          <w:rFonts w:ascii="Arial" w:hAnsi="Arial" w:cs="Arial"/>
          <w:sz w:val="24"/>
          <w:szCs w:val="24"/>
        </w:rPr>
      </w:pPr>
      <w:r w:rsidRPr="00782ECD">
        <w:rPr>
          <w:rFonts w:ascii="Arial" w:hAnsi="Arial" w:cs="Arial"/>
          <w:sz w:val="24"/>
          <w:szCs w:val="24"/>
        </w:rPr>
        <w:t xml:space="preserve">      </w:t>
      </w:r>
      <w:r w:rsidR="0093717D" w:rsidRPr="00782ECD">
        <w:rPr>
          <w:rFonts w:ascii="Arial" w:hAnsi="Arial" w:cs="Arial"/>
          <w:sz w:val="24"/>
          <w:szCs w:val="24"/>
        </w:rPr>
        <w:t>Полностью изношенные трубопроводы предлагаются к замене новыми. В районе застроек с неблагоустроенным жильем предусматривается строительство централизованной канализации с подключением к городским сетям.</w:t>
      </w:r>
    </w:p>
    <w:p w14:paraId="0FEBEB83" w14:textId="77777777" w:rsidR="003E11C1" w:rsidRPr="00782ECD" w:rsidRDefault="003E11C1" w:rsidP="00C85A81">
      <w:pPr>
        <w:pStyle w:val="e"/>
        <w:ind w:left="0"/>
        <w:jc w:val="left"/>
        <w:rPr>
          <w:rStyle w:val="FontStyle158"/>
          <w:rFonts w:ascii="Arial" w:eastAsia="Arial Unicode MS" w:hAnsi="Arial" w:cs="Arial"/>
          <w:sz w:val="24"/>
        </w:rPr>
      </w:pPr>
      <w:r w:rsidRPr="00782ECD">
        <w:rPr>
          <w:rStyle w:val="FontStyle158"/>
          <w:rFonts w:ascii="Arial" w:eastAsia="Arial Unicode MS" w:hAnsi="Arial" w:cs="Arial"/>
          <w:sz w:val="24"/>
        </w:rPr>
        <w:t>Основные мероприятия программы:</w:t>
      </w:r>
    </w:p>
    <w:p w14:paraId="68B6C30D" w14:textId="13C4979D" w:rsidR="003E11C1" w:rsidRPr="00782ECD" w:rsidRDefault="00C85A81" w:rsidP="00C85A81">
      <w:pPr>
        <w:pStyle w:val="e"/>
        <w:spacing w:before="0"/>
        <w:ind w:left="0"/>
        <w:rPr>
          <w:rStyle w:val="FontStyle158"/>
          <w:rFonts w:ascii="Arial" w:eastAsia="Calibri" w:hAnsi="Arial" w:cs="Arial"/>
          <w:sz w:val="24"/>
        </w:rPr>
      </w:pPr>
      <w:r>
        <w:rPr>
          <w:rStyle w:val="FontStyle158"/>
          <w:rFonts w:ascii="Arial" w:eastAsia="Calibri" w:hAnsi="Arial" w:cs="Arial"/>
          <w:sz w:val="24"/>
        </w:rPr>
        <w:t xml:space="preserve">- </w:t>
      </w:r>
      <w:r w:rsidR="003E11C1" w:rsidRPr="00782ECD">
        <w:rPr>
          <w:rStyle w:val="FontStyle158"/>
          <w:rFonts w:ascii="Arial" w:eastAsia="Calibri" w:hAnsi="Arial" w:cs="Arial"/>
          <w:sz w:val="24"/>
        </w:rPr>
        <w:t>установка устройств быстродействующего автоматического ввода резерва (система обеспечивает непрерывное снабжение потребителей электроэнергией посредством автоматического переключения на резервный фидер)</w:t>
      </w:r>
    </w:p>
    <w:p w14:paraId="4665A7FB" w14:textId="370C1D6A" w:rsidR="003E11C1" w:rsidRPr="00782ECD" w:rsidRDefault="00C85A81" w:rsidP="00C85A81">
      <w:pPr>
        <w:pStyle w:val="e"/>
        <w:spacing w:before="0"/>
        <w:ind w:left="0"/>
        <w:rPr>
          <w:rStyle w:val="FontStyle158"/>
          <w:rFonts w:ascii="Arial" w:eastAsia="Calibri" w:hAnsi="Arial" w:cs="Arial"/>
          <w:sz w:val="24"/>
        </w:rPr>
      </w:pPr>
      <w:r>
        <w:rPr>
          <w:rStyle w:val="FontStyle158"/>
          <w:rFonts w:ascii="Arial" w:eastAsia="Calibri" w:hAnsi="Arial" w:cs="Arial"/>
          <w:sz w:val="24"/>
        </w:rPr>
        <w:t xml:space="preserve">- </w:t>
      </w:r>
      <w:r w:rsidR="003E11C1" w:rsidRPr="00782ECD">
        <w:rPr>
          <w:rStyle w:val="FontStyle158"/>
          <w:rFonts w:ascii="Arial" w:eastAsia="Calibri" w:hAnsi="Arial" w:cs="Arial"/>
          <w:sz w:val="24"/>
        </w:rPr>
        <w:t>замена установленных насосов современными аналогами с энергосберегающими технологиями и надежностью эксплуатации канализационных насосных станций в условиях полного или частичного затопления;</w:t>
      </w:r>
    </w:p>
    <w:p w14:paraId="44EA355B" w14:textId="4697FD08" w:rsidR="003E11C1" w:rsidRPr="00782ECD" w:rsidRDefault="00C85A81" w:rsidP="00C85A81">
      <w:pPr>
        <w:pStyle w:val="e"/>
        <w:spacing w:before="0"/>
        <w:ind w:left="0"/>
        <w:rPr>
          <w:rStyle w:val="FontStyle158"/>
          <w:rFonts w:ascii="Arial" w:eastAsia="Calibri" w:hAnsi="Arial" w:cs="Arial"/>
          <w:sz w:val="24"/>
        </w:rPr>
      </w:pPr>
      <w:r>
        <w:rPr>
          <w:rStyle w:val="FontStyle158"/>
          <w:rFonts w:ascii="Arial" w:eastAsia="Calibri" w:hAnsi="Arial" w:cs="Arial"/>
          <w:sz w:val="24"/>
        </w:rPr>
        <w:t xml:space="preserve">- </w:t>
      </w:r>
      <w:r w:rsidR="003E11C1" w:rsidRPr="00782ECD">
        <w:rPr>
          <w:rStyle w:val="FontStyle158"/>
          <w:rFonts w:ascii="Arial" w:eastAsia="Calibri" w:hAnsi="Arial" w:cs="Arial"/>
          <w:sz w:val="24"/>
        </w:rPr>
        <w:t>установка современной запорно-регулирующей арматуры, позволяющей предотвратить гидроудар</w:t>
      </w:r>
      <w:r>
        <w:rPr>
          <w:rStyle w:val="FontStyle158"/>
          <w:rFonts w:ascii="Arial" w:eastAsia="Calibri" w:hAnsi="Arial" w:cs="Arial"/>
          <w:sz w:val="24"/>
        </w:rPr>
        <w:t>ы;</w:t>
      </w:r>
    </w:p>
    <w:p w14:paraId="680DB07C" w14:textId="101CFDF9" w:rsidR="003E11C1" w:rsidRPr="00782ECD" w:rsidRDefault="00C85A81" w:rsidP="00C85A81">
      <w:pPr>
        <w:pStyle w:val="e"/>
        <w:spacing w:before="0"/>
        <w:ind w:firstLine="0"/>
        <w:rPr>
          <w:rFonts w:ascii="Arial" w:hAnsi="Arial" w:cs="Arial"/>
        </w:rPr>
      </w:pPr>
      <w:r>
        <w:rPr>
          <w:rFonts w:ascii="Arial" w:hAnsi="Arial" w:cs="Arial"/>
        </w:rPr>
        <w:t>- р</w:t>
      </w:r>
      <w:r w:rsidR="003E11C1" w:rsidRPr="00782ECD">
        <w:rPr>
          <w:rFonts w:ascii="Arial" w:hAnsi="Arial" w:cs="Arial"/>
        </w:rPr>
        <w:t>еконструкция кана</w:t>
      </w:r>
      <w:r>
        <w:rPr>
          <w:rFonts w:ascii="Arial" w:hAnsi="Arial" w:cs="Arial"/>
        </w:rPr>
        <w:t>лизационных очистных сооружений;</w:t>
      </w:r>
    </w:p>
    <w:p w14:paraId="70386960" w14:textId="29011110" w:rsidR="003E11C1" w:rsidRPr="00782ECD" w:rsidRDefault="00C85A81" w:rsidP="00C85A81">
      <w:pPr>
        <w:pStyle w:val="e"/>
        <w:spacing w:before="0"/>
        <w:ind w:firstLine="0"/>
        <w:rPr>
          <w:rFonts w:ascii="Arial" w:hAnsi="Arial" w:cs="Arial"/>
        </w:rPr>
      </w:pPr>
      <w:r>
        <w:rPr>
          <w:rFonts w:ascii="Arial" w:hAnsi="Arial" w:cs="Arial"/>
        </w:rPr>
        <w:t>- р</w:t>
      </w:r>
      <w:r w:rsidR="003E11C1" w:rsidRPr="00782ECD">
        <w:rPr>
          <w:rFonts w:ascii="Arial" w:hAnsi="Arial" w:cs="Arial"/>
        </w:rPr>
        <w:t>еконструкция или замена ветхих сетей канализации</w:t>
      </w:r>
      <w:r>
        <w:rPr>
          <w:rFonts w:ascii="Arial" w:hAnsi="Arial" w:cs="Arial"/>
        </w:rPr>
        <w:t>;</w:t>
      </w:r>
    </w:p>
    <w:p w14:paraId="3F2F6A08" w14:textId="72264917" w:rsidR="003E11C1" w:rsidRPr="00782ECD" w:rsidRDefault="00C85A81" w:rsidP="00C85A81">
      <w:pPr>
        <w:pStyle w:val="e"/>
        <w:spacing w:before="0"/>
        <w:ind w:firstLine="0"/>
        <w:rPr>
          <w:rFonts w:ascii="Arial" w:hAnsi="Arial" w:cs="Arial"/>
        </w:rPr>
      </w:pPr>
      <w:r>
        <w:rPr>
          <w:rFonts w:ascii="Arial" w:hAnsi="Arial" w:cs="Arial"/>
        </w:rPr>
        <w:t>- с</w:t>
      </w:r>
      <w:r w:rsidR="003E11C1" w:rsidRPr="00782ECD">
        <w:rPr>
          <w:rFonts w:ascii="Arial" w:hAnsi="Arial" w:cs="Arial"/>
        </w:rPr>
        <w:t>троительство новых сетей канализации</w:t>
      </w:r>
      <w:r>
        <w:rPr>
          <w:rFonts w:ascii="Arial" w:hAnsi="Arial" w:cs="Arial"/>
        </w:rPr>
        <w:t>;</w:t>
      </w:r>
    </w:p>
    <w:p w14:paraId="19038CF3" w14:textId="77777777" w:rsidR="003E11C1" w:rsidRPr="00782ECD" w:rsidRDefault="003E11C1" w:rsidP="008C3E2E">
      <w:pPr>
        <w:pStyle w:val="e"/>
        <w:numPr>
          <w:ilvl w:val="0"/>
          <w:numId w:val="34"/>
        </w:numPr>
        <w:spacing w:before="0"/>
        <w:ind w:left="0" w:firstLine="709"/>
        <w:rPr>
          <w:rFonts w:ascii="Arial" w:hAnsi="Arial" w:cs="Arial"/>
        </w:rPr>
      </w:pPr>
      <w:r w:rsidRPr="00782ECD">
        <w:rPr>
          <w:rFonts w:ascii="Arial" w:hAnsi="Arial" w:cs="Arial"/>
        </w:rPr>
        <w:t xml:space="preserve">Создание систем сбора поверхностного стока на жилых территориях и на промплощадках. </w:t>
      </w:r>
    </w:p>
    <w:p w14:paraId="38430A2A" w14:textId="77777777" w:rsidR="003E11C1" w:rsidRPr="00782ECD" w:rsidRDefault="003E11C1" w:rsidP="008C3E2E">
      <w:pPr>
        <w:pStyle w:val="e"/>
        <w:numPr>
          <w:ilvl w:val="0"/>
          <w:numId w:val="34"/>
        </w:numPr>
        <w:spacing w:before="0"/>
        <w:ind w:left="0" w:firstLine="709"/>
        <w:rPr>
          <w:rFonts w:ascii="Arial" w:hAnsi="Arial" w:cs="Arial"/>
        </w:rPr>
      </w:pPr>
      <w:r w:rsidRPr="00782ECD">
        <w:rPr>
          <w:rFonts w:ascii="Arial" w:hAnsi="Arial" w:cs="Arial"/>
        </w:rPr>
        <w:t>Разработка проекта и строительство очистных сооружений для очистки ливневых и талых вод.</w:t>
      </w:r>
    </w:p>
    <w:p w14:paraId="0C371615" w14:textId="77777777" w:rsidR="00B83AAB" w:rsidRDefault="003E11C1" w:rsidP="00B83AAB">
      <w:pPr>
        <w:pStyle w:val="e"/>
        <w:spacing w:before="0"/>
        <w:ind w:left="0"/>
        <w:rPr>
          <w:rStyle w:val="FontStyle158"/>
          <w:rFonts w:ascii="Arial" w:eastAsia="Calibri" w:hAnsi="Arial" w:cs="Arial"/>
          <w:sz w:val="24"/>
        </w:rPr>
      </w:pPr>
      <w:r w:rsidRPr="00782ECD">
        <w:rPr>
          <w:rStyle w:val="FontStyle158"/>
          <w:rFonts w:ascii="Arial" w:eastAsia="Calibri" w:hAnsi="Arial" w:cs="Arial"/>
          <w:sz w:val="24"/>
        </w:rPr>
        <w:t>При эксплуатации очистных сооружений канализации большое внимание уделяется удалению азота и фосфора из сточных вод в связи с негативным влиянием этих веществ на окружающую среду.</w:t>
      </w:r>
    </w:p>
    <w:p w14:paraId="1BECA125" w14:textId="395B6699" w:rsidR="00034CF8" w:rsidRPr="00782ECD" w:rsidRDefault="003E11C1" w:rsidP="00B83AAB">
      <w:pPr>
        <w:pStyle w:val="e"/>
        <w:spacing w:before="0"/>
        <w:ind w:left="0"/>
        <w:rPr>
          <w:rFonts w:ascii="Arial" w:hAnsi="Arial" w:cs="Arial"/>
        </w:rPr>
      </w:pPr>
      <w:r w:rsidRPr="00782ECD">
        <w:rPr>
          <w:rStyle w:val="FontStyle158"/>
          <w:rFonts w:ascii="Arial" w:eastAsia="Calibri" w:hAnsi="Arial" w:cs="Arial"/>
          <w:sz w:val="24"/>
        </w:rPr>
        <w:t>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r w:rsidR="00B83AAB">
        <w:rPr>
          <w:rStyle w:val="FontStyle158"/>
          <w:rFonts w:ascii="Arial" w:eastAsia="Calibri" w:hAnsi="Arial" w:cs="Arial"/>
          <w:sz w:val="24"/>
        </w:rPr>
        <w:t xml:space="preserve"> </w:t>
      </w:r>
      <w:r w:rsidRPr="00782ECD">
        <w:rPr>
          <w:rStyle w:val="FontStyle158"/>
          <w:rFonts w:ascii="Arial" w:eastAsia="Arial Unicode MS" w:hAnsi="Arial" w:cs="Arial"/>
          <w:sz w:val="24"/>
        </w:rPr>
        <w:t xml:space="preserve">Реализация всех вышеперечисленных мероприятий направлена на повышение безопасности и надежности системы водоотведения и обеспечение устойчивой работы данной системы. </w:t>
      </w:r>
      <w:r w:rsidR="00034CF8" w:rsidRPr="00782ECD">
        <w:rPr>
          <w:rFonts w:ascii="Arial" w:hAnsi="Arial" w:cs="Arial"/>
        </w:rPr>
        <w:t>В виду изношенности сетей канализации, строительство новых сетей канализации и реконструкция ветх</w:t>
      </w:r>
      <w:r w:rsidR="00C85A81">
        <w:rPr>
          <w:rFonts w:ascii="Arial" w:hAnsi="Arial" w:cs="Arial"/>
        </w:rPr>
        <w:t xml:space="preserve">их, так же снизит объем </w:t>
      </w:r>
      <w:proofErr w:type="gramStart"/>
      <w:r w:rsidR="00C85A81">
        <w:rPr>
          <w:rFonts w:ascii="Arial" w:hAnsi="Arial" w:cs="Arial"/>
        </w:rPr>
        <w:t xml:space="preserve">бытовых </w:t>
      </w:r>
      <w:r w:rsidR="00034CF8" w:rsidRPr="00782ECD">
        <w:rPr>
          <w:rFonts w:ascii="Arial" w:hAnsi="Arial" w:cs="Arial"/>
        </w:rPr>
        <w:t>стоков</w:t>
      </w:r>
      <w:proofErr w:type="gramEnd"/>
      <w:r w:rsidR="00034CF8" w:rsidRPr="00782ECD">
        <w:rPr>
          <w:rFonts w:ascii="Arial" w:hAnsi="Arial" w:cs="Arial"/>
        </w:rPr>
        <w:t xml:space="preserve"> попадающих в грунт, что несомненно приведет к улучшению экологической обстановки в МО – «город Тулун», что несомненно, приведет к таким показателям, как: надежность и бесперебойность системы водоотведения; повышение качества обслуживания абонентов, снижение негативного воздействия на окружающую среду.</w:t>
      </w:r>
    </w:p>
    <w:p w14:paraId="24C522FB" w14:textId="0BE7CFC7" w:rsidR="00E95B1B" w:rsidRPr="00782ECD" w:rsidRDefault="00605770" w:rsidP="008C3E2E">
      <w:pPr>
        <w:shd w:val="clear" w:color="auto" w:fill="FFFFFF"/>
        <w:spacing w:after="0" w:line="240" w:lineRule="auto"/>
        <w:ind w:left="0" w:firstLine="0"/>
        <w:rPr>
          <w:rFonts w:ascii="Arial" w:hAnsi="Arial" w:cs="Arial"/>
          <w:sz w:val="24"/>
          <w:szCs w:val="24"/>
        </w:rPr>
      </w:pPr>
      <w:r w:rsidRPr="00782ECD">
        <w:rPr>
          <w:rFonts w:ascii="Arial" w:hAnsi="Arial" w:cs="Arial"/>
          <w:sz w:val="24"/>
          <w:szCs w:val="24"/>
        </w:rPr>
        <w:t xml:space="preserve">          </w:t>
      </w:r>
      <w:r w:rsidR="00E95B1B" w:rsidRPr="00782ECD">
        <w:rPr>
          <w:rFonts w:ascii="Arial" w:hAnsi="Arial" w:cs="Arial"/>
          <w:sz w:val="24"/>
          <w:szCs w:val="24"/>
        </w:rPr>
        <w:t>Реализация предлагаемых Схемой мероприятий направлена на снижение объёма загрязняющих веществ, попадающих в окружающую среду.</w:t>
      </w:r>
    </w:p>
    <w:p w14:paraId="39DBCCD4" w14:textId="348FEDF4" w:rsidR="00E95B1B" w:rsidRPr="00782ECD" w:rsidRDefault="00605770" w:rsidP="008C3E2E">
      <w:pPr>
        <w:shd w:val="clear" w:color="auto" w:fill="FFFFFF"/>
        <w:spacing w:after="0" w:line="240" w:lineRule="auto"/>
        <w:ind w:left="0" w:firstLine="0"/>
        <w:rPr>
          <w:rFonts w:ascii="Arial" w:hAnsi="Arial" w:cs="Arial"/>
          <w:sz w:val="24"/>
          <w:szCs w:val="24"/>
        </w:rPr>
      </w:pPr>
      <w:r w:rsidRPr="00782ECD">
        <w:rPr>
          <w:rFonts w:ascii="Arial" w:hAnsi="Arial" w:cs="Arial"/>
          <w:sz w:val="24"/>
          <w:szCs w:val="24"/>
        </w:rPr>
        <w:lastRenderedPageBreak/>
        <w:t xml:space="preserve">          </w:t>
      </w:r>
      <w:r w:rsidR="00E95B1B" w:rsidRPr="00782ECD">
        <w:rPr>
          <w:rFonts w:ascii="Arial" w:hAnsi="Arial" w:cs="Arial"/>
          <w:sz w:val="24"/>
          <w:szCs w:val="24"/>
        </w:rPr>
        <w:t>На территории г. Тулун улучшение состояния окружающей среды планируется достичь, главным образом, за счёт перекладки ветхих участков канализационной сети.</w:t>
      </w:r>
    </w:p>
    <w:p w14:paraId="404DAC18" w14:textId="77777777" w:rsidR="00E95B1B" w:rsidRPr="00782ECD" w:rsidRDefault="00E95B1B" w:rsidP="00B83AAB">
      <w:pPr>
        <w:shd w:val="clear" w:color="auto" w:fill="FFFFFF"/>
        <w:spacing w:before="120" w:after="0" w:line="240" w:lineRule="auto"/>
        <w:ind w:left="0"/>
        <w:rPr>
          <w:rFonts w:ascii="Arial" w:hAnsi="Arial" w:cs="Arial"/>
          <w:sz w:val="24"/>
          <w:szCs w:val="24"/>
        </w:rPr>
      </w:pPr>
      <w:r w:rsidRPr="00782ECD">
        <w:rPr>
          <w:rFonts w:ascii="Arial" w:hAnsi="Arial" w:cs="Arial"/>
          <w:sz w:val="24"/>
          <w:szCs w:val="24"/>
        </w:rPr>
        <w:t>При реализации указанных выше мероприятий неизбежны следующие основные виды воздействия на компоненты окружающей среды:</w:t>
      </w:r>
    </w:p>
    <w:p w14:paraId="7ECFEEB4" w14:textId="77777777" w:rsidR="00E95B1B" w:rsidRPr="00782ECD" w:rsidRDefault="00E95B1B" w:rsidP="00B83AAB">
      <w:pPr>
        <w:shd w:val="clear" w:color="auto" w:fill="FFFFFF"/>
        <w:spacing w:after="0" w:line="240" w:lineRule="auto"/>
        <w:ind w:left="0"/>
        <w:rPr>
          <w:rFonts w:ascii="Arial" w:hAnsi="Arial" w:cs="Arial"/>
          <w:sz w:val="24"/>
          <w:szCs w:val="24"/>
        </w:rPr>
      </w:pPr>
      <w:r w:rsidRPr="00782ECD">
        <w:rPr>
          <w:rFonts w:ascii="Arial" w:hAnsi="Arial" w:cs="Arial"/>
          <w:sz w:val="24"/>
          <w:szCs w:val="24"/>
        </w:rPr>
        <w:t>- загрязнение атмосферного воздуха и акустическое воздействие в результате работы строительной техники и механизмов;</w:t>
      </w:r>
    </w:p>
    <w:p w14:paraId="0A05755E" w14:textId="77777777" w:rsidR="00E95B1B" w:rsidRPr="00782ECD" w:rsidRDefault="00E95B1B" w:rsidP="00B83AAB">
      <w:pPr>
        <w:shd w:val="clear" w:color="auto" w:fill="FFFFFF"/>
        <w:spacing w:after="0" w:line="240" w:lineRule="auto"/>
        <w:ind w:left="0"/>
        <w:rPr>
          <w:rFonts w:ascii="Arial" w:hAnsi="Arial" w:cs="Arial"/>
          <w:sz w:val="24"/>
          <w:szCs w:val="24"/>
        </w:rPr>
      </w:pPr>
      <w:r w:rsidRPr="00782ECD">
        <w:rPr>
          <w:rFonts w:ascii="Arial" w:hAnsi="Arial" w:cs="Arial"/>
          <w:sz w:val="24"/>
          <w:szCs w:val="24"/>
        </w:rPr>
        <w:t>- образование определённых видов и объёмов отходов строительства, демонтажа, сноса, жизнедеятельности строительного городка;</w:t>
      </w:r>
    </w:p>
    <w:p w14:paraId="0E7441F0" w14:textId="77777777" w:rsidR="00E95B1B" w:rsidRPr="00782ECD" w:rsidRDefault="00E95B1B" w:rsidP="00B83AAB">
      <w:pPr>
        <w:shd w:val="clear" w:color="auto" w:fill="FFFFFF"/>
        <w:spacing w:after="0" w:line="240" w:lineRule="auto"/>
        <w:ind w:left="0"/>
        <w:rPr>
          <w:rFonts w:ascii="Arial" w:hAnsi="Arial" w:cs="Arial"/>
          <w:sz w:val="24"/>
          <w:szCs w:val="24"/>
        </w:rPr>
      </w:pPr>
      <w:r w:rsidRPr="00782ECD">
        <w:rPr>
          <w:rFonts w:ascii="Arial" w:hAnsi="Arial" w:cs="Arial"/>
          <w:sz w:val="24"/>
          <w:szCs w:val="24"/>
        </w:rPr>
        <w:t>- образование различного вида стоков (поверхностных, хозяйственно-бытовых, производственных) с территории проведения работ.</w:t>
      </w:r>
    </w:p>
    <w:p w14:paraId="1D123CCD" w14:textId="662FF9ED" w:rsidR="00E95B1B" w:rsidRPr="00782ECD" w:rsidRDefault="00605770" w:rsidP="00B83AAB">
      <w:pPr>
        <w:shd w:val="clear" w:color="auto" w:fill="FFFFFF"/>
        <w:tabs>
          <w:tab w:val="left" w:pos="709"/>
          <w:tab w:val="left" w:pos="851"/>
        </w:tabs>
        <w:spacing w:before="120" w:after="0" w:line="240" w:lineRule="auto"/>
        <w:ind w:left="0" w:firstLine="0"/>
        <w:rPr>
          <w:rFonts w:ascii="Arial" w:hAnsi="Arial" w:cs="Arial"/>
          <w:sz w:val="24"/>
          <w:szCs w:val="24"/>
        </w:rPr>
      </w:pPr>
      <w:r w:rsidRPr="00782ECD">
        <w:rPr>
          <w:rFonts w:ascii="Arial" w:hAnsi="Arial" w:cs="Arial"/>
          <w:sz w:val="24"/>
          <w:szCs w:val="24"/>
        </w:rPr>
        <w:t xml:space="preserve">        </w:t>
      </w:r>
      <w:r w:rsidR="008C3E2E">
        <w:rPr>
          <w:rFonts w:ascii="Arial" w:hAnsi="Arial" w:cs="Arial"/>
          <w:sz w:val="24"/>
          <w:szCs w:val="24"/>
        </w:rPr>
        <w:t xml:space="preserve">  </w:t>
      </w:r>
      <w:r w:rsidR="00E95B1B" w:rsidRPr="00782ECD">
        <w:rPr>
          <w:rFonts w:ascii="Arial" w:hAnsi="Arial" w:cs="Arial"/>
          <w:sz w:val="24"/>
          <w:szCs w:val="24"/>
        </w:rPr>
        <w:t>Данные виды воздействия носят кратковременный характер, прекращаются после завершения строительных работ и не имеют необратимых последствий для природных экосистем. Несмотря на это, ведение строительных работ необходимо осуществлять с разработкой и тщательным соблюдением мероприятий по предотвращению и минимизации негативного воздействия.</w:t>
      </w:r>
    </w:p>
    <w:p w14:paraId="5FB3492E" w14:textId="1BD6378A" w:rsidR="00E95B1B" w:rsidRPr="00782ECD" w:rsidRDefault="00E95B1B" w:rsidP="008C3E2E">
      <w:pPr>
        <w:shd w:val="clear" w:color="auto" w:fill="FFFFFF"/>
        <w:spacing w:before="120" w:after="0" w:line="240" w:lineRule="auto"/>
        <w:ind w:left="0"/>
        <w:rPr>
          <w:rFonts w:ascii="Arial" w:hAnsi="Arial" w:cs="Arial"/>
          <w:sz w:val="24"/>
          <w:szCs w:val="24"/>
        </w:rPr>
      </w:pPr>
      <w:r w:rsidRPr="00782ECD">
        <w:rPr>
          <w:rFonts w:ascii="Arial" w:hAnsi="Arial" w:cs="Arial"/>
          <w:sz w:val="24"/>
          <w:szCs w:val="24"/>
        </w:rPr>
        <w:t>Разработка «Оценки воздействия на окружающую среду» (ОВОС) на стадии обоснования инвестиций позволит свести к минимуму негативное воздействие на компоненты окружающей среды в ходе реализации выбранного варианта развития в рамках разработанной Схемы.</w:t>
      </w:r>
    </w:p>
    <w:p w14:paraId="41CBD78B" w14:textId="7DCFD928" w:rsidR="00670D38" w:rsidRPr="008C3E2E" w:rsidRDefault="00670D38" w:rsidP="00605770">
      <w:pPr>
        <w:shd w:val="clear" w:color="auto" w:fill="FFFFFF"/>
        <w:spacing w:before="120"/>
        <w:ind w:left="0" w:firstLine="0"/>
        <w:rPr>
          <w:rFonts w:ascii="Arial" w:hAnsi="Arial" w:cs="Arial"/>
          <w:bCs/>
          <w:sz w:val="24"/>
          <w:szCs w:val="24"/>
        </w:rPr>
      </w:pPr>
      <w:r w:rsidRPr="008C3E2E">
        <w:rPr>
          <w:rFonts w:ascii="Arial" w:hAnsi="Arial" w:cs="Arial"/>
          <w:sz w:val="24"/>
          <w:szCs w:val="24"/>
        </w:rPr>
        <w:t xml:space="preserve">                        </w:t>
      </w:r>
      <w:r w:rsidRPr="008C3E2E">
        <w:rPr>
          <w:rFonts w:ascii="Arial" w:hAnsi="Arial" w:cs="Arial"/>
          <w:bCs/>
          <w:sz w:val="24"/>
          <w:szCs w:val="24"/>
        </w:rPr>
        <w:t>Планируемые объемы принимаемых сточных вод</w:t>
      </w:r>
    </w:p>
    <w:tbl>
      <w:tblPr>
        <w:tblStyle w:val="ac"/>
        <w:tblW w:w="0" w:type="auto"/>
        <w:tblLook w:val="04A0" w:firstRow="1" w:lastRow="0" w:firstColumn="1" w:lastColumn="0" w:noHBand="0" w:noVBand="1"/>
      </w:tblPr>
      <w:tblGrid>
        <w:gridCol w:w="745"/>
        <w:gridCol w:w="4286"/>
        <w:gridCol w:w="4314"/>
      </w:tblGrid>
      <w:tr w:rsidR="00670D38" w:rsidRPr="00782ECD" w14:paraId="12EF704F" w14:textId="77777777" w:rsidTr="00670D38">
        <w:trPr>
          <w:trHeight w:val="600"/>
        </w:trPr>
        <w:tc>
          <w:tcPr>
            <w:tcW w:w="0" w:type="auto"/>
            <w:vMerge w:val="restart"/>
          </w:tcPr>
          <w:p w14:paraId="13B45B88" w14:textId="77777777" w:rsidR="00670D38" w:rsidRPr="008C3E2E" w:rsidRDefault="00670D38" w:rsidP="008C3E2E">
            <w:pPr>
              <w:spacing w:before="120"/>
              <w:ind w:left="0" w:firstLine="0"/>
              <w:rPr>
                <w:rFonts w:ascii="Courier New" w:hAnsi="Courier New" w:cs="Courier New"/>
                <w:sz w:val="22"/>
                <w:szCs w:val="22"/>
              </w:rPr>
            </w:pPr>
            <w:r w:rsidRPr="008C3E2E">
              <w:rPr>
                <w:rFonts w:ascii="Courier New" w:hAnsi="Courier New" w:cs="Courier New"/>
                <w:sz w:val="22"/>
                <w:szCs w:val="22"/>
              </w:rPr>
              <w:t>№</w:t>
            </w:r>
          </w:p>
          <w:p w14:paraId="2D515CB9" w14:textId="6DBDB757" w:rsidR="00670D38" w:rsidRPr="008C3E2E" w:rsidRDefault="00670D38" w:rsidP="008C3E2E">
            <w:pPr>
              <w:spacing w:before="120"/>
              <w:ind w:left="0" w:firstLine="0"/>
              <w:rPr>
                <w:rFonts w:ascii="Courier New" w:hAnsi="Courier New" w:cs="Courier New"/>
                <w:sz w:val="22"/>
                <w:szCs w:val="22"/>
              </w:rPr>
            </w:pPr>
            <w:r w:rsidRPr="008C3E2E">
              <w:rPr>
                <w:rFonts w:ascii="Courier New" w:hAnsi="Courier New" w:cs="Courier New"/>
                <w:sz w:val="22"/>
                <w:szCs w:val="22"/>
              </w:rPr>
              <w:t>п/п</w:t>
            </w:r>
          </w:p>
        </w:tc>
        <w:tc>
          <w:tcPr>
            <w:tcW w:w="0" w:type="auto"/>
            <w:vMerge w:val="restart"/>
          </w:tcPr>
          <w:p w14:paraId="255EF622" w14:textId="441BD99D" w:rsidR="00670D38" w:rsidRPr="008C3E2E" w:rsidRDefault="00670D38" w:rsidP="008C3E2E">
            <w:pPr>
              <w:spacing w:before="120"/>
              <w:ind w:left="0" w:firstLine="0"/>
              <w:rPr>
                <w:rFonts w:ascii="Courier New" w:hAnsi="Courier New" w:cs="Courier New"/>
                <w:sz w:val="22"/>
                <w:szCs w:val="22"/>
              </w:rPr>
            </w:pPr>
            <w:r w:rsidRPr="008C3E2E">
              <w:rPr>
                <w:rFonts w:ascii="Courier New" w:hAnsi="Courier New" w:cs="Courier New"/>
                <w:sz w:val="22"/>
                <w:szCs w:val="22"/>
              </w:rPr>
              <w:t>Показатели производственной деятельности</w:t>
            </w:r>
          </w:p>
        </w:tc>
        <w:tc>
          <w:tcPr>
            <w:tcW w:w="0" w:type="auto"/>
          </w:tcPr>
          <w:p w14:paraId="4715306C" w14:textId="1E0F883F" w:rsidR="00670D38" w:rsidRPr="008C3E2E" w:rsidRDefault="00670D38" w:rsidP="008C3E2E">
            <w:pPr>
              <w:spacing w:before="120"/>
              <w:ind w:left="0" w:firstLine="0"/>
              <w:rPr>
                <w:rFonts w:ascii="Courier New" w:hAnsi="Courier New" w:cs="Courier New"/>
                <w:sz w:val="22"/>
                <w:szCs w:val="22"/>
              </w:rPr>
            </w:pPr>
            <w:r w:rsidRPr="008C3E2E">
              <w:rPr>
                <w:rFonts w:ascii="Courier New" w:hAnsi="Courier New" w:cs="Courier New"/>
                <w:sz w:val="22"/>
                <w:szCs w:val="22"/>
              </w:rPr>
              <w:t>Планируемая показателя на период регулирования (</w:t>
            </w:r>
            <w:proofErr w:type="spellStart"/>
            <w:r w:rsidRPr="008C3E2E">
              <w:rPr>
                <w:rFonts w:ascii="Courier New" w:hAnsi="Courier New" w:cs="Courier New"/>
                <w:sz w:val="22"/>
                <w:szCs w:val="22"/>
              </w:rPr>
              <w:t>тыс.куб.м</w:t>
            </w:r>
            <w:proofErr w:type="spellEnd"/>
            <w:r w:rsidRPr="008C3E2E">
              <w:rPr>
                <w:rFonts w:ascii="Courier New" w:hAnsi="Courier New" w:cs="Courier New"/>
                <w:sz w:val="22"/>
                <w:szCs w:val="22"/>
              </w:rPr>
              <w:t>)</w:t>
            </w:r>
          </w:p>
        </w:tc>
      </w:tr>
      <w:tr w:rsidR="00670D38" w:rsidRPr="00782ECD" w14:paraId="36676B6D" w14:textId="77777777" w:rsidTr="00670D38">
        <w:trPr>
          <w:trHeight w:val="600"/>
        </w:trPr>
        <w:tc>
          <w:tcPr>
            <w:tcW w:w="0" w:type="auto"/>
            <w:vMerge/>
          </w:tcPr>
          <w:p w14:paraId="5C240D5B" w14:textId="77777777" w:rsidR="00670D38" w:rsidRPr="008C3E2E" w:rsidRDefault="00670D38" w:rsidP="008C3E2E">
            <w:pPr>
              <w:spacing w:before="120"/>
              <w:ind w:left="0" w:firstLine="0"/>
              <w:rPr>
                <w:rFonts w:ascii="Courier New" w:hAnsi="Courier New" w:cs="Courier New"/>
                <w:sz w:val="22"/>
                <w:szCs w:val="22"/>
              </w:rPr>
            </w:pPr>
          </w:p>
        </w:tc>
        <w:tc>
          <w:tcPr>
            <w:tcW w:w="0" w:type="auto"/>
            <w:vMerge/>
          </w:tcPr>
          <w:p w14:paraId="6E213C30" w14:textId="77777777" w:rsidR="00670D38" w:rsidRPr="008C3E2E" w:rsidRDefault="00670D38" w:rsidP="008C3E2E">
            <w:pPr>
              <w:spacing w:before="120"/>
              <w:ind w:left="0" w:firstLine="0"/>
              <w:rPr>
                <w:rFonts w:ascii="Courier New" w:hAnsi="Courier New" w:cs="Courier New"/>
                <w:sz w:val="22"/>
                <w:szCs w:val="22"/>
              </w:rPr>
            </w:pPr>
          </w:p>
        </w:tc>
        <w:tc>
          <w:tcPr>
            <w:tcW w:w="0" w:type="auto"/>
          </w:tcPr>
          <w:p w14:paraId="0C0EFF5E" w14:textId="60112BEF" w:rsidR="00670D38" w:rsidRPr="008C3E2E" w:rsidRDefault="00EE1CC3" w:rsidP="008C3E2E">
            <w:pPr>
              <w:spacing w:before="120"/>
              <w:ind w:left="0" w:firstLine="0"/>
              <w:rPr>
                <w:rFonts w:ascii="Courier New" w:hAnsi="Courier New" w:cs="Courier New"/>
                <w:sz w:val="22"/>
                <w:szCs w:val="22"/>
              </w:rPr>
            </w:pPr>
            <w:r>
              <w:rPr>
                <w:rFonts w:ascii="Courier New" w:hAnsi="Courier New" w:cs="Courier New"/>
                <w:sz w:val="22"/>
                <w:szCs w:val="22"/>
              </w:rPr>
              <w:t>2025-203</w:t>
            </w:r>
            <w:r w:rsidR="00C85A81">
              <w:rPr>
                <w:rFonts w:ascii="Courier New" w:hAnsi="Courier New" w:cs="Courier New"/>
                <w:sz w:val="22"/>
                <w:szCs w:val="22"/>
              </w:rPr>
              <w:t>4</w:t>
            </w:r>
            <w:r w:rsidR="00670D38" w:rsidRPr="008C3E2E">
              <w:rPr>
                <w:rFonts w:ascii="Courier New" w:hAnsi="Courier New" w:cs="Courier New"/>
                <w:sz w:val="22"/>
                <w:szCs w:val="22"/>
              </w:rPr>
              <w:t xml:space="preserve"> годы</w:t>
            </w:r>
          </w:p>
        </w:tc>
      </w:tr>
      <w:tr w:rsidR="00670D38" w:rsidRPr="00782ECD" w14:paraId="5BEA5E09" w14:textId="77777777" w:rsidTr="00670D38">
        <w:tc>
          <w:tcPr>
            <w:tcW w:w="0" w:type="auto"/>
          </w:tcPr>
          <w:p w14:paraId="06B44EB6" w14:textId="48EF5A7E" w:rsidR="00670D38" w:rsidRPr="008C3E2E" w:rsidRDefault="00670D38" w:rsidP="008C3E2E">
            <w:pPr>
              <w:spacing w:before="120"/>
              <w:ind w:left="0" w:firstLine="0"/>
              <w:rPr>
                <w:rFonts w:ascii="Courier New" w:hAnsi="Courier New" w:cs="Courier New"/>
                <w:sz w:val="22"/>
                <w:szCs w:val="22"/>
              </w:rPr>
            </w:pPr>
            <w:r w:rsidRPr="008C3E2E">
              <w:rPr>
                <w:rFonts w:ascii="Courier New" w:hAnsi="Courier New" w:cs="Courier New"/>
                <w:sz w:val="22"/>
                <w:szCs w:val="22"/>
              </w:rPr>
              <w:t>1</w:t>
            </w:r>
          </w:p>
        </w:tc>
        <w:tc>
          <w:tcPr>
            <w:tcW w:w="0" w:type="auto"/>
          </w:tcPr>
          <w:p w14:paraId="4E3C3E95" w14:textId="42E6F73B" w:rsidR="00670D38" w:rsidRPr="008C3E2E" w:rsidRDefault="00670D38" w:rsidP="008C3E2E">
            <w:pPr>
              <w:spacing w:before="120"/>
              <w:ind w:left="0" w:firstLine="0"/>
              <w:rPr>
                <w:rFonts w:ascii="Courier New" w:hAnsi="Courier New" w:cs="Courier New"/>
                <w:sz w:val="22"/>
                <w:szCs w:val="22"/>
              </w:rPr>
            </w:pPr>
            <w:r w:rsidRPr="008C3E2E">
              <w:rPr>
                <w:rFonts w:ascii="Courier New" w:hAnsi="Courier New" w:cs="Courier New"/>
                <w:sz w:val="22"/>
                <w:szCs w:val="22"/>
              </w:rPr>
              <w:t>Объем сточных вод, поступивших на очистные сооружения</w:t>
            </w:r>
          </w:p>
        </w:tc>
        <w:tc>
          <w:tcPr>
            <w:tcW w:w="0" w:type="auto"/>
          </w:tcPr>
          <w:p w14:paraId="7839C93F" w14:textId="515CF85E" w:rsidR="00670D38" w:rsidRPr="008C3E2E" w:rsidRDefault="00E31635" w:rsidP="008C3E2E">
            <w:pPr>
              <w:spacing w:before="120"/>
              <w:ind w:left="0" w:firstLine="0"/>
              <w:rPr>
                <w:rFonts w:ascii="Courier New" w:hAnsi="Courier New" w:cs="Courier New"/>
                <w:sz w:val="22"/>
                <w:szCs w:val="22"/>
              </w:rPr>
            </w:pPr>
            <w:r w:rsidRPr="008C3E2E">
              <w:rPr>
                <w:rFonts w:ascii="Courier New" w:hAnsi="Courier New" w:cs="Courier New"/>
                <w:sz w:val="22"/>
                <w:szCs w:val="22"/>
              </w:rPr>
              <w:t>1189,23</w:t>
            </w:r>
          </w:p>
        </w:tc>
      </w:tr>
      <w:tr w:rsidR="00670D38" w:rsidRPr="00782ECD" w14:paraId="2D8C8B6F" w14:textId="77777777" w:rsidTr="00670D38">
        <w:tc>
          <w:tcPr>
            <w:tcW w:w="0" w:type="auto"/>
          </w:tcPr>
          <w:p w14:paraId="49266BB1" w14:textId="216F6BAB" w:rsidR="00670D38" w:rsidRPr="008C3E2E" w:rsidRDefault="00670D38" w:rsidP="008C3E2E">
            <w:pPr>
              <w:spacing w:before="120"/>
              <w:ind w:left="0" w:firstLine="0"/>
              <w:rPr>
                <w:rFonts w:ascii="Courier New" w:hAnsi="Courier New" w:cs="Courier New"/>
                <w:sz w:val="22"/>
                <w:szCs w:val="22"/>
              </w:rPr>
            </w:pPr>
            <w:r w:rsidRPr="008C3E2E">
              <w:rPr>
                <w:rFonts w:ascii="Courier New" w:hAnsi="Courier New" w:cs="Courier New"/>
                <w:sz w:val="22"/>
                <w:szCs w:val="22"/>
              </w:rPr>
              <w:t>2</w:t>
            </w:r>
          </w:p>
        </w:tc>
        <w:tc>
          <w:tcPr>
            <w:tcW w:w="0" w:type="auto"/>
          </w:tcPr>
          <w:p w14:paraId="61FE38C5" w14:textId="584FF88E" w:rsidR="00670D38" w:rsidRPr="008C3E2E" w:rsidRDefault="00E31635" w:rsidP="008C3E2E">
            <w:pPr>
              <w:spacing w:before="120"/>
              <w:ind w:left="0" w:firstLine="0"/>
              <w:rPr>
                <w:rFonts w:ascii="Courier New" w:hAnsi="Courier New" w:cs="Courier New"/>
                <w:sz w:val="22"/>
                <w:szCs w:val="22"/>
              </w:rPr>
            </w:pPr>
            <w:r w:rsidRPr="008C3E2E">
              <w:rPr>
                <w:rFonts w:ascii="Courier New" w:hAnsi="Courier New" w:cs="Courier New"/>
                <w:sz w:val="22"/>
                <w:szCs w:val="22"/>
              </w:rPr>
              <w:t>Объем сточных вод, прошедших очистку</w:t>
            </w:r>
          </w:p>
        </w:tc>
        <w:tc>
          <w:tcPr>
            <w:tcW w:w="0" w:type="auto"/>
          </w:tcPr>
          <w:p w14:paraId="70D4C4BD" w14:textId="2FD62BCD" w:rsidR="00670D38" w:rsidRPr="008C3E2E" w:rsidRDefault="00E31635" w:rsidP="008C3E2E">
            <w:pPr>
              <w:spacing w:before="120"/>
              <w:ind w:left="0" w:firstLine="0"/>
              <w:rPr>
                <w:rFonts w:ascii="Courier New" w:hAnsi="Courier New" w:cs="Courier New"/>
                <w:sz w:val="22"/>
                <w:szCs w:val="22"/>
              </w:rPr>
            </w:pPr>
            <w:r w:rsidRPr="008C3E2E">
              <w:rPr>
                <w:rFonts w:ascii="Courier New" w:hAnsi="Courier New" w:cs="Courier New"/>
                <w:sz w:val="22"/>
                <w:szCs w:val="22"/>
              </w:rPr>
              <w:t>1189,23</w:t>
            </w:r>
          </w:p>
        </w:tc>
      </w:tr>
      <w:tr w:rsidR="00670D38" w:rsidRPr="00782ECD" w14:paraId="70C4A5A1" w14:textId="77777777" w:rsidTr="00670D38">
        <w:tc>
          <w:tcPr>
            <w:tcW w:w="0" w:type="auto"/>
          </w:tcPr>
          <w:p w14:paraId="03CDF612" w14:textId="4A823512" w:rsidR="00670D38" w:rsidRPr="008C3E2E" w:rsidRDefault="00670D38" w:rsidP="008C3E2E">
            <w:pPr>
              <w:spacing w:before="120"/>
              <w:ind w:left="0" w:firstLine="0"/>
              <w:rPr>
                <w:rFonts w:ascii="Courier New" w:hAnsi="Courier New" w:cs="Courier New"/>
                <w:sz w:val="22"/>
                <w:szCs w:val="22"/>
              </w:rPr>
            </w:pPr>
            <w:r w:rsidRPr="008C3E2E">
              <w:rPr>
                <w:rFonts w:ascii="Courier New" w:hAnsi="Courier New" w:cs="Courier New"/>
                <w:sz w:val="22"/>
                <w:szCs w:val="22"/>
              </w:rPr>
              <w:t>3</w:t>
            </w:r>
          </w:p>
        </w:tc>
        <w:tc>
          <w:tcPr>
            <w:tcW w:w="0" w:type="auto"/>
          </w:tcPr>
          <w:p w14:paraId="0F65D4BA" w14:textId="696065EF" w:rsidR="00670D38" w:rsidRPr="008C3E2E" w:rsidRDefault="00E31635" w:rsidP="008C3E2E">
            <w:pPr>
              <w:spacing w:before="120"/>
              <w:ind w:left="0" w:firstLine="0"/>
              <w:rPr>
                <w:rFonts w:ascii="Courier New" w:hAnsi="Courier New" w:cs="Courier New"/>
                <w:sz w:val="22"/>
                <w:szCs w:val="22"/>
              </w:rPr>
            </w:pPr>
            <w:r w:rsidRPr="008C3E2E">
              <w:rPr>
                <w:rFonts w:ascii="Courier New" w:hAnsi="Courier New" w:cs="Courier New"/>
                <w:sz w:val="22"/>
                <w:szCs w:val="22"/>
              </w:rPr>
              <w:t>Объем реализации товаров и услуг, в том числе по</w:t>
            </w:r>
            <w:r w:rsidR="00733246" w:rsidRPr="008C3E2E">
              <w:rPr>
                <w:rFonts w:ascii="Courier New" w:hAnsi="Courier New" w:cs="Courier New"/>
                <w:sz w:val="22"/>
                <w:szCs w:val="22"/>
              </w:rPr>
              <w:t>:</w:t>
            </w:r>
          </w:p>
        </w:tc>
        <w:tc>
          <w:tcPr>
            <w:tcW w:w="0" w:type="auto"/>
          </w:tcPr>
          <w:p w14:paraId="509EA249" w14:textId="66B1974A" w:rsidR="00670D38" w:rsidRPr="008C3E2E" w:rsidRDefault="00E31635" w:rsidP="008C3E2E">
            <w:pPr>
              <w:spacing w:before="120"/>
              <w:ind w:left="0" w:firstLine="0"/>
              <w:rPr>
                <w:rFonts w:ascii="Courier New" w:hAnsi="Courier New" w:cs="Courier New"/>
                <w:sz w:val="22"/>
                <w:szCs w:val="22"/>
              </w:rPr>
            </w:pPr>
            <w:r w:rsidRPr="008C3E2E">
              <w:rPr>
                <w:rFonts w:ascii="Courier New" w:hAnsi="Courier New" w:cs="Courier New"/>
                <w:sz w:val="22"/>
                <w:szCs w:val="22"/>
              </w:rPr>
              <w:t>1189,23</w:t>
            </w:r>
          </w:p>
        </w:tc>
      </w:tr>
      <w:tr w:rsidR="00670D38" w:rsidRPr="00782ECD" w14:paraId="077438F9" w14:textId="77777777" w:rsidTr="00670D38">
        <w:tc>
          <w:tcPr>
            <w:tcW w:w="0" w:type="auto"/>
          </w:tcPr>
          <w:p w14:paraId="43130CE5" w14:textId="144590B8"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3.1.</w:t>
            </w:r>
          </w:p>
        </w:tc>
        <w:tc>
          <w:tcPr>
            <w:tcW w:w="0" w:type="auto"/>
          </w:tcPr>
          <w:p w14:paraId="4CE28D53" w14:textId="0B5A6CD4"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населению</w:t>
            </w:r>
          </w:p>
        </w:tc>
        <w:tc>
          <w:tcPr>
            <w:tcW w:w="0" w:type="auto"/>
          </w:tcPr>
          <w:p w14:paraId="2A5484B7" w14:textId="7BBE10F6"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824,12</w:t>
            </w:r>
          </w:p>
        </w:tc>
      </w:tr>
      <w:tr w:rsidR="00670D38" w:rsidRPr="00782ECD" w14:paraId="259FC501" w14:textId="77777777" w:rsidTr="00670D38">
        <w:tc>
          <w:tcPr>
            <w:tcW w:w="0" w:type="auto"/>
          </w:tcPr>
          <w:p w14:paraId="10BA6FCB" w14:textId="04EE7014"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3.2.</w:t>
            </w:r>
          </w:p>
        </w:tc>
        <w:tc>
          <w:tcPr>
            <w:tcW w:w="0" w:type="auto"/>
          </w:tcPr>
          <w:p w14:paraId="5B5F6F39" w14:textId="36A61E90"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бюджетным потребителям</w:t>
            </w:r>
          </w:p>
        </w:tc>
        <w:tc>
          <w:tcPr>
            <w:tcW w:w="0" w:type="auto"/>
          </w:tcPr>
          <w:p w14:paraId="773ACB8D" w14:textId="2A8DCC42"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140,68</w:t>
            </w:r>
          </w:p>
        </w:tc>
      </w:tr>
      <w:tr w:rsidR="00670D38" w:rsidRPr="00782ECD" w14:paraId="309EC9D6" w14:textId="77777777" w:rsidTr="00670D38">
        <w:tc>
          <w:tcPr>
            <w:tcW w:w="0" w:type="auto"/>
          </w:tcPr>
          <w:p w14:paraId="7D5576AD" w14:textId="17A35D53"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3.3.</w:t>
            </w:r>
          </w:p>
        </w:tc>
        <w:tc>
          <w:tcPr>
            <w:tcW w:w="0" w:type="auto"/>
          </w:tcPr>
          <w:p w14:paraId="52B6B758" w14:textId="016D843A"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прочим потребителям</w:t>
            </w:r>
          </w:p>
        </w:tc>
        <w:tc>
          <w:tcPr>
            <w:tcW w:w="0" w:type="auto"/>
          </w:tcPr>
          <w:p w14:paraId="46A48568" w14:textId="6CEA7529"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38,55</w:t>
            </w:r>
          </w:p>
        </w:tc>
      </w:tr>
      <w:tr w:rsidR="00670D38" w:rsidRPr="00782ECD" w14:paraId="2C1703E5" w14:textId="77777777" w:rsidTr="00670D38">
        <w:tc>
          <w:tcPr>
            <w:tcW w:w="0" w:type="auto"/>
          </w:tcPr>
          <w:p w14:paraId="56B1F587" w14:textId="63C72196"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3.4.</w:t>
            </w:r>
          </w:p>
        </w:tc>
        <w:tc>
          <w:tcPr>
            <w:tcW w:w="0" w:type="auto"/>
          </w:tcPr>
          <w:p w14:paraId="04250D45" w14:textId="1597145F"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производственные нужды объектов теплоснабжения</w:t>
            </w:r>
          </w:p>
        </w:tc>
        <w:tc>
          <w:tcPr>
            <w:tcW w:w="0" w:type="auto"/>
          </w:tcPr>
          <w:p w14:paraId="1C7ABFA6" w14:textId="6E3B3289"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185,88</w:t>
            </w:r>
          </w:p>
        </w:tc>
      </w:tr>
    </w:tbl>
    <w:p w14:paraId="647A0C61" w14:textId="77777777" w:rsidR="001D70D5" w:rsidRDefault="001D70D5" w:rsidP="00C951B7">
      <w:pPr>
        <w:spacing w:after="0" w:line="240" w:lineRule="auto"/>
        <w:jc w:val="center"/>
        <w:rPr>
          <w:rFonts w:ascii="Arial" w:hAnsi="Arial" w:cs="Arial"/>
          <w:bCs/>
          <w:sz w:val="24"/>
        </w:rPr>
      </w:pPr>
    </w:p>
    <w:p w14:paraId="41940115" w14:textId="77777777" w:rsidR="00B83AAB" w:rsidRDefault="00B83AAB" w:rsidP="00C951B7">
      <w:pPr>
        <w:spacing w:after="0" w:line="240" w:lineRule="auto"/>
        <w:jc w:val="center"/>
        <w:rPr>
          <w:rFonts w:ascii="Arial" w:hAnsi="Arial" w:cs="Arial"/>
          <w:bCs/>
          <w:sz w:val="24"/>
        </w:rPr>
      </w:pPr>
    </w:p>
    <w:p w14:paraId="1A22AEB8" w14:textId="77777777" w:rsidR="00C951B7" w:rsidRDefault="00C951B7" w:rsidP="00C951B7">
      <w:pPr>
        <w:spacing w:after="0" w:line="240" w:lineRule="auto"/>
        <w:jc w:val="center"/>
        <w:rPr>
          <w:rFonts w:ascii="Arial" w:hAnsi="Arial" w:cs="Arial"/>
          <w:bCs/>
          <w:sz w:val="24"/>
        </w:rPr>
      </w:pPr>
      <w:r w:rsidRPr="00FD2528">
        <w:rPr>
          <w:rFonts w:ascii="Arial" w:hAnsi="Arial" w:cs="Arial"/>
          <w:bCs/>
          <w:sz w:val="24"/>
        </w:rPr>
        <w:t>Оценка потребности в капитальных вложениях в строительство, реконструкцию и модернизацию объектов централизованной системы водоотведения</w:t>
      </w:r>
      <w:r>
        <w:rPr>
          <w:rFonts w:ascii="Arial" w:hAnsi="Arial" w:cs="Arial"/>
          <w:bCs/>
          <w:sz w:val="24"/>
        </w:rPr>
        <w:t xml:space="preserve"> г. Тулун</w:t>
      </w:r>
    </w:p>
    <w:p w14:paraId="53B8683A" w14:textId="77777777" w:rsidR="00C951B7" w:rsidRPr="00FD2528" w:rsidRDefault="00C951B7" w:rsidP="00C951B7">
      <w:pPr>
        <w:spacing w:after="0" w:line="240" w:lineRule="auto"/>
        <w:jc w:val="center"/>
        <w:rPr>
          <w:rFonts w:ascii="Arial" w:hAnsi="Arial" w:cs="Arial"/>
          <w:bCs/>
          <w:sz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6265"/>
        <w:gridCol w:w="2127"/>
      </w:tblGrid>
      <w:tr w:rsidR="00C951B7" w:rsidRPr="00FD2528" w14:paraId="7351BD46" w14:textId="77777777" w:rsidTr="001D70D5">
        <w:trPr>
          <w:trHeight w:val="309"/>
          <w:tblHeader/>
        </w:trPr>
        <w:tc>
          <w:tcPr>
            <w:tcW w:w="823" w:type="dxa"/>
            <w:vMerge w:val="restart"/>
          </w:tcPr>
          <w:p w14:paraId="3F9583BD" w14:textId="77777777" w:rsidR="00C951B7" w:rsidRPr="00236EA9" w:rsidRDefault="00C951B7" w:rsidP="00720B72">
            <w:pPr>
              <w:pStyle w:val="Aeiiai"/>
              <w:rPr>
                <w:rFonts w:ascii="Courier New" w:hAnsi="Courier New" w:cs="Courier New"/>
              </w:rPr>
            </w:pPr>
            <w:r w:rsidRPr="00236EA9">
              <w:rPr>
                <w:rFonts w:ascii="Courier New" w:hAnsi="Courier New" w:cs="Courier New"/>
              </w:rPr>
              <w:t>№</w:t>
            </w:r>
          </w:p>
        </w:tc>
        <w:tc>
          <w:tcPr>
            <w:tcW w:w="6265" w:type="dxa"/>
            <w:vMerge w:val="restart"/>
          </w:tcPr>
          <w:p w14:paraId="65EBBAA8" w14:textId="77777777" w:rsidR="00C951B7" w:rsidRPr="00236EA9" w:rsidRDefault="00C951B7" w:rsidP="00720B72">
            <w:pPr>
              <w:pStyle w:val="Aeiiai"/>
              <w:rPr>
                <w:rFonts w:ascii="Courier New" w:hAnsi="Courier New" w:cs="Courier New"/>
              </w:rPr>
            </w:pPr>
            <w:r w:rsidRPr="00236EA9">
              <w:rPr>
                <w:rFonts w:ascii="Courier New" w:hAnsi="Courier New" w:cs="Courier New"/>
              </w:rPr>
              <w:t>Наименование мероприятий</w:t>
            </w:r>
          </w:p>
        </w:tc>
        <w:tc>
          <w:tcPr>
            <w:tcW w:w="2127" w:type="dxa"/>
            <w:vMerge w:val="restart"/>
          </w:tcPr>
          <w:p w14:paraId="1F64A66F" w14:textId="228C692A" w:rsidR="00C951B7" w:rsidRPr="00236EA9" w:rsidRDefault="00C97B36" w:rsidP="00720B72">
            <w:pPr>
              <w:pStyle w:val="Aeiiai"/>
              <w:ind w:firstLine="34"/>
              <w:rPr>
                <w:rFonts w:ascii="Courier New" w:hAnsi="Courier New" w:cs="Courier New"/>
              </w:rPr>
            </w:pPr>
            <w:r>
              <w:rPr>
                <w:rFonts w:ascii="Courier New" w:hAnsi="Courier New" w:cs="Courier New"/>
              </w:rPr>
              <w:t>2025-2029</w:t>
            </w:r>
          </w:p>
        </w:tc>
      </w:tr>
      <w:tr w:rsidR="00C951B7" w:rsidRPr="00FD2528" w14:paraId="612D614D" w14:textId="77777777" w:rsidTr="001D70D5">
        <w:trPr>
          <w:trHeight w:val="309"/>
          <w:tblHeader/>
        </w:trPr>
        <w:tc>
          <w:tcPr>
            <w:tcW w:w="823" w:type="dxa"/>
            <w:vMerge/>
          </w:tcPr>
          <w:p w14:paraId="21D7152D" w14:textId="77777777" w:rsidR="00C951B7" w:rsidRPr="00236EA9" w:rsidRDefault="00C951B7" w:rsidP="00720B72">
            <w:pPr>
              <w:pStyle w:val="Aeiiai"/>
              <w:rPr>
                <w:rFonts w:ascii="Courier New" w:hAnsi="Courier New" w:cs="Courier New"/>
                <w:b/>
              </w:rPr>
            </w:pPr>
          </w:p>
        </w:tc>
        <w:tc>
          <w:tcPr>
            <w:tcW w:w="6265" w:type="dxa"/>
            <w:vMerge/>
          </w:tcPr>
          <w:p w14:paraId="535424CE" w14:textId="77777777" w:rsidR="00C951B7" w:rsidRPr="00236EA9" w:rsidRDefault="00C951B7" w:rsidP="00720B72">
            <w:pPr>
              <w:pStyle w:val="Aeiiai"/>
              <w:rPr>
                <w:rFonts w:ascii="Courier New" w:hAnsi="Courier New" w:cs="Courier New"/>
                <w:b/>
              </w:rPr>
            </w:pPr>
          </w:p>
        </w:tc>
        <w:tc>
          <w:tcPr>
            <w:tcW w:w="2127" w:type="dxa"/>
            <w:vMerge/>
          </w:tcPr>
          <w:p w14:paraId="5E14DB49" w14:textId="77777777" w:rsidR="00C951B7" w:rsidRPr="00236EA9" w:rsidRDefault="00C951B7" w:rsidP="00720B72">
            <w:pPr>
              <w:pStyle w:val="Aeiiai"/>
              <w:rPr>
                <w:rFonts w:ascii="Courier New" w:hAnsi="Courier New" w:cs="Courier New"/>
                <w:highlight w:val="yellow"/>
              </w:rPr>
            </w:pPr>
          </w:p>
        </w:tc>
      </w:tr>
      <w:tr w:rsidR="00C951B7" w:rsidRPr="00FD2528" w14:paraId="34D6F356" w14:textId="77777777" w:rsidTr="001D70D5">
        <w:tc>
          <w:tcPr>
            <w:tcW w:w="823" w:type="dxa"/>
            <w:vAlign w:val="center"/>
          </w:tcPr>
          <w:p w14:paraId="24FAA263" w14:textId="77777777" w:rsidR="00C951B7" w:rsidRPr="00236EA9" w:rsidRDefault="00C951B7" w:rsidP="001D70D5">
            <w:pPr>
              <w:pStyle w:val="Aeiiai"/>
              <w:spacing w:after="0"/>
              <w:ind w:firstLine="0"/>
              <w:jc w:val="both"/>
              <w:rPr>
                <w:rFonts w:ascii="Courier New" w:hAnsi="Courier New" w:cs="Courier New"/>
              </w:rPr>
            </w:pPr>
            <w:r w:rsidRPr="00236EA9">
              <w:rPr>
                <w:rFonts w:ascii="Courier New" w:hAnsi="Courier New" w:cs="Courier New"/>
              </w:rPr>
              <w:t>1</w:t>
            </w:r>
          </w:p>
        </w:tc>
        <w:tc>
          <w:tcPr>
            <w:tcW w:w="6265" w:type="dxa"/>
            <w:vAlign w:val="center"/>
          </w:tcPr>
          <w:p w14:paraId="3E347A85" w14:textId="77777777" w:rsidR="00C951B7" w:rsidRPr="00236EA9" w:rsidRDefault="00C951B7" w:rsidP="001D70D5">
            <w:pPr>
              <w:pStyle w:val="Aeiiai"/>
              <w:spacing w:after="0"/>
              <w:rPr>
                <w:rFonts w:ascii="Courier New" w:hAnsi="Courier New" w:cs="Courier New"/>
                <w:color w:val="000000"/>
              </w:rPr>
            </w:pPr>
            <w:r w:rsidRPr="00236EA9">
              <w:rPr>
                <w:rFonts w:ascii="Courier New" w:hAnsi="Courier New" w:cs="Courier New"/>
                <w:color w:val="000000"/>
              </w:rPr>
              <w:t xml:space="preserve">Замена сетей водоотведения м -на Угольщиков, </w:t>
            </w:r>
          </w:p>
          <w:p w14:paraId="7E4D0FE3" w14:textId="425784CD" w:rsidR="00C951B7" w:rsidRPr="00236EA9" w:rsidRDefault="00C951B7" w:rsidP="001D70D5">
            <w:pPr>
              <w:pStyle w:val="Aeiiai"/>
              <w:spacing w:after="0"/>
              <w:rPr>
                <w:rFonts w:ascii="Courier New" w:hAnsi="Courier New" w:cs="Courier New"/>
                <w:color w:val="000000"/>
              </w:rPr>
            </w:pPr>
            <w:r w:rsidRPr="00236EA9">
              <w:rPr>
                <w:rFonts w:ascii="Courier New" w:hAnsi="Courier New" w:cs="Courier New"/>
                <w:color w:val="000000"/>
              </w:rPr>
              <w:lastRenderedPageBreak/>
              <w:t>м-на Сосновый бор, п</w:t>
            </w:r>
            <w:r w:rsidR="001D70D5">
              <w:rPr>
                <w:rFonts w:ascii="Courier New" w:hAnsi="Courier New" w:cs="Courier New"/>
                <w:color w:val="000000"/>
              </w:rPr>
              <w:t>ос. Гидролизный, пос. Строитель</w:t>
            </w:r>
          </w:p>
        </w:tc>
        <w:tc>
          <w:tcPr>
            <w:tcW w:w="2127" w:type="dxa"/>
            <w:vAlign w:val="center"/>
          </w:tcPr>
          <w:p w14:paraId="6D6773EB" w14:textId="77777777" w:rsidR="00C951B7" w:rsidRPr="00236EA9" w:rsidRDefault="00C951B7" w:rsidP="001D70D5">
            <w:pPr>
              <w:pStyle w:val="Aeiiai"/>
              <w:spacing w:after="0"/>
              <w:rPr>
                <w:rFonts w:ascii="Courier New" w:hAnsi="Courier New" w:cs="Courier New"/>
                <w:highlight w:val="yellow"/>
              </w:rPr>
            </w:pPr>
            <w:r w:rsidRPr="00236EA9">
              <w:rPr>
                <w:rFonts w:ascii="Courier New" w:hAnsi="Courier New" w:cs="Courier New"/>
              </w:rPr>
              <w:lastRenderedPageBreak/>
              <w:t>684,00</w:t>
            </w:r>
          </w:p>
        </w:tc>
      </w:tr>
      <w:tr w:rsidR="00C951B7" w:rsidRPr="00FD2528" w14:paraId="49356890" w14:textId="77777777" w:rsidTr="001D70D5">
        <w:trPr>
          <w:trHeight w:val="637"/>
        </w:trPr>
        <w:tc>
          <w:tcPr>
            <w:tcW w:w="823" w:type="dxa"/>
            <w:vAlign w:val="center"/>
          </w:tcPr>
          <w:p w14:paraId="3541F28D" w14:textId="77777777" w:rsidR="00C951B7" w:rsidRPr="00236EA9" w:rsidRDefault="00C951B7" w:rsidP="001D70D5">
            <w:pPr>
              <w:pStyle w:val="Aeiiai"/>
              <w:spacing w:after="0"/>
              <w:ind w:firstLine="0"/>
              <w:jc w:val="both"/>
              <w:rPr>
                <w:rFonts w:ascii="Courier New" w:hAnsi="Courier New" w:cs="Courier New"/>
              </w:rPr>
            </w:pPr>
            <w:r w:rsidRPr="00236EA9">
              <w:rPr>
                <w:rFonts w:ascii="Courier New" w:hAnsi="Courier New" w:cs="Courier New"/>
              </w:rPr>
              <w:lastRenderedPageBreak/>
              <w:t>2</w:t>
            </w:r>
          </w:p>
        </w:tc>
        <w:tc>
          <w:tcPr>
            <w:tcW w:w="6265" w:type="dxa"/>
            <w:vAlign w:val="center"/>
          </w:tcPr>
          <w:p w14:paraId="3E02C990" w14:textId="226FC978" w:rsidR="00C951B7" w:rsidRPr="00236EA9" w:rsidRDefault="00C951B7" w:rsidP="001D70D5">
            <w:pPr>
              <w:pStyle w:val="Aeiiai"/>
              <w:spacing w:after="0"/>
              <w:rPr>
                <w:rFonts w:ascii="Courier New" w:hAnsi="Courier New" w:cs="Courier New"/>
                <w:color w:val="000000"/>
              </w:rPr>
            </w:pPr>
            <w:r w:rsidRPr="00236EA9">
              <w:rPr>
                <w:rFonts w:ascii="Courier New" w:hAnsi="Courier New" w:cs="Courier New"/>
                <w:color w:val="000000"/>
              </w:rPr>
              <w:t>Замена сетей водоотведения м-на Жукова, ул. Павлова</w:t>
            </w:r>
            <w:r w:rsidR="001D70D5">
              <w:rPr>
                <w:rFonts w:ascii="Courier New" w:hAnsi="Courier New" w:cs="Courier New"/>
                <w:color w:val="000000"/>
              </w:rPr>
              <w:t>, центр города, пос. Стекольный</w:t>
            </w:r>
          </w:p>
        </w:tc>
        <w:tc>
          <w:tcPr>
            <w:tcW w:w="2127" w:type="dxa"/>
            <w:vAlign w:val="center"/>
          </w:tcPr>
          <w:p w14:paraId="0BFB77F3" w14:textId="77777777" w:rsidR="00C951B7" w:rsidRPr="00236EA9" w:rsidRDefault="00C951B7" w:rsidP="001D70D5">
            <w:pPr>
              <w:pStyle w:val="Aeiiai"/>
              <w:spacing w:after="0"/>
              <w:rPr>
                <w:rFonts w:ascii="Courier New" w:hAnsi="Courier New" w:cs="Courier New"/>
                <w:highlight w:val="yellow"/>
              </w:rPr>
            </w:pPr>
            <w:r w:rsidRPr="00236EA9">
              <w:rPr>
                <w:rFonts w:ascii="Courier New" w:hAnsi="Courier New" w:cs="Courier New"/>
              </w:rPr>
              <w:t>594,00</w:t>
            </w:r>
          </w:p>
        </w:tc>
      </w:tr>
      <w:tr w:rsidR="00C951B7" w:rsidRPr="00FD2528" w14:paraId="62C8EE1F" w14:textId="77777777" w:rsidTr="001D70D5">
        <w:tc>
          <w:tcPr>
            <w:tcW w:w="823" w:type="dxa"/>
            <w:vAlign w:val="center"/>
          </w:tcPr>
          <w:p w14:paraId="20F93A80" w14:textId="77777777" w:rsidR="00C951B7" w:rsidRPr="00236EA9" w:rsidRDefault="00C951B7" w:rsidP="001D70D5">
            <w:pPr>
              <w:pStyle w:val="Aeiiai"/>
              <w:spacing w:after="0"/>
              <w:ind w:firstLine="0"/>
              <w:jc w:val="both"/>
              <w:rPr>
                <w:rFonts w:ascii="Courier New" w:hAnsi="Courier New" w:cs="Courier New"/>
              </w:rPr>
            </w:pPr>
            <w:r w:rsidRPr="00236EA9">
              <w:rPr>
                <w:rFonts w:ascii="Courier New" w:hAnsi="Courier New" w:cs="Courier New"/>
              </w:rPr>
              <w:t>3</w:t>
            </w:r>
          </w:p>
        </w:tc>
        <w:tc>
          <w:tcPr>
            <w:tcW w:w="6265" w:type="dxa"/>
            <w:vAlign w:val="center"/>
          </w:tcPr>
          <w:p w14:paraId="14460058" w14:textId="0B3F0961" w:rsidR="00C951B7" w:rsidRPr="00236EA9" w:rsidRDefault="00C951B7" w:rsidP="001D70D5">
            <w:pPr>
              <w:pStyle w:val="Aeiiai"/>
              <w:spacing w:after="0"/>
              <w:rPr>
                <w:rFonts w:ascii="Courier New" w:hAnsi="Courier New" w:cs="Courier New"/>
                <w:color w:val="000000"/>
              </w:rPr>
            </w:pPr>
            <w:r w:rsidRPr="00236EA9">
              <w:rPr>
                <w:rFonts w:ascii="Courier New" w:hAnsi="Courier New" w:cs="Courier New"/>
                <w:color w:val="000000"/>
              </w:rPr>
              <w:t>Замена</w:t>
            </w:r>
            <w:r w:rsidR="001D70D5">
              <w:rPr>
                <w:rFonts w:ascii="Courier New" w:hAnsi="Courier New" w:cs="Courier New"/>
                <w:color w:val="000000"/>
              </w:rPr>
              <w:t xml:space="preserve"> сетей водоотведения пос. Шахта</w:t>
            </w:r>
          </w:p>
        </w:tc>
        <w:tc>
          <w:tcPr>
            <w:tcW w:w="2127" w:type="dxa"/>
            <w:vAlign w:val="center"/>
          </w:tcPr>
          <w:p w14:paraId="5C87DA27" w14:textId="77777777" w:rsidR="00C951B7" w:rsidRPr="00236EA9" w:rsidRDefault="00C951B7" w:rsidP="001D70D5">
            <w:pPr>
              <w:pStyle w:val="Aeiiai"/>
              <w:spacing w:after="0"/>
              <w:rPr>
                <w:rFonts w:ascii="Courier New" w:hAnsi="Courier New" w:cs="Courier New"/>
                <w:highlight w:val="yellow"/>
              </w:rPr>
            </w:pPr>
            <w:r w:rsidRPr="00236EA9">
              <w:rPr>
                <w:rFonts w:ascii="Courier New" w:hAnsi="Courier New" w:cs="Courier New"/>
              </w:rPr>
              <w:t>360,00</w:t>
            </w:r>
          </w:p>
        </w:tc>
      </w:tr>
      <w:tr w:rsidR="00C951B7" w:rsidRPr="00FD2528" w14:paraId="4A24D525" w14:textId="77777777" w:rsidTr="001D70D5">
        <w:tc>
          <w:tcPr>
            <w:tcW w:w="823" w:type="dxa"/>
            <w:vAlign w:val="center"/>
          </w:tcPr>
          <w:p w14:paraId="516400F0" w14:textId="77777777" w:rsidR="00C951B7" w:rsidRPr="00236EA9" w:rsidRDefault="00C951B7" w:rsidP="001D70D5">
            <w:pPr>
              <w:pStyle w:val="Aeiiai"/>
              <w:spacing w:after="0"/>
              <w:ind w:firstLine="0"/>
              <w:jc w:val="both"/>
              <w:rPr>
                <w:rFonts w:ascii="Courier New" w:hAnsi="Courier New" w:cs="Courier New"/>
              </w:rPr>
            </w:pPr>
            <w:r w:rsidRPr="00236EA9">
              <w:rPr>
                <w:rFonts w:ascii="Courier New" w:hAnsi="Courier New" w:cs="Courier New"/>
              </w:rPr>
              <w:t>4</w:t>
            </w:r>
          </w:p>
        </w:tc>
        <w:tc>
          <w:tcPr>
            <w:tcW w:w="6265" w:type="dxa"/>
            <w:vAlign w:val="center"/>
          </w:tcPr>
          <w:p w14:paraId="0484E3B0" w14:textId="13D5FE21" w:rsidR="00C951B7" w:rsidRPr="00236EA9" w:rsidRDefault="00C951B7" w:rsidP="001D70D5">
            <w:pPr>
              <w:pStyle w:val="Aeiiai"/>
              <w:spacing w:after="0"/>
              <w:rPr>
                <w:rFonts w:ascii="Courier New" w:hAnsi="Courier New" w:cs="Courier New"/>
                <w:color w:val="000000"/>
              </w:rPr>
            </w:pPr>
            <w:r w:rsidRPr="00236EA9">
              <w:rPr>
                <w:rFonts w:ascii="Courier New" w:hAnsi="Courier New" w:cs="Courier New"/>
                <w:color w:val="000000"/>
              </w:rPr>
              <w:t>Замена сетей вод</w:t>
            </w:r>
            <w:r w:rsidR="001D70D5">
              <w:rPr>
                <w:rFonts w:ascii="Courier New" w:hAnsi="Courier New" w:cs="Courier New"/>
                <w:color w:val="000000"/>
              </w:rPr>
              <w:t>оотведения пос. Рабочий городок</w:t>
            </w:r>
          </w:p>
        </w:tc>
        <w:tc>
          <w:tcPr>
            <w:tcW w:w="2127" w:type="dxa"/>
            <w:vAlign w:val="center"/>
          </w:tcPr>
          <w:p w14:paraId="791F8B02" w14:textId="77777777" w:rsidR="00C951B7" w:rsidRPr="00236EA9" w:rsidRDefault="00C951B7" w:rsidP="001D70D5">
            <w:pPr>
              <w:pStyle w:val="Aeiiai"/>
              <w:spacing w:after="0"/>
              <w:rPr>
                <w:rFonts w:ascii="Courier New" w:hAnsi="Courier New" w:cs="Courier New"/>
                <w:highlight w:val="yellow"/>
              </w:rPr>
            </w:pPr>
            <w:r w:rsidRPr="00236EA9">
              <w:rPr>
                <w:rFonts w:ascii="Courier New" w:hAnsi="Courier New" w:cs="Courier New"/>
              </w:rPr>
              <w:t>270,00</w:t>
            </w:r>
          </w:p>
        </w:tc>
      </w:tr>
      <w:tr w:rsidR="00C951B7" w:rsidRPr="00FD2528" w14:paraId="710BBFCB" w14:textId="77777777" w:rsidTr="001D70D5">
        <w:tc>
          <w:tcPr>
            <w:tcW w:w="823" w:type="dxa"/>
            <w:vAlign w:val="center"/>
          </w:tcPr>
          <w:p w14:paraId="0211CB61" w14:textId="77777777" w:rsidR="00C951B7" w:rsidRPr="00236EA9" w:rsidRDefault="00C951B7" w:rsidP="001D70D5">
            <w:pPr>
              <w:pStyle w:val="Aeiiai"/>
              <w:spacing w:after="0"/>
              <w:ind w:firstLine="0"/>
              <w:jc w:val="both"/>
              <w:rPr>
                <w:rFonts w:ascii="Courier New" w:hAnsi="Courier New" w:cs="Courier New"/>
              </w:rPr>
            </w:pPr>
            <w:r w:rsidRPr="00236EA9">
              <w:rPr>
                <w:rFonts w:ascii="Courier New" w:hAnsi="Courier New" w:cs="Courier New"/>
              </w:rPr>
              <w:t>5</w:t>
            </w:r>
          </w:p>
        </w:tc>
        <w:tc>
          <w:tcPr>
            <w:tcW w:w="6265" w:type="dxa"/>
            <w:vAlign w:val="center"/>
          </w:tcPr>
          <w:p w14:paraId="7FB40108" w14:textId="77777777" w:rsidR="00C951B7" w:rsidRPr="00236EA9" w:rsidRDefault="00C951B7" w:rsidP="001D70D5">
            <w:pPr>
              <w:pStyle w:val="Aeiiai"/>
              <w:spacing w:after="0"/>
              <w:rPr>
                <w:rFonts w:ascii="Courier New" w:hAnsi="Courier New" w:cs="Courier New"/>
                <w:color w:val="000000"/>
              </w:rPr>
            </w:pPr>
            <w:r w:rsidRPr="00236EA9">
              <w:rPr>
                <w:rFonts w:ascii="Courier New" w:hAnsi="Courier New" w:cs="Courier New"/>
                <w:color w:val="000000"/>
              </w:rPr>
              <w:t>Замена сетей водоотведения пос. ЛЭП-500</w:t>
            </w:r>
          </w:p>
        </w:tc>
        <w:tc>
          <w:tcPr>
            <w:tcW w:w="2127" w:type="dxa"/>
            <w:vAlign w:val="center"/>
          </w:tcPr>
          <w:p w14:paraId="379883F9" w14:textId="77777777" w:rsidR="00C951B7" w:rsidRPr="00236EA9" w:rsidRDefault="00C951B7" w:rsidP="001D70D5">
            <w:pPr>
              <w:pStyle w:val="Aeiiai"/>
              <w:spacing w:after="0"/>
              <w:rPr>
                <w:rFonts w:ascii="Courier New" w:hAnsi="Courier New" w:cs="Courier New"/>
                <w:highlight w:val="yellow"/>
              </w:rPr>
            </w:pPr>
            <w:r w:rsidRPr="00236EA9">
              <w:rPr>
                <w:rFonts w:ascii="Courier New" w:hAnsi="Courier New" w:cs="Courier New"/>
              </w:rPr>
              <w:t>180,00</w:t>
            </w:r>
          </w:p>
        </w:tc>
      </w:tr>
      <w:tr w:rsidR="00C951B7" w:rsidRPr="00FD2528" w14:paraId="6D319204" w14:textId="77777777" w:rsidTr="001D70D5">
        <w:trPr>
          <w:trHeight w:val="74"/>
        </w:trPr>
        <w:tc>
          <w:tcPr>
            <w:tcW w:w="823" w:type="dxa"/>
            <w:vAlign w:val="center"/>
          </w:tcPr>
          <w:p w14:paraId="6AC9D4DE" w14:textId="77777777" w:rsidR="00C951B7" w:rsidRPr="00236EA9" w:rsidRDefault="00C951B7" w:rsidP="001D70D5">
            <w:pPr>
              <w:pStyle w:val="Aeiiai"/>
              <w:spacing w:after="0"/>
              <w:ind w:firstLine="0"/>
              <w:jc w:val="both"/>
              <w:rPr>
                <w:rFonts w:ascii="Courier New" w:hAnsi="Courier New" w:cs="Courier New"/>
              </w:rPr>
            </w:pPr>
            <w:r w:rsidRPr="00236EA9">
              <w:rPr>
                <w:rFonts w:ascii="Courier New" w:hAnsi="Courier New" w:cs="Courier New"/>
              </w:rPr>
              <w:t>6</w:t>
            </w:r>
          </w:p>
        </w:tc>
        <w:tc>
          <w:tcPr>
            <w:tcW w:w="6265" w:type="dxa"/>
            <w:vAlign w:val="center"/>
          </w:tcPr>
          <w:p w14:paraId="5BF827E2" w14:textId="77777777" w:rsidR="00C951B7" w:rsidRPr="00236EA9" w:rsidRDefault="00C951B7" w:rsidP="001D70D5">
            <w:pPr>
              <w:pStyle w:val="Aeiiai"/>
              <w:spacing w:after="0"/>
              <w:rPr>
                <w:rFonts w:ascii="Courier New" w:hAnsi="Courier New" w:cs="Courier New"/>
                <w:color w:val="000000"/>
              </w:rPr>
            </w:pPr>
            <w:r w:rsidRPr="00236EA9">
              <w:rPr>
                <w:rFonts w:ascii="Courier New" w:hAnsi="Courier New" w:cs="Courier New"/>
                <w:color w:val="000000"/>
              </w:rPr>
              <w:t>Замена сетей водоотведения пос. Железнодорожников</w:t>
            </w:r>
          </w:p>
        </w:tc>
        <w:tc>
          <w:tcPr>
            <w:tcW w:w="2127" w:type="dxa"/>
            <w:vAlign w:val="center"/>
          </w:tcPr>
          <w:p w14:paraId="5A1EDDD8" w14:textId="77777777" w:rsidR="00C951B7" w:rsidRPr="00236EA9" w:rsidRDefault="00C951B7" w:rsidP="001D70D5">
            <w:pPr>
              <w:pStyle w:val="Aeiiai"/>
              <w:spacing w:after="0"/>
              <w:rPr>
                <w:rFonts w:ascii="Courier New" w:hAnsi="Courier New" w:cs="Courier New"/>
                <w:highlight w:val="yellow"/>
              </w:rPr>
            </w:pPr>
            <w:r w:rsidRPr="00236EA9">
              <w:rPr>
                <w:rFonts w:ascii="Courier New" w:hAnsi="Courier New" w:cs="Courier New"/>
              </w:rPr>
              <w:t>450,00</w:t>
            </w:r>
          </w:p>
        </w:tc>
      </w:tr>
      <w:tr w:rsidR="00C951B7" w:rsidRPr="00FD2528" w14:paraId="1E87AE5F" w14:textId="77777777" w:rsidTr="001D70D5">
        <w:tc>
          <w:tcPr>
            <w:tcW w:w="823" w:type="dxa"/>
            <w:vAlign w:val="center"/>
          </w:tcPr>
          <w:p w14:paraId="21BB8889" w14:textId="23338783" w:rsidR="00C951B7" w:rsidRPr="00236EA9" w:rsidRDefault="001D70D5" w:rsidP="001D70D5">
            <w:pPr>
              <w:pStyle w:val="Aeiiai"/>
              <w:spacing w:after="0"/>
              <w:ind w:firstLine="0"/>
              <w:jc w:val="both"/>
              <w:rPr>
                <w:rFonts w:ascii="Courier New" w:hAnsi="Courier New" w:cs="Courier New"/>
              </w:rPr>
            </w:pPr>
            <w:r>
              <w:rPr>
                <w:rFonts w:ascii="Courier New" w:hAnsi="Courier New" w:cs="Courier New"/>
              </w:rPr>
              <w:t>7</w:t>
            </w:r>
          </w:p>
        </w:tc>
        <w:tc>
          <w:tcPr>
            <w:tcW w:w="6265" w:type="dxa"/>
            <w:vAlign w:val="center"/>
          </w:tcPr>
          <w:p w14:paraId="3271A498" w14:textId="77777777" w:rsidR="00C951B7" w:rsidRPr="00236EA9" w:rsidRDefault="00C951B7" w:rsidP="001D70D5">
            <w:pPr>
              <w:pStyle w:val="Aeiiai"/>
              <w:spacing w:after="0"/>
              <w:rPr>
                <w:rFonts w:ascii="Courier New" w:hAnsi="Courier New" w:cs="Courier New"/>
              </w:rPr>
            </w:pPr>
            <w:r w:rsidRPr="00236EA9">
              <w:rPr>
                <w:rFonts w:ascii="Courier New" w:hAnsi="Courier New" w:cs="Courier New"/>
              </w:rPr>
              <w:t>Замена канализационного коллектора от ВСЖД (4805 км) до КОС d=355мм</w:t>
            </w:r>
          </w:p>
        </w:tc>
        <w:tc>
          <w:tcPr>
            <w:tcW w:w="2127" w:type="dxa"/>
            <w:vAlign w:val="center"/>
          </w:tcPr>
          <w:p w14:paraId="4CC4373B" w14:textId="77777777" w:rsidR="00C951B7" w:rsidRPr="00236EA9" w:rsidRDefault="00C951B7" w:rsidP="001D70D5">
            <w:pPr>
              <w:pStyle w:val="Aeiiai"/>
              <w:spacing w:after="0"/>
              <w:rPr>
                <w:rFonts w:ascii="Courier New" w:hAnsi="Courier New" w:cs="Courier New"/>
                <w:highlight w:val="yellow"/>
              </w:rPr>
            </w:pPr>
            <w:r w:rsidRPr="00236EA9">
              <w:rPr>
                <w:rFonts w:ascii="Courier New" w:hAnsi="Courier New" w:cs="Courier New"/>
              </w:rPr>
              <w:t>9000,00</w:t>
            </w:r>
          </w:p>
        </w:tc>
      </w:tr>
      <w:tr w:rsidR="00C951B7" w:rsidRPr="00FD2528" w14:paraId="18BFAC2E" w14:textId="77777777" w:rsidTr="001D70D5">
        <w:tc>
          <w:tcPr>
            <w:tcW w:w="823" w:type="dxa"/>
            <w:vAlign w:val="center"/>
          </w:tcPr>
          <w:p w14:paraId="5639477B" w14:textId="22F91F91" w:rsidR="00C951B7" w:rsidRPr="00236EA9" w:rsidRDefault="001D70D5" w:rsidP="001D70D5">
            <w:pPr>
              <w:pStyle w:val="Aeiiai"/>
              <w:spacing w:after="0"/>
              <w:ind w:firstLine="0"/>
              <w:jc w:val="both"/>
              <w:rPr>
                <w:rFonts w:ascii="Courier New" w:hAnsi="Courier New" w:cs="Courier New"/>
              </w:rPr>
            </w:pPr>
            <w:r>
              <w:rPr>
                <w:rFonts w:ascii="Courier New" w:hAnsi="Courier New" w:cs="Courier New"/>
              </w:rPr>
              <w:t>8</w:t>
            </w:r>
          </w:p>
        </w:tc>
        <w:tc>
          <w:tcPr>
            <w:tcW w:w="6265" w:type="dxa"/>
            <w:vAlign w:val="center"/>
          </w:tcPr>
          <w:p w14:paraId="6E7812C5" w14:textId="77777777" w:rsidR="00C951B7" w:rsidRPr="00236EA9" w:rsidRDefault="00C951B7" w:rsidP="001D70D5">
            <w:pPr>
              <w:pStyle w:val="Aeiiai"/>
              <w:spacing w:after="0"/>
              <w:rPr>
                <w:rFonts w:ascii="Courier New" w:hAnsi="Courier New" w:cs="Courier New"/>
              </w:rPr>
            </w:pPr>
            <w:r w:rsidRPr="00236EA9">
              <w:rPr>
                <w:rFonts w:ascii="Courier New" w:hAnsi="Courier New" w:cs="Courier New"/>
              </w:rPr>
              <w:t>Замена внутриплощадочных сетей водоотведения КОС</w:t>
            </w:r>
          </w:p>
        </w:tc>
        <w:tc>
          <w:tcPr>
            <w:tcW w:w="2127" w:type="dxa"/>
            <w:vAlign w:val="center"/>
          </w:tcPr>
          <w:p w14:paraId="0F750EA6" w14:textId="77777777" w:rsidR="00C951B7" w:rsidRPr="00236EA9" w:rsidRDefault="00C951B7" w:rsidP="001D70D5">
            <w:pPr>
              <w:pStyle w:val="Aeiiai"/>
              <w:spacing w:after="0"/>
              <w:rPr>
                <w:rFonts w:ascii="Courier New" w:hAnsi="Courier New" w:cs="Courier New"/>
                <w:highlight w:val="yellow"/>
              </w:rPr>
            </w:pPr>
            <w:r w:rsidRPr="00236EA9">
              <w:rPr>
                <w:rFonts w:ascii="Courier New" w:hAnsi="Courier New" w:cs="Courier New"/>
              </w:rPr>
              <w:t>1200,00</w:t>
            </w:r>
          </w:p>
        </w:tc>
      </w:tr>
      <w:tr w:rsidR="00C951B7" w:rsidRPr="00FD2528" w14:paraId="23384ECA" w14:textId="77777777" w:rsidTr="001D70D5">
        <w:tc>
          <w:tcPr>
            <w:tcW w:w="823" w:type="dxa"/>
            <w:vAlign w:val="center"/>
          </w:tcPr>
          <w:p w14:paraId="0C3D2B31" w14:textId="0C3AF41A" w:rsidR="00C951B7" w:rsidRPr="00236EA9" w:rsidRDefault="001D70D5" w:rsidP="001D70D5">
            <w:pPr>
              <w:pStyle w:val="Aeiiai"/>
              <w:spacing w:after="0"/>
              <w:ind w:firstLine="0"/>
              <w:jc w:val="both"/>
              <w:rPr>
                <w:rFonts w:ascii="Courier New" w:hAnsi="Courier New" w:cs="Courier New"/>
              </w:rPr>
            </w:pPr>
            <w:r>
              <w:rPr>
                <w:rFonts w:ascii="Courier New" w:hAnsi="Courier New" w:cs="Courier New"/>
              </w:rPr>
              <w:t>9</w:t>
            </w:r>
          </w:p>
        </w:tc>
        <w:tc>
          <w:tcPr>
            <w:tcW w:w="6265" w:type="dxa"/>
            <w:vAlign w:val="center"/>
          </w:tcPr>
          <w:p w14:paraId="21AEBF69" w14:textId="77777777" w:rsidR="00C951B7" w:rsidRPr="00236EA9" w:rsidRDefault="00C951B7" w:rsidP="001D70D5">
            <w:pPr>
              <w:pStyle w:val="Aeiiai"/>
              <w:spacing w:after="0"/>
              <w:rPr>
                <w:rFonts w:ascii="Courier New" w:hAnsi="Courier New" w:cs="Courier New"/>
              </w:rPr>
            </w:pPr>
            <w:r w:rsidRPr="00236EA9">
              <w:rPr>
                <w:rFonts w:ascii="Courier New" w:hAnsi="Courier New" w:cs="Courier New"/>
              </w:rPr>
              <w:t>Ремонт зданий и сооружений объектов водоотведения</w:t>
            </w:r>
          </w:p>
        </w:tc>
        <w:tc>
          <w:tcPr>
            <w:tcW w:w="2127" w:type="dxa"/>
            <w:vAlign w:val="center"/>
          </w:tcPr>
          <w:p w14:paraId="47F1D2FF" w14:textId="77777777" w:rsidR="00C951B7" w:rsidRPr="00236EA9" w:rsidRDefault="00C951B7" w:rsidP="001D70D5">
            <w:pPr>
              <w:pStyle w:val="Aeiiai"/>
              <w:spacing w:after="0"/>
              <w:rPr>
                <w:rFonts w:ascii="Courier New" w:hAnsi="Courier New" w:cs="Courier New"/>
                <w:highlight w:val="yellow"/>
              </w:rPr>
            </w:pPr>
            <w:r w:rsidRPr="00236EA9">
              <w:rPr>
                <w:rFonts w:ascii="Courier New" w:hAnsi="Courier New" w:cs="Courier New"/>
              </w:rPr>
              <w:t>900,00</w:t>
            </w:r>
          </w:p>
        </w:tc>
      </w:tr>
      <w:tr w:rsidR="00C951B7" w:rsidRPr="00FD2528" w14:paraId="7FFA04BC" w14:textId="77777777" w:rsidTr="001D70D5">
        <w:tc>
          <w:tcPr>
            <w:tcW w:w="823" w:type="dxa"/>
            <w:vAlign w:val="center"/>
          </w:tcPr>
          <w:p w14:paraId="4233602B" w14:textId="7EA28816" w:rsidR="00C951B7" w:rsidRPr="00236EA9" w:rsidRDefault="001D70D5" w:rsidP="001D70D5">
            <w:pPr>
              <w:pStyle w:val="Aeiiai"/>
              <w:spacing w:after="0"/>
              <w:ind w:firstLine="0"/>
              <w:jc w:val="both"/>
              <w:rPr>
                <w:rFonts w:ascii="Courier New" w:hAnsi="Courier New" w:cs="Courier New"/>
              </w:rPr>
            </w:pPr>
            <w:r>
              <w:rPr>
                <w:rFonts w:ascii="Courier New" w:hAnsi="Courier New" w:cs="Courier New"/>
              </w:rPr>
              <w:t>10</w:t>
            </w:r>
          </w:p>
        </w:tc>
        <w:tc>
          <w:tcPr>
            <w:tcW w:w="6265" w:type="dxa"/>
            <w:vAlign w:val="center"/>
          </w:tcPr>
          <w:p w14:paraId="47FD21B8" w14:textId="77777777" w:rsidR="00C951B7" w:rsidRPr="00236EA9" w:rsidRDefault="00C951B7" w:rsidP="001D70D5">
            <w:pPr>
              <w:pStyle w:val="Aeiiai"/>
              <w:spacing w:after="0"/>
              <w:rPr>
                <w:rFonts w:ascii="Courier New" w:hAnsi="Courier New" w:cs="Courier New"/>
              </w:rPr>
            </w:pPr>
            <w:r w:rsidRPr="00236EA9">
              <w:rPr>
                <w:rFonts w:ascii="Courier New" w:hAnsi="Courier New" w:cs="Courier New"/>
              </w:rPr>
              <w:t>Ремонт канализационных колодцев г. Тулуна</w:t>
            </w:r>
          </w:p>
        </w:tc>
        <w:tc>
          <w:tcPr>
            <w:tcW w:w="2127" w:type="dxa"/>
            <w:vAlign w:val="center"/>
          </w:tcPr>
          <w:p w14:paraId="5503705A" w14:textId="77777777" w:rsidR="00C951B7" w:rsidRPr="00236EA9" w:rsidRDefault="00C951B7" w:rsidP="001D70D5">
            <w:pPr>
              <w:pStyle w:val="Aeiiai"/>
              <w:spacing w:after="0"/>
              <w:rPr>
                <w:rFonts w:ascii="Courier New" w:hAnsi="Courier New" w:cs="Courier New"/>
                <w:highlight w:val="yellow"/>
              </w:rPr>
            </w:pPr>
            <w:r w:rsidRPr="00236EA9">
              <w:rPr>
                <w:rFonts w:ascii="Courier New" w:hAnsi="Courier New" w:cs="Courier New"/>
              </w:rPr>
              <w:t>504,00</w:t>
            </w:r>
          </w:p>
        </w:tc>
      </w:tr>
      <w:tr w:rsidR="00C951B7" w:rsidRPr="00FD2528" w14:paraId="5F2D6678" w14:textId="77777777" w:rsidTr="001D70D5">
        <w:tc>
          <w:tcPr>
            <w:tcW w:w="823" w:type="dxa"/>
            <w:vAlign w:val="center"/>
          </w:tcPr>
          <w:p w14:paraId="35948A8C" w14:textId="00E90E90" w:rsidR="00C951B7" w:rsidRPr="00236EA9" w:rsidRDefault="001D70D5" w:rsidP="001D70D5">
            <w:pPr>
              <w:pStyle w:val="Aeiiai"/>
              <w:spacing w:after="0"/>
              <w:ind w:firstLine="0"/>
              <w:jc w:val="both"/>
              <w:rPr>
                <w:rFonts w:ascii="Courier New" w:hAnsi="Courier New" w:cs="Courier New"/>
              </w:rPr>
            </w:pPr>
            <w:r>
              <w:rPr>
                <w:rFonts w:ascii="Courier New" w:hAnsi="Courier New" w:cs="Courier New"/>
              </w:rPr>
              <w:t>11</w:t>
            </w:r>
          </w:p>
        </w:tc>
        <w:tc>
          <w:tcPr>
            <w:tcW w:w="6265" w:type="dxa"/>
            <w:vAlign w:val="center"/>
          </w:tcPr>
          <w:p w14:paraId="1E93E637" w14:textId="77777777" w:rsidR="00C951B7" w:rsidRPr="00236EA9" w:rsidRDefault="00C951B7" w:rsidP="001D70D5">
            <w:pPr>
              <w:pStyle w:val="Aeiiai"/>
              <w:spacing w:after="0"/>
              <w:rPr>
                <w:rFonts w:ascii="Courier New" w:hAnsi="Courier New" w:cs="Courier New"/>
              </w:rPr>
            </w:pPr>
            <w:r w:rsidRPr="00236EA9">
              <w:rPr>
                <w:rFonts w:ascii="Courier New" w:hAnsi="Courier New" w:cs="Courier New"/>
              </w:rPr>
              <w:t>Замена резервуара сточных вод на ВЗС Красный Яр</w:t>
            </w:r>
          </w:p>
        </w:tc>
        <w:tc>
          <w:tcPr>
            <w:tcW w:w="2127" w:type="dxa"/>
            <w:vAlign w:val="center"/>
          </w:tcPr>
          <w:p w14:paraId="2AF39F27" w14:textId="77777777" w:rsidR="00C951B7" w:rsidRPr="00236EA9" w:rsidRDefault="00C951B7" w:rsidP="001D70D5">
            <w:pPr>
              <w:pStyle w:val="Aeiiai"/>
              <w:spacing w:after="0"/>
              <w:rPr>
                <w:rFonts w:ascii="Courier New" w:hAnsi="Courier New" w:cs="Courier New"/>
                <w:highlight w:val="yellow"/>
              </w:rPr>
            </w:pPr>
            <w:r w:rsidRPr="00236EA9">
              <w:rPr>
                <w:rFonts w:ascii="Courier New" w:hAnsi="Courier New" w:cs="Courier New"/>
              </w:rPr>
              <w:t>1400,00</w:t>
            </w:r>
          </w:p>
        </w:tc>
      </w:tr>
      <w:tr w:rsidR="00C951B7" w:rsidRPr="00FD2528" w14:paraId="69E44D9D" w14:textId="77777777" w:rsidTr="001D70D5">
        <w:tc>
          <w:tcPr>
            <w:tcW w:w="823" w:type="dxa"/>
            <w:vAlign w:val="center"/>
          </w:tcPr>
          <w:p w14:paraId="6BC0F87C" w14:textId="4F4A3FC1" w:rsidR="00C951B7" w:rsidRPr="00236EA9" w:rsidRDefault="001D70D5" w:rsidP="001D70D5">
            <w:pPr>
              <w:pStyle w:val="Aeiiai"/>
              <w:spacing w:after="0"/>
              <w:ind w:firstLine="0"/>
              <w:jc w:val="both"/>
              <w:rPr>
                <w:rFonts w:ascii="Courier New" w:hAnsi="Courier New" w:cs="Courier New"/>
              </w:rPr>
            </w:pPr>
            <w:r>
              <w:rPr>
                <w:rFonts w:ascii="Courier New" w:hAnsi="Courier New" w:cs="Courier New"/>
              </w:rPr>
              <w:t>12</w:t>
            </w:r>
          </w:p>
        </w:tc>
        <w:tc>
          <w:tcPr>
            <w:tcW w:w="6265" w:type="dxa"/>
            <w:vAlign w:val="center"/>
          </w:tcPr>
          <w:p w14:paraId="6509A6A7" w14:textId="77777777" w:rsidR="00C951B7" w:rsidRPr="00236EA9" w:rsidRDefault="00C951B7" w:rsidP="001D70D5">
            <w:pPr>
              <w:pStyle w:val="Aeiiai"/>
              <w:spacing w:after="0"/>
              <w:rPr>
                <w:rFonts w:ascii="Courier New" w:hAnsi="Courier New" w:cs="Courier New"/>
              </w:rPr>
            </w:pPr>
            <w:r w:rsidRPr="00236EA9">
              <w:rPr>
                <w:rFonts w:ascii="Courier New" w:hAnsi="Courier New" w:cs="Courier New"/>
              </w:rPr>
              <w:t>Прокладка наружных сетей канализации по ул. 1-я и 2-я Заречная в г. Тулун</w:t>
            </w:r>
          </w:p>
        </w:tc>
        <w:tc>
          <w:tcPr>
            <w:tcW w:w="2127" w:type="dxa"/>
            <w:vAlign w:val="center"/>
          </w:tcPr>
          <w:p w14:paraId="3E4B4D61" w14:textId="77777777" w:rsidR="00C951B7" w:rsidRPr="00236EA9" w:rsidRDefault="00C951B7" w:rsidP="001D70D5">
            <w:pPr>
              <w:pStyle w:val="Aeiiai"/>
              <w:spacing w:after="0"/>
              <w:rPr>
                <w:rFonts w:ascii="Courier New" w:hAnsi="Courier New" w:cs="Courier New"/>
              </w:rPr>
            </w:pPr>
            <w:r w:rsidRPr="00236EA9">
              <w:rPr>
                <w:rFonts w:ascii="Courier New" w:hAnsi="Courier New" w:cs="Courier New"/>
              </w:rPr>
              <w:t>7610,8</w:t>
            </w:r>
          </w:p>
        </w:tc>
      </w:tr>
      <w:tr w:rsidR="00C951B7" w:rsidRPr="00FD2528" w14:paraId="620D28CF" w14:textId="77777777" w:rsidTr="001D70D5">
        <w:tc>
          <w:tcPr>
            <w:tcW w:w="823" w:type="dxa"/>
            <w:vAlign w:val="center"/>
          </w:tcPr>
          <w:p w14:paraId="768275E5" w14:textId="454F7EF2" w:rsidR="00C951B7" w:rsidRPr="00236EA9" w:rsidRDefault="001D70D5" w:rsidP="001D70D5">
            <w:pPr>
              <w:pStyle w:val="Aeiiai"/>
              <w:spacing w:after="0"/>
              <w:ind w:firstLine="0"/>
              <w:jc w:val="both"/>
              <w:rPr>
                <w:rFonts w:ascii="Courier New" w:hAnsi="Courier New" w:cs="Courier New"/>
              </w:rPr>
            </w:pPr>
            <w:r>
              <w:rPr>
                <w:rFonts w:ascii="Courier New" w:hAnsi="Courier New" w:cs="Courier New"/>
              </w:rPr>
              <w:t>13</w:t>
            </w:r>
          </w:p>
        </w:tc>
        <w:tc>
          <w:tcPr>
            <w:tcW w:w="6265" w:type="dxa"/>
            <w:vAlign w:val="center"/>
          </w:tcPr>
          <w:p w14:paraId="05F1C7AF" w14:textId="77777777" w:rsidR="00C951B7" w:rsidRPr="00236EA9" w:rsidRDefault="00C951B7" w:rsidP="001D70D5">
            <w:pPr>
              <w:pStyle w:val="Aeiiai"/>
              <w:spacing w:after="0"/>
              <w:rPr>
                <w:rFonts w:ascii="Courier New" w:hAnsi="Courier New" w:cs="Courier New"/>
              </w:rPr>
            </w:pPr>
            <w:r w:rsidRPr="00236EA9">
              <w:rPr>
                <w:rFonts w:ascii="Courier New" w:hAnsi="Courier New" w:cs="Courier New"/>
              </w:rPr>
              <w:t>Строительство наружных сетей канализации с устройством КНС</w:t>
            </w:r>
          </w:p>
        </w:tc>
        <w:tc>
          <w:tcPr>
            <w:tcW w:w="2127" w:type="dxa"/>
            <w:vAlign w:val="center"/>
          </w:tcPr>
          <w:p w14:paraId="278630DC" w14:textId="77777777" w:rsidR="00C951B7" w:rsidRPr="00236EA9" w:rsidRDefault="00C951B7" w:rsidP="001D70D5">
            <w:pPr>
              <w:pStyle w:val="Aeiiai"/>
              <w:spacing w:after="0"/>
              <w:rPr>
                <w:rFonts w:ascii="Courier New" w:hAnsi="Courier New" w:cs="Courier New"/>
              </w:rPr>
            </w:pPr>
            <w:r w:rsidRPr="00236EA9">
              <w:rPr>
                <w:rFonts w:ascii="Courier New" w:hAnsi="Courier New" w:cs="Courier New"/>
              </w:rPr>
              <w:t>4324,2</w:t>
            </w:r>
          </w:p>
        </w:tc>
      </w:tr>
      <w:tr w:rsidR="00C951B7" w:rsidRPr="00FD2528" w14:paraId="294488E4" w14:textId="77777777" w:rsidTr="001D70D5">
        <w:tc>
          <w:tcPr>
            <w:tcW w:w="7088" w:type="dxa"/>
            <w:gridSpan w:val="2"/>
            <w:vAlign w:val="center"/>
          </w:tcPr>
          <w:p w14:paraId="2DE37294" w14:textId="77777777" w:rsidR="00C951B7" w:rsidRPr="00236EA9" w:rsidRDefault="00C951B7" w:rsidP="001D70D5">
            <w:pPr>
              <w:pStyle w:val="Aeiiai"/>
              <w:spacing w:after="0"/>
              <w:rPr>
                <w:rFonts w:ascii="Courier New" w:hAnsi="Courier New" w:cs="Courier New"/>
              </w:rPr>
            </w:pPr>
            <w:r w:rsidRPr="00236EA9">
              <w:rPr>
                <w:rFonts w:ascii="Courier New" w:hAnsi="Courier New" w:cs="Courier New"/>
              </w:rPr>
              <w:t>Всего по объектам водоотведения</w:t>
            </w:r>
          </w:p>
        </w:tc>
        <w:tc>
          <w:tcPr>
            <w:tcW w:w="2127" w:type="dxa"/>
            <w:vAlign w:val="center"/>
          </w:tcPr>
          <w:p w14:paraId="09AF6864" w14:textId="77777777" w:rsidR="00C951B7" w:rsidRPr="00236EA9" w:rsidRDefault="00C951B7" w:rsidP="001D70D5">
            <w:pPr>
              <w:pStyle w:val="Aeiiai"/>
              <w:spacing w:after="0"/>
              <w:rPr>
                <w:rFonts w:ascii="Courier New" w:hAnsi="Courier New" w:cs="Courier New"/>
                <w:color w:val="000000"/>
              </w:rPr>
            </w:pPr>
            <w:r w:rsidRPr="00236EA9">
              <w:rPr>
                <w:rFonts w:ascii="Courier New" w:hAnsi="Courier New" w:cs="Courier New"/>
                <w:color w:val="000000"/>
              </w:rPr>
              <w:t>27477,00</w:t>
            </w:r>
          </w:p>
        </w:tc>
      </w:tr>
    </w:tbl>
    <w:p w14:paraId="22CAB334" w14:textId="77777777" w:rsidR="0051630D" w:rsidRDefault="0051630D" w:rsidP="008C3E2E">
      <w:pPr>
        <w:shd w:val="clear" w:color="auto" w:fill="FFFFFF"/>
        <w:spacing w:before="120"/>
        <w:ind w:left="0" w:firstLine="0"/>
        <w:jc w:val="center"/>
        <w:rPr>
          <w:rFonts w:ascii="Arial" w:hAnsi="Arial" w:cs="Arial"/>
          <w:b/>
          <w:bCs/>
          <w:sz w:val="24"/>
          <w:szCs w:val="24"/>
        </w:rPr>
      </w:pPr>
    </w:p>
    <w:p w14:paraId="02E4C604" w14:textId="623A583D" w:rsidR="008C3E2E" w:rsidRPr="008C3E2E" w:rsidRDefault="00534125" w:rsidP="008C3E2E">
      <w:pPr>
        <w:shd w:val="clear" w:color="auto" w:fill="FFFFFF"/>
        <w:spacing w:before="120"/>
        <w:ind w:left="0" w:firstLine="0"/>
        <w:jc w:val="center"/>
        <w:rPr>
          <w:rFonts w:ascii="Arial" w:hAnsi="Arial" w:cs="Arial"/>
          <w:b/>
          <w:bCs/>
          <w:sz w:val="24"/>
          <w:szCs w:val="24"/>
        </w:rPr>
      </w:pPr>
      <w:r>
        <w:rPr>
          <w:rFonts w:ascii="Arial" w:hAnsi="Arial" w:cs="Arial"/>
          <w:b/>
          <w:bCs/>
          <w:sz w:val="24"/>
          <w:szCs w:val="24"/>
        </w:rPr>
        <w:t>8.3</w:t>
      </w:r>
      <w:r w:rsidR="008C3E2E">
        <w:rPr>
          <w:rFonts w:ascii="Arial" w:hAnsi="Arial" w:cs="Arial"/>
          <w:b/>
          <w:bCs/>
          <w:sz w:val="24"/>
          <w:szCs w:val="24"/>
        </w:rPr>
        <w:t>. ПЕРСПЕКТИВНАЯ СХЕМА ЭЛЕКТРОСНАБЖЕНИЯ</w:t>
      </w:r>
    </w:p>
    <w:p w14:paraId="21089F17" w14:textId="12A3C07B" w:rsidR="00F63F7C" w:rsidRPr="00782ECD" w:rsidRDefault="00851754" w:rsidP="008C3E2E">
      <w:pPr>
        <w:spacing w:after="0" w:line="240" w:lineRule="auto"/>
        <w:ind w:left="0" w:firstLine="0"/>
        <w:rPr>
          <w:rFonts w:ascii="Arial" w:hAnsi="Arial" w:cs="Arial"/>
          <w:sz w:val="24"/>
          <w:szCs w:val="24"/>
        </w:rPr>
      </w:pPr>
      <w:r w:rsidRPr="00782ECD">
        <w:rPr>
          <w:rFonts w:ascii="Arial" w:hAnsi="Arial" w:cs="Arial"/>
          <w:sz w:val="24"/>
          <w:szCs w:val="24"/>
        </w:rPr>
        <w:t xml:space="preserve">         </w:t>
      </w:r>
      <w:r w:rsidR="00F63F7C" w:rsidRPr="00782ECD">
        <w:rPr>
          <w:rFonts w:ascii="Arial" w:hAnsi="Arial" w:cs="Arial"/>
          <w:sz w:val="24"/>
          <w:szCs w:val="24"/>
        </w:rPr>
        <w:t>Расчет электрических нагрузок для нового жилищного строительства, объектов социально-бытового назначения – 6154,1 кВт.</w:t>
      </w:r>
    </w:p>
    <w:p w14:paraId="30C4F210" w14:textId="0ECB8482" w:rsidR="006500E0" w:rsidRPr="00782ECD" w:rsidRDefault="00F63F7C" w:rsidP="008C3E2E">
      <w:pPr>
        <w:pStyle w:val="S0"/>
        <w:rPr>
          <w:rFonts w:ascii="Arial" w:hAnsi="Arial" w:cs="Arial"/>
          <w:lang w:val="ru-RU" w:eastAsia="ru-RU"/>
        </w:rPr>
      </w:pPr>
      <w:r w:rsidRPr="00782ECD">
        <w:rPr>
          <w:rFonts w:ascii="Arial" w:hAnsi="Arial" w:cs="Arial"/>
          <w:lang w:val="ru-RU" w:eastAsia="ru-RU"/>
        </w:rPr>
        <w:t>Для покрытия планируемого роста электрических нагрузок в городе Тулун предусматривается генеральным планом строительство необходимого количества трансформаторных подстанций 6(10)/0,4кВ различной мощности и строительство ПС 110/35/6кВ. Местоположение и мощность планируемых трансформаторных подстанций и ПС необходимо уточнить на последующих стадиях проектирования. Для обеспечения электроэнергией потребителей нового жилищного строительства и объектов социального и культурно-бытового назначения предусматривается строительство распределительных сетей 0,4-6(10)</w:t>
      </w:r>
      <w:r w:rsidR="00EE1CC3">
        <w:rPr>
          <w:rFonts w:ascii="Arial" w:hAnsi="Arial" w:cs="Arial"/>
          <w:lang w:val="ru-RU" w:eastAsia="ru-RU"/>
        </w:rPr>
        <w:t xml:space="preserve"> </w:t>
      </w:r>
      <w:proofErr w:type="spellStart"/>
      <w:r w:rsidRPr="00782ECD">
        <w:rPr>
          <w:rFonts w:ascii="Arial" w:hAnsi="Arial" w:cs="Arial"/>
          <w:lang w:val="ru-RU" w:eastAsia="ru-RU"/>
        </w:rPr>
        <w:t>кВ</w:t>
      </w:r>
      <w:proofErr w:type="spellEnd"/>
      <w:r w:rsidRPr="00782ECD">
        <w:rPr>
          <w:rFonts w:ascii="Arial" w:hAnsi="Arial" w:cs="Arial"/>
          <w:lang w:val="ru-RU" w:eastAsia="ru-RU"/>
        </w:rPr>
        <w:t xml:space="preserve"> (марка и сечение питающих линий определяются на последующих стадиях проектирования).</w:t>
      </w:r>
    </w:p>
    <w:p w14:paraId="6E9616A5" w14:textId="77777777" w:rsidR="00B22687" w:rsidRDefault="00B22687" w:rsidP="00B22687">
      <w:pPr>
        <w:pStyle w:val="S0"/>
        <w:spacing w:line="360" w:lineRule="auto"/>
        <w:rPr>
          <w:rFonts w:ascii="Arial" w:hAnsi="Arial" w:cs="Arial"/>
          <w:lang w:val="ru-RU" w:eastAsia="ru-RU"/>
        </w:rPr>
      </w:pPr>
    </w:p>
    <w:p w14:paraId="58F54210" w14:textId="105731BF" w:rsidR="00153F6F" w:rsidRPr="00153F6F" w:rsidRDefault="00534125" w:rsidP="00153F6F">
      <w:pPr>
        <w:pStyle w:val="S0"/>
        <w:spacing w:line="360" w:lineRule="auto"/>
        <w:jc w:val="center"/>
        <w:rPr>
          <w:rFonts w:ascii="Arial" w:hAnsi="Arial" w:cs="Arial"/>
          <w:b/>
          <w:lang w:val="ru-RU" w:eastAsia="ru-RU"/>
        </w:rPr>
      </w:pPr>
      <w:r>
        <w:rPr>
          <w:rFonts w:ascii="Arial" w:hAnsi="Arial" w:cs="Arial"/>
          <w:b/>
          <w:lang w:val="ru-RU" w:eastAsia="ru-RU"/>
        </w:rPr>
        <w:t>8.4</w:t>
      </w:r>
      <w:r w:rsidR="00153F6F">
        <w:rPr>
          <w:rFonts w:ascii="Arial" w:hAnsi="Arial" w:cs="Arial"/>
          <w:b/>
          <w:lang w:val="ru-RU" w:eastAsia="ru-RU"/>
        </w:rPr>
        <w:t>. ПЕРСПЕКТИВНАЯ СХЕМА ОБРАЩЕНИЯ С ТКО</w:t>
      </w:r>
    </w:p>
    <w:p w14:paraId="69E3075D" w14:textId="77777777" w:rsidR="00622328" w:rsidRPr="00782ECD" w:rsidRDefault="00622328" w:rsidP="00153F6F">
      <w:pPr>
        <w:spacing w:after="0" w:line="240" w:lineRule="auto"/>
        <w:ind w:left="0"/>
        <w:rPr>
          <w:rFonts w:ascii="Arial" w:hAnsi="Arial" w:cs="Arial"/>
          <w:sz w:val="24"/>
          <w:szCs w:val="24"/>
        </w:rPr>
      </w:pPr>
      <w:r w:rsidRPr="00782ECD">
        <w:rPr>
          <w:rFonts w:ascii="Arial" w:hAnsi="Arial" w:cs="Arial"/>
          <w:sz w:val="24"/>
          <w:szCs w:val="24"/>
        </w:rPr>
        <w:t>По исследованиям зарубежных и отечественных специалистов, удельное годовое накопление ТКО на одного жителя населенных мест (норма накопления) имеет тенденцию к постоянному росту, что объясняется повышением уровня жизни и ростом объема упаковочных материалов в ТКО.</w:t>
      </w:r>
    </w:p>
    <w:p w14:paraId="459E77FE" w14:textId="77777777" w:rsidR="00622328" w:rsidRPr="00782ECD" w:rsidRDefault="00622328" w:rsidP="00153F6F">
      <w:pPr>
        <w:spacing w:after="0" w:line="240" w:lineRule="auto"/>
        <w:ind w:left="0"/>
        <w:rPr>
          <w:rFonts w:ascii="Arial" w:hAnsi="Arial" w:cs="Arial"/>
          <w:sz w:val="24"/>
          <w:szCs w:val="24"/>
        </w:rPr>
      </w:pPr>
      <w:r w:rsidRPr="00782ECD">
        <w:rPr>
          <w:rFonts w:ascii="Arial" w:hAnsi="Arial" w:cs="Arial"/>
          <w:sz w:val="24"/>
          <w:szCs w:val="24"/>
        </w:rPr>
        <w:t xml:space="preserve">Вопросы прогнозирования количества и состава бытовых отходов, как в зарубежной практике, так и в нашей стране находятся в стадии разработки. </w:t>
      </w:r>
    </w:p>
    <w:p w14:paraId="6B6E12C1" w14:textId="562BCF77" w:rsidR="00622328" w:rsidRPr="00782ECD" w:rsidRDefault="002C33B4" w:rsidP="00153F6F">
      <w:pPr>
        <w:spacing w:after="0" w:line="240" w:lineRule="auto"/>
        <w:ind w:left="0" w:firstLine="0"/>
        <w:rPr>
          <w:rFonts w:ascii="Arial" w:hAnsi="Arial" w:cs="Arial"/>
          <w:sz w:val="24"/>
          <w:szCs w:val="24"/>
        </w:rPr>
      </w:pPr>
      <w:r w:rsidRPr="00782ECD">
        <w:rPr>
          <w:rFonts w:ascii="Arial" w:hAnsi="Arial" w:cs="Arial"/>
          <w:sz w:val="24"/>
          <w:szCs w:val="24"/>
        </w:rPr>
        <w:t xml:space="preserve">          </w:t>
      </w:r>
      <w:r w:rsidR="00622328" w:rsidRPr="00782ECD">
        <w:rPr>
          <w:rFonts w:ascii="Arial" w:hAnsi="Arial" w:cs="Arial"/>
          <w:sz w:val="24"/>
          <w:szCs w:val="24"/>
        </w:rPr>
        <w:t xml:space="preserve">В настоящем разделе норма накопления ТКО от населения принимается в соответствии с приказом от 28.06.2019 №58-28-мпр «Об установлении нормативов накопления твердых коммунальных отходов на территории Иркутской области» - </w:t>
      </w:r>
      <w:r w:rsidR="00622328" w:rsidRPr="00782ECD">
        <w:rPr>
          <w:rFonts w:ascii="Arial" w:hAnsi="Arial" w:cs="Arial"/>
          <w:sz w:val="24"/>
          <w:szCs w:val="24"/>
        </w:rPr>
        <w:lastRenderedPageBreak/>
        <w:t>3,12 м</w:t>
      </w:r>
      <w:r w:rsidR="00622328" w:rsidRPr="00782ECD">
        <w:rPr>
          <w:rFonts w:ascii="Arial" w:hAnsi="Arial" w:cs="Arial"/>
          <w:sz w:val="24"/>
          <w:szCs w:val="24"/>
          <w:vertAlign w:val="superscript"/>
        </w:rPr>
        <w:t>3</w:t>
      </w:r>
      <w:r w:rsidR="00622328" w:rsidRPr="00782ECD">
        <w:rPr>
          <w:rFonts w:ascii="Arial" w:hAnsi="Arial" w:cs="Arial"/>
          <w:sz w:val="24"/>
          <w:szCs w:val="24"/>
        </w:rPr>
        <w:t xml:space="preserve"> на человека в год. </w:t>
      </w:r>
      <w:r w:rsidR="00622328" w:rsidRPr="00782ECD">
        <w:rPr>
          <w:rFonts w:ascii="Arial" w:hAnsi="Arial" w:cs="Arial"/>
          <w:bCs/>
          <w:sz w:val="24"/>
          <w:szCs w:val="24"/>
        </w:rPr>
        <w:t xml:space="preserve">Таким образом количество ТКО </w:t>
      </w:r>
      <w:r w:rsidR="00622328" w:rsidRPr="00782ECD">
        <w:rPr>
          <w:rFonts w:ascii="Arial" w:hAnsi="Arial" w:cs="Arial"/>
          <w:sz w:val="24"/>
          <w:szCs w:val="24"/>
        </w:rPr>
        <w:t>от населения города Тулун</w:t>
      </w:r>
      <w:r w:rsidR="00622328" w:rsidRPr="00782ECD">
        <w:rPr>
          <w:rFonts w:ascii="Arial" w:hAnsi="Arial" w:cs="Arial"/>
          <w:bCs/>
          <w:sz w:val="24"/>
          <w:szCs w:val="24"/>
        </w:rPr>
        <w:t xml:space="preserve"> составит на первый этап (2034 год) – 18,12 тыс. тонн/год, на расчетный срок (2044 год) – 17,83 тыс. тонн/год.</w:t>
      </w:r>
    </w:p>
    <w:p w14:paraId="78D25AE4" w14:textId="365D7167" w:rsidR="00622328" w:rsidRPr="00782ECD" w:rsidRDefault="003D2F7F" w:rsidP="00153F6F">
      <w:pPr>
        <w:spacing w:after="0" w:line="240" w:lineRule="auto"/>
        <w:ind w:left="0" w:firstLine="0"/>
        <w:rPr>
          <w:rFonts w:ascii="Arial" w:hAnsi="Arial" w:cs="Arial"/>
          <w:bCs/>
          <w:sz w:val="24"/>
          <w:szCs w:val="24"/>
        </w:rPr>
      </w:pPr>
      <w:r w:rsidRPr="00782ECD">
        <w:rPr>
          <w:rFonts w:ascii="Arial" w:hAnsi="Arial" w:cs="Arial"/>
          <w:bCs/>
          <w:sz w:val="24"/>
          <w:szCs w:val="24"/>
        </w:rPr>
        <w:t xml:space="preserve">         </w:t>
      </w:r>
      <w:r w:rsidR="00622328" w:rsidRPr="00782ECD">
        <w:rPr>
          <w:rFonts w:ascii="Arial" w:hAnsi="Arial" w:cs="Arial"/>
          <w:bCs/>
          <w:sz w:val="24"/>
          <w:szCs w:val="24"/>
        </w:rPr>
        <w:t>Объем крупногабаритных отходов (КГО) принимается в размере 10% от общего количества ТКО – 1812 тонн/год на первый этап и 1783 тонн/год на расчетный срок.</w:t>
      </w:r>
    </w:p>
    <w:p w14:paraId="38F5C282" w14:textId="2820149D" w:rsidR="00622328" w:rsidRPr="00782ECD" w:rsidRDefault="002C33B4" w:rsidP="00153F6F">
      <w:pPr>
        <w:shd w:val="clear" w:color="auto" w:fill="FFFFFF"/>
        <w:autoSpaceDE w:val="0"/>
        <w:autoSpaceDN w:val="0"/>
        <w:adjustRightInd w:val="0"/>
        <w:spacing w:after="0" w:line="240" w:lineRule="auto"/>
        <w:ind w:left="0" w:firstLine="0"/>
        <w:rPr>
          <w:rFonts w:ascii="Arial" w:hAnsi="Arial" w:cs="Arial"/>
          <w:sz w:val="24"/>
          <w:szCs w:val="24"/>
        </w:rPr>
      </w:pPr>
      <w:r w:rsidRPr="00782ECD">
        <w:rPr>
          <w:rFonts w:ascii="Arial" w:hAnsi="Arial" w:cs="Arial"/>
          <w:sz w:val="24"/>
          <w:szCs w:val="24"/>
        </w:rPr>
        <w:t xml:space="preserve">          </w:t>
      </w:r>
      <w:r w:rsidR="00622328" w:rsidRPr="00782ECD">
        <w:rPr>
          <w:rFonts w:ascii="Arial" w:hAnsi="Arial" w:cs="Arial"/>
          <w:sz w:val="24"/>
          <w:szCs w:val="24"/>
        </w:rPr>
        <w:t>Оценка объемов образования ТКО проводится с целью определения потребности в контейнерах, специализированном транспорте для сбора и вывоза ТКО, а также для определения необходимой мощности объектов обращения с отходами.</w:t>
      </w:r>
    </w:p>
    <w:p w14:paraId="4733BB6F" w14:textId="18086F37" w:rsidR="00622328" w:rsidRPr="00782ECD" w:rsidRDefault="002C33B4" w:rsidP="00153F6F">
      <w:pPr>
        <w:pStyle w:val="-1"/>
        <w:ind w:firstLine="0"/>
        <w:rPr>
          <w:rFonts w:ascii="Arial" w:hAnsi="Arial" w:cs="Arial"/>
          <w:szCs w:val="24"/>
        </w:rPr>
      </w:pPr>
      <w:r w:rsidRPr="00782ECD">
        <w:rPr>
          <w:rFonts w:ascii="Arial" w:hAnsi="Arial" w:cs="Arial"/>
          <w:szCs w:val="24"/>
        </w:rPr>
        <w:t xml:space="preserve">          </w:t>
      </w:r>
      <w:r w:rsidR="00622328" w:rsidRPr="00782ECD">
        <w:rPr>
          <w:rFonts w:ascii="Arial" w:hAnsi="Arial" w:cs="Arial"/>
          <w:szCs w:val="24"/>
        </w:rPr>
        <w:t xml:space="preserve">В соответствии с проектным решением генеральным планом предусмотрено расширении территорий складирования и захоронения отходов общей площадью 154220 </w:t>
      </w:r>
      <w:proofErr w:type="spellStart"/>
      <w:r w:rsidR="00622328" w:rsidRPr="00782ECD">
        <w:rPr>
          <w:rFonts w:ascii="Arial" w:hAnsi="Arial" w:cs="Arial"/>
          <w:szCs w:val="24"/>
        </w:rPr>
        <w:t>кв.м</w:t>
      </w:r>
      <w:proofErr w:type="spellEnd"/>
      <w:r w:rsidR="00622328" w:rsidRPr="00782ECD">
        <w:rPr>
          <w:rFonts w:ascii="Arial" w:hAnsi="Arial" w:cs="Arial"/>
          <w:szCs w:val="24"/>
        </w:rPr>
        <w:t>.</w:t>
      </w:r>
    </w:p>
    <w:p w14:paraId="26AA72BC" w14:textId="77777777" w:rsidR="00622328" w:rsidRPr="00782ECD" w:rsidRDefault="00622328" w:rsidP="00153F6F">
      <w:pPr>
        <w:spacing w:after="0" w:line="240" w:lineRule="auto"/>
        <w:ind w:left="0"/>
        <w:rPr>
          <w:rFonts w:ascii="Arial" w:hAnsi="Arial" w:cs="Arial"/>
          <w:sz w:val="24"/>
          <w:szCs w:val="24"/>
        </w:rPr>
      </w:pPr>
      <w:r w:rsidRPr="00782ECD">
        <w:rPr>
          <w:rFonts w:ascii="Arial" w:hAnsi="Arial" w:cs="Arial"/>
          <w:sz w:val="24"/>
          <w:szCs w:val="24"/>
        </w:rPr>
        <w:t>Использование для размещения ТКО несанкционированных мест, не отвечающих нормативным требованиям запрещено. Несанкционированные объекты размещения отходов подлежат закрытию и рекультивации.</w:t>
      </w:r>
    </w:p>
    <w:p w14:paraId="368F1362" w14:textId="06ACBEDE" w:rsidR="00D54023" w:rsidRDefault="00D54023" w:rsidP="00153F6F">
      <w:pPr>
        <w:spacing w:after="0" w:line="240" w:lineRule="auto"/>
        <w:ind w:left="0"/>
        <w:rPr>
          <w:rFonts w:ascii="Arial" w:hAnsi="Arial" w:cs="Arial"/>
          <w:sz w:val="24"/>
          <w:szCs w:val="24"/>
        </w:rPr>
      </w:pPr>
      <w:r w:rsidRPr="00782ECD">
        <w:rPr>
          <w:rFonts w:ascii="Arial" w:hAnsi="Arial" w:cs="Arial"/>
          <w:sz w:val="24"/>
          <w:szCs w:val="24"/>
        </w:rPr>
        <w:t xml:space="preserve">В связи с вступлением в силу изменений в 89-ФЗ «Об отходах производства и потребления», запрещено захоронение отходов производства и потребления в состав которых входят полезные компоненты, захоронение которых запрещается. В соответствии с данными изменениями был утверждён постановлением Правительства РФ </w:t>
      </w:r>
      <w:proofErr w:type="gramStart"/>
      <w:r w:rsidRPr="00782ECD">
        <w:rPr>
          <w:rFonts w:ascii="Arial" w:hAnsi="Arial" w:cs="Arial"/>
          <w:sz w:val="24"/>
          <w:szCs w:val="24"/>
        </w:rPr>
        <w:t>перечень отходов в состав</w:t>
      </w:r>
      <w:proofErr w:type="gramEnd"/>
      <w:r w:rsidRPr="00782ECD">
        <w:rPr>
          <w:rFonts w:ascii="Arial" w:hAnsi="Arial" w:cs="Arial"/>
          <w:sz w:val="24"/>
          <w:szCs w:val="24"/>
        </w:rPr>
        <w:t xml:space="preserve"> которых входят полезных компоненты, так до п.68 перечня с 01.01.2018 года запрещено захоранивать «лом металлов», а так же «ртутьсодержащие отходы»</w:t>
      </w:r>
      <w:r w:rsidR="00153F6F">
        <w:rPr>
          <w:rFonts w:ascii="Arial" w:hAnsi="Arial" w:cs="Arial"/>
          <w:sz w:val="24"/>
          <w:szCs w:val="24"/>
        </w:rPr>
        <w:t>.</w:t>
      </w:r>
    </w:p>
    <w:p w14:paraId="66A297F7" w14:textId="77777777" w:rsidR="00153F6F" w:rsidRPr="00782ECD" w:rsidRDefault="00153F6F" w:rsidP="00153F6F">
      <w:pPr>
        <w:spacing w:after="0" w:line="240" w:lineRule="auto"/>
        <w:ind w:left="0"/>
        <w:rPr>
          <w:rFonts w:ascii="Arial" w:hAnsi="Arial" w:cs="Arial"/>
          <w:sz w:val="24"/>
          <w:szCs w:val="24"/>
        </w:rPr>
      </w:pPr>
    </w:p>
    <w:p w14:paraId="68418D53" w14:textId="5C55C619" w:rsidR="00153F6F" w:rsidRPr="00153F6F" w:rsidRDefault="00534125" w:rsidP="00153F6F">
      <w:pPr>
        <w:spacing w:after="373" w:line="240" w:lineRule="auto"/>
        <w:ind w:left="0" w:right="5" w:firstLine="0"/>
        <w:jc w:val="center"/>
        <w:rPr>
          <w:rFonts w:ascii="Arial" w:hAnsi="Arial" w:cs="Arial"/>
          <w:b/>
          <w:sz w:val="24"/>
          <w:szCs w:val="24"/>
        </w:rPr>
      </w:pPr>
      <w:r>
        <w:rPr>
          <w:rFonts w:ascii="Arial" w:hAnsi="Arial" w:cs="Arial"/>
          <w:b/>
          <w:sz w:val="24"/>
          <w:szCs w:val="24"/>
        </w:rPr>
        <w:t>8.5</w:t>
      </w:r>
      <w:r w:rsidR="00153F6F" w:rsidRPr="00153F6F">
        <w:rPr>
          <w:rFonts w:ascii="Arial" w:hAnsi="Arial" w:cs="Arial"/>
          <w:b/>
          <w:sz w:val="24"/>
          <w:szCs w:val="24"/>
        </w:rPr>
        <w:t xml:space="preserve">. </w:t>
      </w:r>
      <w:r w:rsidR="00153F6F">
        <w:rPr>
          <w:rFonts w:ascii="Arial" w:hAnsi="Arial" w:cs="Arial"/>
          <w:b/>
          <w:sz w:val="24"/>
          <w:szCs w:val="24"/>
        </w:rPr>
        <w:t>ПЕРСПЕКТИВНАЯ СХЕМА ТЕПЛОСНАБЖЕНИЯ</w:t>
      </w:r>
    </w:p>
    <w:p w14:paraId="5BE0C18C" w14:textId="14CB0D25" w:rsidR="00CB6BBE" w:rsidRPr="00782ECD" w:rsidRDefault="00CB6BBE" w:rsidP="00153F6F">
      <w:pPr>
        <w:spacing w:after="0" w:line="240" w:lineRule="auto"/>
        <w:ind w:left="0" w:right="340"/>
        <w:rPr>
          <w:rFonts w:ascii="Arial" w:hAnsi="Arial" w:cs="Arial"/>
          <w:sz w:val="24"/>
          <w:szCs w:val="24"/>
        </w:rPr>
      </w:pPr>
      <w:r w:rsidRPr="00782ECD">
        <w:rPr>
          <w:rFonts w:ascii="Arial" w:hAnsi="Arial" w:cs="Arial"/>
          <w:sz w:val="24"/>
          <w:szCs w:val="24"/>
        </w:rPr>
        <w:t>Основными принципами, положенными в основу разработки</w:t>
      </w:r>
      <w:r w:rsidR="00580993">
        <w:rPr>
          <w:rFonts w:ascii="Arial" w:hAnsi="Arial" w:cs="Arial"/>
          <w:sz w:val="24"/>
          <w:szCs w:val="24"/>
        </w:rPr>
        <w:t>,</w:t>
      </w:r>
      <w:r w:rsidRPr="00782ECD">
        <w:rPr>
          <w:rFonts w:ascii="Arial" w:hAnsi="Arial" w:cs="Arial"/>
          <w:sz w:val="24"/>
          <w:szCs w:val="24"/>
        </w:rPr>
        <w:t xml:space="preserve"> перспективного развития системы теплоснабжения является: </w:t>
      </w:r>
    </w:p>
    <w:p w14:paraId="586E07E0" w14:textId="0B7F5D17" w:rsidR="00CB6BBE" w:rsidRPr="00782ECD" w:rsidRDefault="00CB6BBE" w:rsidP="00153F6F">
      <w:pPr>
        <w:tabs>
          <w:tab w:val="center" w:pos="570"/>
          <w:tab w:val="center" w:pos="4652"/>
        </w:tabs>
        <w:spacing w:after="0" w:line="240" w:lineRule="auto"/>
        <w:ind w:left="0"/>
        <w:rPr>
          <w:rFonts w:ascii="Arial" w:hAnsi="Arial" w:cs="Arial"/>
          <w:sz w:val="24"/>
          <w:szCs w:val="24"/>
        </w:rPr>
      </w:pPr>
      <w:r w:rsidRPr="00782ECD">
        <w:rPr>
          <w:rFonts w:ascii="Arial" w:eastAsia="Segoe UI Symbol" w:hAnsi="Arial" w:cs="Arial"/>
          <w:sz w:val="24"/>
          <w:szCs w:val="24"/>
        </w:rPr>
        <w:t>−</w:t>
      </w:r>
      <w:r w:rsidRPr="00782ECD">
        <w:rPr>
          <w:rFonts w:ascii="Arial" w:eastAsia="Arial" w:hAnsi="Arial" w:cs="Arial"/>
          <w:sz w:val="24"/>
          <w:szCs w:val="24"/>
        </w:rPr>
        <w:t xml:space="preserve"> </w:t>
      </w:r>
      <w:r w:rsidRPr="00782ECD">
        <w:rPr>
          <w:rFonts w:ascii="Arial" w:eastAsia="Arial" w:hAnsi="Arial" w:cs="Arial"/>
          <w:sz w:val="24"/>
          <w:szCs w:val="24"/>
        </w:rPr>
        <w:tab/>
      </w:r>
      <w:r w:rsidRPr="00782ECD">
        <w:rPr>
          <w:rFonts w:ascii="Arial" w:hAnsi="Arial" w:cs="Arial"/>
          <w:sz w:val="24"/>
          <w:szCs w:val="24"/>
        </w:rPr>
        <w:t xml:space="preserve">обеспечение безопасности и надежности теплоснабжения потребителей; </w:t>
      </w:r>
    </w:p>
    <w:p w14:paraId="10310B6C" w14:textId="77777777" w:rsidR="00CB6BBE" w:rsidRPr="00782ECD" w:rsidRDefault="00CB6BBE" w:rsidP="00153F6F">
      <w:pPr>
        <w:spacing w:after="0" w:line="240" w:lineRule="auto"/>
        <w:ind w:left="0" w:right="340"/>
        <w:rPr>
          <w:rFonts w:ascii="Arial" w:hAnsi="Arial" w:cs="Arial"/>
          <w:sz w:val="24"/>
          <w:szCs w:val="24"/>
        </w:rPr>
      </w:pPr>
      <w:r w:rsidRPr="00782ECD">
        <w:rPr>
          <w:rFonts w:ascii="Arial" w:eastAsia="Segoe UI Symbol" w:hAnsi="Arial" w:cs="Arial"/>
          <w:sz w:val="24"/>
          <w:szCs w:val="24"/>
        </w:rPr>
        <w:t>−</w:t>
      </w:r>
      <w:r w:rsidRPr="00782ECD">
        <w:rPr>
          <w:rFonts w:ascii="Arial" w:eastAsia="Arial" w:hAnsi="Arial" w:cs="Arial"/>
          <w:sz w:val="24"/>
          <w:szCs w:val="24"/>
        </w:rPr>
        <w:t xml:space="preserve"> </w:t>
      </w:r>
      <w:r w:rsidRPr="00782ECD">
        <w:rPr>
          <w:rFonts w:ascii="Arial" w:hAnsi="Arial" w:cs="Arial"/>
          <w:sz w:val="24"/>
          <w:szCs w:val="24"/>
        </w:rPr>
        <w:t xml:space="preserve">обеспечение энергетической эффективности теплоснабжения и потребления тепловой энергии; </w:t>
      </w:r>
    </w:p>
    <w:p w14:paraId="448FE90E" w14:textId="77777777" w:rsidR="00CB6BBE" w:rsidRPr="00782ECD" w:rsidRDefault="00CB6BBE" w:rsidP="00153F6F">
      <w:pPr>
        <w:spacing w:after="0" w:line="240" w:lineRule="auto"/>
        <w:ind w:left="0" w:right="340"/>
        <w:rPr>
          <w:rFonts w:ascii="Arial" w:hAnsi="Arial" w:cs="Arial"/>
          <w:sz w:val="24"/>
          <w:szCs w:val="24"/>
        </w:rPr>
      </w:pPr>
      <w:r w:rsidRPr="00782ECD">
        <w:rPr>
          <w:rFonts w:ascii="Arial" w:eastAsia="Segoe UI Symbol" w:hAnsi="Arial" w:cs="Arial"/>
          <w:sz w:val="24"/>
          <w:szCs w:val="24"/>
        </w:rPr>
        <w:t>−</w:t>
      </w:r>
      <w:r w:rsidRPr="00782ECD">
        <w:rPr>
          <w:rFonts w:ascii="Arial" w:eastAsia="Arial" w:hAnsi="Arial" w:cs="Arial"/>
          <w:sz w:val="24"/>
          <w:szCs w:val="24"/>
        </w:rPr>
        <w:t xml:space="preserve"> </w:t>
      </w:r>
      <w:r w:rsidRPr="00782ECD">
        <w:rPr>
          <w:rFonts w:ascii="Arial" w:hAnsi="Arial" w:cs="Arial"/>
          <w:sz w:val="24"/>
          <w:szCs w:val="24"/>
        </w:rPr>
        <w:t xml:space="preserve">соблюдение баланса экономических интересов теплоснабжающих организаций и интересов потребителей; </w:t>
      </w:r>
    </w:p>
    <w:p w14:paraId="5FEC881D" w14:textId="77777777" w:rsidR="00CB6BBE" w:rsidRPr="00782ECD" w:rsidRDefault="00CB6BBE" w:rsidP="00153F6F">
      <w:pPr>
        <w:spacing w:after="0" w:line="240" w:lineRule="auto"/>
        <w:ind w:left="0" w:right="340"/>
        <w:rPr>
          <w:rFonts w:ascii="Arial" w:hAnsi="Arial" w:cs="Arial"/>
          <w:sz w:val="24"/>
          <w:szCs w:val="24"/>
        </w:rPr>
      </w:pPr>
      <w:r w:rsidRPr="00782ECD">
        <w:rPr>
          <w:rFonts w:ascii="Arial" w:eastAsia="Segoe UI Symbol" w:hAnsi="Arial" w:cs="Arial"/>
          <w:sz w:val="24"/>
          <w:szCs w:val="24"/>
        </w:rPr>
        <w:t>−</w:t>
      </w:r>
      <w:r w:rsidRPr="00782ECD">
        <w:rPr>
          <w:rFonts w:ascii="Arial" w:eastAsia="Arial" w:hAnsi="Arial" w:cs="Arial"/>
          <w:sz w:val="24"/>
          <w:szCs w:val="24"/>
        </w:rPr>
        <w:t xml:space="preserve"> </w:t>
      </w:r>
      <w:r w:rsidRPr="00782ECD">
        <w:rPr>
          <w:rFonts w:ascii="Arial" w:hAnsi="Arial" w:cs="Arial"/>
          <w:sz w:val="24"/>
          <w:szCs w:val="24"/>
        </w:rPr>
        <w:t xml:space="preserve">минимизация затрат на теплоснабжение на расчетную единицу тепловой энергии для потребителей в долгосрочной перспективе; </w:t>
      </w:r>
    </w:p>
    <w:p w14:paraId="102EAC0F" w14:textId="77777777" w:rsidR="00CB6BBE" w:rsidRPr="00782ECD" w:rsidRDefault="00CB6BBE" w:rsidP="00153F6F">
      <w:pPr>
        <w:spacing w:after="0" w:line="240" w:lineRule="auto"/>
        <w:ind w:left="0" w:right="340"/>
        <w:rPr>
          <w:rFonts w:ascii="Arial" w:hAnsi="Arial" w:cs="Arial"/>
          <w:sz w:val="24"/>
          <w:szCs w:val="24"/>
        </w:rPr>
      </w:pPr>
      <w:r w:rsidRPr="00782ECD">
        <w:rPr>
          <w:rFonts w:ascii="Arial" w:eastAsia="Segoe UI Symbol" w:hAnsi="Arial" w:cs="Arial"/>
          <w:sz w:val="24"/>
          <w:szCs w:val="24"/>
        </w:rPr>
        <w:t>−</w:t>
      </w:r>
      <w:r w:rsidRPr="00782ECD">
        <w:rPr>
          <w:rFonts w:ascii="Arial" w:eastAsia="Arial" w:hAnsi="Arial" w:cs="Arial"/>
          <w:sz w:val="24"/>
          <w:szCs w:val="24"/>
        </w:rPr>
        <w:t xml:space="preserve"> </w:t>
      </w:r>
      <w:r w:rsidRPr="00782ECD">
        <w:rPr>
          <w:rFonts w:ascii="Arial" w:hAnsi="Arial" w:cs="Arial"/>
          <w:sz w:val="24"/>
          <w:szCs w:val="24"/>
        </w:rPr>
        <w:t xml:space="preserve">обеспечение недискриминационных и стабильных условий осуществления предпринимательской деятельности в сфере теплоснабжения; </w:t>
      </w:r>
    </w:p>
    <w:p w14:paraId="698B8806" w14:textId="71D10E82" w:rsidR="00CB6BBE" w:rsidRPr="00782ECD" w:rsidRDefault="00CB6BBE" w:rsidP="00153F6F">
      <w:pPr>
        <w:tabs>
          <w:tab w:val="center" w:pos="570"/>
          <w:tab w:val="center" w:pos="4027"/>
        </w:tabs>
        <w:spacing w:after="0" w:line="240" w:lineRule="auto"/>
        <w:ind w:left="0"/>
        <w:rPr>
          <w:rFonts w:ascii="Arial" w:hAnsi="Arial" w:cs="Arial"/>
          <w:sz w:val="24"/>
          <w:szCs w:val="24"/>
        </w:rPr>
      </w:pPr>
      <w:r w:rsidRPr="00782ECD">
        <w:rPr>
          <w:rFonts w:ascii="Arial" w:eastAsia="Segoe UI Symbol" w:hAnsi="Arial" w:cs="Arial"/>
          <w:sz w:val="24"/>
          <w:szCs w:val="24"/>
        </w:rPr>
        <w:t>−</w:t>
      </w:r>
      <w:r w:rsidRPr="00782ECD">
        <w:rPr>
          <w:rFonts w:ascii="Arial" w:eastAsia="Arial" w:hAnsi="Arial" w:cs="Arial"/>
          <w:sz w:val="24"/>
          <w:szCs w:val="24"/>
        </w:rPr>
        <w:t xml:space="preserve"> </w:t>
      </w:r>
      <w:r w:rsidRPr="00782ECD">
        <w:rPr>
          <w:rFonts w:ascii="Arial" w:eastAsia="Arial" w:hAnsi="Arial" w:cs="Arial"/>
          <w:sz w:val="24"/>
          <w:szCs w:val="24"/>
        </w:rPr>
        <w:tab/>
      </w:r>
      <w:r w:rsidRPr="00782ECD">
        <w:rPr>
          <w:rFonts w:ascii="Arial" w:hAnsi="Arial" w:cs="Arial"/>
          <w:sz w:val="24"/>
          <w:szCs w:val="24"/>
        </w:rPr>
        <w:t xml:space="preserve">согласованность с планами и программами развития города. </w:t>
      </w:r>
    </w:p>
    <w:p w14:paraId="62CA298C" w14:textId="0C165014" w:rsidR="00754823" w:rsidRDefault="007A239F" w:rsidP="00153F6F">
      <w:pPr>
        <w:tabs>
          <w:tab w:val="left" w:pos="709"/>
        </w:tabs>
        <w:spacing w:after="0" w:line="240" w:lineRule="auto"/>
        <w:ind w:left="0" w:firstLine="0"/>
        <w:rPr>
          <w:rFonts w:ascii="Arial" w:hAnsi="Arial" w:cs="Arial"/>
          <w:color w:val="000000" w:themeColor="text1"/>
          <w:sz w:val="24"/>
          <w:szCs w:val="24"/>
        </w:rPr>
      </w:pPr>
      <w:r w:rsidRPr="00782ECD">
        <w:rPr>
          <w:rFonts w:ascii="Arial" w:hAnsi="Arial" w:cs="Arial"/>
          <w:sz w:val="24"/>
          <w:szCs w:val="24"/>
        </w:rPr>
        <w:t xml:space="preserve">          </w:t>
      </w:r>
      <w:r w:rsidR="00754823" w:rsidRPr="00782ECD">
        <w:rPr>
          <w:rFonts w:ascii="Arial" w:hAnsi="Arial" w:cs="Arial"/>
          <w:color w:val="000000" w:themeColor="text1"/>
          <w:sz w:val="24"/>
          <w:szCs w:val="24"/>
        </w:rPr>
        <w:t xml:space="preserve">Актуализированная схема теплоснабжения муниципального образования - «город Тулун» Иркутской области на период до 2028 года по состоянию на 2024 года для обеспечения надежной работы системы теплоснабжения требуется произвести капитальный ремонт магистрального трубопровода в </w:t>
      </w:r>
      <w:proofErr w:type="spellStart"/>
      <w:r w:rsidR="00754823" w:rsidRPr="00782ECD">
        <w:rPr>
          <w:rFonts w:ascii="Arial" w:hAnsi="Arial" w:cs="Arial"/>
          <w:color w:val="000000" w:themeColor="text1"/>
          <w:sz w:val="24"/>
          <w:szCs w:val="24"/>
        </w:rPr>
        <w:t>мкр.Угольщиков</w:t>
      </w:r>
      <w:proofErr w:type="spellEnd"/>
      <w:r w:rsidR="00754823" w:rsidRPr="00782ECD">
        <w:rPr>
          <w:rFonts w:ascii="Arial" w:hAnsi="Arial" w:cs="Arial"/>
          <w:color w:val="000000" w:themeColor="text1"/>
          <w:sz w:val="24"/>
          <w:szCs w:val="24"/>
        </w:rPr>
        <w:t xml:space="preserve"> от </w:t>
      </w:r>
      <w:proofErr w:type="spellStart"/>
      <w:r w:rsidR="00754823" w:rsidRPr="00782ECD">
        <w:rPr>
          <w:rFonts w:ascii="Arial" w:hAnsi="Arial" w:cs="Arial"/>
          <w:color w:val="000000" w:themeColor="text1"/>
          <w:sz w:val="24"/>
          <w:szCs w:val="24"/>
        </w:rPr>
        <w:t>ул.Ватутина</w:t>
      </w:r>
      <w:proofErr w:type="spellEnd"/>
      <w:r w:rsidR="00754823" w:rsidRPr="00782ECD">
        <w:rPr>
          <w:rFonts w:ascii="Arial" w:hAnsi="Arial" w:cs="Arial"/>
          <w:color w:val="000000" w:themeColor="text1"/>
          <w:sz w:val="24"/>
          <w:szCs w:val="24"/>
        </w:rPr>
        <w:t xml:space="preserve"> (ПУ-4) до </w:t>
      </w:r>
      <w:proofErr w:type="spellStart"/>
      <w:r w:rsidR="00754823" w:rsidRPr="00782ECD">
        <w:rPr>
          <w:rFonts w:ascii="Arial" w:hAnsi="Arial" w:cs="Arial"/>
          <w:color w:val="000000" w:themeColor="text1"/>
          <w:sz w:val="24"/>
          <w:szCs w:val="24"/>
        </w:rPr>
        <w:t>мкр.Угольщиков</w:t>
      </w:r>
      <w:proofErr w:type="spellEnd"/>
      <w:r w:rsidR="00754823" w:rsidRPr="00782ECD">
        <w:rPr>
          <w:rFonts w:ascii="Arial" w:hAnsi="Arial" w:cs="Arial"/>
          <w:color w:val="000000" w:themeColor="text1"/>
          <w:sz w:val="24"/>
          <w:szCs w:val="24"/>
        </w:rPr>
        <w:t xml:space="preserve"> (ДК «Прометей»), производство капитального ремонта по ул. Горького от дома 20 до инфекционного отделения.</w:t>
      </w:r>
    </w:p>
    <w:p w14:paraId="0A201C9C" w14:textId="77777777" w:rsidR="0051630D" w:rsidRPr="00782ECD" w:rsidRDefault="0051630D" w:rsidP="00153F6F">
      <w:pPr>
        <w:tabs>
          <w:tab w:val="left" w:pos="709"/>
        </w:tabs>
        <w:spacing w:after="0" w:line="240" w:lineRule="auto"/>
        <w:ind w:left="0" w:firstLine="0"/>
        <w:rPr>
          <w:rFonts w:ascii="Arial" w:hAnsi="Arial" w:cs="Arial"/>
          <w:color w:val="000000" w:themeColor="text1"/>
          <w:sz w:val="24"/>
          <w:szCs w:val="24"/>
        </w:rPr>
      </w:pPr>
    </w:p>
    <w:p w14:paraId="75F1FDD7" w14:textId="11A53648" w:rsidR="0051630D" w:rsidRDefault="0051630D" w:rsidP="0051630D">
      <w:pPr>
        <w:ind w:left="-14" w:right="5"/>
        <w:jc w:val="center"/>
        <w:rPr>
          <w:rFonts w:ascii="Arial" w:hAnsi="Arial" w:cs="Arial"/>
          <w:b/>
          <w:sz w:val="24"/>
          <w:szCs w:val="24"/>
        </w:rPr>
      </w:pPr>
      <w:r w:rsidRPr="0051630D">
        <w:rPr>
          <w:rFonts w:ascii="Arial" w:hAnsi="Arial" w:cs="Arial"/>
          <w:b/>
          <w:sz w:val="24"/>
          <w:szCs w:val="24"/>
        </w:rPr>
        <w:t>9</w:t>
      </w:r>
      <w:r>
        <w:rPr>
          <w:rFonts w:ascii="Arial" w:hAnsi="Arial" w:cs="Arial"/>
          <w:b/>
          <w:sz w:val="24"/>
          <w:szCs w:val="24"/>
        </w:rPr>
        <w:t>.</w:t>
      </w:r>
      <w:r w:rsidRPr="0051630D">
        <w:rPr>
          <w:rFonts w:ascii="Arial" w:hAnsi="Arial" w:cs="Arial"/>
          <w:b/>
          <w:sz w:val="24"/>
          <w:szCs w:val="24"/>
        </w:rPr>
        <w:t>ФИНАНСОВЫЕ ПОТРЕБНОСТИ ДЛЯ РЕАЛИЗАЦИИ ПРОГРАММЫ</w:t>
      </w:r>
    </w:p>
    <w:p w14:paraId="0CF645D8" w14:textId="77777777" w:rsidR="0051630D" w:rsidRPr="0051630D" w:rsidRDefault="0051630D" w:rsidP="0051630D">
      <w:pPr>
        <w:ind w:left="-14" w:right="5"/>
        <w:jc w:val="center"/>
        <w:rPr>
          <w:rFonts w:ascii="Arial" w:hAnsi="Arial" w:cs="Arial"/>
          <w:b/>
          <w:sz w:val="24"/>
          <w:szCs w:val="24"/>
        </w:rPr>
      </w:pPr>
    </w:p>
    <w:p w14:paraId="5FA41AAD" w14:textId="77777777" w:rsidR="0051630D" w:rsidRPr="0051630D" w:rsidRDefault="0051630D" w:rsidP="0051630D">
      <w:pPr>
        <w:spacing w:after="0" w:line="240" w:lineRule="auto"/>
        <w:ind w:left="-14" w:right="5"/>
        <w:rPr>
          <w:rFonts w:ascii="Arial" w:hAnsi="Arial" w:cs="Arial"/>
          <w:sz w:val="24"/>
          <w:szCs w:val="24"/>
        </w:rPr>
      </w:pPr>
      <w:r w:rsidRPr="0051630D">
        <w:rPr>
          <w:rFonts w:ascii="Arial" w:hAnsi="Arial" w:cs="Arial"/>
          <w:sz w:val="24"/>
          <w:szCs w:val="24"/>
        </w:rPr>
        <w:t xml:space="preserve">В данном разделе приведена ежегодная (на ближайшие годы) динамика потребности в капитальных вложениях для реализации инвестиционных проектов. Ориентировочная стоимость строительства зданий и сооружений определена по проектам объектов-аналогов, каталогам проектов повторного применения для </w:t>
      </w:r>
      <w:r w:rsidRPr="0051630D">
        <w:rPr>
          <w:rFonts w:ascii="Arial" w:hAnsi="Arial" w:cs="Arial"/>
          <w:sz w:val="24"/>
          <w:szCs w:val="24"/>
        </w:rPr>
        <w:lastRenderedPageBreak/>
        <w:t>строительства объектов социальной и инженерной инфраструктур, укрупненным нормативам цены строительства для применения в 2024, изданным Министерством жилищно-коммунального хозяйства РФ, по существующим сборникам НЦС в ценах и нормах 2024 года.</w:t>
      </w:r>
    </w:p>
    <w:p w14:paraId="35A040EE" w14:textId="77777777" w:rsidR="0051630D" w:rsidRPr="0051630D" w:rsidRDefault="0051630D" w:rsidP="0051630D">
      <w:pPr>
        <w:spacing w:after="0" w:line="240" w:lineRule="auto"/>
        <w:ind w:left="-14" w:right="5"/>
        <w:rPr>
          <w:rFonts w:ascii="Arial" w:hAnsi="Arial" w:cs="Arial"/>
          <w:sz w:val="24"/>
          <w:szCs w:val="24"/>
        </w:rPr>
      </w:pPr>
      <w:r w:rsidRPr="0051630D">
        <w:rPr>
          <w:rFonts w:ascii="Arial" w:hAnsi="Arial" w:cs="Arial"/>
          <w:sz w:val="24"/>
          <w:szCs w:val="24"/>
        </w:rPr>
        <w:t xml:space="preserve">Совокупная потребность в капитальных вложениях для реализации всей Программы инвестиционных проектов до 2030 года отражена в таблице. </w:t>
      </w:r>
    </w:p>
    <w:p w14:paraId="64838CE3" w14:textId="77777777" w:rsidR="0051630D" w:rsidRPr="00236EA9" w:rsidRDefault="0051630D" w:rsidP="0004595D">
      <w:pPr>
        <w:ind w:left="-14" w:right="5"/>
        <w:rPr>
          <w:rFonts w:ascii="Arial" w:hAnsi="Arial" w:cs="Arial"/>
          <w:sz w:val="24"/>
          <w:szCs w:val="24"/>
        </w:rPr>
      </w:pPr>
    </w:p>
    <w:p w14:paraId="62419743" w14:textId="0954D789" w:rsidR="000521DF" w:rsidRDefault="000521DF" w:rsidP="0004595D">
      <w:pPr>
        <w:ind w:left="-14" w:right="5"/>
      </w:pPr>
    </w:p>
    <w:p w14:paraId="79751A8D" w14:textId="5EFA799E" w:rsidR="00FD32D9" w:rsidRPr="00FD32D9" w:rsidRDefault="00FD32D9" w:rsidP="00FD32D9">
      <w:pPr>
        <w:tabs>
          <w:tab w:val="left" w:pos="6060"/>
        </w:tabs>
        <w:sectPr w:rsidR="00FD32D9" w:rsidRPr="00FD32D9" w:rsidSect="00095D06">
          <w:pgSz w:w="11906" w:h="16838"/>
          <w:pgMar w:top="1134" w:right="850" w:bottom="1134" w:left="1701" w:header="720" w:footer="851" w:gutter="0"/>
          <w:cols w:space="720"/>
          <w:docGrid w:linePitch="381"/>
        </w:sectPr>
      </w:pPr>
    </w:p>
    <w:tbl>
      <w:tblPr>
        <w:tblStyle w:val="ac"/>
        <w:tblW w:w="0" w:type="auto"/>
        <w:tblLook w:val="04A0" w:firstRow="1" w:lastRow="0" w:firstColumn="1" w:lastColumn="0" w:noHBand="0" w:noVBand="1"/>
      </w:tblPr>
      <w:tblGrid>
        <w:gridCol w:w="3280"/>
        <w:gridCol w:w="2070"/>
        <w:gridCol w:w="1146"/>
        <w:gridCol w:w="1278"/>
        <w:gridCol w:w="1410"/>
        <w:gridCol w:w="1278"/>
        <w:gridCol w:w="1278"/>
        <w:gridCol w:w="1278"/>
        <w:gridCol w:w="1542"/>
      </w:tblGrid>
      <w:tr w:rsidR="00B61106" w:rsidRPr="00EB3A18" w14:paraId="1D4088AE" w14:textId="77777777" w:rsidTr="00D4439B">
        <w:trPr>
          <w:trHeight w:val="270"/>
        </w:trPr>
        <w:tc>
          <w:tcPr>
            <w:tcW w:w="0" w:type="auto"/>
            <w:gridSpan w:val="9"/>
          </w:tcPr>
          <w:p w14:paraId="4AFE6A4A" w14:textId="49317991" w:rsidR="00B61106" w:rsidRPr="00EB3A18" w:rsidRDefault="00B61106" w:rsidP="00B61106">
            <w:pPr>
              <w:ind w:left="0" w:right="5" w:firstLine="0"/>
              <w:jc w:val="center"/>
              <w:rPr>
                <w:rFonts w:ascii="Courier New" w:hAnsi="Courier New" w:cs="Courier New"/>
                <w:sz w:val="22"/>
                <w:szCs w:val="22"/>
              </w:rPr>
            </w:pPr>
            <w:r w:rsidRPr="00EB3A18">
              <w:rPr>
                <w:rFonts w:ascii="Courier New" w:hAnsi="Courier New" w:cs="Courier New"/>
                <w:sz w:val="22"/>
                <w:szCs w:val="22"/>
              </w:rPr>
              <w:lastRenderedPageBreak/>
              <w:t>Объемы финансирования Программы на 2025-2030 годы</w:t>
            </w:r>
          </w:p>
        </w:tc>
      </w:tr>
      <w:tr w:rsidR="00BF33B2" w:rsidRPr="00EB3A18" w14:paraId="345872C5" w14:textId="77777777" w:rsidTr="00216E3E">
        <w:trPr>
          <w:trHeight w:val="270"/>
        </w:trPr>
        <w:tc>
          <w:tcPr>
            <w:tcW w:w="0" w:type="auto"/>
            <w:vMerge w:val="restart"/>
          </w:tcPr>
          <w:p w14:paraId="1E57DD74" w14:textId="77777777"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Наименование</w:t>
            </w:r>
          </w:p>
          <w:p w14:paraId="5DACA179" w14:textId="1388EBE8"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мероприятия</w:t>
            </w:r>
          </w:p>
        </w:tc>
        <w:tc>
          <w:tcPr>
            <w:tcW w:w="0" w:type="auto"/>
            <w:vMerge w:val="restart"/>
          </w:tcPr>
          <w:p w14:paraId="147158E2" w14:textId="77777777"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Источник</w:t>
            </w:r>
          </w:p>
          <w:p w14:paraId="42BB92B9" w14:textId="4338510C"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финансирования</w:t>
            </w:r>
          </w:p>
        </w:tc>
        <w:tc>
          <w:tcPr>
            <w:tcW w:w="0" w:type="auto"/>
            <w:gridSpan w:val="6"/>
          </w:tcPr>
          <w:p w14:paraId="2E4F499C" w14:textId="3F359940"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 xml:space="preserve">Инвестиции на реализацию программы </w:t>
            </w:r>
          </w:p>
        </w:tc>
        <w:tc>
          <w:tcPr>
            <w:tcW w:w="0" w:type="auto"/>
            <w:vMerge w:val="restart"/>
          </w:tcPr>
          <w:p w14:paraId="32C7C189" w14:textId="615E93E7"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Итого</w:t>
            </w:r>
          </w:p>
        </w:tc>
      </w:tr>
      <w:tr w:rsidR="00BF33B2" w:rsidRPr="00EB3A18" w14:paraId="1745C6F3" w14:textId="77777777" w:rsidTr="00BF33B2">
        <w:trPr>
          <w:trHeight w:val="270"/>
        </w:trPr>
        <w:tc>
          <w:tcPr>
            <w:tcW w:w="0" w:type="auto"/>
            <w:vMerge/>
          </w:tcPr>
          <w:p w14:paraId="4BB3B500" w14:textId="77777777" w:rsidR="00BF33B2" w:rsidRPr="00EB3A18" w:rsidRDefault="00BF33B2" w:rsidP="008B1D6B">
            <w:pPr>
              <w:ind w:left="0" w:right="5" w:firstLine="0"/>
              <w:rPr>
                <w:rFonts w:ascii="Courier New" w:hAnsi="Courier New" w:cs="Courier New"/>
                <w:sz w:val="22"/>
                <w:szCs w:val="22"/>
              </w:rPr>
            </w:pPr>
          </w:p>
        </w:tc>
        <w:tc>
          <w:tcPr>
            <w:tcW w:w="0" w:type="auto"/>
            <w:vMerge/>
          </w:tcPr>
          <w:p w14:paraId="4833AD6C" w14:textId="77777777" w:rsidR="00BF33B2" w:rsidRPr="00EB3A18" w:rsidRDefault="00BF33B2" w:rsidP="008B1D6B">
            <w:pPr>
              <w:ind w:left="0" w:right="5" w:firstLine="0"/>
              <w:rPr>
                <w:rFonts w:ascii="Courier New" w:hAnsi="Courier New" w:cs="Courier New"/>
                <w:sz w:val="22"/>
                <w:szCs w:val="22"/>
              </w:rPr>
            </w:pPr>
          </w:p>
        </w:tc>
        <w:tc>
          <w:tcPr>
            <w:tcW w:w="0" w:type="auto"/>
          </w:tcPr>
          <w:p w14:paraId="0190DBB5" w14:textId="3ECA773F"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2025</w:t>
            </w:r>
          </w:p>
        </w:tc>
        <w:tc>
          <w:tcPr>
            <w:tcW w:w="0" w:type="auto"/>
          </w:tcPr>
          <w:p w14:paraId="2D496F91" w14:textId="5D38E297"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2026</w:t>
            </w:r>
          </w:p>
        </w:tc>
        <w:tc>
          <w:tcPr>
            <w:tcW w:w="0" w:type="auto"/>
          </w:tcPr>
          <w:p w14:paraId="7549EC15" w14:textId="701EFC12"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2027</w:t>
            </w:r>
          </w:p>
        </w:tc>
        <w:tc>
          <w:tcPr>
            <w:tcW w:w="0" w:type="auto"/>
          </w:tcPr>
          <w:p w14:paraId="2FF2E83D" w14:textId="0F80C417"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2028</w:t>
            </w:r>
          </w:p>
        </w:tc>
        <w:tc>
          <w:tcPr>
            <w:tcW w:w="0" w:type="auto"/>
          </w:tcPr>
          <w:p w14:paraId="14C43F1C" w14:textId="15FEC45C"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2029</w:t>
            </w:r>
          </w:p>
        </w:tc>
        <w:tc>
          <w:tcPr>
            <w:tcW w:w="0" w:type="auto"/>
          </w:tcPr>
          <w:p w14:paraId="47B5CB92" w14:textId="0F448D84"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2030</w:t>
            </w:r>
          </w:p>
        </w:tc>
        <w:tc>
          <w:tcPr>
            <w:tcW w:w="0" w:type="auto"/>
            <w:vMerge/>
          </w:tcPr>
          <w:p w14:paraId="244F74EF" w14:textId="77777777" w:rsidR="00BF33B2" w:rsidRPr="00EB3A18" w:rsidRDefault="00BF33B2" w:rsidP="008B1D6B">
            <w:pPr>
              <w:ind w:left="0" w:right="5" w:firstLine="0"/>
              <w:rPr>
                <w:rFonts w:ascii="Courier New" w:hAnsi="Courier New" w:cs="Courier New"/>
                <w:sz w:val="22"/>
                <w:szCs w:val="22"/>
              </w:rPr>
            </w:pPr>
          </w:p>
        </w:tc>
      </w:tr>
      <w:tr w:rsidR="00216E3E" w:rsidRPr="00EB3A18" w14:paraId="540C5DDA" w14:textId="77777777" w:rsidTr="00216E3E">
        <w:trPr>
          <w:trHeight w:val="270"/>
        </w:trPr>
        <w:tc>
          <w:tcPr>
            <w:tcW w:w="0" w:type="auto"/>
            <w:vMerge w:val="restart"/>
          </w:tcPr>
          <w:p w14:paraId="64669F20" w14:textId="77777777" w:rsidR="00216E3E" w:rsidRPr="00EB3A18" w:rsidRDefault="00216E3E" w:rsidP="008B1D6B">
            <w:pPr>
              <w:ind w:left="0" w:right="5" w:firstLine="0"/>
              <w:rPr>
                <w:rFonts w:ascii="Courier New" w:hAnsi="Courier New" w:cs="Courier New"/>
                <w:sz w:val="22"/>
                <w:szCs w:val="22"/>
              </w:rPr>
            </w:pPr>
            <w:r w:rsidRPr="00EB3A18">
              <w:rPr>
                <w:rFonts w:ascii="Courier New" w:hAnsi="Courier New" w:cs="Courier New"/>
                <w:sz w:val="22"/>
                <w:szCs w:val="22"/>
              </w:rPr>
              <w:t xml:space="preserve">Мероприятия в сфере </w:t>
            </w:r>
          </w:p>
          <w:p w14:paraId="4037CCC7" w14:textId="4A6A35EC" w:rsidR="00216E3E" w:rsidRPr="00EB3A18" w:rsidRDefault="00216E3E" w:rsidP="008B1D6B">
            <w:pPr>
              <w:ind w:left="0" w:right="5" w:firstLine="0"/>
              <w:rPr>
                <w:rFonts w:ascii="Courier New" w:hAnsi="Courier New" w:cs="Courier New"/>
                <w:sz w:val="22"/>
                <w:szCs w:val="22"/>
              </w:rPr>
            </w:pPr>
            <w:r w:rsidRPr="00EB3A18">
              <w:rPr>
                <w:rFonts w:ascii="Courier New" w:hAnsi="Courier New" w:cs="Courier New"/>
                <w:sz w:val="22"/>
                <w:szCs w:val="22"/>
              </w:rPr>
              <w:t>водоснабжения</w:t>
            </w:r>
          </w:p>
        </w:tc>
        <w:tc>
          <w:tcPr>
            <w:tcW w:w="0" w:type="auto"/>
          </w:tcPr>
          <w:p w14:paraId="37B7C6A2" w14:textId="1BB2240E" w:rsidR="00216E3E" w:rsidRPr="00EB3A18" w:rsidRDefault="00E73E63" w:rsidP="008B1D6B">
            <w:pPr>
              <w:ind w:left="0" w:right="5" w:firstLine="0"/>
              <w:rPr>
                <w:rFonts w:ascii="Courier New" w:hAnsi="Courier New" w:cs="Courier New"/>
                <w:sz w:val="22"/>
                <w:szCs w:val="22"/>
              </w:rPr>
            </w:pPr>
            <w:proofErr w:type="spellStart"/>
            <w:r w:rsidRPr="00EB3A18">
              <w:rPr>
                <w:rFonts w:ascii="Courier New" w:hAnsi="Courier New" w:cs="Courier New"/>
                <w:sz w:val="22"/>
                <w:szCs w:val="22"/>
              </w:rPr>
              <w:t>бс</w:t>
            </w:r>
            <w:proofErr w:type="spellEnd"/>
          </w:p>
        </w:tc>
        <w:tc>
          <w:tcPr>
            <w:tcW w:w="0" w:type="auto"/>
          </w:tcPr>
          <w:p w14:paraId="204C149D" w14:textId="7389F9F6"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21BF83C2" w14:textId="77BAEBC2"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4B2E7035" w14:textId="58F37666"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4F938D13" w14:textId="0F1209E3"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6A97FA5A" w14:textId="42121358"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636C307A" w14:textId="4A7CF48E"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488C93BC" w14:textId="36BEC068"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0</w:t>
            </w:r>
          </w:p>
        </w:tc>
      </w:tr>
      <w:tr w:rsidR="00216E3E" w:rsidRPr="00EB3A18" w14:paraId="41CE2328" w14:textId="77777777" w:rsidTr="00BF33B2">
        <w:trPr>
          <w:trHeight w:val="270"/>
        </w:trPr>
        <w:tc>
          <w:tcPr>
            <w:tcW w:w="0" w:type="auto"/>
            <w:vMerge/>
          </w:tcPr>
          <w:p w14:paraId="5B58A261" w14:textId="77777777" w:rsidR="00216E3E" w:rsidRPr="00EB3A18" w:rsidRDefault="00216E3E" w:rsidP="008B1D6B">
            <w:pPr>
              <w:ind w:left="0" w:right="5" w:firstLine="0"/>
              <w:rPr>
                <w:rFonts w:ascii="Courier New" w:hAnsi="Courier New" w:cs="Courier New"/>
                <w:sz w:val="22"/>
                <w:szCs w:val="22"/>
              </w:rPr>
            </w:pPr>
          </w:p>
        </w:tc>
        <w:tc>
          <w:tcPr>
            <w:tcW w:w="0" w:type="auto"/>
          </w:tcPr>
          <w:p w14:paraId="725A5A4C" w14:textId="44396395" w:rsidR="00216E3E" w:rsidRPr="00EB3A18" w:rsidRDefault="00E73E63" w:rsidP="008B1D6B">
            <w:pPr>
              <w:ind w:left="0" w:right="5" w:firstLine="0"/>
              <w:rPr>
                <w:rFonts w:ascii="Courier New" w:hAnsi="Courier New" w:cs="Courier New"/>
                <w:sz w:val="22"/>
                <w:szCs w:val="22"/>
              </w:rPr>
            </w:pPr>
            <w:proofErr w:type="spellStart"/>
            <w:r w:rsidRPr="00EB3A18">
              <w:rPr>
                <w:rFonts w:ascii="Courier New" w:hAnsi="Courier New" w:cs="Courier New"/>
                <w:sz w:val="22"/>
                <w:szCs w:val="22"/>
              </w:rPr>
              <w:t>вс</w:t>
            </w:r>
            <w:proofErr w:type="spellEnd"/>
          </w:p>
        </w:tc>
        <w:tc>
          <w:tcPr>
            <w:tcW w:w="0" w:type="auto"/>
          </w:tcPr>
          <w:p w14:paraId="0F470781" w14:textId="5390DDC1"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22200,0</w:t>
            </w:r>
          </w:p>
        </w:tc>
        <w:tc>
          <w:tcPr>
            <w:tcW w:w="0" w:type="auto"/>
          </w:tcPr>
          <w:p w14:paraId="32F796F0" w14:textId="420F20BA"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22500,0</w:t>
            </w:r>
          </w:p>
        </w:tc>
        <w:tc>
          <w:tcPr>
            <w:tcW w:w="0" w:type="auto"/>
          </w:tcPr>
          <w:p w14:paraId="5F663C11" w14:textId="7E09EB56"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22800,0</w:t>
            </w:r>
          </w:p>
        </w:tc>
        <w:tc>
          <w:tcPr>
            <w:tcW w:w="0" w:type="auto"/>
          </w:tcPr>
          <w:p w14:paraId="701B51EF" w14:textId="03A761EF"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23400,0</w:t>
            </w:r>
          </w:p>
        </w:tc>
        <w:tc>
          <w:tcPr>
            <w:tcW w:w="0" w:type="auto"/>
          </w:tcPr>
          <w:p w14:paraId="63231E08" w14:textId="4C9DE15B"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23800,0</w:t>
            </w:r>
          </w:p>
        </w:tc>
        <w:tc>
          <w:tcPr>
            <w:tcW w:w="0" w:type="auto"/>
          </w:tcPr>
          <w:p w14:paraId="5543FB70" w14:textId="5FDB4762"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2C11CC0F" w14:textId="02B87E7C"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114700,0</w:t>
            </w:r>
          </w:p>
        </w:tc>
      </w:tr>
      <w:tr w:rsidR="00E73E63" w:rsidRPr="00EB3A18" w14:paraId="647191E2" w14:textId="77777777" w:rsidTr="00BF33B2">
        <w:tc>
          <w:tcPr>
            <w:tcW w:w="0" w:type="auto"/>
          </w:tcPr>
          <w:p w14:paraId="797943C4" w14:textId="399E9E6A"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Итого</w:t>
            </w:r>
          </w:p>
        </w:tc>
        <w:tc>
          <w:tcPr>
            <w:tcW w:w="0" w:type="auto"/>
          </w:tcPr>
          <w:p w14:paraId="3C29B2A9" w14:textId="18CCF89E" w:rsidR="00E73E63" w:rsidRPr="00EB3A18" w:rsidRDefault="00E73E63" w:rsidP="00E73E63">
            <w:pPr>
              <w:ind w:left="0" w:right="5" w:firstLine="0"/>
              <w:rPr>
                <w:rFonts w:ascii="Courier New" w:hAnsi="Courier New" w:cs="Courier New"/>
                <w:b/>
                <w:bCs/>
                <w:sz w:val="22"/>
                <w:szCs w:val="22"/>
              </w:rPr>
            </w:pPr>
          </w:p>
        </w:tc>
        <w:tc>
          <w:tcPr>
            <w:tcW w:w="0" w:type="auto"/>
          </w:tcPr>
          <w:p w14:paraId="26B7CBFF" w14:textId="4DDF17B8"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22200,0</w:t>
            </w:r>
          </w:p>
        </w:tc>
        <w:tc>
          <w:tcPr>
            <w:tcW w:w="0" w:type="auto"/>
          </w:tcPr>
          <w:p w14:paraId="7419BDDD" w14:textId="029DD639"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22500,0</w:t>
            </w:r>
          </w:p>
        </w:tc>
        <w:tc>
          <w:tcPr>
            <w:tcW w:w="0" w:type="auto"/>
          </w:tcPr>
          <w:p w14:paraId="1A95CB63" w14:textId="7C2FFD27"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22800,0</w:t>
            </w:r>
          </w:p>
        </w:tc>
        <w:tc>
          <w:tcPr>
            <w:tcW w:w="0" w:type="auto"/>
          </w:tcPr>
          <w:p w14:paraId="7FA8516E" w14:textId="580FC711"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23400,0</w:t>
            </w:r>
          </w:p>
        </w:tc>
        <w:tc>
          <w:tcPr>
            <w:tcW w:w="0" w:type="auto"/>
          </w:tcPr>
          <w:p w14:paraId="7748D933" w14:textId="7054B85B"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23800,0</w:t>
            </w:r>
          </w:p>
        </w:tc>
        <w:tc>
          <w:tcPr>
            <w:tcW w:w="0" w:type="auto"/>
          </w:tcPr>
          <w:p w14:paraId="40C17DA0" w14:textId="7D316B73"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0</w:t>
            </w:r>
          </w:p>
        </w:tc>
        <w:tc>
          <w:tcPr>
            <w:tcW w:w="0" w:type="auto"/>
          </w:tcPr>
          <w:p w14:paraId="59FD45F4" w14:textId="6BF4064C"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114700,0</w:t>
            </w:r>
          </w:p>
        </w:tc>
      </w:tr>
      <w:tr w:rsidR="00E73E63" w:rsidRPr="00EB3A18" w14:paraId="4E65A61F" w14:textId="77777777" w:rsidTr="00216E3E">
        <w:trPr>
          <w:trHeight w:val="270"/>
        </w:trPr>
        <w:tc>
          <w:tcPr>
            <w:tcW w:w="0" w:type="auto"/>
            <w:vMerge w:val="restart"/>
          </w:tcPr>
          <w:p w14:paraId="7BE26E2D" w14:textId="77777777"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 xml:space="preserve">Мероприятия в сфере </w:t>
            </w:r>
          </w:p>
          <w:p w14:paraId="73F668AF" w14:textId="790F92DB"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водоотведения</w:t>
            </w:r>
          </w:p>
        </w:tc>
        <w:tc>
          <w:tcPr>
            <w:tcW w:w="0" w:type="auto"/>
          </w:tcPr>
          <w:p w14:paraId="4F1AFCC1" w14:textId="7B532D8A" w:rsidR="00E73E63" w:rsidRPr="00EB3A18" w:rsidRDefault="00E73E63" w:rsidP="00E73E63">
            <w:pPr>
              <w:ind w:left="0" w:right="5" w:firstLine="0"/>
              <w:rPr>
                <w:rFonts w:ascii="Courier New" w:hAnsi="Courier New" w:cs="Courier New"/>
                <w:sz w:val="22"/>
                <w:szCs w:val="22"/>
              </w:rPr>
            </w:pPr>
            <w:proofErr w:type="spellStart"/>
            <w:r w:rsidRPr="00EB3A18">
              <w:rPr>
                <w:rFonts w:ascii="Courier New" w:hAnsi="Courier New" w:cs="Courier New"/>
                <w:sz w:val="22"/>
                <w:szCs w:val="22"/>
              </w:rPr>
              <w:t>бс</w:t>
            </w:r>
            <w:proofErr w:type="spellEnd"/>
          </w:p>
        </w:tc>
        <w:tc>
          <w:tcPr>
            <w:tcW w:w="0" w:type="auto"/>
          </w:tcPr>
          <w:p w14:paraId="595F69A1" w14:textId="0BA284A1"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3C642672" w14:textId="74C6C111"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6923BEE6" w14:textId="07E9AC4E"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1B5F7571" w14:textId="2A83DB05"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38293B81" w14:textId="1F760883"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20DC9A55" w14:textId="0E315E30"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4A1979E2" w14:textId="16F70DB0"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r>
      <w:tr w:rsidR="00E73E63" w:rsidRPr="00EB3A18" w14:paraId="6515F784" w14:textId="77777777" w:rsidTr="00BF33B2">
        <w:trPr>
          <w:trHeight w:val="270"/>
        </w:trPr>
        <w:tc>
          <w:tcPr>
            <w:tcW w:w="0" w:type="auto"/>
            <w:vMerge/>
          </w:tcPr>
          <w:p w14:paraId="242BCB9E" w14:textId="77777777" w:rsidR="00E73E63" w:rsidRPr="00EB3A18" w:rsidRDefault="00E73E63" w:rsidP="00E73E63">
            <w:pPr>
              <w:ind w:left="0" w:right="5" w:firstLine="0"/>
              <w:rPr>
                <w:rFonts w:ascii="Courier New" w:hAnsi="Courier New" w:cs="Courier New"/>
                <w:sz w:val="22"/>
                <w:szCs w:val="22"/>
              </w:rPr>
            </w:pPr>
          </w:p>
        </w:tc>
        <w:tc>
          <w:tcPr>
            <w:tcW w:w="0" w:type="auto"/>
          </w:tcPr>
          <w:p w14:paraId="3F2F3AD9" w14:textId="4107096F" w:rsidR="00E73E63" w:rsidRPr="00EB3A18" w:rsidRDefault="00E73E63" w:rsidP="00E73E63">
            <w:pPr>
              <w:ind w:left="0" w:right="5" w:firstLine="0"/>
              <w:rPr>
                <w:rFonts w:ascii="Courier New" w:hAnsi="Courier New" w:cs="Courier New"/>
                <w:sz w:val="22"/>
                <w:szCs w:val="22"/>
              </w:rPr>
            </w:pPr>
            <w:proofErr w:type="spellStart"/>
            <w:r w:rsidRPr="00EB3A18">
              <w:rPr>
                <w:rFonts w:ascii="Courier New" w:hAnsi="Courier New" w:cs="Courier New"/>
                <w:sz w:val="22"/>
                <w:szCs w:val="22"/>
              </w:rPr>
              <w:t>вс</w:t>
            </w:r>
            <w:proofErr w:type="spellEnd"/>
          </w:p>
        </w:tc>
        <w:tc>
          <w:tcPr>
            <w:tcW w:w="0" w:type="auto"/>
          </w:tcPr>
          <w:p w14:paraId="11F1777E" w14:textId="40D926A0"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16200,0</w:t>
            </w:r>
          </w:p>
        </w:tc>
        <w:tc>
          <w:tcPr>
            <w:tcW w:w="0" w:type="auto"/>
          </w:tcPr>
          <w:p w14:paraId="7781DC62" w14:textId="69DA2A6B"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17000,0</w:t>
            </w:r>
          </w:p>
        </w:tc>
        <w:tc>
          <w:tcPr>
            <w:tcW w:w="0" w:type="auto"/>
          </w:tcPr>
          <w:p w14:paraId="4BF0A3F8" w14:textId="5A67A7C4"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17600,0</w:t>
            </w:r>
          </w:p>
        </w:tc>
        <w:tc>
          <w:tcPr>
            <w:tcW w:w="0" w:type="auto"/>
          </w:tcPr>
          <w:p w14:paraId="69CF5169" w14:textId="06F29B4D"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17600,0</w:t>
            </w:r>
          </w:p>
        </w:tc>
        <w:tc>
          <w:tcPr>
            <w:tcW w:w="0" w:type="auto"/>
          </w:tcPr>
          <w:p w14:paraId="51730DB3" w14:textId="2B613E4E"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17800,0</w:t>
            </w:r>
          </w:p>
        </w:tc>
        <w:tc>
          <w:tcPr>
            <w:tcW w:w="0" w:type="auto"/>
          </w:tcPr>
          <w:p w14:paraId="45E15CBA" w14:textId="4CA00875"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71AF1718" w14:textId="2040D105"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86200,0</w:t>
            </w:r>
          </w:p>
        </w:tc>
      </w:tr>
      <w:tr w:rsidR="00E73E63" w:rsidRPr="00EB3A18" w14:paraId="51D81BED" w14:textId="77777777" w:rsidTr="00BF33B2">
        <w:tc>
          <w:tcPr>
            <w:tcW w:w="0" w:type="auto"/>
          </w:tcPr>
          <w:p w14:paraId="2CA2D6FE" w14:textId="47B7E1F7"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Итого</w:t>
            </w:r>
          </w:p>
        </w:tc>
        <w:tc>
          <w:tcPr>
            <w:tcW w:w="0" w:type="auto"/>
          </w:tcPr>
          <w:p w14:paraId="7E1E9F0B" w14:textId="77777777" w:rsidR="00E73E63" w:rsidRPr="00EB3A18" w:rsidRDefault="00E73E63" w:rsidP="00E73E63">
            <w:pPr>
              <w:ind w:left="0" w:right="5" w:firstLine="0"/>
              <w:rPr>
                <w:rFonts w:ascii="Courier New" w:hAnsi="Courier New" w:cs="Courier New"/>
                <w:b/>
                <w:bCs/>
                <w:sz w:val="22"/>
                <w:szCs w:val="22"/>
              </w:rPr>
            </w:pPr>
          </w:p>
        </w:tc>
        <w:tc>
          <w:tcPr>
            <w:tcW w:w="0" w:type="auto"/>
          </w:tcPr>
          <w:p w14:paraId="77C861DA" w14:textId="7FD26BF8"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16200,0</w:t>
            </w:r>
          </w:p>
        </w:tc>
        <w:tc>
          <w:tcPr>
            <w:tcW w:w="0" w:type="auto"/>
          </w:tcPr>
          <w:p w14:paraId="5D5EE7F2" w14:textId="4684FD15"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17000,0</w:t>
            </w:r>
          </w:p>
        </w:tc>
        <w:tc>
          <w:tcPr>
            <w:tcW w:w="0" w:type="auto"/>
          </w:tcPr>
          <w:p w14:paraId="1CF52394" w14:textId="76EDEF5C"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17600,0</w:t>
            </w:r>
          </w:p>
        </w:tc>
        <w:tc>
          <w:tcPr>
            <w:tcW w:w="0" w:type="auto"/>
          </w:tcPr>
          <w:p w14:paraId="0362B77E" w14:textId="2104895F"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17600,0</w:t>
            </w:r>
          </w:p>
        </w:tc>
        <w:tc>
          <w:tcPr>
            <w:tcW w:w="0" w:type="auto"/>
          </w:tcPr>
          <w:p w14:paraId="7D25FE43" w14:textId="4616B92F"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17800,0</w:t>
            </w:r>
          </w:p>
        </w:tc>
        <w:tc>
          <w:tcPr>
            <w:tcW w:w="0" w:type="auto"/>
          </w:tcPr>
          <w:p w14:paraId="359857F6" w14:textId="70CB1856"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0</w:t>
            </w:r>
          </w:p>
        </w:tc>
        <w:tc>
          <w:tcPr>
            <w:tcW w:w="0" w:type="auto"/>
          </w:tcPr>
          <w:p w14:paraId="30734984" w14:textId="3A719A65"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86200,0</w:t>
            </w:r>
          </w:p>
        </w:tc>
      </w:tr>
      <w:tr w:rsidR="00E73E63" w:rsidRPr="00EB3A18" w14:paraId="008AAC2D" w14:textId="77777777" w:rsidTr="00216E3E">
        <w:trPr>
          <w:trHeight w:val="270"/>
        </w:trPr>
        <w:tc>
          <w:tcPr>
            <w:tcW w:w="0" w:type="auto"/>
            <w:vMerge w:val="restart"/>
          </w:tcPr>
          <w:p w14:paraId="6F7B0100" w14:textId="77777777"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 xml:space="preserve">Мероприятия в сфере </w:t>
            </w:r>
          </w:p>
          <w:p w14:paraId="6AB43E2B" w14:textId="33BBC9CF"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теплоснабжения</w:t>
            </w:r>
          </w:p>
        </w:tc>
        <w:tc>
          <w:tcPr>
            <w:tcW w:w="0" w:type="auto"/>
          </w:tcPr>
          <w:p w14:paraId="1FC1E71E" w14:textId="7E85105E" w:rsidR="00E73E63" w:rsidRPr="00EB3A18" w:rsidRDefault="00E73E63" w:rsidP="00E73E63">
            <w:pPr>
              <w:ind w:left="0" w:right="5" w:firstLine="0"/>
              <w:rPr>
                <w:rFonts w:ascii="Courier New" w:hAnsi="Courier New" w:cs="Courier New"/>
                <w:sz w:val="22"/>
                <w:szCs w:val="22"/>
              </w:rPr>
            </w:pPr>
            <w:proofErr w:type="spellStart"/>
            <w:r w:rsidRPr="00EB3A18">
              <w:rPr>
                <w:rFonts w:ascii="Courier New" w:hAnsi="Courier New" w:cs="Courier New"/>
                <w:sz w:val="22"/>
                <w:szCs w:val="22"/>
              </w:rPr>
              <w:t>бс</w:t>
            </w:r>
            <w:proofErr w:type="spellEnd"/>
          </w:p>
        </w:tc>
        <w:tc>
          <w:tcPr>
            <w:tcW w:w="0" w:type="auto"/>
          </w:tcPr>
          <w:p w14:paraId="6CCC2829" w14:textId="0552B6CD"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7644,3</w:t>
            </w:r>
          </w:p>
        </w:tc>
        <w:tc>
          <w:tcPr>
            <w:tcW w:w="0" w:type="auto"/>
          </w:tcPr>
          <w:p w14:paraId="6F2DAAEC" w14:textId="4E8EEF9F"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218344,1</w:t>
            </w:r>
          </w:p>
        </w:tc>
        <w:tc>
          <w:tcPr>
            <w:tcW w:w="0" w:type="auto"/>
          </w:tcPr>
          <w:p w14:paraId="46030DA7" w14:textId="19556453"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235347,51</w:t>
            </w:r>
          </w:p>
        </w:tc>
        <w:tc>
          <w:tcPr>
            <w:tcW w:w="0" w:type="auto"/>
          </w:tcPr>
          <w:p w14:paraId="7E2FAB7C" w14:textId="452AA18B"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128260,0</w:t>
            </w:r>
          </w:p>
        </w:tc>
        <w:tc>
          <w:tcPr>
            <w:tcW w:w="0" w:type="auto"/>
          </w:tcPr>
          <w:p w14:paraId="05D2C2DD" w14:textId="32B93F4E"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131430,0</w:t>
            </w:r>
          </w:p>
        </w:tc>
        <w:tc>
          <w:tcPr>
            <w:tcW w:w="0" w:type="auto"/>
          </w:tcPr>
          <w:p w14:paraId="018A53DB" w14:textId="34F8F02B"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146700,0</w:t>
            </w:r>
          </w:p>
        </w:tc>
        <w:tc>
          <w:tcPr>
            <w:tcW w:w="0" w:type="auto"/>
          </w:tcPr>
          <w:p w14:paraId="32BFBB8C" w14:textId="4D91FC21"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867725,91</w:t>
            </w:r>
          </w:p>
        </w:tc>
      </w:tr>
      <w:tr w:rsidR="00E50A5F" w:rsidRPr="00EB3A18" w14:paraId="6AC9550C" w14:textId="77777777" w:rsidTr="00BF33B2">
        <w:trPr>
          <w:trHeight w:val="270"/>
        </w:trPr>
        <w:tc>
          <w:tcPr>
            <w:tcW w:w="0" w:type="auto"/>
            <w:vMerge/>
          </w:tcPr>
          <w:p w14:paraId="0D1F2B29" w14:textId="77777777" w:rsidR="00E50A5F" w:rsidRPr="00EB3A18" w:rsidRDefault="00E50A5F" w:rsidP="00E50A5F">
            <w:pPr>
              <w:ind w:left="0" w:right="5" w:firstLine="0"/>
              <w:rPr>
                <w:rFonts w:ascii="Courier New" w:hAnsi="Courier New" w:cs="Courier New"/>
                <w:sz w:val="22"/>
                <w:szCs w:val="22"/>
              </w:rPr>
            </w:pPr>
          </w:p>
        </w:tc>
        <w:tc>
          <w:tcPr>
            <w:tcW w:w="0" w:type="auto"/>
          </w:tcPr>
          <w:p w14:paraId="7FC787C7" w14:textId="51D1E6F3" w:rsidR="00E50A5F" w:rsidRPr="00EB3A18" w:rsidRDefault="00E50A5F" w:rsidP="00E50A5F">
            <w:pPr>
              <w:ind w:left="0" w:right="5" w:firstLine="0"/>
              <w:rPr>
                <w:rFonts w:ascii="Courier New" w:hAnsi="Courier New" w:cs="Courier New"/>
                <w:sz w:val="22"/>
                <w:szCs w:val="22"/>
              </w:rPr>
            </w:pPr>
            <w:proofErr w:type="spellStart"/>
            <w:r w:rsidRPr="00EB3A18">
              <w:rPr>
                <w:rFonts w:ascii="Courier New" w:hAnsi="Courier New" w:cs="Courier New"/>
                <w:sz w:val="22"/>
                <w:szCs w:val="22"/>
              </w:rPr>
              <w:t>вс</w:t>
            </w:r>
            <w:proofErr w:type="spellEnd"/>
          </w:p>
        </w:tc>
        <w:tc>
          <w:tcPr>
            <w:tcW w:w="0" w:type="auto"/>
          </w:tcPr>
          <w:p w14:paraId="24B0CCDD" w14:textId="136150C7" w:rsidR="00E50A5F" w:rsidRPr="00EB3A18" w:rsidRDefault="00E50A5F" w:rsidP="00E50A5F">
            <w:pPr>
              <w:ind w:left="0" w:right="5" w:firstLine="0"/>
              <w:rPr>
                <w:rFonts w:ascii="Courier New" w:hAnsi="Courier New" w:cs="Courier New"/>
                <w:sz w:val="22"/>
                <w:szCs w:val="22"/>
              </w:rPr>
            </w:pPr>
            <w:r w:rsidRPr="00EB3A18">
              <w:rPr>
                <w:rFonts w:ascii="Courier New" w:hAnsi="Courier New" w:cs="Courier New"/>
                <w:sz w:val="22"/>
                <w:szCs w:val="22"/>
              </w:rPr>
              <w:t>24972,1</w:t>
            </w:r>
          </w:p>
        </w:tc>
        <w:tc>
          <w:tcPr>
            <w:tcW w:w="0" w:type="auto"/>
          </w:tcPr>
          <w:p w14:paraId="2DAFFF98" w14:textId="09F1B03F" w:rsidR="00E50A5F" w:rsidRPr="00EB3A18" w:rsidRDefault="00E50A5F" w:rsidP="00E50A5F">
            <w:pPr>
              <w:ind w:left="0" w:right="5" w:firstLine="0"/>
              <w:rPr>
                <w:rFonts w:ascii="Courier New" w:hAnsi="Courier New" w:cs="Courier New"/>
                <w:sz w:val="22"/>
                <w:szCs w:val="22"/>
              </w:rPr>
            </w:pPr>
            <w:r w:rsidRPr="00EB3A18">
              <w:rPr>
                <w:rFonts w:ascii="Courier New" w:hAnsi="Courier New" w:cs="Courier New"/>
                <w:sz w:val="22"/>
                <w:szCs w:val="22"/>
              </w:rPr>
              <w:t>25000,0</w:t>
            </w:r>
          </w:p>
        </w:tc>
        <w:tc>
          <w:tcPr>
            <w:tcW w:w="0" w:type="auto"/>
          </w:tcPr>
          <w:p w14:paraId="53ED44BB" w14:textId="71D018F4" w:rsidR="00E50A5F" w:rsidRPr="00EB3A18" w:rsidRDefault="00E50A5F" w:rsidP="00E50A5F">
            <w:pPr>
              <w:ind w:left="0" w:right="5" w:firstLine="0"/>
              <w:rPr>
                <w:rFonts w:ascii="Courier New" w:hAnsi="Courier New" w:cs="Courier New"/>
                <w:sz w:val="22"/>
                <w:szCs w:val="22"/>
              </w:rPr>
            </w:pPr>
            <w:r w:rsidRPr="00EB3A18">
              <w:rPr>
                <w:rFonts w:ascii="Courier New" w:hAnsi="Courier New" w:cs="Courier New"/>
                <w:sz w:val="22"/>
                <w:szCs w:val="22"/>
              </w:rPr>
              <w:t>25000,0</w:t>
            </w:r>
          </w:p>
        </w:tc>
        <w:tc>
          <w:tcPr>
            <w:tcW w:w="0" w:type="auto"/>
          </w:tcPr>
          <w:p w14:paraId="5072A3F5" w14:textId="575A3BA8" w:rsidR="00E50A5F" w:rsidRPr="00EB3A18" w:rsidRDefault="00E50A5F" w:rsidP="00E50A5F">
            <w:pPr>
              <w:ind w:left="0" w:right="5" w:firstLine="0"/>
              <w:rPr>
                <w:rFonts w:ascii="Courier New" w:hAnsi="Courier New" w:cs="Courier New"/>
                <w:sz w:val="22"/>
                <w:szCs w:val="22"/>
              </w:rPr>
            </w:pPr>
            <w:r w:rsidRPr="00EB3A18">
              <w:rPr>
                <w:rFonts w:ascii="Courier New" w:hAnsi="Courier New" w:cs="Courier New"/>
                <w:sz w:val="22"/>
                <w:szCs w:val="22"/>
              </w:rPr>
              <w:t>25000,0</w:t>
            </w:r>
          </w:p>
        </w:tc>
        <w:tc>
          <w:tcPr>
            <w:tcW w:w="0" w:type="auto"/>
          </w:tcPr>
          <w:p w14:paraId="5908C8AA" w14:textId="3BAF6EFA" w:rsidR="00E50A5F" w:rsidRPr="00EB3A18" w:rsidRDefault="00E50A5F" w:rsidP="00E50A5F">
            <w:pPr>
              <w:ind w:left="0" w:right="5" w:firstLine="0"/>
              <w:rPr>
                <w:rFonts w:ascii="Courier New" w:hAnsi="Courier New" w:cs="Courier New"/>
                <w:sz w:val="22"/>
                <w:szCs w:val="22"/>
              </w:rPr>
            </w:pPr>
            <w:r w:rsidRPr="00EB3A18">
              <w:rPr>
                <w:rFonts w:ascii="Courier New" w:hAnsi="Courier New" w:cs="Courier New"/>
                <w:sz w:val="22"/>
                <w:szCs w:val="22"/>
              </w:rPr>
              <w:t>25000,0</w:t>
            </w:r>
          </w:p>
        </w:tc>
        <w:tc>
          <w:tcPr>
            <w:tcW w:w="0" w:type="auto"/>
          </w:tcPr>
          <w:p w14:paraId="410719B8" w14:textId="54414995" w:rsidR="00E50A5F" w:rsidRPr="00EB3A18" w:rsidRDefault="00E50A5F" w:rsidP="00E50A5F">
            <w:pPr>
              <w:ind w:left="0" w:right="5" w:firstLine="0"/>
              <w:rPr>
                <w:rFonts w:ascii="Courier New" w:hAnsi="Courier New" w:cs="Courier New"/>
                <w:sz w:val="22"/>
                <w:szCs w:val="22"/>
              </w:rPr>
            </w:pPr>
            <w:r w:rsidRPr="00EB3A18">
              <w:rPr>
                <w:rFonts w:ascii="Courier New" w:hAnsi="Courier New" w:cs="Courier New"/>
                <w:sz w:val="22"/>
                <w:szCs w:val="22"/>
              </w:rPr>
              <w:t>25000,0</w:t>
            </w:r>
          </w:p>
        </w:tc>
        <w:tc>
          <w:tcPr>
            <w:tcW w:w="0" w:type="auto"/>
          </w:tcPr>
          <w:p w14:paraId="48727A44" w14:textId="14DFD3BB" w:rsidR="00E50A5F" w:rsidRPr="00EB3A18" w:rsidRDefault="00E50A5F" w:rsidP="00E50A5F">
            <w:pPr>
              <w:ind w:left="0" w:right="5" w:firstLine="0"/>
              <w:rPr>
                <w:rFonts w:ascii="Courier New" w:hAnsi="Courier New" w:cs="Courier New"/>
                <w:sz w:val="22"/>
                <w:szCs w:val="22"/>
              </w:rPr>
            </w:pPr>
            <w:r w:rsidRPr="00EB3A18">
              <w:rPr>
                <w:rFonts w:ascii="Courier New" w:hAnsi="Courier New" w:cs="Courier New"/>
                <w:sz w:val="22"/>
                <w:szCs w:val="22"/>
              </w:rPr>
              <w:t>149972,1</w:t>
            </w:r>
          </w:p>
        </w:tc>
      </w:tr>
      <w:tr w:rsidR="00BF33B2" w:rsidRPr="00EB3A18" w14:paraId="5CE63706" w14:textId="77777777" w:rsidTr="00BF33B2">
        <w:tc>
          <w:tcPr>
            <w:tcW w:w="0" w:type="auto"/>
          </w:tcPr>
          <w:p w14:paraId="62FBEFCF" w14:textId="2F798676" w:rsidR="00BF33B2" w:rsidRPr="00EB3A18" w:rsidRDefault="009B043F" w:rsidP="008B1D6B">
            <w:pPr>
              <w:ind w:left="0" w:right="5" w:firstLine="0"/>
              <w:rPr>
                <w:rFonts w:ascii="Courier New" w:hAnsi="Courier New" w:cs="Courier New"/>
                <w:b/>
                <w:bCs/>
                <w:sz w:val="22"/>
                <w:szCs w:val="22"/>
              </w:rPr>
            </w:pPr>
            <w:r w:rsidRPr="00EB3A18">
              <w:rPr>
                <w:rFonts w:ascii="Courier New" w:hAnsi="Courier New" w:cs="Courier New"/>
                <w:b/>
                <w:bCs/>
                <w:sz w:val="22"/>
                <w:szCs w:val="22"/>
              </w:rPr>
              <w:t>Итого</w:t>
            </w:r>
          </w:p>
        </w:tc>
        <w:tc>
          <w:tcPr>
            <w:tcW w:w="0" w:type="auto"/>
          </w:tcPr>
          <w:p w14:paraId="762BB5E5" w14:textId="77777777" w:rsidR="00BF33B2" w:rsidRPr="00EB3A18" w:rsidRDefault="00BF33B2" w:rsidP="008B1D6B">
            <w:pPr>
              <w:ind w:left="0" w:right="5" w:firstLine="0"/>
              <w:rPr>
                <w:rFonts w:ascii="Courier New" w:hAnsi="Courier New" w:cs="Courier New"/>
                <w:b/>
                <w:bCs/>
                <w:sz w:val="22"/>
                <w:szCs w:val="22"/>
              </w:rPr>
            </w:pPr>
          </w:p>
        </w:tc>
        <w:tc>
          <w:tcPr>
            <w:tcW w:w="0" w:type="auto"/>
          </w:tcPr>
          <w:p w14:paraId="05EE1026" w14:textId="1248F24C" w:rsidR="00BF33B2" w:rsidRPr="00EB3A18" w:rsidRDefault="00B54943" w:rsidP="008B1D6B">
            <w:pPr>
              <w:ind w:left="0" w:right="5" w:firstLine="0"/>
              <w:rPr>
                <w:rFonts w:ascii="Courier New" w:hAnsi="Courier New" w:cs="Courier New"/>
                <w:b/>
                <w:bCs/>
                <w:sz w:val="22"/>
                <w:szCs w:val="22"/>
              </w:rPr>
            </w:pPr>
            <w:r w:rsidRPr="00EB3A18">
              <w:rPr>
                <w:rFonts w:ascii="Courier New" w:hAnsi="Courier New" w:cs="Courier New"/>
                <w:b/>
                <w:bCs/>
                <w:sz w:val="22"/>
                <w:szCs w:val="22"/>
              </w:rPr>
              <w:t>32616,4</w:t>
            </w:r>
          </w:p>
        </w:tc>
        <w:tc>
          <w:tcPr>
            <w:tcW w:w="0" w:type="auto"/>
          </w:tcPr>
          <w:p w14:paraId="18EE4252" w14:textId="361C018B" w:rsidR="00BF33B2" w:rsidRPr="00EB3A18" w:rsidRDefault="00B54943" w:rsidP="008B1D6B">
            <w:pPr>
              <w:ind w:left="0" w:right="5" w:firstLine="0"/>
              <w:rPr>
                <w:rFonts w:ascii="Courier New" w:hAnsi="Courier New" w:cs="Courier New"/>
                <w:b/>
                <w:bCs/>
                <w:sz w:val="22"/>
                <w:szCs w:val="22"/>
              </w:rPr>
            </w:pPr>
            <w:r w:rsidRPr="00EB3A18">
              <w:rPr>
                <w:rFonts w:ascii="Courier New" w:hAnsi="Courier New" w:cs="Courier New"/>
                <w:b/>
                <w:bCs/>
                <w:sz w:val="22"/>
                <w:szCs w:val="22"/>
              </w:rPr>
              <w:t>243344,1</w:t>
            </w:r>
          </w:p>
        </w:tc>
        <w:tc>
          <w:tcPr>
            <w:tcW w:w="0" w:type="auto"/>
          </w:tcPr>
          <w:p w14:paraId="07730654" w14:textId="3CBB3030" w:rsidR="00BF33B2" w:rsidRPr="00EB3A18" w:rsidRDefault="00B54943" w:rsidP="008B1D6B">
            <w:pPr>
              <w:ind w:left="0" w:right="5" w:firstLine="0"/>
              <w:rPr>
                <w:rFonts w:ascii="Courier New" w:hAnsi="Courier New" w:cs="Courier New"/>
                <w:b/>
                <w:bCs/>
                <w:sz w:val="22"/>
                <w:szCs w:val="22"/>
              </w:rPr>
            </w:pPr>
            <w:r w:rsidRPr="00EB3A18">
              <w:rPr>
                <w:rFonts w:ascii="Courier New" w:hAnsi="Courier New" w:cs="Courier New"/>
                <w:b/>
                <w:bCs/>
                <w:sz w:val="22"/>
                <w:szCs w:val="22"/>
              </w:rPr>
              <w:t>260347,5</w:t>
            </w:r>
          </w:p>
        </w:tc>
        <w:tc>
          <w:tcPr>
            <w:tcW w:w="0" w:type="auto"/>
          </w:tcPr>
          <w:p w14:paraId="62C68361" w14:textId="135880D0" w:rsidR="00BF33B2" w:rsidRPr="00EB3A18" w:rsidRDefault="00B54943" w:rsidP="008B1D6B">
            <w:pPr>
              <w:ind w:left="0" w:right="5" w:firstLine="0"/>
              <w:rPr>
                <w:rFonts w:ascii="Courier New" w:hAnsi="Courier New" w:cs="Courier New"/>
                <w:b/>
                <w:bCs/>
                <w:sz w:val="22"/>
                <w:szCs w:val="22"/>
              </w:rPr>
            </w:pPr>
            <w:r w:rsidRPr="00EB3A18">
              <w:rPr>
                <w:rFonts w:ascii="Courier New" w:hAnsi="Courier New" w:cs="Courier New"/>
                <w:b/>
                <w:bCs/>
                <w:sz w:val="22"/>
                <w:szCs w:val="22"/>
              </w:rPr>
              <w:t>153260,0</w:t>
            </w:r>
          </w:p>
        </w:tc>
        <w:tc>
          <w:tcPr>
            <w:tcW w:w="0" w:type="auto"/>
          </w:tcPr>
          <w:p w14:paraId="74AB0949" w14:textId="01C7A73C" w:rsidR="00BF33B2" w:rsidRPr="00EB3A18" w:rsidRDefault="00B54943" w:rsidP="008B1D6B">
            <w:pPr>
              <w:ind w:left="0" w:right="5" w:firstLine="0"/>
              <w:rPr>
                <w:rFonts w:ascii="Courier New" w:hAnsi="Courier New" w:cs="Courier New"/>
                <w:b/>
                <w:bCs/>
                <w:sz w:val="22"/>
                <w:szCs w:val="22"/>
              </w:rPr>
            </w:pPr>
            <w:r w:rsidRPr="00EB3A18">
              <w:rPr>
                <w:rFonts w:ascii="Courier New" w:hAnsi="Courier New" w:cs="Courier New"/>
                <w:b/>
                <w:bCs/>
                <w:sz w:val="22"/>
                <w:szCs w:val="22"/>
              </w:rPr>
              <w:t>156430,0</w:t>
            </w:r>
          </w:p>
        </w:tc>
        <w:tc>
          <w:tcPr>
            <w:tcW w:w="0" w:type="auto"/>
          </w:tcPr>
          <w:p w14:paraId="609028AF" w14:textId="52ADA69D" w:rsidR="00BF33B2" w:rsidRPr="00EB3A18" w:rsidRDefault="00B54943" w:rsidP="008B1D6B">
            <w:pPr>
              <w:ind w:left="0" w:right="5" w:firstLine="0"/>
              <w:rPr>
                <w:rFonts w:ascii="Courier New" w:hAnsi="Courier New" w:cs="Courier New"/>
                <w:b/>
                <w:bCs/>
                <w:sz w:val="22"/>
                <w:szCs w:val="22"/>
              </w:rPr>
            </w:pPr>
            <w:r w:rsidRPr="00EB3A18">
              <w:rPr>
                <w:rFonts w:ascii="Courier New" w:hAnsi="Courier New" w:cs="Courier New"/>
                <w:b/>
                <w:bCs/>
                <w:sz w:val="22"/>
                <w:szCs w:val="22"/>
              </w:rPr>
              <w:t>171700,0</w:t>
            </w:r>
          </w:p>
        </w:tc>
        <w:tc>
          <w:tcPr>
            <w:tcW w:w="0" w:type="auto"/>
          </w:tcPr>
          <w:p w14:paraId="1575A276" w14:textId="74CA0521" w:rsidR="00BF33B2" w:rsidRPr="00EB3A18" w:rsidRDefault="00B54943" w:rsidP="008B1D6B">
            <w:pPr>
              <w:ind w:left="0" w:right="5" w:firstLine="0"/>
              <w:rPr>
                <w:rFonts w:ascii="Courier New" w:hAnsi="Courier New" w:cs="Courier New"/>
                <w:b/>
                <w:bCs/>
                <w:sz w:val="22"/>
                <w:szCs w:val="22"/>
              </w:rPr>
            </w:pPr>
            <w:r w:rsidRPr="00EB3A18">
              <w:rPr>
                <w:rFonts w:ascii="Courier New" w:hAnsi="Courier New" w:cs="Courier New"/>
                <w:b/>
                <w:bCs/>
                <w:sz w:val="22"/>
                <w:szCs w:val="22"/>
              </w:rPr>
              <w:t>1017698,01</w:t>
            </w:r>
          </w:p>
        </w:tc>
      </w:tr>
      <w:tr w:rsidR="00E73E63" w:rsidRPr="00EB3A18" w14:paraId="5F5BE391" w14:textId="77777777" w:rsidTr="00216E3E">
        <w:trPr>
          <w:trHeight w:val="270"/>
        </w:trPr>
        <w:tc>
          <w:tcPr>
            <w:tcW w:w="0" w:type="auto"/>
            <w:vMerge w:val="restart"/>
          </w:tcPr>
          <w:p w14:paraId="73C51E22" w14:textId="77777777"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 xml:space="preserve">Мероприятия в сфере </w:t>
            </w:r>
          </w:p>
          <w:p w14:paraId="06D9B6D4" w14:textId="688ACD34"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электроснабжения</w:t>
            </w:r>
          </w:p>
        </w:tc>
        <w:tc>
          <w:tcPr>
            <w:tcW w:w="0" w:type="auto"/>
          </w:tcPr>
          <w:p w14:paraId="694787BA" w14:textId="536410BA" w:rsidR="00E73E63" w:rsidRPr="00EB3A18" w:rsidRDefault="00E73E63" w:rsidP="00E73E63">
            <w:pPr>
              <w:ind w:left="0" w:right="5" w:firstLine="0"/>
              <w:rPr>
                <w:rFonts w:ascii="Courier New" w:hAnsi="Courier New" w:cs="Courier New"/>
                <w:sz w:val="22"/>
                <w:szCs w:val="22"/>
              </w:rPr>
            </w:pPr>
            <w:proofErr w:type="spellStart"/>
            <w:r w:rsidRPr="00EB3A18">
              <w:rPr>
                <w:rFonts w:ascii="Courier New" w:hAnsi="Courier New" w:cs="Courier New"/>
                <w:sz w:val="22"/>
                <w:szCs w:val="22"/>
              </w:rPr>
              <w:t>бс</w:t>
            </w:r>
            <w:proofErr w:type="spellEnd"/>
          </w:p>
        </w:tc>
        <w:tc>
          <w:tcPr>
            <w:tcW w:w="0" w:type="auto"/>
          </w:tcPr>
          <w:p w14:paraId="782EEAEB" w14:textId="774DE47A"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11630,0</w:t>
            </w:r>
          </w:p>
        </w:tc>
        <w:tc>
          <w:tcPr>
            <w:tcW w:w="0" w:type="auto"/>
          </w:tcPr>
          <w:p w14:paraId="3AF73F58" w14:textId="1BE79678"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83800,0</w:t>
            </w:r>
          </w:p>
        </w:tc>
        <w:tc>
          <w:tcPr>
            <w:tcW w:w="0" w:type="auto"/>
          </w:tcPr>
          <w:p w14:paraId="3A45E41E" w14:textId="428274FA"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22420,0</w:t>
            </w:r>
          </w:p>
        </w:tc>
        <w:tc>
          <w:tcPr>
            <w:tcW w:w="0" w:type="auto"/>
          </w:tcPr>
          <w:p w14:paraId="264D21E0" w14:textId="4A1C168B"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84180,0</w:t>
            </w:r>
          </w:p>
        </w:tc>
        <w:tc>
          <w:tcPr>
            <w:tcW w:w="0" w:type="auto"/>
          </w:tcPr>
          <w:p w14:paraId="78195315" w14:textId="13C7E285"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5300,0</w:t>
            </w:r>
          </w:p>
        </w:tc>
        <w:tc>
          <w:tcPr>
            <w:tcW w:w="0" w:type="auto"/>
          </w:tcPr>
          <w:p w14:paraId="7E953C1E" w14:textId="61FB0C0B"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4770,0</w:t>
            </w:r>
          </w:p>
        </w:tc>
        <w:tc>
          <w:tcPr>
            <w:tcW w:w="0" w:type="auto"/>
          </w:tcPr>
          <w:p w14:paraId="3E3055E4" w14:textId="657D85C8"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212100,0</w:t>
            </w:r>
          </w:p>
        </w:tc>
      </w:tr>
      <w:tr w:rsidR="00E73E63" w:rsidRPr="00EB3A18" w14:paraId="160CE743" w14:textId="77777777" w:rsidTr="00BF33B2">
        <w:trPr>
          <w:trHeight w:val="270"/>
        </w:trPr>
        <w:tc>
          <w:tcPr>
            <w:tcW w:w="0" w:type="auto"/>
            <w:vMerge/>
          </w:tcPr>
          <w:p w14:paraId="1EE24CF9" w14:textId="77777777" w:rsidR="00E73E63" w:rsidRPr="00EB3A18" w:rsidRDefault="00E73E63" w:rsidP="00E73E63">
            <w:pPr>
              <w:ind w:left="0" w:right="5" w:firstLine="0"/>
              <w:rPr>
                <w:rFonts w:ascii="Courier New" w:hAnsi="Courier New" w:cs="Courier New"/>
                <w:sz w:val="22"/>
                <w:szCs w:val="22"/>
              </w:rPr>
            </w:pPr>
          </w:p>
        </w:tc>
        <w:tc>
          <w:tcPr>
            <w:tcW w:w="0" w:type="auto"/>
          </w:tcPr>
          <w:p w14:paraId="6AAFA15B" w14:textId="40E28B95" w:rsidR="00E73E63" w:rsidRPr="00EB3A18" w:rsidRDefault="00E73E63" w:rsidP="00E73E63">
            <w:pPr>
              <w:ind w:left="0" w:right="5" w:firstLine="0"/>
              <w:rPr>
                <w:rFonts w:ascii="Courier New" w:hAnsi="Courier New" w:cs="Courier New"/>
                <w:sz w:val="22"/>
                <w:szCs w:val="22"/>
              </w:rPr>
            </w:pPr>
            <w:proofErr w:type="spellStart"/>
            <w:r w:rsidRPr="00EB3A18">
              <w:rPr>
                <w:rFonts w:ascii="Courier New" w:hAnsi="Courier New" w:cs="Courier New"/>
                <w:sz w:val="22"/>
                <w:szCs w:val="22"/>
              </w:rPr>
              <w:t>вс</w:t>
            </w:r>
            <w:proofErr w:type="spellEnd"/>
          </w:p>
        </w:tc>
        <w:tc>
          <w:tcPr>
            <w:tcW w:w="0" w:type="auto"/>
          </w:tcPr>
          <w:p w14:paraId="6ECE0309" w14:textId="1B82273F"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70576E72" w14:textId="6B284A57"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6535071E" w14:textId="03B8DD20"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3E5F05E8" w14:textId="6607CF4B"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5E72605C" w14:textId="54A852B3"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64E78369" w14:textId="587990CA"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20A932C1" w14:textId="4AB48793"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r>
      <w:tr w:rsidR="00E50A5F" w:rsidRPr="00EB3A18" w14:paraId="4DA655B5" w14:textId="77777777" w:rsidTr="00BF33B2">
        <w:tc>
          <w:tcPr>
            <w:tcW w:w="0" w:type="auto"/>
          </w:tcPr>
          <w:p w14:paraId="6336266A" w14:textId="642826E5" w:rsidR="00E50A5F" w:rsidRPr="00EB3A18" w:rsidRDefault="00E50A5F" w:rsidP="00E50A5F">
            <w:pPr>
              <w:ind w:left="0" w:right="5" w:firstLine="0"/>
              <w:rPr>
                <w:rFonts w:ascii="Courier New" w:hAnsi="Courier New" w:cs="Courier New"/>
                <w:b/>
                <w:bCs/>
                <w:sz w:val="22"/>
                <w:szCs w:val="22"/>
              </w:rPr>
            </w:pPr>
            <w:r w:rsidRPr="00EB3A18">
              <w:rPr>
                <w:rFonts w:ascii="Courier New" w:hAnsi="Courier New" w:cs="Courier New"/>
                <w:b/>
                <w:bCs/>
                <w:sz w:val="22"/>
                <w:szCs w:val="22"/>
              </w:rPr>
              <w:t>Итого</w:t>
            </w:r>
          </w:p>
        </w:tc>
        <w:tc>
          <w:tcPr>
            <w:tcW w:w="0" w:type="auto"/>
          </w:tcPr>
          <w:p w14:paraId="2F6C8A33" w14:textId="77777777" w:rsidR="00E50A5F" w:rsidRPr="00EB3A18" w:rsidRDefault="00E50A5F" w:rsidP="00E50A5F">
            <w:pPr>
              <w:ind w:left="0" w:right="5" w:firstLine="0"/>
              <w:rPr>
                <w:rFonts w:ascii="Courier New" w:hAnsi="Courier New" w:cs="Courier New"/>
                <w:b/>
                <w:bCs/>
                <w:sz w:val="22"/>
                <w:szCs w:val="22"/>
              </w:rPr>
            </w:pPr>
          </w:p>
        </w:tc>
        <w:tc>
          <w:tcPr>
            <w:tcW w:w="0" w:type="auto"/>
          </w:tcPr>
          <w:p w14:paraId="71FE8A43" w14:textId="1D00F986" w:rsidR="00E50A5F" w:rsidRPr="00EB3A18" w:rsidRDefault="00E50A5F" w:rsidP="00E50A5F">
            <w:pPr>
              <w:ind w:left="0" w:right="5" w:firstLine="0"/>
              <w:rPr>
                <w:rFonts w:ascii="Courier New" w:hAnsi="Courier New" w:cs="Courier New"/>
                <w:b/>
                <w:bCs/>
                <w:sz w:val="22"/>
                <w:szCs w:val="22"/>
              </w:rPr>
            </w:pPr>
            <w:r w:rsidRPr="00EB3A18">
              <w:rPr>
                <w:rFonts w:ascii="Courier New" w:hAnsi="Courier New" w:cs="Courier New"/>
                <w:b/>
                <w:bCs/>
                <w:sz w:val="22"/>
                <w:szCs w:val="22"/>
              </w:rPr>
              <w:t>11630,0</w:t>
            </w:r>
          </w:p>
        </w:tc>
        <w:tc>
          <w:tcPr>
            <w:tcW w:w="0" w:type="auto"/>
          </w:tcPr>
          <w:p w14:paraId="4D0B0DF9" w14:textId="497159C7" w:rsidR="00E50A5F" w:rsidRPr="00EB3A18" w:rsidRDefault="00E50A5F" w:rsidP="00E50A5F">
            <w:pPr>
              <w:ind w:left="0" w:right="5" w:firstLine="0"/>
              <w:rPr>
                <w:rFonts w:ascii="Courier New" w:hAnsi="Courier New" w:cs="Courier New"/>
                <w:b/>
                <w:bCs/>
                <w:sz w:val="22"/>
                <w:szCs w:val="22"/>
              </w:rPr>
            </w:pPr>
            <w:r w:rsidRPr="00EB3A18">
              <w:rPr>
                <w:rFonts w:ascii="Courier New" w:hAnsi="Courier New" w:cs="Courier New"/>
                <w:b/>
                <w:bCs/>
                <w:sz w:val="22"/>
                <w:szCs w:val="22"/>
              </w:rPr>
              <w:t>83800,0</w:t>
            </w:r>
          </w:p>
        </w:tc>
        <w:tc>
          <w:tcPr>
            <w:tcW w:w="0" w:type="auto"/>
          </w:tcPr>
          <w:p w14:paraId="3C23D702" w14:textId="1C8E07CE" w:rsidR="00E50A5F" w:rsidRPr="00EB3A18" w:rsidRDefault="00E50A5F" w:rsidP="00E50A5F">
            <w:pPr>
              <w:ind w:left="0" w:right="5" w:firstLine="0"/>
              <w:rPr>
                <w:rFonts w:ascii="Courier New" w:hAnsi="Courier New" w:cs="Courier New"/>
                <w:b/>
                <w:bCs/>
                <w:sz w:val="22"/>
                <w:szCs w:val="22"/>
              </w:rPr>
            </w:pPr>
            <w:r w:rsidRPr="00EB3A18">
              <w:rPr>
                <w:rFonts w:ascii="Courier New" w:hAnsi="Courier New" w:cs="Courier New"/>
                <w:b/>
                <w:bCs/>
                <w:sz w:val="22"/>
                <w:szCs w:val="22"/>
              </w:rPr>
              <w:t>22420,0</w:t>
            </w:r>
          </w:p>
        </w:tc>
        <w:tc>
          <w:tcPr>
            <w:tcW w:w="0" w:type="auto"/>
          </w:tcPr>
          <w:p w14:paraId="45FC417E" w14:textId="0FCE1B84" w:rsidR="00E50A5F" w:rsidRPr="00EB3A18" w:rsidRDefault="00E50A5F" w:rsidP="00E50A5F">
            <w:pPr>
              <w:ind w:left="0" w:right="5" w:firstLine="0"/>
              <w:rPr>
                <w:rFonts w:ascii="Courier New" w:hAnsi="Courier New" w:cs="Courier New"/>
                <w:b/>
                <w:bCs/>
                <w:sz w:val="22"/>
                <w:szCs w:val="22"/>
              </w:rPr>
            </w:pPr>
            <w:r w:rsidRPr="00EB3A18">
              <w:rPr>
                <w:rFonts w:ascii="Courier New" w:hAnsi="Courier New" w:cs="Courier New"/>
                <w:b/>
                <w:bCs/>
                <w:sz w:val="22"/>
                <w:szCs w:val="22"/>
              </w:rPr>
              <w:t>84180,0</w:t>
            </w:r>
          </w:p>
        </w:tc>
        <w:tc>
          <w:tcPr>
            <w:tcW w:w="0" w:type="auto"/>
          </w:tcPr>
          <w:p w14:paraId="79694979" w14:textId="71025AD6" w:rsidR="00E50A5F" w:rsidRPr="00EB3A18" w:rsidRDefault="00E50A5F" w:rsidP="00E50A5F">
            <w:pPr>
              <w:ind w:left="0" w:right="5" w:firstLine="0"/>
              <w:rPr>
                <w:rFonts w:ascii="Courier New" w:hAnsi="Courier New" w:cs="Courier New"/>
                <w:b/>
                <w:bCs/>
                <w:sz w:val="22"/>
                <w:szCs w:val="22"/>
              </w:rPr>
            </w:pPr>
            <w:r w:rsidRPr="00EB3A18">
              <w:rPr>
                <w:rFonts w:ascii="Courier New" w:hAnsi="Courier New" w:cs="Courier New"/>
                <w:b/>
                <w:bCs/>
                <w:sz w:val="22"/>
                <w:szCs w:val="22"/>
              </w:rPr>
              <w:t>5300,0</w:t>
            </w:r>
          </w:p>
        </w:tc>
        <w:tc>
          <w:tcPr>
            <w:tcW w:w="0" w:type="auto"/>
          </w:tcPr>
          <w:p w14:paraId="5734AAD4" w14:textId="0263B351" w:rsidR="00E50A5F" w:rsidRPr="00EB3A18" w:rsidRDefault="00E50A5F" w:rsidP="00E50A5F">
            <w:pPr>
              <w:ind w:left="0" w:right="5" w:firstLine="0"/>
              <w:rPr>
                <w:rFonts w:ascii="Courier New" w:hAnsi="Courier New" w:cs="Courier New"/>
                <w:b/>
                <w:bCs/>
                <w:sz w:val="22"/>
                <w:szCs w:val="22"/>
              </w:rPr>
            </w:pPr>
            <w:r w:rsidRPr="00EB3A18">
              <w:rPr>
                <w:rFonts w:ascii="Courier New" w:hAnsi="Courier New" w:cs="Courier New"/>
                <w:b/>
                <w:bCs/>
                <w:sz w:val="22"/>
                <w:szCs w:val="22"/>
              </w:rPr>
              <w:t>4770,0</w:t>
            </w:r>
          </w:p>
        </w:tc>
        <w:tc>
          <w:tcPr>
            <w:tcW w:w="0" w:type="auto"/>
          </w:tcPr>
          <w:p w14:paraId="1A8A7B3B" w14:textId="45E2C95F" w:rsidR="00E50A5F" w:rsidRPr="00EB3A18" w:rsidRDefault="00E50A5F" w:rsidP="00E50A5F">
            <w:pPr>
              <w:ind w:left="0" w:right="5" w:firstLine="0"/>
              <w:rPr>
                <w:rFonts w:ascii="Courier New" w:hAnsi="Courier New" w:cs="Courier New"/>
                <w:b/>
                <w:bCs/>
                <w:sz w:val="22"/>
                <w:szCs w:val="22"/>
              </w:rPr>
            </w:pPr>
            <w:r w:rsidRPr="00EB3A18">
              <w:rPr>
                <w:rFonts w:ascii="Courier New" w:hAnsi="Courier New" w:cs="Courier New"/>
                <w:b/>
                <w:bCs/>
                <w:sz w:val="22"/>
                <w:szCs w:val="22"/>
              </w:rPr>
              <w:t>212100,0</w:t>
            </w:r>
          </w:p>
        </w:tc>
      </w:tr>
      <w:tr w:rsidR="00E73E63" w:rsidRPr="00EB3A18" w14:paraId="4AD6434A" w14:textId="77777777" w:rsidTr="00216E3E">
        <w:trPr>
          <w:trHeight w:val="270"/>
        </w:trPr>
        <w:tc>
          <w:tcPr>
            <w:tcW w:w="0" w:type="auto"/>
            <w:vMerge w:val="restart"/>
          </w:tcPr>
          <w:p w14:paraId="6ED64344" w14:textId="77777777"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 xml:space="preserve">Мероприятия в сфере </w:t>
            </w:r>
          </w:p>
          <w:p w14:paraId="0132E157" w14:textId="68A598E1"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ТКО</w:t>
            </w:r>
          </w:p>
        </w:tc>
        <w:tc>
          <w:tcPr>
            <w:tcW w:w="0" w:type="auto"/>
          </w:tcPr>
          <w:p w14:paraId="17FB7F41" w14:textId="041292F5" w:rsidR="00E73E63" w:rsidRPr="00EB3A18" w:rsidRDefault="00E73E63" w:rsidP="00E73E63">
            <w:pPr>
              <w:ind w:left="0" w:right="5" w:firstLine="0"/>
              <w:rPr>
                <w:rFonts w:ascii="Courier New" w:hAnsi="Courier New" w:cs="Courier New"/>
                <w:sz w:val="22"/>
                <w:szCs w:val="22"/>
              </w:rPr>
            </w:pPr>
            <w:proofErr w:type="spellStart"/>
            <w:r w:rsidRPr="00EB3A18">
              <w:rPr>
                <w:rFonts w:ascii="Courier New" w:hAnsi="Courier New" w:cs="Courier New"/>
                <w:sz w:val="22"/>
                <w:szCs w:val="22"/>
              </w:rPr>
              <w:t>бс</w:t>
            </w:r>
            <w:proofErr w:type="spellEnd"/>
          </w:p>
        </w:tc>
        <w:tc>
          <w:tcPr>
            <w:tcW w:w="0" w:type="auto"/>
          </w:tcPr>
          <w:p w14:paraId="264DA061" w14:textId="0664B194"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20480,0</w:t>
            </w:r>
          </w:p>
        </w:tc>
        <w:tc>
          <w:tcPr>
            <w:tcW w:w="0" w:type="auto"/>
          </w:tcPr>
          <w:p w14:paraId="0B0E7E53" w14:textId="7D4B2DA9"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74960,0</w:t>
            </w:r>
          </w:p>
        </w:tc>
        <w:tc>
          <w:tcPr>
            <w:tcW w:w="0" w:type="auto"/>
          </w:tcPr>
          <w:p w14:paraId="4610E026" w14:textId="39CF6143"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191892,0</w:t>
            </w:r>
          </w:p>
        </w:tc>
        <w:tc>
          <w:tcPr>
            <w:tcW w:w="0" w:type="auto"/>
          </w:tcPr>
          <w:p w14:paraId="1073F786" w14:textId="4A0C2C7D"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370905,0</w:t>
            </w:r>
          </w:p>
        </w:tc>
        <w:tc>
          <w:tcPr>
            <w:tcW w:w="0" w:type="auto"/>
          </w:tcPr>
          <w:p w14:paraId="4BEB8614" w14:textId="1968E17C"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11687,9</w:t>
            </w:r>
          </w:p>
        </w:tc>
        <w:tc>
          <w:tcPr>
            <w:tcW w:w="0" w:type="auto"/>
          </w:tcPr>
          <w:p w14:paraId="25838229" w14:textId="63EF5FB7"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416100,0</w:t>
            </w:r>
          </w:p>
        </w:tc>
        <w:tc>
          <w:tcPr>
            <w:tcW w:w="0" w:type="auto"/>
          </w:tcPr>
          <w:p w14:paraId="41253104" w14:textId="75F3F132"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1086024,9</w:t>
            </w:r>
          </w:p>
        </w:tc>
      </w:tr>
      <w:tr w:rsidR="00E73E63" w:rsidRPr="00EB3A18" w14:paraId="1583DF79" w14:textId="77777777" w:rsidTr="00BF33B2">
        <w:trPr>
          <w:trHeight w:val="270"/>
        </w:trPr>
        <w:tc>
          <w:tcPr>
            <w:tcW w:w="0" w:type="auto"/>
            <w:vMerge/>
          </w:tcPr>
          <w:p w14:paraId="6487D68E" w14:textId="77777777" w:rsidR="00E73E63" w:rsidRPr="00EB3A18" w:rsidRDefault="00E73E63" w:rsidP="00E73E63">
            <w:pPr>
              <w:ind w:left="0" w:right="5" w:firstLine="0"/>
              <w:rPr>
                <w:rFonts w:ascii="Courier New" w:hAnsi="Courier New" w:cs="Courier New"/>
                <w:sz w:val="22"/>
                <w:szCs w:val="22"/>
              </w:rPr>
            </w:pPr>
          </w:p>
        </w:tc>
        <w:tc>
          <w:tcPr>
            <w:tcW w:w="0" w:type="auto"/>
          </w:tcPr>
          <w:p w14:paraId="4A3EF81D" w14:textId="579C84AA" w:rsidR="00E73E63" w:rsidRPr="00EB3A18" w:rsidRDefault="00E73E63" w:rsidP="00E73E63">
            <w:pPr>
              <w:ind w:left="0" w:right="5" w:firstLine="0"/>
              <w:rPr>
                <w:rFonts w:ascii="Courier New" w:hAnsi="Courier New" w:cs="Courier New"/>
                <w:sz w:val="22"/>
                <w:szCs w:val="22"/>
              </w:rPr>
            </w:pPr>
            <w:proofErr w:type="spellStart"/>
            <w:r w:rsidRPr="00EB3A18">
              <w:rPr>
                <w:rFonts w:ascii="Courier New" w:hAnsi="Courier New" w:cs="Courier New"/>
                <w:sz w:val="22"/>
                <w:szCs w:val="22"/>
              </w:rPr>
              <w:t>вс</w:t>
            </w:r>
            <w:proofErr w:type="spellEnd"/>
          </w:p>
        </w:tc>
        <w:tc>
          <w:tcPr>
            <w:tcW w:w="0" w:type="auto"/>
          </w:tcPr>
          <w:p w14:paraId="6CC14FB1" w14:textId="2A78F4BD"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4F1B2D5D" w14:textId="7D51CDF3"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60A8308F" w14:textId="28E8D086"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67400,0</w:t>
            </w:r>
          </w:p>
        </w:tc>
        <w:tc>
          <w:tcPr>
            <w:tcW w:w="0" w:type="auto"/>
          </w:tcPr>
          <w:p w14:paraId="2F5BCDBE" w14:textId="4DFFA347"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224600,0</w:t>
            </w:r>
          </w:p>
        </w:tc>
        <w:tc>
          <w:tcPr>
            <w:tcW w:w="0" w:type="auto"/>
          </w:tcPr>
          <w:p w14:paraId="6FF0CC29" w14:textId="6327B335"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03D52E72" w14:textId="0512DEFC"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24636E1C" w14:textId="50EA6AB1"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292000,0</w:t>
            </w:r>
          </w:p>
        </w:tc>
      </w:tr>
      <w:tr w:rsidR="00B54943" w:rsidRPr="00EB3A18" w14:paraId="571BA2B7" w14:textId="77777777" w:rsidTr="00BF33B2">
        <w:tc>
          <w:tcPr>
            <w:tcW w:w="0" w:type="auto"/>
          </w:tcPr>
          <w:p w14:paraId="18E049BF" w14:textId="73690AB6" w:rsidR="00B54943" w:rsidRPr="00EB3A18" w:rsidRDefault="00B54943" w:rsidP="00B54943">
            <w:pPr>
              <w:ind w:left="0" w:right="5" w:firstLine="0"/>
              <w:rPr>
                <w:rFonts w:ascii="Courier New" w:hAnsi="Courier New" w:cs="Courier New"/>
                <w:b/>
                <w:bCs/>
                <w:sz w:val="22"/>
                <w:szCs w:val="22"/>
              </w:rPr>
            </w:pPr>
            <w:r w:rsidRPr="00EB3A18">
              <w:rPr>
                <w:rFonts w:ascii="Courier New" w:hAnsi="Courier New" w:cs="Courier New"/>
                <w:b/>
                <w:bCs/>
                <w:sz w:val="22"/>
                <w:szCs w:val="22"/>
              </w:rPr>
              <w:t>Итого</w:t>
            </w:r>
          </w:p>
        </w:tc>
        <w:tc>
          <w:tcPr>
            <w:tcW w:w="0" w:type="auto"/>
          </w:tcPr>
          <w:p w14:paraId="6F79F262" w14:textId="77777777" w:rsidR="00B54943" w:rsidRPr="00EB3A18" w:rsidRDefault="00B54943" w:rsidP="00B54943">
            <w:pPr>
              <w:ind w:left="0" w:right="5" w:firstLine="0"/>
              <w:rPr>
                <w:rFonts w:ascii="Courier New" w:hAnsi="Courier New" w:cs="Courier New"/>
                <w:b/>
                <w:bCs/>
                <w:sz w:val="22"/>
                <w:szCs w:val="22"/>
              </w:rPr>
            </w:pPr>
          </w:p>
        </w:tc>
        <w:tc>
          <w:tcPr>
            <w:tcW w:w="0" w:type="auto"/>
          </w:tcPr>
          <w:p w14:paraId="34549D2D" w14:textId="76628B3C" w:rsidR="00B54943" w:rsidRPr="00EB3A18" w:rsidRDefault="00B54943" w:rsidP="00B54943">
            <w:pPr>
              <w:ind w:left="0" w:right="5" w:firstLine="0"/>
              <w:rPr>
                <w:rFonts w:ascii="Courier New" w:hAnsi="Courier New" w:cs="Courier New"/>
                <w:b/>
                <w:bCs/>
                <w:sz w:val="22"/>
                <w:szCs w:val="22"/>
              </w:rPr>
            </w:pPr>
            <w:r w:rsidRPr="00EB3A18">
              <w:rPr>
                <w:rFonts w:ascii="Courier New" w:hAnsi="Courier New" w:cs="Courier New"/>
                <w:b/>
                <w:bCs/>
                <w:sz w:val="22"/>
                <w:szCs w:val="22"/>
              </w:rPr>
              <w:t>20480,0</w:t>
            </w:r>
          </w:p>
        </w:tc>
        <w:tc>
          <w:tcPr>
            <w:tcW w:w="0" w:type="auto"/>
          </w:tcPr>
          <w:p w14:paraId="2D1E9FB1" w14:textId="3D848145" w:rsidR="00B54943" w:rsidRPr="00EB3A18" w:rsidRDefault="00B54943" w:rsidP="00B54943">
            <w:pPr>
              <w:ind w:left="0" w:right="5" w:firstLine="0"/>
              <w:rPr>
                <w:rFonts w:ascii="Courier New" w:hAnsi="Courier New" w:cs="Courier New"/>
                <w:b/>
                <w:bCs/>
                <w:sz w:val="22"/>
                <w:szCs w:val="22"/>
              </w:rPr>
            </w:pPr>
            <w:r w:rsidRPr="00EB3A18">
              <w:rPr>
                <w:rFonts w:ascii="Courier New" w:hAnsi="Courier New" w:cs="Courier New"/>
                <w:b/>
                <w:bCs/>
                <w:sz w:val="22"/>
                <w:szCs w:val="22"/>
              </w:rPr>
              <w:t>74960,0</w:t>
            </w:r>
          </w:p>
        </w:tc>
        <w:tc>
          <w:tcPr>
            <w:tcW w:w="0" w:type="auto"/>
          </w:tcPr>
          <w:p w14:paraId="0AE102B3" w14:textId="439AA926" w:rsidR="00B54943" w:rsidRPr="00EB3A18" w:rsidRDefault="00B54943" w:rsidP="00B54943">
            <w:pPr>
              <w:ind w:left="0" w:right="5" w:firstLine="0"/>
              <w:rPr>
                <w:rFonts w:ascii="Courier New" w:hAnsi="Courier New" w:cs="Courier New"/>
                <w:b/>
                <w:bCs/>
                <w:sz w:val="22"/>
                <w:szCs w:val="22"/>
              </w:rPr>
            </w:pPr>
            <w:r w:rsidRPr="00EB3A18">
              <w:rPr>
                <w:rFonts w:ascii="Courier New" w:hAnsi="Courier New" w:cs="Courier New"/>
                <w:b/>
                <w:bCs/>
                <w:sz w:val="22"/>
                <w:szCs w:val="22"/>
              </w:rPr>
              <w:t>259292,0</w:t>
            </w:r>
          </w:p>
        </w:tc>
        <w:tc>
          <w:tcPr>
            <w:tcW w:w="0" w:type="auto"/>
          </w:tcPr>
          <w:p w14:paraId="753145BF" w14:textId="662E5366" w:rsidR="00B54943" w:rsidRPr="00EB3A18" w:rsidRDefault="00B54943" w:rsidP="00B54943">
            <w:pPr>
              <w:ind w:left="0" w:right="5" w:firstLine="0"/>
              <w:rPr>
                <w:rFonts w:ascii="Courier New" w:hAnsi="Courier New" w:cs="Courier New"/>
                <w:b/>
                <w:bCs/>
                <w:sz w:val="22"/>
                <w:szCs w:val="22"/>
              </w:rPr>
            </w:pPr>
            <w:r w:rsidRPr="00EB3A18">
              <w:rPr>
                <w:rFonts w:ascii="Courier New" w:hAnsi="Courier New" w:cs="Courier New"/>
                <w:b/>
                <w:bCs/>
                <w:sz w:val="22"/>
                <w:szCs w:val="22"/>
              </w:rPr>
              <w:t>595505,0</w:t>
            </w:r>
          </w:p>
        </w:tc>
        <w:tc>
          <w:tcPr>
            <w:tcW w:w="0" w:type="auto"/>
          </w:tcPr>
          <w:p w14:paraId="7E4D9D7B" w14:textId="7CF7E4C5" w:rsidR="00B54943" w:rsidRPr="00EB3A18" w:rsidRDefault="00B54943" w:rsidP="00B54943">
            <w:pPr>
              <w:ind w:left="0" w:right="5" w:firstLine="0"/>
              <w:rPr>
                <w:rFonts w:ascii="Courier New" w:hAnsi="Courier New" w:cs="Courier New"/>
                <w:b/>
                <w:bCs/>
                <w:sz w:val="22"/>
                <w:szCs w:val="22"/>
              </w:rPr>
            </w:pPr>
            <w:r w:rsidRPr="00EB3A18">
              <w:rPr>
                <w:rFonts w:ascii="Courier New" w:hAnsi="Courier New" w:cs="Courier New"/>
                <w:b/>
                <w:bCs/>
                <w:sz w:val="22"/>
                <w:szCs w:val="22"/>
              </w:rPr>
              <w:t>11687,9</w:t>
            </w:r>
          </w:p>
        </w:tc>
        <w:tc>
          <w:tcPr>
            <w:tcW w:w="0" w:type="auto"/>
          </w:tcPr>
          <w:p w14:paraId="029F6382" w14:textId="4D106130" w:rsidR="00B54943" w:rsidRPr="00EB3A18" w:rsidRDefault="00B54943" w:rsidP="00B54943">
            <w:pPr>
              <w:ind w:left="0" w:right="5" w:firstLine="0"/>
              <w:rPr>
                <w:rFonts w:ascii="Courier New" w:hAnsi="Courier New" w:cs="Courier New"/>
                <w:b/>
                <w:bCs/>
                <w:sz w:val="22"/>
                <w:szCs w:val="22"/>
              </w:rPr>
            </w:pPr>
            <w:r w:rsidRPr="00EB3A18">
              <w:rPr>
                <w:rFonts w:ascii="Courier New" w:hAnsi="Courier New" w:cs="Courier New"/>
                <w:b/>
                <w:bCs/>
                <w:sz w:val="22"/>
                <w:szCs w:val="22"/>
              </w:rPr>
              <w:t>416100,0</w:t>
            </w:r>
          </w:p>
        </w:tc>
        <w:tc>
          <w:tcPr>
            <w:tcW w:w="0" w:type="auto"/>
          </w:tcPr>
          <w:p w14:paraId="37B93464" w14:textId="47482EEF" w:rsidR="00B54943" w:rsidRPr="00EB3A18" w:rsidRDefault="00B54943" w:rsidP="00B54943">
            <w:pPr>
              <w:ind w:left="0" w:right="5" w:firstLine="0"/>
              <w:rPr>
                <w:rFonts w:ascii="Courier New" w:hAnsi="Courier New" w:cs="Courier New"/>
                <w:b/>
                <w:bCs/>
                <w:sz w:val="22"/>
                <w:szCs w:val="22"/>
              </w:rPr>
            </w:pPr>
            <w:r w:rsidRPr="00EB3A18">
              <w:rPr>
                <w:rFonts w:ascii="Courier New" w:hAnsi="Courier New" w:cs="Courier New"/>
                <w:b/>
                <w:bCs/>
                <w:sz w:val="22"/>
                <w:szCs w:val="22"/>
              </w:rPr>
              <w:t>1378024,9</w:t>
            </w:r>
          </w:p>
        </w:tc>
      </w:tr>
      <w:tr w:rsidR="00BF33B2" w:rsidRPr="00EB3A18" w14:paraId="420FDA81" w14:textId="77777777" w:rsidTr="00BF33B2">
        <w:tc>
          <w:tcPr>
            <w:tcW w:w="0" w:type="auto"/>
          </w:tcPr>
          <w:p w14:paraId="5A3E34C6" w14:textId="6DD60FA7" w:rsidR="00BF33B2" w:rsidRPr="00EB3A18" w:rsidRDefault="00BF33B2" w:rsidP="008B1D6B">
            <w:pPr>
              <w:ind w:left="0" w:right="5" w:firstLine="0"/>
              <w:rPr>
                <w:rFonts w:ascii="Courier New" w:hAnsi="Courier New" w:cs="Courier New"/>
                <w:sz w:val="22"/>
                <w:szCs w:val="22"/>
              </w:rPr>
            </w:pPr>
          </w:p>
        </w:tc>
        <w:tc>
          <w:tcPr>
            <w:tcW w:w="0" w:type="auto"/>
          </w:tcPr>
          <w:p w14:paraId="1F7B7828" w14:textId="77777777" w:rsidR="00BF33B2" w:rsidRPr="00EB3A18" w:rsidRDefault="00BF33B2" w:rsidP="008B1D6B">
            <w:pPr>
              <w:ind w:left="0" w:right="5" w:firstLine="0"/>
              <w:rPr>
                <w:rFonts w:ascii="Courier New" w:hAnsi="Courier New" w:cs="Courier New"/>
                <w:sz w:val="22"/>
                <w:szCs w:val="22"/>
              </w:rPr>
            </w:pPr>
          </w:p>
        </w:tc>
        <w:tc>
          <w:tcPr>
            <w:tcW w:w="0" w:type="auto"/>
          </w:tcPr>
          <w:p w14:paraId="5EBD6368" w14:textId="77777777" w:rsidR="00BF33B2" w:rsidRPr="00EB3A18" w:rsidRDefault="00BF33B2" w:rsidP="008B1D6B">
            <w:pPr>
              <w:ind w:left="0" w:right="5" w:firstLine="0"/>
              <w:rPr>
                <w:rFonts w:ascii="Courier New" w:hAnsi="Courier New" w:cs="Courier New"/>
                <w:sz w:val="22"/>
                <w:szCs w:val="22"/>
              </w:rPr>
            </w:pPr>
          </w:p>
        </w:tc>
        <w:tc>
          <w:tcPr>
            <w:tcW w:w="0" w:type="auto"/>
          </w:tcPr>
          <w:p w14:paraId="229B748F" w14:textId="77777777" w:rsidR="00BF33B2" w:rsidRPr="00EB3A18" w:rsidRDefault="00BF33B2" w:rsidP="008B1D6B">
            <w:pPr>
              <w:ind w:left="0" w:right="5" w:firstLine="0"/>
              <w:rPr>
                <w:rFonts w:ascii="Courier New" w:hAnsi="Courier New" w:cs="Courier New"/>
                <w:sz w:val="22"/>
                <w:szCs w:val="22"/>
              </w:rPr>
            </w:pPr>
          </w:p>
        </w:tc>
        <w:tc>
          <w:tcPr>
            <w:tcW w:w="0" w:type="auto"/>
          </w:tcPr>
          <w:p w14:paraId="40D35B61" w14:textId="77777777" w:rsidR="00BF33B2" w:rsidRPr="00EB3A18" w:rsidRDefault="00BF33B2" w:rsidP="008B1D6B">
            <w:pPr>
              <w:ind w:left="0" w:right="5" w:firstLine="0"/>
              <w:rPr>
                <w:rFonts w:ascii="Courier New" w:hAnsi="Courier New" w:cs="Courier New"/>
                <w:sz w:val="22"/>
                <w:szCs w:val="22"/>
              </w:rPr>
            </w:pPr>
          </w:p>
        </w:tc>
        <w:tc>
          <w:tcPr>
            <w:tcW w:w="0" w:type="auto"/>
          </w:tcPr>
          <w:p w14:paraId="07657261" w14:textId="77777777" w:rsidR="00BF33B2" w:rsidRPr="00EB3A18" w:rsidRDefault="00BF33B2" w:rsidP="008B1D6B">
            <w:pPr>
              <w:ind w:left="0" w:right="5" w:firstLine="0"/>
              <w:rPr>
                <w:rFonts w:ascii="Courier New" w:hAnsi="Courier New" w:cs="Courier New"/>
                <w:sz w:val="22"/>
                <w:szCs w:val="22"/>
              </w:rPr>
            </w:pPr>
          </w:p>
        </w:tc>
        <w:tc>
          <w:tcPr>
            <w:tcW w:w="0" w:type="auto"/>
          </w:tcPr>
          <w:p w14:paraId="59E1BA6B" w14:textId="77777777" w:rsidR="00BF33B2" w:rsidRPr="00EB3A18" w:rsidRDefault="00BF33B2" w:rsidP="008B1D6B">
            <w:pPr>
              <w:ind w:left="0" w:right="5" w:firstLine="0"/>
              <w:rPr>
                <w:rFonts w:ascii="Courier New" w:hAnsi="Courier New" w:cs="Courier New"/>
                <w:sz w:val="22"/>
                <w:szCs w:val="22"/>
              </w:rPr>
            </w:pPr>
          </w:p>
        </w:tc>
        <w:tc>
          <w:tcPr>
            <w:tcW w:w="0" w:type="auto"/>
          </w:tcPr>
          <w:p w14:paraId="43B98A24" w14:textId="77777777" w:rsidR="00BF33B2" w:rsidRPr="00EB3A18" w:rsidRDefault="00BF33B2" w:rsidP="008B1D6B">
            <w:pPr>
              <w:ind w:left="0" w:right="5" w:firstLine="0"/>
              <w:rPr>
                <w:rFonts w:ascii="Courier New" w:hAnsi="Courier New" w:cs="Courier New"/>
                <w:sz w:val="22"/>
                <w:szCs w:val="22"/>
              </w:rPr>
            </w:pPr>
          </w:p>
        </w:tc>
        <w:tc>
          <w:tcPr>
            <w:tcW w:w="0" w:type="auto"/>
          </w:tcPr>
          <w:p w14:paraId="3FF556CD" w14:textId="77777777" w:rsidR="00BF33B2" w:rsidRPr="00EB3A18" w:rsidRDefault="00BF33B2" w:rsidP="008B1D6B">
            <w:pPr>
              <w:ind w:left="0" w:right="5" w:firstLine="0"/>
              <w:rPr>
                <w:rFonts w:ascii="Courier New" w:hAnsi="Courier New" w:cs="Courier New"/>
                <w:sz w:val="22"/>
                <w:szCs w:val="22"/>
              </w:rPr>
            </w:pPr>
          </w:p>
        </w:tc>
      </w:tr>
      <w:tr w:rsidR="00BF33B2" w:rsidRPr="00EB3A18" w14:paraId="7413B1C3" w14:textId="77777777" w:rsidTr="00BF33B2">
        <w:tc>
          <w:tcPr>
            <w:tcW w:w="0" w:type="auto"/>
          </w:tcPr>
          <w:p w14:paraId="753E4D25" w14:textId="64DC51B9" w:rsidR="00BF33B2" w:rsidRPr="00EB3A18" w:rsidRDefault="00216E3E" w:rsidP="008B1D6B">
            <w:pPr>
              <w:ind w:left="0" w:right="5" w:firstLine="0"/>
              <w:rPr>
                <w:rFonts w:ascii="Courier New" w:hAnsi="Courier New" w:cs="Courier New"/>
                <w:sz w:val="22"/>
                <w:szCs w:val="22"/>
              </w:rPr>
            </w:pPr>
            <w:r w:rsidRPr="00EB3A18">
              <w:rPr>
                <w:rFonts w:ascii="Courier New" w:hAnsi="Courier New" w:cs="Courier New"/>
                <w:sz w:val="22"/>
                <w:szCs w:val="22"/>
              </w:rPr>
              <w:t>БС - бюджетные средства</w:t>
            </w:r>
          </w:p>
        </w:tc>
        <w:tc>
          <w:tcPr>
            <w:tcW w:w="0" w:type="auto"/>
          </w:tcPr>
          <w:p w14:paraId="72226CD0" w14:textId="77777777" w:rsidR="00BF33B2" w:rsidRPr="00EB3A18" w:rsidRDefault="00BF33B2" w:rsidP="008B1D6B">
            <w:pPr>
              <w:ind w:left="0" w:right="5" w:firstLine="0"/>
              <w:rPr>
                <w:rFonts w:ascii="Courier New" w:hAnsi="Courier New" w:cs="Courier New"/>
                <w:sz w:val="22"/>
                <w:szCs w:val="22"/>
              </w:rPr>
            </w:pPr>
          </w:p>
        </w:tc>
        <w:tc>
          <w:tcPr>
            <w:tcW w:w="0" w:type="auto"/>
          </w:tcPr>
          <w:p w14:paraId="2DB568D1" w14:textId="51E73B42"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39754,3</w:t>
            </w:r>
          </w:p>
        </w:tc>
        <w:tc>
          <w:tcPr>
            <w:tcW w:w="0" w:type="auto"/>
          </w:tcPr>
          <w:p w14:paraId="2382DA24" w14:textId="6A497851"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377104,1</w:t>
            </w:r>
          </w:p>
        </w:tc>
        <w:tc>
          <w:tcPr>
            <w:tcW w:w="0" w:type="auto"/>
          </w:tcPr>
          <w:p w14:paraId="6DF7641A" w14:textId="3D84575A"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449659,51</w:t>
            </w:r>
          </w:p>
        </w:tc>
        <w:tc>
          <w:tcPr>
            <w:tcW w:w="0" w:type="auto"/>
          </w:tcPr>
          <w:p w14:paraId="46C82F28" w14:textId="3ECBA056"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583345,0</w:t>
            </w:r>
          </w:p>
        </w:tc>
        <w:tc>
          <w:tcPr>
            <w:tcW w:w="0" w:type="auto"/>
          </w:tcPr>
          <w:p w14:paraId="08C5F929" w14:textId="0C58F0AB"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148417,9</w:t>
            </w:r>
          </w:p>
        </w:tc>
        <w:tc>
          <w:tcPr>
            <w:tcW w:w="0" w:type="auto"/>
          </w:tcPr>
          <w:p w14:paraId="2DF45564" w14:textId="2D680BA8"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567570,0</w:t>
            </w:r>
          </w:p>
        </w:tc>
        <w:tc>
          <w:tcPr>
            <w:tcW w:w="0" w:type="auto"/>
          </w:tcPr>
          <w:p w14:paraId="117C9959" w14:textId="45C9BCBF"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2165850,81</w:t>
            </w:r>
          </w:p>
        </w:tc>
      </w:tr>
      <w:tr w:rsidR="00BF33B2" w:rsidRPr="00EB3A18" w14:paraId="126CA9CB" w14:textId="77777777" w:rsidTr="00BF33B2">
        <w:tc>
          <w:tcPr>
            <w:tcW w:w="0" w:type="auto"/>
          </w:tcPr>
          <w:p w14:paraId="32977C27" w14:textId="47603139" w:rsidR="00BF33B2" w:rsidRPr="00EB3A18" w:rsidRDefault="00216E3E" w:rsidP="008B1D6B">
            <w:pPr>
              <w:ind w:left="0" w:right="5" w:firstLine="0"/>
              <w:rPr>
                <w:rFonts w:ascii="Courier New" w:hAnsi="Courier New" w:cs="Courier New"/>
                <w:sz w:val="22"/>
                <w:szCs w:val="22"/>
              </w:rPr>
            </w:pPr>
            <w:r w:rsidRPr="00EB3A18">
              <w:rPr>
                <w:rFonts w:ascii="Courier New" w:hAnsi="Courier New" w:cs="Courier New"/>
                <w:sz w:val="22"/>
                <w:szCs w:val="22"/>
              </w:rPr>
              <w:t>ВС - внебюджетные средства</w:t>
            </w:r>
          </w:p>
        </w:tc>
        <w:tc>
          <w:tcPr>
            <w:tcW w:w="0" w:type="auto"/>
          </w:tcPr>
          <w:p w14:paraId="7882B6D0" w14:textId="77777777" w:rsidR="00BF33B2" w:rsidRPr="00EB3A18" w:rsidRDefault="00BF33B2" w:rsidP="008B1D6B">
            <w:pPr>
              <w:ind w:left="0" w:right="5" w:firstLine="0"/>
              <w:rPr>
                <w:rFonts w:ascii="Courier New" w:hAnsi="Courier New" w:cs="Courier New"/>
                <w:sz w:val="22"/>
                <w:szCs w:val="22"/>
              </w:rPr>
            </w:pPr>
          </w:p>
        </w:tc>
        <w:tc>
          <w:tcPr>
            <w:tcW w:w="0" w:type="auto"/>
          </w:tcPr>
          <w:p w14:paraId="49AC30D0" w14:textId="72CCA0DE"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63372,1</w:t>
            </w:r>
          </w:p>
        </w:tc>
        <w:tc>
          <w:tcPr>
            <w:tcW w:w="0" w:type="auto"/>
          </w:tcPr>
          <w:p w14:paraId="6DD98116" w14:textId="47138C7E"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64500,0</w:t>
            </w:r>
          </w:p>
        </w:tc>
        <w:tc>
          <w:tcPr>
            <w:tcW w:w="0" w:type="auto"/>
          </w:tcPr>
          <w:p w14:paraId="4C3A2DEA" w14:textId="30E83DD3"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132800,0</w:t>
            </w:r>
          </w:p>
        </w:tc>
        <w:tc>
          <w:tcPr>
            <w:tcW w:w="0" w:type="auto"/>
          </w:tcPr>
          <w:p w14:paraId="6F004CD6" w14:textId="1C1614E2"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290600,0</w:t>
            </w:r>
          </w:p>
        </w:tc>
        <w:tc>
          <w:tcPr>
            <w:tcW w:w="0" w:type="auto"/>
          </w:tcPr>
          <w:p w14:paraId="79909DFB" w14:textId="1B161E02"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66600,0</w:t>
            </w:r>
          </w:p>
        </w:tc>
        <w:tc>
          <w:tcPr>
            <w:tcW w:w="0" w:type="auto"/>
          </w:tcPr>
          <w:p w14:paraId="3C09AA48" w14:textId="63AEA3CF"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25000,0</w:t>
            </w:r>
          </w:p>
        </w:tc>
        <w:tc>
          <w:tcPr>
            <w:tcW w:w="0" w:type="auto"/>
          </w:tcPr>
          <w:p w14:paraId="59D66EFC" w14:textId="41818C16"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642872,1</w:t>
            </w:r>
          </w:p>
        </w:tc>
      </w:tr>
      <w:tr w:rsidR="00B54943" w:rsidRPr="00EB3A18" w14:paraId="1A44D6DE" w14:textId="77777777" w:rsidTr="00BF33B2">
        <w:tc>
          <w:tcPr>
            <w:tcW w:w="0" w:type="auto"/>
          </w:tcPr>
          <w:p w14:paraId="3BF80E93" w14:textId="07CF9C0D" w:rsidR="00B54943" w:rsidRPr="00EB3A18" w:rsidRDefault="00B54943" w:rsidP="008B1D6B">
            <w:pPr>
              <w:ind w:left="0" w:right="5" w:firstLine="0"/>
              <w:rPr>
                <w:rFonts w:ascii="Courier New" w:hAnsi="Courier New" w:cs="Courier New"/>
                <w:b/>
                <w:bCs/>
                <w:sz w:val="22"/>
                <w:szCs w:val="22"/>
              </w:rPr>
            </w:pPr>
            <w:r w:rsidRPr="00EB3A18">
              <w:rPr>
                <w:rFonts w:ascii="Courier New" w:hAnsi="Courier New" w:cs="Courier New"/>
                <w:b/>
                <w:bCs/>
                <w:sz w:val="22"/>
                <w:szCs w:val="22"/>
              </w:rPr>
              <w:t>Всего</w:t>
            </w:r>
          </w:p>
        </w:tc>
        <w:tc>
          <w:tcPr>
            <w:tcW w:w="0" w:type="auto"/>
          </w:tcPr>
          <w:p w14:paraId="3653F119" w14:textId="77777777" w:rsidR="00B54943" w:rsidRPr="00EB3A18" w:rsidRDefault="00B54943" w:rsidP="008B1D6B">
            <w:pPr>
              <w:ind w:left="0" w:right="5" w:firstLine="0"/>
              <w:rPr>
                <w:rFonts w:ascii="Courier New" w:hAnsi="Courier New" w:cs="Courier New"/>
                <w:b/>
                <w:bCs/>
                <w:sz w:val="22"/>
                <w:szCs w:val="22"/>
              </w:rPr>
            </w:pPr>
          </w:p>
        </w:tc>
        <w:tc>
          <w:tcPr>
            <w:tcW w:w="0" w:type="auto"/>
          </w:tcPr>
          <w:p w14:paraId="4D5521CD" w14:textId="77777777" w:rsidR="00B54943" w:rsidRPr="00EB3A18" w:rsidRDefault="00B54943" w:rsidP="008B1D6B">
            <w:pPr>
              <w:ind w:left="0" w:right="5" w:firstLine="0"/>
              <w:rPr>
                <w:rFonts w:ascii="Courier New" w:hAnsi="Courier New" w:cs="Courier New"/>
                <w:b/>
                <w:bCs/>
                <w:sz w:val="22"/>
                <w:szCs w:val="22"/>
              </w:rPr>
            </w:pPr>
          </w:p>
        </w:tc>
        <w:tc>
          <w:tcPr>
            <w:tcW w:w="0" w:type="auto"/>
          </w:tcPr>
          <w:p w14:paraId="55FE8785" w14:textId="77777777" w:rsidR="00B54943" w:rsidRPr="00EB3A18" w:rsidRDefault="00B54943" w:rsidP="008B1D6B">
            <w:pPr>
              <w:ind w:left="0" w:right="5" w:firstLine="0"/>
              <w:rPr>
                <w:rFonts w:ascii="Courier New" w:hAnsi="Courier New" w:cs="Courier New"/>
                <w:b/>
                <w:bCs/>
                <w:sz w:val="22"/>
                <w:szCs w:val="22"/>
              </w:rPr>
            </w:pPr>
          </w:p>
        </w:tc>
        <w:tc>
          <w:tcPr>
            <w:tcW w:w="0" w:type="auto"/>
          </w:tcPr>
          <w:p w14:paraId="20A1CF30" w14:textId="77777777" w:rsidR="00B54943" w:rsidRPr="00EB3A18" w:rsidRDefault="00B54943" w:rsidP="008B1D6B">
            <w:pPr>
              <w:ind w:left="0" w:right="5" w:firstLine="0"/>
              <w:rPr>
                <w:rFonts w:ascii="Courier New" w:hAnsi="Courier New" w:cs="Courier New"/>
                <w:b/>
                <w:bCs/>
                <w:sz w:val="22"/>
                <w:szCs w:val="22"/>
              </w:rPr>
            </w:pPr>
          </w:p>
        </w:tc>
        <w:tc>
          <w:tcPr>
            <w:tcW w:w="0" w:type="auto"/>
          </w:tcPr>
          <w:p w14:paraId="7A961E0E" w14:textId="77777777" w:rsidR="00B54943" w:rsidRPr="00EB3A18" w:rsidRDefault="00B54943" w:rsidP="008B1D6B">
            <w:pPr>
              <w:ind w:left="0" w:right="5" w:firstLine="0"/>
              <w:rPr>
                <w:rFonts w:ascii="Courier New" w:hAnsi="Courier New" w:cs="Courier New"/>
                <w:b/>
                <w:bCs/>
                <w:sz w:val="22"/>
                <w:szCs w:val="22"/>
              </w:rPr>
            </w:pPr>
          </w:p>
        </w:tc>
        <w:tc>
          <w:tcPr>
            <w:tcW w:w="0" w:type="auto"/>
          </w:tcPr>
          <w:p w14:paraId="6C0BF313" w14:textId="77777777" w:rsidR="00B54943" w:rsidRPr="00EB3A18" w:rsidRDefault="00B54943" w:rsidP="008B1D6B">
            <w:pPr>
              <w:ind w:left="0" w:right="5" w:firstLine="0"/>
              <w:rPr>
                <w:rFonts w:ascii="Courier New" w:hAnsi="Courier New" w:cs="Courier New"/>
                <w:b/>
                <w:bCs/>
                <w:sz w:val="22"/>
                <w:szCs w:val="22"/>
              </w:rPr>
            </w:pPr>
          </w:p>
        </w:tc>
        <w:tc>
          <w:tcPr>
            <w:tcW w:w="0" w:type="auto"/>
          </w:tcPr>
          <w:p w14:paraId="217900A3" w14:textId="77777777" w:rsidR="00B54943" w:rsidRPr="00EB3A18" w:rsidRDefault="00B54943" w:rsidP="008B1D6B">
            <w:pPr>
              <w:ind w:left="0" w:right="5" w:firstLine="0"/>
              <w:rPr>
                <w:rFonts w:ascii="Courier New" w:hAnsi="Courier New" w:cs="Courier New"/>
                <w:b/>
                <w:bCs/>
                <w:sz w:val="22"/>
                <w:szCs w:val="22"/>
              </w:rPr>
            </w:pPr>
          </w:p>
        </w:tc>
        <w:tc>
          <w:tcPr>
            <w:tcW w:w="0" w:type="auto"/>
          </w:tcPr>
          <w:p w14:paraId="3A1A33DF" w14:textId="4D5BB14F" w:rsidR="00B54943" w:rsidRPr="00EB3A18" w:rsidRDefault="00B54943" w:rsidP="008B1D6B">
            <w:pPr>
              <w:ind w:left="0" w:right="5" w:firstLine="0"/>
              <w:rPr>
                <w:rFonts w:ascii="Courier New" w:hAnsi="Courier New" w:cs="Courier New"/>
                <w:b/>
                <w:bCs/>
                <w:sz w:val="22"/>
                <w:szCs w:val="22"/>
              </w:rPr>
            </w:pPr>
            <w:r w:rsidRPr="00EB3A18">
              <w:rPr>
                <w:rFonts w:ascii="Courier New" w:hAnsi="Courier New" w:cs="Courier New"/>
                <w:b/>
                <w:bCs/>
                <w:sz w:val="22"/>
                <w:szCs w:val="22"/>
              </w:rPr>
              <w:t>2808722,91</w:t>
            </w:r>
          </w:p>
        </w:tc>
      </w:tr>
    </w:tbl>
    <w:p w14:paraId="070ED247" w14:textId="5DA573F5" w:rsidR="0024787F" w:rsidRPr="00EB3A18" w:rsidRDefault="008B1D6B" w:rsidP="008B1D6B">
      <w:pPr>
        <w:spacing w:after="0" w:line="240" w:lineRule="auto"/>
        <w:ind w:left="0" w:right="5" w:firstLine="0"/>
        <w:rPr>
          <w:rFonts w:ascii="Courier New" w:hAnsi="Courier New" w:cs="Courier New"/>
          <w:sz w:val="22"/>
        </w:rPr>
      </w:pPr>
      <w:r w:rsidRPr="00EB3A18">
        <w:rPr>
          <w:rFonts w:ascii="Courier New" w:hAnsi="Courier New" w:cs="Courier New"/>
          <w:sz w:val="22"/>
        </w:rPr>
        <w:t xml:space="preserve">     </w:t>
      </w:r>
    </w:p>
    <w:p w14:paraId="69DF3786" w14:textId="3173198F" w:rsidR="00321DCE" w:rsidRDefault="008B1D6B" w:rsidP="008B1D6B">
      <w:pPr>
        <w:spacing w:after="0" w:line="240" w:lineRule="auto"/>
        <w:ind w:left="0" w:right="5" w:firstLine="0"/>
        <w:rPr>
          <w:rFonts w:ascii="Arial" w:hAnsi="Arial" w:cs="Arial"/>
          <w:sz w:val="24"/>
          <w:szCs w:val="24"/>
        </w:rPr>
      </w:pPr>
      <w:r w:rsidRPr="008B1D6B">
        <w:rPr>
          <w:szCs w:val="24"/>
        </w:rPr>
        <w:t xml:space="preserve"> </w:t>
      </w:r>
      <w:r w:rsidR="00F74394">
        <w:rPr>
          <w:szCs w:val="24"/>
        </w:rPr>
        <w:t xml:space="preserve">    </w:t>
      </w:r>
      <w:r w:rsidR="00EF110E" w:rsidRPr="00321DCE">
        <w:rPr>
          <w:rFonts w:ascii="Arial" w:hAnsi="Arial" w:cs="Arial"/>
          <w:sz w:val="24"/>
          <w:szCs w:val="24"/>
        </w:rPr>
        <w:t>Объемы финансирования Программы на 202</w:t>
      </w:r>
      <w:r w:rsidR="00D553EF" w:rsidRPr="00321DCE">
        <w:rPr>
          <w:rFonts w:ascii="Arial" w:hAnsi="Arial" w:cs="Arial"/>
          <w:sz w:val="24"/>
          <w:szCs w:val="24"/>
        </w:rPr>
        <w:t>5</w:t>
      </w:r>
      <w:r w:rsidR="00EF110E" w:rsidRPr="00321DCE">
        <w:rPr>
          <w:rFonts w:ascii="Arial" w:hAnsi="Arial" w:cs="Arial"/>
          <w:sz w:val="24"/>
          <w:szCs w:val="24"/>
        </w:rPr>
        <w:t>-203</w:t>
      </w:r>
      <w:r w:rsidR="00D553EF" w:rsidRPr="00321DCE">
        <w:rPr>
          <w:rFonts w:ascii="Arial" w:hAnsi="Arial" w:cs="Arial"/>
          <w:sz w:val="24"/>
          <w:szCs w:val="24"/>
        </w:rPr>
        <w:t>0</w:t>
      </w:r>
      <w:r w:rsidR="00EF110E" w:rsidRPr="00321DCE">
        <w:rPr>
          <w:rFonts w:ascii="Arial" w:hAnsi="Arial" w:cs="Arial"/>
          <w:sz w:val="24"/>
          <w:szCs w:val="24"/>
        </w:rPr>
        <w:t xml:space="preserve">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w:t>
      </w:r>
    </w:p>
    <w:p w14:paraId="3F027EF6" w14:textId="6109A458" w:rsidR="005C3C5C" w:rsidRPr="00321DCE" w:rsidRDefault="008B1D6B" w:rsidP="008B1D6B">
      <w:pPr>
        <w:spacing w:after="0" w:line="240" w:lineRule="auto"/>
        <w:ind w:left="-14" w:right="5" w:firstLine="0"/>
        <w:rPr>
          <w:rFonts w:ascii="Arial" w:hAnsi="Arial" w:cs="Arial"/>
          <w:sz w:val="24"/>
          <w:szCs w:val="24"/>
        </w:rPr>
      </w:pPr>
      <w:r w:rsidRPr="008B1D6B">
        <w:rPr>
          <w:rFonts w:ascii="Arial" w:hAnsi="Arial" w:cs="Arial"/>
          <w:sz w:val="24"/>
          <w:szCs w:val="24"/>
        </w:rPr>
        <w:t xml:space="preserve">      </w:t>
      </w:r>
      <w:r w:rsidR="00EF110E" w:rsidRPr="00321DCE">
        <w:rPr>
          <w:rFonts w:ascii="Arial" w:hAnsi="Arial" w:cs="Arial"/>
          <w:sz w:val="24"/>
          <w:szCs w:val="24"/>
        </w:rPr>
        <w:t>При снижении (увел</w:t>
      </w:r>
      <w:r w:rsidR="00321DCE">
        <w:rPr>
          <w:rFonts w:ascii="Arial" w:hAnsi="Arial" w:cs="Arial"/>
          <w:sz w:val="24"/>
          <w:szCs w:val="24"/>
        </w:rPr>
        <w:t xml:space="preserve">ичении) ресурсного обеспечения </w:t>
      </w:r>
      <w:r w:rsidR="00EF110E" w:rsidRPr="00321DCE">
        <w:rPr>
          <w:rFonts w:ascii="Arial" w:hAnsi="Arial" w:cs="Arial"/>
          <w:sz w:val="24"/>
          <w:szCs w:val="24"/>
        </w:rPr>
        <w:t>в установленном порядке вносятся изменения показателей Программы.</w:t>
      </w:r>
    </w:p>
    <w:p w14:paraId="3051A007" w14:textId="77777777" w:rsidR="005C3C5C" w:rsidRDefault="005C3C5C" w:rsidP="00321DCE">
      <w:pPr>
        <w:spacing w:after="0" w:line="240" w:lineRule="auto"/>
        <w:sectPr w:rsidR="005C3C5C" w:rsidSect="00321DCE">
          <w:footerReference w:type="even" r:id="rId17"/>
          <w:footerReference w:type="default" r:id="rId18"/>
          <w:footerReference w:type="first" r:id="rId19"/>
          <w:pgSz w:w="16838" w:h="11906" w:orient="landscape"/>
          <w:pgMar w:top="567" w:right="567" w:bottom="0" w:left="1701" w:header="720" w:footer="720" w:gutter="0"/>
          <w:cols w:space="720"/>
        </w:sectPr>
      </w:pPr>
    </w:p>
    <w:p w14:paraId="4E9D60C8" w14:textId="301A819A" w:rsidR="005C3C5C" w:rsidRPr="00321DCE" w:rsidRDefault="005C3C5C" w:rsidP="00321DCE">
      <w:pPr>
        <w:spacing w:after="0" w:line="240" w:lineRule="auto"/>
        <w:ind w:left="10" w:right="-13" w:hanging="10"/>
        <w:jc w:val="right"/>
        <w:rPr>
          <w:rFonts w:ascii="Arial" w:hAnsi="Arial" w:cs="Arial"/>
          <w:sz w:val="24"/>
          <w:szCs w:val="24"/>
        </w:rPr>
      </w:pPr>
    </w:p>
    <w:p w14:paraId="0696B26D" w14:textId="2ABB0256" w:rsidR="005C3C5C" w:rsidRDefault="00843CB2" w:rsidP="00C369E0">
      <w:pPr>
        <w:pStyle w:val="1"/>
        <w:spacing w:after="0" w:line="240" w:lineRule="auto"/>
        <w:ind w:left="718" w:right="711"/>
        <w:rPr>
          <w:rFonts w:ascii="Arial" w:hAnsi="Arial" w:cs="Arial"/>
          <w:sz w:val="24"/>
          <w:szCs w:val="24"/>
        </w:rPr>
      </w:pPr>
      <w:r w:rsidRPr="00C369E0">
        <w:rPr>
          <w:rFonts w:ascii="Arial" w:hAnsi="Arial" w:cs="Arial"/>
          <w:sz w:val="24"/>
          <w:szCs w:val="24"/>
        </w:rPr>
        <w:t>9</w:t>
      </w:r>
      <w:r w:rsidR="00EF110E" w:rsidRPr="00C369E0">
        <w:rPr>
          <w:rFonts w:ascii="Arial" w:hAnsi="Arial" w:cs="Arial"/>
          <w:sz w:val="24"/>
          <w:szCs w:val="24"/>
        </w:rPr>
        <w:t>. ЗАКЛЮЧЕНИЕ</w:t>
      </w:r>
    </w:p>
    <w:p w14:paraId="3E8A733F" w14:textId="77777777" w:rsidR="00C369E0" w:rsidRPr="00C369E0" w:rsidRDefault="00C369E0" w:rsidP="00C369E0">
      <w:pPr>
        <w:spacing w:line="240" w:lineRule="auto"/>
      </w:pPr>
    </w:p>
    <w:p w14:paraId="5E47A3F0" w14:textId="17B8A638" w:rsidR="005C3C5C" w:rsidRPr="00321DCE" w:rsidRDefault="00EF110E" w:rsidP="00C369E0">
      <w:pPr>
        <w:spacing w:after="0" w:line="240" w:lineRule="auto"/>
        <w:ind w:left="-14" w:right="5"/>
        <w:rPr>
          <w:rFonts w:ascii="Arial" w:hAnsi="Arial" w:cs="Arial"/>
          <w:sz w:val="24"/>
          <w:szCs w:val="24"/>
        </w:rPr>
      </w:pPr>
      <w:r w:rsidRPr="00321DCE">
        <w:rPr>
          <w:rFonts w:ascii="Arial" w:hAnsi="Arial" w:cs="Arial"/>
          <w:sz w:val="24"/>
          <w:szCs w:val="24"/>
        </w:rPr>
        <w:t xml:space="preserve">Принятие Программы комплексного развития систем коммунальной инфраструктуры </w:t>
      </w:r>
      <w:r w:rsidR="002613AB" w:rsidRPr="00321DCE">
        <w:rPr>
          <w:rFonts w:ascii="Arial" w:hAnsi="Arial" w:cs="Arial"/>
          <w:sz w:val="24"/>
          <w:szCs w:val="24"/>
        </w:rPr>
        <w:t>муниципального образования</w:t>
      </w:r>
      <w:r w:rsidR="004012CC" w:rsidRPr="00321DCE">
        <w:rPr>
          <w:rFonts w:ascii="Arial" w:hAnsi="Arial" w:cs="Arial"/>
          <w:sz w:val="24"/>
          <w:szCs w:val="24"/>
        </w:rPr>
        <w:t xml:space="preserve"> города Тулун</w:t>
      </w:r>
      <w:r w:rsidRPr="00321DCE">
        <w:rPr>
          <w:rFonts w:ascii="Arial" w:hAnsi="Arial" w:cs="Arial"/>
          <w:sz w:val="24"/>
          <w:szCs w:val="24"/>
        </w:rPr>
        <w:t xml:space="preserve"> на 202</w:t>
      </w:r>
      <w:r w:rsidR="004012CC" w:rsidRPr="00321DCE">
        <w:rPr>
          <w:rFonts w:ascii="Arial" w:hAnsi="Arial" w:cs="Arial"/>
          <w:sz w:val="24"/>
          <w:szCs w:val="24"/>
        </w:rPr>
        <w:t>5</w:t>
      </w:r>
      <w:r w:rsidRPr="00321DCE">
        <w:rPr>
          <w:rFonts w:ascii="Arial" w:hAnsi="Arial" w:cs="Arial"/>
          <w:sz w:val="24"/>
          <w:szCs w:val="24"/>
        </w:rPr>
        <w:t>-203</w:t>
      </w:r>
      <w:r w:rsidR="00C97B36">
        <w:rPr>
          <w:rFonts w:ascii="Arial" w:hAnsi="Arial" w:cs="Arial"/>
          <w:sz w:val="24"/>
          <w:szCs w:val="24"/>
        </w:rPr>
        <w:t>4</w:t>
      </w:r>
      <w:r w:rsidRPr="00321DCE">
        <w:rPr>
          <w:rFonts w:ascii="Arial" w:hAnsi="Arial" w:cs="Arial"/>
          <w:sz w:val="24"/>
          <w:szCs w:val="24"/>
        </w:rPr>
        <w:t xml:space="preserve"> </w:t>
      </w:r>
      <w:proofErr w:type="spellStart"/>
      <w:r w:rsidRPr="00321DCE">
        <w:rPr>
          <w:rFonts w:ascii="Arial" w:hAnsi="Arial" w:cs="Arial"/>
          <w:sz w:val="24"/>
          <w:szCs w:val="24"/>
        </w:rPr>
        <w:t>г</w:t>
      </w:r>
      <w:r w:rsidR="00C97B36">
        <w:rPr>
          <w:rFonts w:ascii="Arial" w:hAnsi="Arial" w:cs="Arial"/>
          <w:sz w:val="24"/>
          <w:szCs w:val="24"/>
        </w:rPr>
        <w:t>.</w:t>
      </w:r>
      <w:r w:rsidRPr="00321DCE">
        <w:rPr>
          <w:rFonts w:ascii="Arial" w:hAnsi="Arial" w:cs="Arial"/>
          <w:sz w:val="24"/>
          <w:szCs w:val="24"/>
        </w:rPr>
        <w:t>г</w:t>
      </w:r>
      <w:proofErr w:type="spellEnd"/>
      <w:r w:rsidRPr="00321DCE">
        <w:rPr>
          <w:rFonts w:ascii="Arial" w:hAnsi="Arial" w:cs="Arial"/>
          <w:sz w:val="24"/>
          <w:szCs w:val="24"/>
        </w:rPr>
        <w:t>. и выполнение предусмотренных ею мероприятий позволит обеспечить:</w:t>
      </w:r>
    </w:p>
    <w:p w14:paraId="7D690BB2" w14:textId="511CD705" w:rsidR="005C3C5C" w:rsidRPr="00321DCE" w:rsidRDefault="00EF110E" w:rsidP="00C369E0">
      <w:pPr>
        <w:spacing w:after="0" w:line="240" w:lineRule="auto"/>
        <w:ind w:left="-14" w:right="5"/>
        <w:rPr>
          <w:rFonts w:ascii="Arial" w:hAnsi="Arial" w:cs="Arial"/>
          <w:sz w:val="24"/>
          <w:szCs w:val="24"/>
        </w:rPr>
      </w:pPr>
      <w:r w:rsidRPr="00321DCE">
        <w:rPr>
          <w:rFonts w:ascii="Arial" w:hAnsi="Arial" w:cs="Arial"/>
          <w:sz w:val="24"/>
          <w:szCs w:val="24"/>
        </w:rPr>
        <w:t>-</w:t>
      </w:r>
      <w:r w:rsidR="00BB467F">
        <w:rPr>
          <w:rFonts w:ascii="Arial" w:hAnsi="Arial" w:cs="Arial"/>
          <w:sz w:val="24"/>
          <w:szCs w:val="24"/>
        </w:rPr>
        <w:t xml:space="preserve"> </w:t>
      </w:r>
      <w:r w:rsidRPr="00321DCE">
        <w:rPr>
          <w:rFonts w:ascii="Arial" w:hAnsi="Arial" w:cs="Arial"/>
          <w:sz w:val="24"/>
          <w:szCs w:val="24"/>
        </w:rPr>
        <w:t>развитие систем коммунальной инфраструктуры и объектов, используемы</w:t>
      </w:r>
      <w:r w:rsidR="0051630D">
        <w:rPr>
          <w:rFonts w:ascii="Arial" w:hAnsi="Arial" w:cs="Arial"/>
          <w:sz w:val="24"/>
          <w:szCs w:val="24"/>
        </w:rPr>
        <w:t>х для утилизации твердых коммунальных</w:t>
      </w:r>
      <w:r w:rsidRPr="00321DCE">
        <w:rPr>
          <w:rFonts w:ascii="Arial" w:hAnsi="Arial" w:cs="Arial"/>
          <w:sz w:val="24"/>
          <w:szCs w:val="24"/>
        </w:rPr>
        <w:t xml:space="preserve"> отходов в соответствии с потребностями </w:t>
      </w:r>
      <w:r w:rsidR="004012CC" w:rsidRPr="00321DCE">
        <w:rPr>
          <w:rFonts w:ascii="Arial" w:hAnsi="Arial" w:cs="Arial"/>
          <w:sz w:val="24"/>
          <w:szCs w:val="24"/>
        </w:rPr>
        <w:t>Администрации</w:t>
      </w:r>
      <w:r w:rsidRPr="00321DCE">
        <w:rPr>
          <w:rFonts w:ascii="Arial" w:hAnsi="Arial" w:cs="Arial"/>
          <w:sz w:val="24"/>
          <w:szCs w:val="24"/>
        </w:rPr>
        <w:t>;</w:t>
      </w:r>
    </w:p>
    <w:p w14:paraId="41F29FE1" w14:textId="43530426" w:rsidR="005C3C5C" w:rsidRPr="00321DCE" w:rsidRDefault="00EF110E" w:rsidP="00321DCE">
      <w:pPr>
        <w:spacing w:after="0" w:line="240" w:lineRule="auto"/>
        <w:ind w:left="-14" w:right="5"/>
        <w:rPr>
          <w:rFonts w:ascii="Arial" w:hAnsi="Arial" w:cs="Arial"/>
          <w:sz w:val="24"/>
          <w:szCs w:val="24"/>
        </w:rPr>
      </w:pPr>
      <w:r w:rsidRPr="00321DCE">
        <w:rPr>
          <w:rFonts w:ascii="Arial" w:hAnsi="Arial" w:cs="Arial"/>
          <w:sz w:val="24"/>
          <w:szCs w:val="24"/>
        </w:rPr>
        <w:t>-</w:t>
      </w:r>
      <w:r w:rsidR="00BB467F">
        <w:rPr>
          <w:rFonts w:ascii="Arial" w:hAnsi="Arial" w:cs="Arial"/>
          <w:sz w:val="24"/>
          <w:szCs w:val="24"/>
        </w:rPr>
        <w:t xml:space="preserve"> </w:t>
      </w:r>
      <w:r w:rsidRPr="00321DCE">
        <w:rPr>
          <w:rFonts w:ascii="Arial" w:hAnsi="Arial" w:cs="Arial"/>
          <w:sz w:val="24"/>
          <w:szCs w:val="24"/>
        </w:rPr>
        <w:t>создание условий для развития жилищного сектора и осуществления комплексного освоения земельных участков под жилищно-гражданское строительство;</w:t>
      </w:r>
    </w:p>
    <w:p w14:paraId="13EC4A17" w14:textId="7F0DE475" w:rsidR="005C3C5C" w:rsidRPr="00321DCE" w:rsidRDefault="00EF110E" w:rsidP="00321DCE">
      <w:pPr>
        <w:spacing w:after="0" w:line="240" w:lineRule="auto"/>
        <w:ind w:left="-14" w:right="5"/>
        <w:rPr>
          <w:rFonts w:ascii="Arial" w:hAnsi="Arial" w:cs="Arial"/>
          <w:sz w:val="24"/>
          <w:szCs w:val="24"/>
        </w:rPr>
      </w:pPr>
      <w:r w:rsidRPr="00321DCE">
        <w:rPr>
          <w:rFonts w:ascii="Arial" w:hAnsi="Arial" w:cs="Arial"/>
          <w:sz w:val="24"/>
          <w:szCs w:val="24"/>
        </w:rPr>
        <w:t>-</w:t>
      </w:r>
      <w:r w:rsidR="00BB467F">
        <w:rPr>
          <w:rFonts w:ascii="Arial" w:hAnsi="Arial" w:cs="Arial"/>
          <w:sz w:val="24"/>
          <w:szCs w:val="24"/>
        </w:rPr>
        <w:t xml:space="preserve"> </w:t>
      </w:r>
      <w:r w:rsidRPr="00321DCE">
        <w:rPr>
          <w:rFonts w:ascii="Arial" w:hAnsi="Arial" w:cs="Arial"/>
          <w:sz w:val="24"/>
          <w:szCs w:val="24"/>
        </w:rPr>
        <w:t>повышение качества предоставляемых организациями коммунального комплекса услуг при соразмерных затратах и экологических последствиях;</w:t>
      </w:r>
    </w:p>
    <w:p w14:paraId="6AE3158A" w14:textId="2696B797" w:rsidR="005C3C5C" w:rsidRPr="00321DCE" w:rsidRDefault="00EF110E" w:rsidP="00321DCE">
      <w:pPr>
        <w:spacing w:after="0" w:line="240" w:lineRule="auto"/>
        <w:ind w:left="-14" w:right="5"/>
        <w:rPr>
          <w:rFonts w:ascii="Arial" w:hAnsi="Arial" w:cs="Arial"/>
          <w:sz w:val="24"/>
          <w:szCs w:val="24"/>
        </w:rPr>
      </w:pPr>
      <w:r w:rsidRPr="00321DCE">
        <w:rPr>
          <w:rFonts w:ascii="Arial" w:hAnsi="Arial" w:cs="Arial"/>
          <w:sz w:val="24"/>
          <w:szCs w:val="24"/>
        </w:rPr>
        <w:t>-</w:t>
      </w:r>
      <w:r w:rsidR="00BB467F">
        <w:rPr>
          <w:rFonts w:ascii="Arial" w:hAnsi="Arial" w:cs="Arial"/>
          <w:sz w:val="24"/>
          <w:szCs w:val="24"/>
        </w:rPr>
        <w:t xml:space="preserve"> </w:t>
      </w:r>
      <w:r w:rsidRPr="00321DCE">
        <w:rPr>
          <w:rFonts w:ascii="Arial" w:hAnsi="Arial" w:cs="Arial"/>
          <w:sz w:val="24"/>
          <w:szCs w:val="24"/>
        </w:rPr>
        <w:t>принятие инвестиционных Программ и тарифов организаций коммунального комплекса на подключение к системам коммунальной инфраструктуры, инвестиционных надбавок к тарифам с учетом обеспечения доступности данных услуг для потребителей;</w:t>
      </w:r>
    </w:p>
    <w:p w14:paraId="24BE5063" w14:textId="164D17CC" w:rsidR="005C3C5C" w:rsidRPr="00321DCE" w:rsidRDefault="00EF110E" w:rsidP="00321DCE">
      <w:pPr>
        <w:spacing w:after="0" w:line="240" w:lineRule="auto"/>
        <w:ind w:left="-14" w:right="5"/>
        <w:rPr>
          <w:rFonts w:ascii="Arial" w:hAnsi="Arial" w:cs="Arial"/>
          <w:sz w:val="24"/>
          <w:szCs w:val="24"/>
        </w:rPr>
      </w:pPr>
      <w:r w:rsidRPr="00321DCE">
        <w:rPr>
          <w:rFonts w:ascii="Arial" w:hAnsi="Arial" w:cs="Arial"/>
          <w:sz w:val="24"/>
          <w:szCs w:val="24"/>
        </w:rPr>
        <w:t>-</w:t>
      </w:r>
      <w:r w:rsidR="00BB467F">
        <w:rPr>
          <w:rFonts w:ascii="Arial" w:hAnsi="Arial" w:cs="Arial"/>
          <w:sz w:val="24"/>
          <w:szCs w:val="24"/>
        </w:rPr>
        <w:t xml:space="preserve"> </w:t>
      </w:r>
      <w:r w:rsidRPr="00321DCE">
        <w:rPr>
          <w:rFonts w:ascii="Arial" w:hAnsi="Arial" w:cs="Arial"/>
          <w:sz w:val="24"/>
          <w:szCs w:val="24"/>
        </w:rPr>
        <w:t xml:space="preserve">осуществление бюджетной политики в сфере развития коммунальной инфраструктуры, привлечение целевых средств </w:t>
      </w:r>
      <w:r w:rsidR="004012CC" w:rsidRPr="00321DCE">
        <w:rPr>
          <w:rFonts w:ascii="Arial" w:hAnsi="Arial" w:cs="Arial"/>
          <w:sz w:val="24"/>
          <w:szCs w:val="24"/>
        </w:rPr>
        <w:t>областного</w:t>
      </w:r>
      <w:r w:rsidRPr="00321DCE">
        <w:rPr>
          <w:rFonts w:ascii="Arial" w:hAnsi="Arial" w:cs="Arial"/>
          <w:sz w:val="24"/>
          <w:szCs w:val="24"/>
        </w:rPr>
        <w:t xml:space="preserve"> и федерального бюджетов, средств инвесторов;</w:t>
      </w:r>
    </w:p>
    <w:p w14:paraId="341EA62E" w14:textId="1D9272DC" w:rsidR="005C3C5C" w:rsidRPr="00321DCE" w:rsidRDefault="00EF110E" w:rsidP="00321DCE">
      <w:pPr>
        <w:spacing w:after="0" w:line="240" w:lineRule="auto"/>
        <w:ind w:left="-14" w:right="5"/>
        <w:rPr>
          <w:rFonts w:ascii="Arial" w:hAnsi="Arial" w:cs="Arial"/>
          <w:sz w:val="24"/>
          <w:szCs w:val="24"/>
        </w:rPr>
      </w:pPr>
      <w:r w:rsidRPr="00321DCE">
        <w:rPr>
          <w:rFonts w:ascii="Arial" w:hAnsi="Arial" w:cs="Arial"/>
          <w:sz w:val="24"/>
          <w:szCs w:val="24"/>
        </w:rPr>
        <w:t>-</w:t>
      </w:r>
      <w:r w:rsidR="00BB467F">
        <w:rPr>
          <w:rFonts w:ascii="Arial" w:hAnsi="Arial" w:cs="Arial"/>
          <w:sz w:val="24"/>
          <w:szCs w:val="24"/>
        </w:rPr>
        <w:t xml:space="preserve"> </w:t>
      </w:r>
      <w:r w:rsidRPr="00321DCE">
        <w:rPr>
          <w:rFonts w:ascii="Arial" w:hAnsi="Arial" w:cs="Arial"/>
          <w:sz w:val="24"/>
          <w:szCs w:val="24"/>
        </w:rPr>
        <w:t>повысить уровень технического состояния объектов коммунальной инфраструктуры на территории;</w:t>
      </w:r>
    </w:p>
    <w:p w14:paraId="16D9FFBD" w14:textId="3E8D397A" w:rsidR="005C3C5C" w:rsidRPr="00321DCE" w:rsidRDefault="00EF110E" w:rsidP="00321DCE">
      <w:pPr>
        <w:spacing w:after="0" w:line="240" w:lineRule="auto"/>
        <w:ind w:left="-14" w:right="5"/>
        <w:rPr>
          <w:rFonts w:ascii="Arial" w:hAnsi="Arial" w:cs="Arial"/>
          <w:sz w:val="24"/>
          <w:szCs w:val="24"/>
        </w:rPr>
      </w:pPr>
      <w:r w:rsidRPr="00321DCE">
        <w:rPr>
          <w:rFonts w:ascii="Arial" w:hAnsi="Arial" w:cs="Arial"/>
          <w:sz w:val="24"/>
          <w:szCs w:val="24"/>
        </w:rPr>
        <w:t>-</w:t>
      </w:r>
      <w:r w:rsidR="00BB467F">
        <w:rPr>
          <w:rFonts w:ascii="Arial" w:hAnsi="Arial" w:cs="Arial"/>
          <w:sz w:val="24"/>
          <w:szCs w:val="24"/>
        </w:rPr>
        <w:t xml:space="preserve"> </w:t>
      </w:r>
      <w:r w:rsidRPr="00321DCE">
        <w:rPr>
          <w:rFonts w:ascii="Arial" w:hAnsi="Arial" w:cs="Arial"/>
          <w:sz w:val="24"/>
          <w:szCs w:val="24"/>
        </w:rPr>
        <w:t>расширить номенклатуру, увеличить объемы и улучшить качество коммунальн</w:t>
      </w:r>
      <w:r w:rsidR="00C369E0">
        <w:rPr>
          <w:rFonts w:ascii="Arial" w:hAnsi="Arial" w:cs="Arial"/>
          <w:sz w:val="24"/>
          <w:szCs w:val="24"/>
        </w:rPr>
        <w:t>ых услуг, оказываемых населению.</w:t>
      </w:r>
    </w:p>
    <w:p w14:paraId="3776C547" w14:textId="4EBB7089" w:rsidR="005C3C5C" w:rsidRDefault="005C3C5C">
      <w:pPr>
        <w:spacing w:line="259" w:lineRule="auto"/>
        <w:ind w:left="10" w:right="-13" w:hanging="10"/>
        <w:jc w:val="right"/>
      </w:pPr>
    </w:p>
    <w:sectPr w:rsidR="005C3C5C" w:rsidSect="00D51104">
      <w:footerReference w:type="even" r:id="rId20"/>
      <w:footerReference w:type="default" r:id="rId21"/>
      <w:footerReference w:type="first" r:id="rId22"/>
      <w:pgSz w:w="11906" w:h="16838"/>
      <w:pgMar w:top="567" w:right="567"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21CCA" w14:textId="77777777" w:rsidR="00A33B6D" w:rsidRDefault="00A33B6D">
      <w:pPr>
        <w:spacing w:after="0" w:line="240" w:lineRule="auto"/>
      </w:pPr>
      <w:r>
        <w:separator/>
      </w:r>
    </w:p>
  </w:endnote>
  <w:endnote w:type="continuationSeparator" w:id="0">
    <w:p w14:paraId="4B2A19C5" w14:textId="77777777" w:rsidR="00A33B6D" w:rsidRDefault="00A33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GGal">
    <w:altName w:val="Times New Roman"/>
    <w:panose1 w:val="00000000000000000000"/>
    <w:charset w:val="00"/>
    <w:family w:val="auto"/>
    <w:notTrueType/>
    <w:pitch w:val="variable"/>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ltica">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 w:name="ArialMT">
    <w:altName w:val="Times New Roman"/>
    <w:panose1 w:val="00000000000000000000"/>
    <w:charset w:val="CC"/>
    <w:family w:val="auto"/>
    <w:notTrueType/>
    <w:pitch w:val="default"/>
    <w:sig w:usb0="00000203" w:usb1="00000000" w:usb2="00000000" w:usb3="00000000" w:csb0="00000005"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639195"/>
      <w:docPartObj>
        <w:docPartGallery w:val="Page Numbers (Bottom of Page)"/>
        <w:docPartUnique/>
      </w:docPartObj>
    </w:sdtPr>
    <w:sdtContent>
      <w:p w14:paraId="79513D64" w14:textId="1F6B7899" w:rsidR="007E7AD8" w:rsidRDefault="007E7AD8">
        <w:pPr>
          <w:pStyle w:val="aa"/>
          <w:jc w:val="right"/>
        </w:pPr>
      </w:p>
      <w:p w14:paraId="3CAD14F9" w14:textId="77777777" w:rsidR="007E7AD8" w:rsidRDefault="007E7AD8">
        <w:pPr>
          <w:pStyle w:val="aa"/>
        </w:pP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ECA12" w14:textId="77777777" w:rsidR="007E7AD8" w:rsidRDefault="007E7AD8">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B4419" w14:textId="7A18CA55" w:rsidR="007E7AD8" w:rsidRDefault="007E7AD8">
    <w:pPr>
      <w:spacing w:after="0" w:line="259" w:lineRule="auto"/>
      <w:ind w:left="0"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05434" w14:textId="24172620" w:rsidR="007E7AD8" w:rsidRDefault="007E7AD8">
    <w:pPr>
      <w:spacing w:after="0" w:line="259" w:lineRule="auto"/>
      <w:ind w:left="0" w:firstLine="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5CE6B" w14:textId="77777777" w:rsidR="007E7AD8" w:rsidRDefault="007E7AD8">
    <w:pPr>
      <w:spacing w:after="0" w:line="259" w:lineRule="auto"/>
      <w:ind w:left="0" w:firstLine="0"/>
      <w:jc w:val="right"/>
    </w:pPr>
    <w:r>
      <w:fldChar w:fldCharType="begin"/>
    </w:r>
    <w:r>
      <w:instrText xml:space="preserve"> PAGE   \* MERGEFORMAT </w:instrText>
    </w:r>
    <w:r>
      <w:fldChar w:fldCharType="separate"/>
    </w:r>
    <w:r>
      <w:rPr>
        <w:sz w:val="24"/>
      </w:rPr>
      <w:t>48</w:t>
    </w:r>
    <w:r>
      <w:rPr>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EC450" w14:textId="77777777" w:rsidR="007E7AD8" w:rsidRDefault="007E7AD8">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F36E4" w14:textId="77777777" w:rsidR="007E7AD8" w:rsidRDefault="007E7AD8">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411CC" w14:textId="77777777" w:rsidR="007E7AD8" w:rsidRDefault="007E7AD8">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EF9B2" w14:textId="77777777" w:rsidR="007E7AD8" w:rsidRDefault="007E7AD8">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48975" w14:textId="77777777" w:rsidR="007E7AD8" w:rsidRDefault="007E7AD8">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5667A" w14:textId="77777777" w:rsidR="00A33B6D" w:rsidRDefault="00A33B6D">
      <w:pPr>
        <w:spacing w:after="0" w:line="240" w:lineRule="auto"/>
      </w:pPr>
      <w:r>
        <w:separator/>
      </w:r>
    </w:p>
  </w:footnote>
  <w:footnote w:type="continuationSeparator" w:id="0">
    <w:p w14:paraId="23FC88A7" w14:textId="77777777" w:rsidR="00A33B6D" w:rsidRDefault="00A33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F195A" w14:textId="2F7899BF" w:rsidR="007E7AD8" w:rsidRPr="007826FF" w:rsidRDefault="007E7AD8" w:rsidP="00A82DFA">
    <w:pPr>
      <w:pStyle w:val="a8"/>
      <w:ind w:firstLine="0"/>
      <w:rPr>
        <w:vanis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07F3"/>
    <w:multiLevelType w:val="multilevel"/>
    <w:tmpl w:val="9738EC06"/>
    <w:lvl w:ilvl="0">
      <w:start w:val="4"/>
      <w:numFmt w:val="decimal"/>
      <w:lvlText w:val="%1."/>
      <w:lvlJc w:val="left"/>
      <w:pPr>
        <w:ind w:left="1265" w:hanging="360"/>
      </w:pPr>
      <w:rPr>
        <w:rFonts w:hint="default"/>
      </w:rPr>
    </w:lvl>
    <w:lvl w:ilvl="1">
      <w:start w:val="1"/>
      <w:numFmt w:val="decimal"/>
      <w:isLgl/>
      <w:lvlText w:val="%1.%2."/>
      <w:lvlJc w:val="left"/>
      <w:pPr>
        <w:ind w:left="1625" w:hanging="720"/>
      </w:pPr>
      <w:rPr>
        <w:rFonts w:hint="default"/>
        <w:b w:val="0"/>
      </w:rPr>
    </w:lvl>
    <w:lvl w:ilvl="2">
      <w:start w:val="1"/>
      <w:numFmt w:val="decimal"/>
      <w:isLgl/>
      <w:lvlText w:val="%1.%2.%3."/>
      <w:lvlJc w:val="left"/>
      <w:pPr>
        <w:ind w:left="1625" w:hanging="720"/>
      </w:pPr>
      <w:rPr>
        <w:rFonts w:hint="default"/>
      </w:rPr>
    </w:lvl>
    <w:lvl w:ilvl="3">
      <w:start w:val="1"/>
      <w:numFmt w:val="decimal"/>
      <w:isLgl/>
      <w:lvlText w:val="%1.%2.%3.%4."/>
      <w:lvlJc w:val="left"/>
      <w:pPr>
        <w:ind w:left="1985" w:hanging="1080"/>
      </w:pPr>
      <w:rPr>
        <w:rFonts w:hint="default"/>
      </w:rPr>
    </w:lvl>
    <w:lvl w:ilvl="4">
      <w:start w:val="1"/>
      <w:numFmt w:val="decimal"/>
      <w:isLgl/>
      <w:lvlText w:val="%1.%2.%3.%4.%5."/>
      <w:lvlJc w:val="left"/>
      <w:pPr>
        <w:ind w:left="1985" w:hanging="1080"/>
      </w:pPr>
      <w:rPr>
        <w:rFonts w:hint="default"/>
      </w:rPr>
    </w:lvl>
    <w:lvl w:ilvl="5">
      <w:start w:val="1"/>
      <w:numFmt w:val="decimal"/>
      <w:isLgl/>
      <w:lvlText w:val="%1.%2.%3.%4.%5.%6."/>
      <w:lvlJc w:val="left"/>
      <w:pPr>
        <w:ind w:left="2345" w:hanging="1440"/>
      </w:pPr>
      <w:rPr>
        <w:rFonts w:hint="default"/>
      </w:rPr>
    </w:lvl>
    <w:lvl w:ilvl="6">
      <w:start w:val="1"/>
      <w:numFmt w:val="decimal"/>
      <w:isLgl/>
      <w:lvlText w:val="%1.%2.%3.%4.%5.%6.%7."/>
      <w:lvlJc w:val="left"/>
      <w:pPr>
        <w:ind w:left="2705" w:hanging="1800"/>
      </w:pPr>
      <w:rPr>
        <w:rFonts w:hint="default"/>
      </w:rPr>
    </w:lvl>
    <w:lvl w:ilvl="7">
      <w:start w:val="1"/>
      <w:numFmt w:val="decimal"/>
      <w:isLgl/>
      <w:lvlText w:val="%1.%2.%3.%4.%5.%6.%7.%8."/>
      <w:lvlJc w:val="left"/>
      <w:pPr>
        <w:ind w:left="2705" w:hanging="1800"/>
      </w:pPr>
      <w:rPr>
        <w:rFonts w:hint="default"/>
      </w:rPr>
    </w:lvl>
    <w:lvl w:ilvl="8">
      <w:start w:val="1"/>
      <w:numFmt w:val="decimal"/>
      <w:isLgl/>
      <w:lvlText w:val="%1.%2.%3.%4.%5.%6.%7.%8.%9."/>
      <w:lvlJc w:val="left"/>
      <w:pPr>
        <w:ind w:left="3065" w:hanging="2160"/>
      </w:pPr>
      <w:rPr>
        <w:rFonts w:hint="default"/>
      </w:rPr>
    </w:lvl>
  </w:abstractNum>
  <w:abstractNum w:abstractNumId="1">
    <w:nsid w:val="06A93CC8"/>
    <w:multiLevelType w:val="multilevel"/>
    <w:tmpl w:val="8E2A56E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7741F20"/>
    <w:multiLevelType w:val="multilevel"/>
    <w:tmpl w:val="9370A732"/>
    <w:lvl w:ilvl="0">
      <w:start w:val="8"/>
      <w:numFmt w:val="decimal"/>
      <w:lvlText w:val="%1."/>
      <w:lvlJc w:val="left"/>
      <w:pPr>
        <w:ind w:left="450" w:hanging="450"/>
      </w:pPr>
      <w:rPr>
        <w:rFonts w:hint="default"/>
        <w:b/>
      </w:rPr>
    </w:lvl>
    <w:lvl w:ilvl="1">
      <w:start w:val="7"/>
      <w:numFmt w:val="decimal"/>
      <w:lvlText w:val="%1.%2."/>
      <w:lvlJc w:val="left"/>
      <w:pPr>
        <w:ind w:left="3735" w:hanging="720"/>
      </w:pPr>
      <w:rPr>
        <w:rFonts w:hint="default"/>
        <w:b/>
      </w:rPr>
    </w:lvl>
    <w:lvl w:ilvl="2">
      <w:start w:val="1"/>
      <w:numFmt w:val="decimal"/>
      <w:lvlText w:val="%1.%2.%3."/>
      <w:lvlJc w:val="left"/>
      <w:pPr>
        <w:ind w:left="6750" w:hanging="720"/>
      </w:pPr>
      <w:rPr>
        <w:rFonts w:hint="default"/>
        <w:b/>
      </w:rPr>
    </w:lvl>
    <w:lvl w:ilvl="3">
      <w:start w:val="1"/>
      <w:numFmt w:val="decimal"/>
      <w:lvlText w:val="%1.%2.%3.%4."/>
      <w:lvlJc w:val="left"/>
      <w:pPr>
        <w:ind w:left="10125" w:hanging="1080"/>
      </w:pPr>
      <w:rPr>
        <w:rFonts w:hint="default"/>
        <w:b/>
      </w:rPr>
    </w:lvl>
    <w:lvl w:ilvl="4">
      <w:start w:val="1"/>
      <w:numFmt w:val="decimal"/>
      <w:lvlText w:val="%1.%2.%3.%4.%5."/>
      <w:lvlJc w:val="left"/>
      <w:pPr>
        <w:ind w:left="13140" w:hanging="1080"/>
      </w:pPr>
      <w:rPr>
        <w:rFonts w:hint="default"/>
        <w:b/>
      </w:rPr>
    </w:lvl>
    <w:lvl w:ilvl="5">
      <w:start w:val="1"/>
      <w:numFmt w:val="decimal"/>
      <w:lvlText w:val="%1.%2.%3.%4.%5.%6."/>
      <w:lvlJc w:val="left"/>
      <w:pPr>
        <w:ind w:left="16515" w:hanging="1440"/>
      </w:pPr>
      <w:rPr>
        <w:rFonts w:hint="default"/>
        <w:b/>
      </w:rPr>
    </w:lvl>
    <w:lvl w:ilvl="6">
      <w:start w:val="1"/>
      <w:numFmt w:val="decimal"/>
      <w:lvlText w:val="%1.%2.%3.%4.%5.%6.%7."/>
      <w:lvlJc w:val="left"/>
      <w:pPr>
        <w:ind w:left="19890" w:hanging="1800"/>
      </w:pPr>
      <w:rPr>
        <w:rFonts w:hint="default"/>
        <w:b/>
      </w:rPr>
    </w:lvl>
    <w:lvl w:ilvl="7">
      <w:start w:val="1"/>
      <w:numFmt w:val="decimal"/>
      <w:lvlText w:val="%1.%2.%3.%4.%5.%6.%7.%8."/>
      <w:lvlJc w:val="left"/>
      <w:pPr>
        <w:ind w:left="22905" w:hanging="1800"/>
      </w:pPr>
      <w:rPr>
        <w:rFonts w:hint="default"/>
        <w:b/>
      </w:rPr>
    </w:lvl>
    <w:lvl w:ilvl="8">
      <w:start w:val="1"/>
      <w:numFmt w:val="decimal"/>
      <w:lvlText w:val="%1.%2.%3.%4.%5.%6.%7.%8.%9."/>
      <w:lvlJc w:val="left"/>
      <w:pPr>
        <w:ind w:left="26280" w:hanging="2160"/>
      </w:pPr>
      <w:rPr>
        <w:rFonts w:hint="default"/>
        <w:b/>
      </w:rPr>
    </w:lvl>
  </w:abstractNum>
  <w:abstractNum w:abstractNumId="3">
    <w:nsid w:val="095230DD"/>
    <w:multiLevelType w:val="hybridMultilevel"/>
    <w:tmpl w:val="A014A488"/>
    <w:lvl w:ilvl="0" w:tplc="F2B25650">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C570A68"/>
    <w:multiLevelType w:val="multilevel"/>
    <w:tmpl w:val="C70802DC"/>
    <w:lvl w:ilvl="0">
      <w:start w:val="6"/>
      <w:numFmt w:val="decimal"/>
      <w:lvlText w:val="%1."/>
      <w:lvlJc w:val="left"/>
      <w:pPr>
        <w:ind w:left="19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9"/>
      <w:numFmt w:val="decimal"/>
      <w:lvlText w:val="%1.%2."/>
      <w:lvlJc w:val="left"/>
      <w:pPr>
        <w:ind w:left="21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109B4FB0"/>
    <w:multiLevelType w:val="multilevel"/>
    <w:tmpl w:val="BF0E0866"/>
    <w:lvl w:ilvl="0">
      <w:start w:val="6"/>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1"/>
      <w:numFmt w:val="decimal"/>
      <w:lvlRestart w:val="0"/>
      <w:lvlText w:val="%1.%2."/>
      <w:lvlJc w:val="left"/>
      <w:pPr>
        <w:ind w:left="30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34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41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9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56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63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70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77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nsid w:val="13BC516A"/>
    <w:multiLevelType w:val="hybridMultilevel"/>
    <w:tmpl w:val="72D8412E"/>
    <w:lvl w:ilvl="0" w:tplc="0419000F">
      <w:start w:val="1"/>
      <w:numFmt w:val="decimal"/>
      <w:lvlText w:val="%1."/>
      <w:lvlJc w:val="left"/>
      <w:pPr>
        <w:ind w:left="1571" w:hanging="360"/>
      </w:pPr>
    </w:lvl>
    <w:lvl w:ilvl="1" w:tplc="F4F4DFD4">
      <w:start w:val="1"/>
      <w:numFmt w:val="decimal"/>
      <w:lvlText w:val="%2)"/>
      <w:lvlJc w:val="left"/>
      <w:pPr>
        <w:tabs>
          <w:tab w:val="num" w:pos="2801"/>
        </w:tabs>
        <w:ind w:left="2801" w:hanging="87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44961AD"/>
    <w:multiLevelType w:val="hybridMultilevel"/>
    <w:tmpl w:val="D0D296C0"/>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8">
    <w:nsid w:val="17137BAB"/>
    <w:multiLevelType w:val="hybridMultilevel"/>
    <w:tmpl w:val="CD3C3646"/>
    <w:lvl w:ilvl="0" w:tplc="89A27B68">
      <w:start w:val="4"/>
      <w:numFmt w:val="decimal"/>
      <w:lvlText w:val="%1"/>
      <w:lvlJc w:val="left"/>
      <w:pPr>
        <w:ind w:left="1265" w:hanging="360"/>
      </w:pPr>
      <w:rPr>
        <w:rFonts w:hint="default"/>
      </w:rPr>
    </w:lvl>
    <w:lvl w:ilvl="1" w:tplc="04190019" w:tentative="1">
      <w:start w:val="1"/>
      <w:numFmt w:val="lowerLetter"/>
      <w:lvlText w:val="%2."/>
      <w:lvlJc w:val="left"/>
      <w:pPr>
        <w:ind w:left="1985" w:hanging="360"/>
      </w:pPr>
    </w:lvl>
    <w:lvl w:ilvl="2" w:tplc="0419001B" w:tentative="1">
      <w:start w:val="1"/>
      <w:numFmt w:val="lowerRoman"/>
      <w:lvlText w:val="%3."/>
      <w:lvlJc w:val="right"/>
      <w:pPr>
        <w:ind w:left="2705" w:hanging="180"/>
      </w:pPr>
    </w:lvl>
    <w:lvl w:ilvl="3" w:tplc="0419000F" w:tentative="1">
      <w:start w:val="1"/>
      <w:numFmt w:val="decimal"/>
      <w:lvlText w:val="%4."/>
      <w:lvlJc w:val="left"/>
      <w:pPr>
        <w:ind w:left="3425" w:hanging="360"/>
      </w:pPr>
    </w:lvl>
    <w:lvl w:ilvl="4" w:tplc="04190019" w:tentative="1">
      <w:start w:val="1"/>
      <w:numFmt w:val="lowerLetter"/>
      <w:lvlText w:val="%5."/>
      <w:lvlJc w:val="left"/>
      <w:pPr>
        <w:ind w:left="4145" w:hanging="360"/>
      </w:pPr>
    </w:lvl>
    <w:lvl w:ilvl="5" w:tplc="0419001B" w:tentative="1">
      <w:start w:val="1"/>
      <w:numFmt w:val="lowerRoman"/>
      <w:lvlText w:val="%6."/>
      <w:lvlJc w:val="right"/>
      <w:pPr>
        <w:ind w:left="4865" w:hanging="180"/>
      </w:pPr>
    </w:lvl>
    <w:lvl w:ilvl="6" w:tplc="0419000F" w:tentative="1">
      <w:start w:val="1"/>
      <w:numFmt w:val="decimal"/>
      <w:lvlText w:val="%7."/>
      <w:lvlJc w:val="left"/>
      <w:pPr>
        <w:ind w:left="5585" w:hanging="360"/>
      </w:pPr>
    </w:lvl>
    <w:lvl w:ilvl="7" w:tplc="04190019" w:tentative="1">
      <w:start w:val="1"/>
      <w:numFmt w:val="lowerLetter"/>
      <w:lvlText w:val="%8."/>
      <w:lvlJc w:val="left"/>
      <w:pPr>
        <w:ind w:left="6305" w:hanging="360"/>
      </w:pPr>
    </w:lvl>
    <w:lvl w:ilvl="8" w:tplc="0419001B" w:tentative="1">
      <w:start w:val="1"/>
      <w:numFmt w:val="lowerRoman"/>
      <w:lvlText w:val="%9."/>
      <w:lvlJc w:val="right"/>
      <w:pPr>
        <w:ind w:left="7025" w:hanging="180"/>
      </w:pPr>
    </w:lvl>
  </w:abstractNum>
  <w:abstractNum w:abstractNumId="9">
    <w:nsid w:val="187D2208"/>
    <w:multiLevelType w:val="hybridMultilevel"/>
    <w:tmpl w:val="93580F00"/>
    <w:lvl w:ilvl="0" w:tplc="0419000F">
      <w:start w:val="1"/>
      <w:numFmt w:val="bullet"/>
      <w:lvlText w:val="–"/>
      <w:lvlJc w:val="left"/>
      <w:pPr>
        <w:ind w:left="1571" w:hanging="360"/>
      </w:pPr>
      <w:rPr>
        <w:rFonts w:ascii="Times New Roman" w:hAnsi="Times New Roman" w:cs="Times New Roman" w:hint="default"/>
      </w:rPr>
    </w:lvl>
    <w:lvl w:ilvl="1" w:tplc="04190019">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hint="default"/>
      </w:rPr>
    </w:lvl>
    <w:lvl w:ilvl="3" w:tplc="0419000F">
      <w:start w:val="1"/>
      <w:numFmt w:val="bullet"/>
      <w:lvlText w:val=""/>
      <w:lvlJc w:val="left"/>
      <w:pPr>
        <w:ind w:left="3731" w:hanging="360"/>
      </w:pPr>
      <w:rPr>
        <w:rFonts w:ascii="Symbol" w:hAnsi="Symbol" w:hint="default"/>
      </w:rPr>
    </w:lvl>
    <w:lvl w:ilvl="4" w:tplc="04190019">
      <w:start w:val="1"/>
      <w:numFmt w:val="bullet"/>
      <w:lvlText w:val="o"/>
      <w:lvlJc w:val="left"/>
      <w:pPr>
        <w:ind w:left="4451" w:hanging="360"/>
      </w:pPr>
      <w:rPr>
        <w:rFonts w:ascii="Courier New" w:hAnsi="Courier New" w:cs="Courier New" w:hint="default"/>
      </w:rPr>
    </w:lvl>
    <w:lvl w:ilvl="5" w:tplc="0419001B">
      <w:start w:val="1"/>
      <w:numFmt w:val="bullet"/>
      <w:lvlText w:val=""/>
      <w:lvlJc w:val="left"/>
      <w:pPr>
        <w:ind w:left="5171" w:hanging="360"/>
      </w:pPr>
      <w:rPr>
        <w:rFonts w:ascii="Wingdings" w:hAnsi="Wingdings" w:hint="default"/>
      </w:rPr>
    </w:lvl>
    <w:lvl w:ilvl="6" w:tplc="0419000F">
      <w:start w:val="1"/>
      <w:numFmt w:val="bullet"/>
      <w:lvlText w:val=""/>
      <w:lvlJc w:val="left"/>
      <w:pPr>
        <w:ind w:left="5891" w:hanging="360"/>
      </w:pPr>
      <w:rPr>
        <w:rFonts w:ascii="Symbol" w:hAnsi="Symbol" w:hint="default"/>
      </w:rPr>
    </w:lvl>
    <w:lvl w:ilvl="7" w:tplc="04190019">
      <w:start w:val="1"/>
      <w:numFmt w:val="bullet"/>
      <w:lvlText w:val="o"/>
      <w:lvlJc w:val="left"/>
      <w:pPr>
        <w:ind w:left="6611" w:hanging="360"/>
      </w:pPr>
      <w:rPr>
        <w:rFonts w:ascii="Courier New" w:hAnsi="Courier New" w:cs="Courier New" w:hint="default"/>
      </w:rPr>
    </w:lvl>
    <w:lvl w:ilvl="8" w:tplc="0419001B">
      <w:start w:val="1"/>
      <w:numFmt w:val="bullet"/>
      <w:lvlText w:val=""/>
      <w:lvlJc w:val="left"/>
      <w:pPr>
        <w:ind w:left="7331" w:hanging="360"/>
      </w:pPr>
      <w:rPr>
        <w:rFonts w:ascii="Wingdings" w:hAnsi="Wingdings" w:hint="default"/>
      </w:rPr>
    </w:lvl>
  </w:abstractNum>
  <w:abstractNum w:abstractNumId="10">
    <w:nsid w:val="19186439"/>
    <w:multiLevelType w:val="hybridMultilevel"/>
    <w:tmpl w:val="6D864948"/>
    <w:lvl w:ilvl="0" w:tplc="D52A5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023524"/>
    <w:multiLevelType w:val="multilevel"/>
    <w:tmpl w:val="A2FE8238"/>
    <w:lvl w:ilvl="0">
      <w:start w:val="1"/>
      <w:numFmt w:val="decimal"/>
      <w:lvlText w:val="%1."/>
      <w:lvlJc w:val="left"/>
      <w:pPr>
        <w:ind w:left="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DAD3E66"/>
    <w:multiLevelType w:val="multilevel"/>
    <w:tmpl w:val="F8F8F328"/>
    <w:styleLink w:val="2"/>
    <w:lvl w:ilvl="0">
      <w:start w:val="1"/>
      <w:numFmt w:val="decimal"/>
      <w:lvlText w:val="Глава %1."/>
      <w:lvlJc w:val="left"/>
      <w:pPr>
        <w:tabs>
          <w:tab w:val="num" w:pos="1021"/>
        </w:tabs>
        <w:ind w:left="709" w:firstLine="0"/>
      </w:pPr>
      <w:rPr>
        <w:rFonts w:ascii="Times New Roman" w:hAnsi="Times New Roman" w:cs="Times New Roman" w:hint="default"/>
        <w:b/>
        <w:i w:val="0"/>
        <w:caps w:val="0"/>
        <w:strike w:val="0"/>
        <w:dstrike w:val="0"/>
        <w:vanish w:val="0"/>
        <w:color w:val="auto"/>
        <w:kern w:val="0"/>
        <w:sz w:val="28"/>
        <w:szCs w:val="28"/>
        <w:u w:val="none"/>
        <w:vertAlign w:val="baseline"/>
      </w:rPr>
    </w:lvl>
    <w:lvl w:ilvl="1">
      <w:start w:val="1"/>
      <w:numFmt w:val="decimal"/>
      <w:lvlText w:val="Часть %2."/>
      <w:lvlJc w:val="left"/>
      <w:pPr>
        <w:tabs>
          <w:tab w:val="num" w:pos="1134"/>
        </w:tabs>
        <w:ind w:left="709"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russianLower"/>
      <w:lvlText w:val="%3)"/>
      <w:lvlJc w:val="left"/>
      <w:pPr>
        <w:tabs>
          <w:tab w:val="num" w:pos="1304"/>
        </w:tabs>
        <w:ind w:left="710" w:firstLine="0"/>
      </w:pPr>
      <w:rPr>
        <w:rFonts w:ascii="Times New Roman" w:hAnsi="Times New Roman" w:cs="Times New Roman" w:hint="default"/>
        <w:b w:val="0"/>
        <w:i/>
        <w:caps w:val="0"/>
        <w:strike w:val="0"/>
        <w:dstrike w:val="0"/>
        <w:vanish w:val="0"/>
        <w:color w:val="auto"/>
        <w:sz w:val="24"/>
        <w:szCs w:val="24"/>
        <w:u w:val="none"/>
        <w:vertAlign w:val="baseline"/>
      </w:rPr>
    </w:lvl>
    <w:lvl w:ilvl="3">
      <w:start w:val="1"/>
      <w:numFmt w:val="decimal"/>
      <w:lvlText w:val="%1.%2.%3.%4."/>
      <w:lvlJc w:val="left"/>
      <w:pPr>
        <w:tabs>
          <w:tab w:val="num" w:pos="1474"/>
        </w:tabs>
        <w:ind w:left="709" w:firstLine="0"/>
      </w:pPr>
      <w:rPr>
        <w:rFonts w:hint="default"/>
      </w:rPr>
    </w:lvl>
    <w:lvl w:ilvl="4">
      <w:start w:val="1"/>
      <w:numFmt w:val="decimal"/>
      <w:lvlText w:val="%1.%2.%3.%4.%5."/>
      <w:lvlJc w:val="left"/>
      <w:pPr>
        <w:tabs>
          <w:tab w:val="num" w:pos="1871"/>
        </w:tabs>
        <w:ind w:left="900" w:firstLine="0"/>
      </w:pPr>
      <w:rPr>
        <w:rFonts w:ascii="Times New Roman" w:hAnsi="Times New Roman" w:hint="default"/>
        <w:b w:val="0"/>
        <w:i/>
        <w:caps w:val="0"/>
        <w:strike w:val="0"/>
        <w:dstrike w:val="0"/>
        <w:vanish w:val="0"/>
        <w:color w:val="auto"/>
        <w:sz w:val="24"/>
        <w:szCs w:val="24"/>
        <w:u w:val="none"/>
        <w:vertAlign w:val="baseline"/>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3">
    <w:nsid w:val="21F600D9"/>
    <w:multiLevelType w:val="hybridMultilevel"/>
    <w:tmpl w:val="5694CEEC"/>
    <w:lvl w:ilvl="0" w:tplc="BBC2AAA4">
      <w:start w:val="4"/>
      <w:numFmt w:val="decimal"/>
      <w:lvlText w:val="%1."/>
      <w:lvlJc w:val="left"/>
      <w:pPr>
        <w:ind w:left="33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F743D88">
      <w:start w:val="1"/>
      <w:numFmt w:val="lowerLetter"/>
      <w:lvlText w:val="%2"/>
      <w:lvlJc w:val="left"/>
      <w:pPr>
        <w:ind w:left="42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9706C36">
      <w:start w:val="1"/>
      <w:numFmt w:val="lowerRoman"/>
      <w:lvlText w:val="%3"/>
      <w:lvlJc w:val="left"/>
      <w:pPr>
        <w:ind w:left="49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C76117E">
      <w:start w:val="1"/>
      <w:numFmt w:val="decimal"/>
      <w:lvlText w:val="%4"/>
      <w:lvlJc w:val="left"/>
      <w:pPr>
        <w:ind w:left="56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CA086EC">
      <w:start w:val="1"/>
      <w:numFmt w:val="lowerLetter"/>
      <w:lvlText w:val="%5"/>
      <w:lvlJc w:val="left"/>
      <w:pPr>
        <w:ind w:left="63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030CA98">
      <w:start w:val="1"/>
      <w:numFmt w:val="lowerRoman"/>
      <w:lvlText w:val="%6"/>
      <w:lvlJc w:val="left"/>
      <w:pPr>
        <w:ind w:left="71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CB893E0">
      <w:start w:val="1"/>
      <w:numFmt w:val="decimal"/>
      <w:lvlText w:val="%7"/>
      <w:lvlJc w:val="left"/>
      <w:pPr>
        <w:ind w:left="78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3A40004">
      <w:start w:val="1"/>
      <w:numFmt w:val="lowerLetter"/>
      <w:lvlText w:val="%8"/>
      <w:lvlJc w:val="left"/>
      <w:pPr>
        <w:ind w:left="85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8E42EBC">
      <w:start w:val="1"/>
      <w:numFmt w:val="lowerRoman"/>
      <w:lvlText w:val="%9"/>
      <w:lvlJc w:val="left"/>
      <w:pPr>
        <w:ind w:left="92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nsid w:val="220429BB"/>
    <w:multiLevelType w:val="multilevel"/>
    <w:tmpl w:val="297CC106"/>
    <w:lvl w:ilvl="0">
      <w:start w:val="8"/>
      <w:numFmt w:val="decimal"/>
      <w:lvlText w:val="%1."/>
      <w:lvlJc w:val="left"/>
      <w:pPr>
        <w:ind w:left="450" w:hanging="450"/>
      </w:pPr>
      <w:rPr>
        <w:rFonts w:hint="default"/>
        <w:b/>
        <w:bCs/>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22914991"/>
    <w:multiLevelType w:val="multilevel"/>
    <w:tmpl w:val="1D0CDDCE"/>
    <w:lvl w:ilvl="0">
      <w:start w:val="6"/>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6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4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6">
    <w:nsid w:val="229F7188"/>
    <w:multiLevelType w:val="hybridMultilevel"/>
    <w:tmpl w:val="855CB16C"/>
    <w:lvl w:ilvl="0" w:tplc="FB745C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524E3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58FB1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248B0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664D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0076A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307AF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80392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E47B1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5735A74"/>
    <w:multiLevelType w:val="multilevel"/>
    <w:tmpl w:val="BF303EB8"/>
    <w:lvl w:ilvl="0">
      <w:start w:val="8"/>
      <w:numFmt w:val="decimal"/>
      <w:lvlText w:val="%1."/>
      <w:lvlJc w:val="left"/>
      <w:pPr>
        <w:ind w:left="600" w:hanging="600"/>
      </w:pPr>
      <w:rPr>
        <w:rFonts w:hint="default"/>
        <w:b/>
      </w:rPr>
    </w:lvl>
    <w:lvl w:ilvl="1">
      <w:start w:val="13"/>
      <w:numFmt w:val="decimal"/>
      <w:lvlText w:val="%1.%2."/>
      <w:lvlJc w:val="left"/>
      <w:pPr>
        <w:ind w:left="2846" w:hanging="720"/>
      </w:pPr>
      <w:rPr>
        <w:rFonts w:hint="default"/>
        <w:b/>
      </w:rPr>
    </w:lvl>
    <w:lvl w:ilvl="2">
      <w:start w:val="1"/>
      <w:numFmt w:val="decimal"/>
      <w:lvlText w:val="%1.%2.%3."/>
      <w:lvlJc w:val="left"/>
      <w:pPr>
        <w:ind w:left="4972" w:hanging="720"/>
      </w:pPr>
      <w:rPr>
        <w:rFonts w:hint="default"/>
        <w:b/>
      </w:rPr>
    </w:lvl>
    <w:lvl w:ilvl="3">
      <w:start w:val="1"/>
      <w:numFmt w:val="decimal"/>
      <w:lvlText w:val="%1.%2.%3.%4."/>
      <w:lvlJc w:val="left"/>
      <w:pPr>
        <w:ind w:left="7458" w:hanging="1080"/>
      </w:pPr>
      <w:rPr>
        <w:rFonts w:hint="default"/>
        <w:b/>
      </w:rPr>
    </w:lvl>
    <w:lvl w:ilvl="4">
      <w:start w:val="1"/>
      <w:numFmt w:val="decimal"/>
      <w:lvlText w:val="%1.%2.%3.%4.%5."/>
      <w:lvlJc w:val="left"/>
      <w:pPr>
        <w:ind w:left="9584" w:hanging="1080"/>
      </w:pPr>
      <w:rPr>
        <w:rFonts w:hint="default"/>
        <w:b/>
      </w:rPr>
    </w:lvl>
    <w:lvl w:ilvl="5">
      <w:start w:val="1"/>
      <w:numFmt w:val="decimal"/>
      <w:lvlText w:val="%1.%2.%3.%4.%5.%6."/>
      <w:lvlJc w:val="left"/>
      <w:pPr>
        <w:ind w:left="12070" w:hanging="1440"/>
      </w:pPr>
      <w:rPr>
        <w:rFonts w:hint="default"/>
        <w:b/>
      </w:rPr>
    </w:lvl>
    <w:lvl w:ilvl="6">
      <w:start w:val="1"/>
      <w:numFmt w:val="decimal"/>
      <w:lvlText w:val="%1.%2.%3.%4.%5.%6.%7."/>
      <w:lvlJc w:val="left"/>
      <w:pPr>
        <w:ind w:left="14556" w:hanging="1800"/>
      </w:pPr>
      <w:rPr>
        <w:rFonts w:hint="default"/>
        <w:b/>
      </w:rPr>
    </w:lvl>
    <w:lvl w:ilvl="7">
      <w:start w:val="1"/>
      <w:numFmt w:val="decimal"/>
      <w:lvlText w:val="%1.%2.%3.%4.%5.%6.%7.%8."/>
      <w:lvlJc w:val="left"/>
      <w:pPr>
        <w:ind w:left="16682" w:hanging="1800"/>
      </w:pPr>
      <w:rPr>
        <w:rFonts w:hint="default"/>
        <w:b/>
      </w:rPr>
    </w:lvl>
    <w:lvl w:ilvl="8">
      <w:start w:val="1"/>
      <w:numFmt w:val="decimal"/>
      <w:lvlText w:val="%1.%2.%3.%4.%5.%6.%7.%8.%9."/>
      <w:lvlJc w:val="left"/>
      <w:pPr>
        <w:ind w:left="19168" w:hanging="2160"/>
      </w:pPr>
      <w:rPr>
        <w:rFonts w:hint="default"/>
        <w:b/>
      </w:rPr>
    </w:lvl>
  </w:abstractNum>
  <w:abstractNum w:abstractNumId="18">
    <w:nsid w:val="2B30150A"/>
    <w:multiLevelType w:val="hybridMultilevel"/>
    <w:tmpl w:val="AFEC813C"/>
    <w:lvl w:ilvl="0" w:tplc="5BA2ADB0">
      <w:start w:val="1"/>
      <w:numFmt w:val="bullet"/>
      <w:lvlText w:val="-"/>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5ED3C8">
      <w:start w:val="1"/>
      <w:numFmt w:val="bullet"/>
      <w:lvlText w:val="o"/>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D68A86">
      <w:start w:val="1"/>
      <w:numFmt w:val="bullet"/>
      <w:lvlText w:val="▪"/>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346722">
      <w:start w:val="1"/>
      <w:numFmt w:val="bullet"/>
      <w:lvlText w:val="•"/>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8892D8">
      <w:start w:val="1"/>
      <w:numFmt w:val="bullet"/>
      <w:lvlText w:val="o"/>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883C26">
      <w:start w:val="1"/>
      <w:numFmt w:val="bullet"/>
      <w:lvlText w:val="▪"/>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F6C484">
      <w:start w:val="1"/>
      <w:numFmt w:val="bullet"/>
      <w:lvlText w:val="•"/>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744EB4">
      <w:start w:val="1"/>
      <w:numFmt w:val="bullet"/>
      <w:lvlText w:val="o"/>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B4E19E">
      <w:start w:val="1"/>
      <w:numFmt w:val="bullet"/>
      <w:lvlText w:val="▪"/>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B406CE4"/>
    <w:multiLevelType w:val="hybridMultilevel"/>
    <w:tmpl w:val="6B262D18"/>
    <w:lvl w:ilvl="0" w:tplc="6A56C932">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A654CA">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9C246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684596">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3EB4F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4EE3D0">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544396">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8F9F2">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EA8E1A">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F6F693D"/>
    <w:multiLevelType w:val="hybridMultilevel"/>
    <w:tmpl w:val="19F2C43A"/>
    <w:lvl w:ilvl="0" w:tplc="D52A59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9B2240"/>
    <w:multiLevelType w:val="multilevel"/>
    <w:tmpl w:val="6DA00B34"/>
    <w:lvl w:ilvl="0">
      <w:start w:val="8"/>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nsid w:val="34101421"/>
    <w:multiLevelType w:val="hybridMultilevel"/>
    <w:tmpl w:val="CF602628"/>
    <w:lvl w:ilvl="0" w:tplc="A662937A">
      <w:start w:val="1"/>
      <w:numFmt w:val="bullet"/>
      <w:lvlText w:val=""/>
      <w:lvlJc w:val="left"/>
      <w:pPr>
        <w:ind w:left="1429" w:hanging="360"/>
      </w:pPr>
      <w:rPr>
        <w:rFonts w:ascii="Symbol" w:hAnsi="Symbol" w:hint="default"/>
      </w:rPr>
    </w:lvl>
    <w:lvl w:ilvl="1" w:tplc="39F25DCC" w:tentative="1">
      <w:start w:val="1"/>
      <w:numFmt w:val="bullet"/>
      <w:lvlText w:val="o"/>
      <w:lvlJc w:val="left"/>
      <w:pPr>
        <w:ind w:left="2149" w:hanging="360"/>
      </w:pPr>
      <w:rPr>
        <w:rFonts w:ascii="Courier New" w:hAnsi="Courier New" w:cs="Courier New" w:hint="default"/>
      </w:rPr>
    </w:lvl>
    <w:lvl w:ilvl="2" w:tplc="DF3C94B2" w:tentative="1">
      <w:start w:val="1"/>
      <w:numFmt w:val="bullet"/>
      <w:lvlText w:val=""/>
      <w:lvlJc w:val="left"/>
      <w:pPr>
        <w:ind w:left="2869" w:hanging="360"/>
      </w:pPr>
      <w:rPr>
        <w:rFonts w:ascii="Wingdings" w:hAnsi="Wingdings" w:hint="default"/>
      </w:rPr>
    </w:lvl>
    <w:lvl w:ilvl="3" w:tplc="DF58D5A4" w:tentative="1">
      <w:start w:val="1"/>
      <w:numFmt w:val="bullet"/>
      <w:lvlText w:val=""/>
      <w:lvlJc w:val="left"/>
      <w:pPr>
        <w:ind w:left="3589" w:hanging="360"/>
      </w:pPr>
      <w:rPr>
        <w:rFonts w:ascii="Symbol" w:hAnsi="Symbol" w:hint="default"/>
      </w:rPr>
    </w:lvl>
    <w:lvl w:ilvl="4" w:tplc="78583E14" w:tentative="1">
      <w:start w:val="1"/>
      <w:numFmt w:val="bullet"/>
      <w:lvlText w:val="o"/>
      <w:lvlJc w:val="left"/>
      <w:pPr>
        <w:ind w:left="4309" w:hanging="360"/>
      </w:pPr>
      <w:rPr>
        <w:rFonts w:ascii="Courier New" w:hAnsi="Courier New" w:cs="Courier New" w:hint="default"/>
      </w:rPr>
    </w:lvl>
    <w:lvl w:ilvl="5" w:tplc="0C36BA2E" w:tentative="1">
      <w:start w:val="1"/>
      <w:numFmt w:val="bullet"/>
      <w:lvlText w:val=""/>
      <w:lvlJc w:val="left"/>
      <w:pPr>
        <w:ind w:left="5029" w:hanging="360"/>
      </w:pPr>
      <w:rPr>
        <w:rFonts w:ascii="Wingdings" w:hAnsi="Wingdings" w:hint="default"/>
      </w:rPr>
    </w:lvl>
    <w:lvl w:ilvl="6" w:tplc="E7B84310" w:tentative="1">
      <w:start w:val="1"/>
      <w:numFmt w:val="bullet"/>
      <w:lvlText w:val=""/>
      <w:lvlJc w:val="left"/>
      <w:pPr>
        <w:ind w:left="5749" w:hanging="360"/>
      </w:pPr>
      <w:rPr>
        <w:rFonts w:ascii="Symbol" w:hAnsi="Symbol" w:hint="default"/>
      </w:rPr>
    </w:lvl>
    <w:lvl w:ilvl="7" w:tplc="0724580A" w:tentative="1">
      <w:start w:val="1"/>
      <w:numFmt w:val="bullet"/>
      <w:lvlText w:val="o"/>
      <w:lvlJc w:val="left"/>
      <w:pPr>
        <w:ind w:left="6469" w:hanging="360"/>
      </w:pPr>
      <w:rPr>
        <w:rFonts w:ascii="Courier New" w:hAnsi="Courier New" w:cs="Courier New" w:hint="default"/>
      </w:rPr>
    </w:lvl>
    <w:lvl w:ilvl="8" w:tplc="CB9843A4" w:tentative="1">
      <w:start w:val="1"/>
      <w:numFmt w:val="bullet"/>
      <w:lvlText w:val=""/>
      <w:lvlJc w:val="left"/>
      <w:pPr>
        <w:ind w:left="7189" w:hanging="360"/>
      </w:pPr>
      <w:rPr>
        <w:rFonts w:ascii="Wingdings" w:hAnsi="Wingdings" w:hint="default"/>
      </w:rPr>
    </w:lvl>
  </w:abstractNum>
  <w:abstractNum w:abstractNumId="23">
    <w:nsid w:val="342D5D1A"/>
    <w:multiLevelType w:val="hybridMultilevel"/>
    <w:tmpl w:val="F5FA1DC8"/>
    <w:lvl w:ilvl="0" w:tplc="78086322">
      <w:start w:val="1"/>
      <w:numFmt w:val="decimal"/>
      <w:lvlText w:val="%1"/>
      <w:lvlJc w:val="left"/>
      <w:pPr>
        <w:ind w:left="720" w:hanging="360"/>
      </w:pPr>
      <w:rPr>
        <w:rFonts w:hint="default"/>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F2379E"/>
    <w:multiLevelType w:val="multilevel"/>
    <w:tmpl w:val="FCA61222"/>
    <w:lvl w:ilvl="0">
      <w:start w:val="1"/>
      <w:numFmt w:val="decimal"/>
      <w:lvlText w:val="%1."/>
      <w:lvlJc w:val="left"/>
      <w:pPr>
        <w:ind w:left="360" w:hanging="360"/>
      </w:pPr>
      <w:rPr>
        <w:rFonts w:hint="default"/>
      </w:rPr>
    </w:lvl>
    <w:lvl w:ilvl="1">
      <w:start w:val="1"/>
      <w:numFmt w:val="decimal"/>
      <w:lvlText w:val="%1.%2."/>
      <w:lvlJc w:val="left"/>
      <w:pPr>
        <w:ind w:left="432" w:hanging="432"/>
      </w:pPr>
      <w:rPr>
        <w:b/>
        <w:sz w:val="24"/>
      </w:rPr>
    </w:lvl>
    <w:lvl w:ilvl="2">
      <w:start w:val="1"/>
      <w:numFmt w:val="decimal"/>
      <w:lvlText w:val="%1.%2.%3."/>
      <w:lvlJc w:val="left"/>
      <w:pPr>
        <w:ind w:left="646" w:hanging="504"/>
      </w:pPr>
      <w:rPr>
        <w:b/>
        <w:sz w:val="24"/>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93C72F5"/>
    <w:multiLevelType w:val="multilevel"/>
    <w:tmpl w:val="CC4070B6"/>
    <w:lvl w:ilvl="0">
      <w:start w:val="8"/>
      <w:numFmt w:val="decimal"/>
      <w:lvlText w:val="%1."/>
      <w:lvlJc w:val="left"/>
      <w:pPr>
        <w:ind w:left="600" w:hanging="600"/>
      </w:pPr>
      <w:rPr>
        <w:rFonts w:hint="default"/>
        <w:b/>
      </w:rPr>
    </w:lvl>
    <w:lvl w:ilvl="1">
      <w:start w:val="14"/>
      <w:numFmt w:val="decimal"/>
      <w:lvlText w:val="%1.%2."/>
      <w:lvlJc w:val="left"/>
      <w:pPr>
        <w:ind w:left="2702" w:hanging="720"/>
      </w:pPr>
      <w:rPr>
        <w:rFonts w:hint="default"/>
        <w:b/>
      </w:rPr>
    </w:lvl>
    <w:lvl w:ilvl="2">
      <w:start w:val="1"/>
      <w:numFmt w:val="decimal"/>
      <w:lvlText w:val="%1.%2.%3."/>
      <w:lvlJc w:val="left"/>
      <w:pPr>
        <w:ind w:left="4684" w:hanging="720"/>
      </w:pPr>
      <w:rPr>
        <w:rFonts w:hint="default"/>
        <w:b/>
      </w:rPr>
    </w:lvl>
    <w:lvl w:ilvl="3">
      <w:start w:val="1"/>
      <w:numFmt w:val="decimal"/>
      <w:lvlText w:val="%1.%2.%3.%4."/>
      <w:lvlJc w:val="left"/>
      <w:pPr>
        <w:ind w:left="7026" w:hanging="1080"/>
      </w:pPr>
      <w:rPr>
        <w:rFonts w:hint="default"/>
        <w:b/>
      </w:rPr>
    </w:lvl>
    <w:lvl w:ilvl="4">
      <w:start w:val="1"/>
      <w:numFmt w:val="decimal"/>
      <w:lvlText w:val="%1.%2.%3.%4.%5."/>
      <w:lvlJc w:val="left"/>
      <w:pPr>
        <w:ind w:left="9008" w:hanging="1080"/>
      </w:pPr>
      <w:rPr>
        <w:rFonts w:hint="default"/>
        <w:b/>
      </w:rPr>
    </w:lvl>
    <w:lvl w:ilvl="5">
      <w:start w:val="1"/>
      <w:numFmt w:val="decimal"/>
      <w:lvlText w:val="%1.%2.%3.%4.%5.%6."/>
      <w:lvlJc w:val="left"/>
      <w:pPr>
        <w:ind w:left="11350" w:hanging="1440"/>
      </w:pPr>
      <w:rPr>
        <w:rFonts w:hint="default"/>
        <w:b/>
      </w:rPr>
    </w:lvl>
    <w:lvl w:ilvl="6">
      <w:start w:val="1"/>
      <w:numFmt w:val="decimal"/>
      <w:lvlText w:val="%1.%2.%3.%4.%5.%6.%7."/>
      <w:lvlJc w:val="left"/>
      <w:pPr>
        <w:ind w:left="13692" w:hanging="1800"/>
      </w:pPr>
      <w:rPr>
        <w:rFonts w:hint="default"/>
        <w:b/>
      </w:rPr>
    </w:lvl>
    <w:lvl w:ilvl="7">
      <w:start w:val="1"/>
      <w:numFmt w:val="decimal"/>
      <w:lvlText w:val="%1.%2.%3.%4.%5.%6.%7.%8."/>
      <w:lvlJc w:val="left"/>
      <w:pPr>
        <w:ind w:left="15674" w:hanging="1800"/>
      </w:pPr>
      <w:rPr>
        <w:rFonts w:hint="default"/>
        <w:b/>
      </w:rPr>
    </w:lvl>
    <w:lvl w:ilvl="8">
      <w:start w:val="1"/>
      <w:numFmt w:val="decimal"/>
      <w:lvlText w:val="%1.%2.%3.%4.%5.%6.%7.%8.%9."/>
      <w:lvlJc w:val="left"/>
      <w:pPr>
        <w:ind w:left="18016" w:hanging="2160"/>
      </w:pPr>
      <w:rPr>
        <w:rFonts w:hint="default"/>
        <w:b/>
      </w:rPr>
    </w:lvl>
  </w:abstractNum>
  <w:abstractNum w:abstractNumId="26">
    <w:nsid w:val="3ECE1A68"/>
    <w:multiLevelType w:val="multilevel"/>
    <w:tmpl w:val="760286A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1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1093899"/>
    <w:multiLevelType w:val="hybridMultilevel"/>
    <w:tmpl w:val="245E903C"/>
    <w:lvl w:ilvl="0" w:tplc="F97A7BF0">
      <w:start w:val="1"/>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F69A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905D0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D6D00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34AA5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BC483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AA5CB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D6F1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7CDE2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58A040E"/>
    <w:multiLevelType w:val="multilevel"/>
    <w:tmpl w:val="61E2A942"/>
    <w:lvl w:ilvl="0">
      <w:start w:val="8"/>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A961900"/>
    <w:multiLevelType w:val="hybridMultilevel"/>
    <w:tmpl w:val="909E765C"/>
    <w:lvl w:ilvl="0" w:tplc="1B1EA366">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84D31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B856A8">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B60342">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0338C">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3E3A9C">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6CCBC4">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23232">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85BB6">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D8B1C4B"/>
    <w:multiLevelType w:val="multilevel"/>
    <w:tmpl w:val="485C8128"/>
    <w:lvl w:ilvl="0">
      <w:start w:val="6"/>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29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34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41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8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55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63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70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77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1">
    <w:nsid w:val="4E3D5188"/>
    <w:multiLevelType w:val="hybridMultilevel"/>
    <w:tmpl w:val="499EAB76"/>
    <w:lvl w:ilvl="0" w:tplc="0419000F">
      <w:start w:val="1"/>
      <w:numFmt w:val="bullet"/>
      <w:lvlText w:val=""/>
      <w:lvlJc w:val="left"/>
      <w:pPr>
        <w:ind w:left="928"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2">
    <w:nsid w:val="4FE66D88"/>
    <w:multiLevelType w:val="multilevel"/>
    <w:tmpl w:val="7C58DC26"/>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9"/>
      <w:numFmt w:val="decimal"/>
      <w:lvlText w:val="%1.%2."/>
      <w:lvlJc w:val="left"/>
      <w:pPr>
        <w:ind w:left="1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50854667"/>
    <w:multiLevelType w:val="multilevel"/>
    <w:tmpl w:val="3EC0A81E"/>
    <w:lvl w:ilvl="0">
      <w:start w:val="2"/>
      <w:numFmt w:val="decimal"/>
      <w:lvlText w:val="Статья %1."/>
      <w:lvlJc w:val="left"/>
      <w:pPr>
        <w:ind w:left="0" w:firstLine="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123"/>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nsid w:val="52EE3608"/>
    <w:multiLevelType w:val="multilevel"/>
    <w:tmpl w:val="240E7ED2"/>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1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58267008"/>
    <w:multiLevelType w:val="hybridMultilevel"/>
    <w:tmpl w:val="8B0CD536"/>
    <w:lvl w:ilvl="0" w:tplc="FCE0E7E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1E3A1A">
      <w:start w:val="1"/>
      <w:numFmt w:val="bullet"/>
      <w:lvlText w:val="o"/>
      <w:lvlJc w:val="left"/>
      <w:pPr>
        <w:ind w:left="1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8A74FC">
      <w:start w:val="1"/>
      <w:numFmt w:val="bullet"/>
      <w:lvlText w:val="▪"/>
      <w:lvlJc w:val="left"/>
      <w:pPr>
        <w:ind w:left="1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8ED1A">
      <w:start w:val="1"/>
      <w:numFmt w:val="bullet"/>
      <w:lvlText w:val="•"/>
      <w:lvlJc w:val="left"/>
      <w:pPr>
        <w:ind w:left="2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E035F8">
      <w:start w:val="1"/>
      <w:numFmt w:val="bullet"/>
      <w:lvlText w:val="o"/>
      <w:lvlJc w:val="left"/>
      <w:pPr>
        <w:ind w:left="3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0C883C">
      <w:start w:val="1"/>
      <w:numFmt w:val="bullet"/>
      <w:lvlText w:val="▪"/>
      <w:lvlJc w:val="left"/>
      <w:pPr>
        <w:ind w:left="4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528102">
      <w:start w:val="1"/>
      <w:numFmt w:val="bullet"/>
      <w:lvlText w:val="•"/>
      <w:lvlJc w:val="left"/>
      <w:pPr>
        <w:ind w:left="4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5A09EC">
      <w:start w:val="1"/>
      <w:numFmt w:val="bullet"/>
      <w:lvlText w:val="o"/>
      <w:lvlJc w:val="left"/>
      <w:pPr>
        <w:ind w:left="5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BE9C36">
      <w:start w:val="1"/>
      <w:numFmt w:val="bullet"/>
      <w:lvlText w:val="▪"/>
      <w:lvlJc w:val="left"/>
      <w:pPr>
        <w:ind w:left="6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5BDE1802"/>
    <w:multiLevelType w:val="multilevel"/>
    <w:tmpl w:val="31620B74"/>
    <w:lvl w:ilvl="0">
      <w:start w:val="4"/>
      <w:numFmt w:val="decimal"/>
      <w:lvlText w:val="%1."/>
      <w:lvlJc w:val="left"/>
      <w:pPr>
        <w:ind w:left="450" w:hanging="450"/>
      </w:pPr>
      <w:rPr>
        <w:rFonts w:hint="default"/>
        <w:b/>
        <w:bCs/>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nsid w:val="5C3818E6"/>
    <w:multiLevelType w:val="hybridMultilevel"/>
    <w:tmpl w:val="1BB2D060"/>
    <w:lvl w:ilvl="0" w:tplc="76A2C798">
      <w:start w:val="1"/>
      <w:numFmt w:val="decimal"/>
      <w:lvlText w:val="%1."/>
      <w:lvlJc w:val="left"/>
      <w:pPr>
        <w:ind w:left="905"/>
      </w:pPr>
      <w:rPr>
        <w:rFonts w:ascii="Arial" w:eastAsia="Times New Roman" w:hAnsi="Arial" w:cs="Arial" w:hint="default"/>
        <w:b/>
        <w:bCs/>
        <w:i w:val="0"/>
        <w:strike w:val="0"/>
        <w:dstrike w:val="0"/>
        <w:color w:val="000000"/>
        <w:sz w:val="30"/>
        <w:szCs w:val="30"/>
        <w:u w:val="none" w:color="000000"/>
        <w:bdr w:val="none" w:sz="0" w:space="0" w:color="auto"/>
        <w:shd w:val="clear" w:color="auto" w:fill="auto"/>
        <w:vertAlign w:val="baseline"/>
      </w:rPr>
    </w:lvl>
    <w:lvl w:ilvl="1" w:tplc="54ACA5FE">
      <w:start w:val="1"/>
      <w:numFmt w:val="lowerLetter"/>
      <w:lvlText w:val="%2"/>
      <w:lvlJc w:val="left"/>
      <w:pPr>
        <w:ind w:left="17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CA68B08">
      <w:start w:val="1"/>
      <w:numFmt w:val="lowerRoman"/>
      <w:lvlText w:val="%3"/>
      <w:lvlJc w:val="left"/>
      <w:pPr>
        <w:ind w:left="24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03ED2E2">
      <w:start w:val="1"/>
      <w:numFmt w:val="decimal"/>
      <w:lvlText w:val="%4"/>
      <w:lvlJc w:val="left"/>
      <w:pPr>
        <w:ind w:left="31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5DEA346">
      <w:start w:val="1"/>
      <w:numFmt w:val="lowerLetter"/>
      <w:lvlText w:val="%5"/>
      <w:lvlJc w:val="left"/>
      <w:pPr>
        <w:ind w:left="38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EDAC07C">
      <w:start w:val="1"/>
      <w:numFmt w:val="lowerRoman"/>
      <w:lvlText w:val="%6"/>
      <w:lvlJc w:val="left"/>
      <w:pPr>
        <w:ind w:left="45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72B458">
      <w:start w:val="1"/>
      <w:numFmt w:val="decimal"/>
      <w:lvlText w:val="%7"/>
      <w:lvlJc w:val="left"/>
      <w:pPr>
        <w:ind w:left="53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0DC1DDC">
      <w:start w:val="1"/>
      <w:numFmt w:val="lowerLetter"/>
      <w:lvlText w:val="%8"/>
      <w:lvlJc w:val="left"/>
      <w:pPr>
        <w:ind w:left="60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7ADB58">
      <w:start w:val="1"/>
      <w:numFmt w:val="lowerRoman"/>
      <w:lvlText w:val="%9"/>
      <w:lvlJc w:val="left"/>
      <w:pPr>
        <w:ind w:left="67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8">
    <w:nsid w:val="5C84738A"/>
    <w:multiLevelType w:val="hybridMultilevel"/>
    <w:tmpl w:val="7EEA76BA"/>
    <w:lvl w:ilvl="0" w:tplc="19681CF8">
      <w:start w:val="20"/>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F29C64">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F4AA">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C837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90211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F6B3F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944A08">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761E5C">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608BE4">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5D704BE2"/>
    <w:multiLevelType w:val="hybridMultilevel"/>
    <w:tmpl w:val="AB28B79C"/>
    <w:lvl w:ilvl="0" w:tplc="D52A59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10257ED"/>
    <w:multiLevelType w:val="hybridMultilevel"/>
    <w:tmpl w:val="CC28A362"/>
    <w:lvl w:ilvl="0" w:tplc="D52A59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E540E7"/>
    <w:multiLevelType w:val="hybridMultilevel"/>
    <w:tmpl w:val="31609BA2"/>
    <w:lvl w:ilvl="0" w:tplc="44B07AD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94D18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56B9E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84BA0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B2E02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0C9D6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62640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0E0E0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F04C4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6BE754FA"/>
    <w:multiLevelType w:val="hybridMultilevel"/>
    <w:tmpl w:val="C13E0250"/>
    <w:lvl w:ilvl="0" w:tplc="5762A18A">
      <w:start w:val="1"/>
      <w:numFmt w:val="bullet"/>
      <w:lvlText w:val=""/>
      <w:lvlJc w:val="left"/>
      <w:pPr>
        <w:tabs>
          <w:tab w:val="num" w:pos="2138"/>
        </w:tabs>
        <w:ind w:left="2138" w:hanging="360"/>
      </w:pPr>
      <w:rPr>
        <w:rFonts w:ascii="Symbol" w:hAnsi="Symbol" w:hint="default"/>
        <w:vertAlign w:val="baseline"/>
      </w:rPr>
    </w:lvl>
    <w:lvl w:ilvl="1" w:tplc="C94C14BE">
      <w:start w:val="1"/>
      <w:numFmt w:val="bullet"/>
      <w:pStyle w:val="a"/>
      <w:lvlText w:val=""/>
      <w:lvlJc w:val="left"/>
      <w:pPr>
        <w:tabs>
          <w:tab w:val="num" w:pos="2280"/>
        </w:tabs>
        <w:ind w:left="2280" w:hanging="360"/>
      </w:pPr>
      <w:rPr>
        <w:rFonts w:ascii="Symbol" w:hAnsi="Symbol" w:hint="default"/>
        <w:vertAlign w:val="baseline"/>
      </w:rPr>
    </w:lvl>
    <w:lvl w:ilvl="2" w:tplc="15A6FA72" w:tentative="1">
      <w:start w:val="1"/>
      <w:numFmt w:val="bullet"/>
      <w:lvlText w:val=""/>
      <w:lvlJc w:val="left"/>
      <w:pPr>
        <w:tabs>
          <w:tab w:val="num" w:pos="2869"/>
        </w:tabs>
        <w:ind w:left="2869" w:hanging="360"/>
      </w:pPr>
      <w:rPr>
        <w:rFonts w:ascii="Wingdings" w:hAnsi="Wingdings" w:hint="default"/>
      </w:rPr>
    </w:lvl>
    <w:lvl w:ilvl="3" w:tplc="8B52721A" w:tentative="1">
      <w:start w:val="1"/>
      <w:numFmt w:val="bullet"/>
      <w:lvlText w:val=""/>
      <w:lvlJc w:val="left"/>
      <w:pPr>
        <w:tabs>
          <w:tab w:val="num" w:pos="3589"/>
        </w:tabs>
        <w:ind w:left="3589" w:hanging="360"/>
      </w:pPr>
      <w:rPr>
        <w:rFonts w:ascii="Symbol" w:hAnsi="Symbol" w:hint="default"/>
      </w:rPr>
    </w:lvl>
    <w:lvl w:ilvl="4" w:tplc="F17E25E0" w:tentative="1">
      <w:start w:val="1"/>
      <w:numFmt w:val="bullet"/>
      <w:lvlText w:val="o"/>
      <w:lvlJc w:val="left"/>
      <w:pPr>
        <w:tabs>
          <w:tab w:val="num" w:pos="4309"/>
        </w:tabs>
        <w:ind w:left="4309" w:hanging="360"/>
      </w:pPr>
      <w:rPr>
        <w:rFonts w:ascii="Courier New" w:hAnsi="Courier New" w:cs="Courier New" w:hint="default"/>
      </w:rPr>
    </w:lvl>
    <w:lvl w:ilvl="5" w:tplc="85DA6AE6" w:tentative="1">
      <w:start w:val="1"/>
      <w:numFmt w:val="bullet"/>
      <w:lvlText w:val=""/>
      <w:lvlJc w:val="left"/>
      <w:pPr>
        <w:tabs>
          <w:tab w:val="num" w:pos="5029"/>
        </w:tabs>
        <w:ind w:left="5029" w:hanging="360"/>
      </w:pPr>
      <w:rPr>
        <w:rFonts w:ascii="Wingdings" w:hAnsi="Wingdings" w:hint="default"/>
      </w:rPr>
    </w:lvl>
    <w:lvl w:ilvl="6" w:tplc="82A8C624" w:tentative="1">
      <w:start w:val="1"/>
      <w:numFmt w:val="bullet"/>
      <w:lvlText w:val=""/>
      <w:lvlJc w:val="left"/>
      <w:pPr>
        <w:tabs>
          <w:tab w:val="num" w:pos="5749"/>
        </w:tabs>
        <w:ind w:left="5749" w:hanging="360"/>
      </w:pPr>
      <w:rPr>
        <w:rFonts w:ascii="Symbol" w:hAnsi="Symbol" w:hint="default"/>
      </w:rPr>
    </w:lvl>
    <w:lvl w:ilvl="7" w:tplc="F9A4C1BE" w:tentative="1">
      <w:start w:val="1"/>
      <w:numFmt w:val="bullet"/>
      <w:lvlText w:val="o"/>
      <w:lvlJc w:val="left"/>
      <w:pPr>
        <w:tabs>
          <w:tab w:val="num" w:pos="6469"/>
        </w:tabs>
        <w:ind w:left="6469" w:hanging="360"/>
      </w:pPr>
      <w:rPr>
        <w:rFonts w:ascii="Courier New" w:hAnsi="Courier New" w:cs="Courier New" w:hint="default"/>
      </w:rPr>
    </w:lvl>
    <w:lvl w:ilvl="8" w:tplc="3C46C5F6" w:tentative="1">
      <w:start w:val="1"/>
      <w:numFmt w:val="bullet"/>
      <w:lvlText w:val=""/>
      <w:lvlJc w:val="left"/>
      <w:pPr>
        <w:tabs>
          <w:tab w:val="num" w:pos="7189"/>
        </w:tabs>
        <w:ind w:left="7189" w:hanging="360"/>
      </w:pPr>
      <w:rPr>
        <w:rFonts w:ascii="Wingdings" w:hAnsi="Wingdings" w:hint="default"/>
      </w:rPr>
    </w:lvl>
  </w:abstractNum>
  <w:abstractNum w:abstractNumId="43">
    <w:nsid w:val="745E02B2"/>
    <w:multiLevelType w:val="hybridMultilevel"/>
    <w:tmpl w:val="1FBAA9EA"/>
    <w:lvl w:ilvl="0" w:tplc="1DAA5762">
      <w:start w:val="4"/>
      <w:numFmt w:val="decimal"/>
      <w:lvlText w:val="%1."/>
      <w:lvlJc w:val="left"/>
      <w:pPr>
        <w:ind w:left="30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D76B902">
      <w:start w:val="1"/>
      <w:numFmt w:val="lowerLetter"/>
      <w:lvlText w:val="%2"/>
      <w:lvlJc w:val="left"/>
      <w:pPr>
        <w:ind w:left="38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D9201AC">
      <w:start w:val="1"/>
      <w:numFmt w:val="lowerRoman"/>
      <w:lvlText w:val="%3"/>
      <w:lvlJc w:val="left"/>
      <w:pPr>
        <w:ind w:left="45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F4850D2">
      <w:start w:val="1"/>
      <w:numFmt w:val="decimal"/>
      <w:lvlText w:val="%4"/>
      <w:lvlJc w:val="left"/>
      <w:pPr>
        <w:ind w:left="52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4263B82">
      <w:start w:val="1"/>
      <w:numFmt w:val="lowerLetter"/>
      <w:lvlText w:val="%5"/>
      <w:lvlJc w:val="left"/>
      <w:pPr>
        <w:ind w:left="60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DA2E134">
      <w:start w:val="1"/>
      <w:numFmt w:val="lowerRoman"/>
      <w:lvlText w:val="%6"/>
      <w:lvlJc w:val="left"/>
      <w:pPr>
        <w:ind w:left="67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032A608">
      <w:start w:val="1"/>
      <w:numFmt w:val="decimal"/>
      <w:lvlText w:val="%7"/>
      <w:lvlJc w:val="left"/>
      <w:pPr>
        <w:ind w:left="74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B3CDAB6">
      <w:start w:val="1"/>
      <w:numFmt w:val="lowerLetter"/>
      <w:lvlText w:val="%8"/>
      <w:lvlJc w:val="left"/>
      <w:pPr>
        <w:ind w:left="81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87A2DD8">
      <w:start w:val="1"/>
      <w:numFmt w:val="lowerRoman"/>
      <w:lvlText w:val="%9"/>
      <w:lvlJc w:val="left"/>
      <w:pPr>
        <w:ind w:left="88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4">
    <w:nsid w:val="77FC58CD"/>
    <w:multiLevelType w:val="hybridMultilevel"/>
    <w:tmpl w:val="026EB650"/>
    <w:lvl w:ilvl="0" w:tplc="CEBC89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F4E5E8">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EFE6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2419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CD492">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4435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76E97C">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6E0826">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2E54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A630204"/>
    <w:multiLevelType w:val="hybridMultilevel"/>
    <w:tmpl w:val="FBEC57A8"/>
    <w:lvl w:ilvl="0" w:tplc="249CF5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CC4A9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9038F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464C5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228C0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D4470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9207A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EE716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6A65A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7B025F7D"/>
    <w:multiLevelType w:val="multilevel"/>
    <w:tmpl w:val="4CCCC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7">
    <w:nsid w:val="7BB23899"/>
    <w:multiLevelType w:val="hybridMultilevel"/>
    <w:tmpl w:val="F95CC80E"/>
    <w:lvl w:ilvl="0" w:tplc="C20E4EC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C0C3555"/>
    <w:multiLevelType w:val="hybridMultilevel"/>
    <w:tmpl w:val="64C43B76"/>
    <w:lvl w:ilvl="0" w:tplc="AE6C18D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14DF4C">
      <w:start w:val="1"/>
      <w:numFmt w:val="bullet"/>
      <w:lvlText w:val="o"/>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18D55A">
      <w:start w:val="1"/>
      <w:numFmt w:val="bullet"/>
      <w:lvlText w:val="▪"/>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AA00E6">
      <w:start w:val="1"/>
      <w:numFmt w:val="bullet"/>
      <w:lvlText w:val="•"/>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14C802">
      <w:start w:val="1"/>
      <w:numFmt w:val="bullet"/>
      <w:lvlText w:val="o"/>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72D7C0">
      <w:start w:val="1"/>
      <w:numFmt w:val="bullet"/>
      <w:lvlText w:val="▪"/>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FEF202">
      <w:start w:val="1"/>
      <w:numFmt w:val="bullet"/>
      <w:lvlText w:val="•"/>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D4F97C">
      <w:start w:val="1"/>
      <w:numFmt w:val="bullet"/>
      <w:lvlText w:val="o"/>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8CC364">
      <w:start w:val="1"/>
      <w:numFmt w:val="bullet"/>
      <w:lvlText w:val="▪"/>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1"/>
  </w:num>
  <w:num w:numId="3">
    <w:abstractNumId w:val="26"/>
  </w:num>
  <w:num w:numId="4">
    <w:abstractNumId w:val="15"/>
  </w:num>
  <w:num w:numId="5">
    <w:abstractNumId w:val="34"/>
  </w:num>
  <w:num w:numId="6">
    <w:abstractNumId w:val="32"/>
  </w:num>
  <w:num w:numId="7">
    <w:abstractNumId w:val="37"/>
  </w:num>
  <w:num w:numId="8">
    <w:abstractNumId w:val="16"/>
  </w:num>
  <w:num w:numId="9">
    <w:abstractNumId w:val="43"/>
  </w:num>
  <w:num w:numId="10">
    <w:abstractNumId w:val="13"/>
  </w:num>
  <w:num w:numId="11">
    <w:abstractNumId w:val="41"/>
  </w:num>
  <w:num w:numId="12">
    <w:abstractNumId w:val="45"/>
  </w:num>
  <w:num w:numId="13">
    <w:abstractNumId w:val="29"/>
  </w:num>
  <w:num w:numId="14">
    <w:abstractNumId w:val="38"/>
  </w:num>
  <w:num w:numId="15">
    <w:abstractNumId w:val="5"/>
  </w:num>
  <w:num w:numId="16">
    <w:abstractNumId w:val="27"/>
  </w:num>
  <w:num w:numId="17">
    <w:abstractNumId w:val="30"/>
  </w:num>
  <w:num w:numId="18">
    <w:abstractNumId w:val="19"/>
  </w:num>
  <w:num w:numId="19">
    <w:abstractNumId w:val="4"/>
  </w:num>
  <w:num w:numId="20">
    <w:abstractNumId w:val="35"/>
  </w:num>
  <w:num w:numId="21">
    <w:abstractNumId w:val="48"/>
  </w:num>
  <w:num w:numId="22">
    <w:abstractNumId w:val="40"/>
  </w:num>
  <w:num w:numId="23">
    <w:abstractNumId w:val="39"/>
  </w:num>
  <w:num w:numId="24">
    <w:abstractNumId w:val="20"/>
  </w:num>
  <w:num w:numId="25">
    <w:abstractNumId w:val="10"/>
  </w:num>
  <w:num w:numId="26">
    <w:abstractNumId w:val="42"/>
  </w:num>
  <w:num w:numId="27">
    <w:abstractNumId w:val="12"/>
  </w:num>
  <w:num w:numId="28">
    <w:abstractNumId w:val="33"/>
  </w:num>
  <w:num w:numId="29">
    <w:abstractNumId w:val="44"/>
  </w:num>
  <w:num w:numId="30">
    <w:abstractNumId w:val="6"/>
  </w:num>
  <w:num w:numId="31">
    <w:abstractNumId w:val="18"/>
  </w:num>
  <w:num w:numId="32">
    <w:abstractNumId w:val="3"/>
  </w:num>
  <w:num w:numId="33">
    <w:abstractNumId w:val="24"/>
  </w:num>
  <w:num w:numId="34">
    <w:abstractNumId w:val="31"/>
  </w:num>
  <w:num w:numId="35">
    <w:abstractNumId w:val="47"/>
  </w:num>
  <w:num w:numId="36">
    <w:abstractNumId w:val="46"/>
  </w:num>
  <w:num w:numId="37">
    <w:abstractNumId w:val="22"/>
  </w:num>
  <w:num w:numId="38">
    <w:abstractNumId w:val="9"/>
  </w:num>
  <w:num w:numId="39">
    <w:abstractNumId w:val="7"/>
  </w:num>
  <w:num w:numId="40">
    <w:abstractNumId w:val="8"/>
  </w:num>
  <w:num w:numId="41">
    <w:abstractNumId w:val="0"/>
  </w:num>
  <w:num w:numId="42">
    <w:abstractNumId w:val="2"/>
  </w:num>
  <w:num w:numId="43">
    <w:abstractNumId w:val="17"/>
  </w:num>
  <w:num w:numId="44">
    <w:abstractNumId w:val="25"/>
  </w:num>
  <w:num w:numId="45">
    <w:abstractNumId w:val="36"/>
  </w:num>
  <w:num w:numId="46">
    <w:abstractNumId w:val="21"/>
  </w:num>
  <w:num w:numId="47">
    <w:abstractNumId w:val="28"/>
  </w:num>
  <w:num w:numId="48">
    <w:abstractNumId w:val="14"/>
  </w:num>
  <w:num w:numId="4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5104" w:allStyles="0" w:customStyles="0" w:latentStyles="1" w:stylesInUse="0" w:headingStyles="0" w:numberingStyles="0" w:tableStyles="0" w:directFormattingOnRuns="1" w:directFormattingOnParagraphs="0" w:directFormattingOnNumbering="0" w:directFormattingOnTables="0" w:clearFormatting="1" w:top3HeadingStyles="0" w:visibleStyles="1" w:alternateStyleNames="0"/>
  <w:defaultTabStop w:val="709"/>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5C"/>
    <w:rsid w:val="0000710E"/>
    <w:rsid w:val="00007923"/>
    <w:rsid w:val="00007E25"/>
    <w:rsid w:val="0001226C"/>
    <w:rsid w:val="00012870"/>
    <w:rsid w:val="000143C3"/>
    <w:rsid w:val="00020461"/>
    <w:rsid w:val="00031C1E"/>
    <w:rsid w:val="00034CF8"/>
    <w:rsid w:val="00036F88"/>
    <w:rsid w:val="00037DF7"/>
    <w:rsid w:val="00040998"/>
    <w:rsid w:val="0004595D"/>
    <w:rsid w:val="0005101F"/>
    <w:rsid w:val="000521DF"/>
    <w:rsid w:val="00053544"/>
    <w:rsid w:val="000577D4"/>
    <w:rsid w:val="0006320C"/>
    <w:rsid w:val="00070262"/>
    <w:rsid w:val="0007272A"/>
    <w:rsid w:val="00073407"/>
    <w:rsid w:val="00076A47"/>
    <w:rsid w:val="00082692"/>
    <w:rsid w:val="00084F52"/>
    <w:rsid w:val="00095743"/>
    <w:rsid w:val="00095D06"/>
    <w:rsid w:val="000A2749"/>
    <w:rsid w:val="000A351E"/>
    <w:rsid w:val="000A4882"/>
    <w:rsid w:val="000B4EDB"/>
    <w:rsid w:val="000B7625"/>
    <w:rsid w:val="000C3CD1"/>
    <w:rsid w:val="000D1EE5"/>
    <w:rsid w:val="000D2616"/>
    <w:rsid w:val="000D578A"/>
    <w:rsid w:val="00100C8B"/>
    <w:rsid w:val="001015DC"/>
    <w:rsid w:val="00106B79"/>
    <w:rsid w:val="001154C2"/>
    <w:rsid w:val="001239EE"/>
    <w:rsid w:val="00130DF2"/>
    <w:rsid w:val="00133CCC"/>
    <w:rsid w:val="001350EC"/>
    <w:rsid w:val="00135C92"/>
    <w:rsid w:val="001361F6"/>
    <w:rsid w:val="00137E38"/>
    <w:rsid w:val="0014486E"/>
    <w:rsid w:val="00146875"/>
    <w:rsid w:val="0015160A"/>
    <w:rsid w:val="00153F6F"/>
    <w:rsid w:val="00160109"/>
    <w:rsid w:val="0016099C"/>
    <w:rsid w:val="00166045"/>
    <w:rsid w:val="001670C6"/>
    <w:rsid w:val="001676C1"/>
    <w:rsid w:val="00173FC7"/>
    <w:rsid w:val="001742FD"/>
    <w:rsid w:val="00174A56"/>
    <w:rsid w:val="0018261F"/>
    <w:rsid w:val="00183574"/>
    <w:rsid w:val="00197931"/>
    <w:rsid w:val="001A33E3"/>
    <w:rsid w:val="001A65DD"/>
    <w:rsid w:val="001B1A37"/>
    <w:rsid w:val="001B224B"/>
    <w:rsid w:val="001B4868"/>
    <w:rsid w:val="001C7F15"/>
    <w:rsid w:val="001D0660"/>
    <w:rsid w:val="001D1FD5"/>
    <w:rsid w:val="001D70D5"/>
    <w:rsid w:val="001E0361"/>
    <w:rsid w:val="001E7C58"/>
    <w:rsid w:val="001F2464"/>
    <w:rsid w:val="001F2A0E"/>
    <w:rsid w:val="001F369F"/>
    <w:rsid w:val="00201211"/>
    <w:rsid w:val="00210D8E"/>
    <w:rsid w:val="00216E3E"/>
    <w:rsid w:val="002201AA"/>
    <w:rsid w:val="00222510"/>
    <w:rsid w:val="00223590"/>
    <w:rsid w:val="00224398"/>
    <w:rsid w:val="0022675B"/>
    <w:rsid w:val="00232AB4"/>
    <w:rsid w:val="00236EA9"/>
    <w:rsid w:val="00241B0C"/>
    <w:rsid w:val="00245CCC"/>
    <w:rsid w:val="00247044"/>
    <w:rsid w:val="0024787F"/>
    <w:rsid w:val="00254F8C"/>
    <w:rsid w:val="00256255"/>
    <w:rsid w:val="00256BE8"/>
    <w:rsid w:val="002575C0"/>
    <w:rsid w:val="002613AB"/>
    <w:rsid w:val="00271F21"/>
    <w:rsid w:val="00272D15"/>
    <w:rsid w:val="00273CB3"/>
    <w:rsid w:val="002758E4"/>
    <w:rsid w:val="0027771D"/>
    <w:rsid w:val="00277A83"/>
    <w:rsid w:val="0028101D"/>
    <w:rsid w:val="002823A9"/>
    <w:rsid w:val="002876C4"/>
    <w:rsid w:val="00297E70"/>
    <w:rsid w:val="002A0491"/>
    <w:rsid w:val="002A16C4"/>
    <w:rsid w:val="002A2FDB"/>
    <w:rsid w:val="002B5826"/>
    <w:rsid w:val="002B6AC0"/>
    <w:rsid w:val="002C06BE"/>
    <w:rsid w:val="002C272C"/>
    <w:rsid w:val="002C3310"/>
    <w:rsid w:val="002C33B4"/>
    <w:rsid w:val="002C4C47"/>
    <w:rsid w:val="002D6E48"/>
    <w:rsid w:val="002E2B57"/>
    <w:rsid w:val="002E3977"/>
    <w:rsid w:val="002E4DFF"/>
    <w:rsid w:val="002F0230"/>
    <w:rsid w:val="002F1126"/>
    <w:rsid w:val="002F1B51"/>
    <w:rsid w:val="002F3C3F"/>
    <w:rsid w:val="00301AA5"/>
    <w:rsid w:val="00302E5A"/>
    <w:rsid w:val="00303D70"/>
    <w:rsid w:val="00303DFF"/>
    <w:rsid w:val="003112BB"/>
    <w:rsid w:val="003139EA"/>
    <w:rsid w:val="00315027"/>
    <w:rsid w:val="0031685E"/>
    <w:rsid w:val="00320D95"/>
    <w:rsid w:val="00321DCE"/>
    <w:rsid w:val="00325FD2"/>
    <w:rsid w:val="00334F97"/>
    <w:rsid w:val="0033790D"/>
    <w:rsid w:val="0034126F"/>
    <w:rsid w:val="0034354F"/>
    <w:rsid w:val="0036195E"/>
    <w:rsid w:val="00367A53"/>
    <w:rsid w:val="00367FAA"/>
    <w:rsid w:val="0037584C"/>
    <w:rsid w:val="00377C81"/>
    <w:rsid w:val="003869BD"/>
    <w:rsid w:val="00387E4D"/>
    <w:rsid w:val="00391B15"/>
    <w:rsid w:val="00394B95"/>
    <w:rsid w:val="003A19FA"/>
    <w:rsid w:val="003B3494"/>
    <w:rsid w:val="003C010B"/>
    <w:rsid w:val="003C50A9"/>
    <w:rsid w:val="003C6FF6"/>
    <w:rsid w:val="003D2F7F"/>
    <w:rsid w:val="003E11C1"/>
    <w:rsid w:val="003E4A38"/>
    <w:rsid w:val="003F330B"/>
    <w:rsid w:val="003F43A5"/>
    <w:rsid w:val="003F4AEE"/>
    <w:rsid w:val="003F6B4F"/>
    <w:rsid w:val="004012CC"/>
    <w:rsid w:val="004022DD"/>
    <w:rsid w:val="004074E4"/>
    <w:rsid w:val="00412F1F"/>
    <w:rsid w:val="004229DF"/>
    <w:rsid w:val="00422CDC"/>
    <w:rsid w:val="004429EB"/>
    <w:rsid w:val="00451DFD"/>
    <w:rsid w:val="0045293B"/>
    <w:rsid w:val="004568CF"/>
    <w:rsid w:val="0046274E"/>
    <w:rsid w:val="00474975"/>
    <w:rsid w:val="00480C6B"/>
    <w:rsid w:val="00482C82"/>
    <w:rsid w:val="0048636E"/>
    <w:rsid w:val="0048715C"/>
    <w:rsid w:val="00493C5E"/>
    <w:rsid w:val="004A05C3"/>
    <w:rsid w:val="004A13FD"/>
    <w:rsid w:val="004C119F"/>
    <w:rsid w:val="004C1922"/>
    <w:rsid w:val="004C450A"/>
    <w:rsid w:val="004C67C4"/>
    <w:rsid w:val="004C67ED"/>
    <w:rsid w:val="004D0C14"/>
    <w:rsid w:val="004D1BF3"/>
    <w:rsid w:val="004D1DEB"/>
    <w:rsid w:val="004D70FD"/>
    <w:rsid w:val="004E00B4"/>
    <w:rsid w:val="004E47AF"/>
    <w:rsid w:val="004E4E80"/>
    <w:rsid w:val="004F02BB"/>
    <w:rsid w:val="004F1789"/>
    <w:rsid w:val="004F54DF"/>
    <w:rsid w:val="00502F9D"/>
    <w:rsid w:val="00506D0A"/>
    <w:rsid w:val="0051630D"/>
    <w:rsid w:val="005235BD"/>
    <w:rsid w:val="0052418A"/>
    <w:rsid w:val="00531490"/>
    <w:rsid w:val="00534125"/>
    <w:rsid w:val="005346AD"/>
    <w:rsid w:val="005377DF"/>
    <w:rsid w:val="00541217"/>
    <w:rsid w:val="0054184A"/>
    <w:rsid w:val="00546B96"/>
    <w:rsid w:val="0054700A"/>
    <w:rsid w:val="00550C40"/>
    <w:rsid w:val="0055420D"/>
    <w:rsid w:val="00555D68"/>
    <w:rsid w:val="00555D6E"/>
    <w:rsid w:val="005565E7"/>
    <w:rsid w:val="00561B03"/>
    <w:rsid w:val="00564761"/>
    <w:rsid w:val="00580993"/>
    <w:rsid w:val="0058256A"/>
    <w:rsid w:val="00584B11"/>
    <w:rsid w:val="00585702"/>
    <w:rsid w:val="00585784"/>
    <w:rsid w:val="00586085"/>
    <w:rsid w:val="00587CDC"/>
    <w:rsid w:val="00597166"/>
    <w:rsid w:val="005A23D6"/>
    <w:rsid w:val="005A522D"/>
    <w:rsid w:val="005B32A0"/>
    <w:rsid w:val="005B6DD4"/>
    <w:rsid w:val="005B73CC"/>
    <w:rsid w:val="005C1BA1"/>
    <w:rsid w:val="005C3C5C"/>
    <w:rsid w:val="005D42CB"/>
    <w:rsid w:val="005D65E4"/>
    <w:rsid w:val="005D75CD"/>
    <w:rsid w:val="005D77CF"/>
    <w:rsid w:val="005E1AD5"/>
    <w:rsid w:val="005E2946"/>
    <w:rsid w:val="005E3F94"/>
    <w:rsid w:val="005E659A"/>
    <w:rsid w:val="005E672C"/>
    <w:rsid w:val="005E7E9E"/>
    <w:rsid w:val="005F581A"/>
    <w:rsid w:val="005F6A91"/>
    <w:rsid w:val="00601017"/>
    <w:rsid w:val="00605770"/>
    <w:rsid w:val="006070BD"/>
    <w:rsid w:val="00614D05"/>
    <w:rsid w:val="00621C18"/>
    <w:rsid w:val="00622328"/>
    <w:rsid w:val="00625281"/>
    <w:rsid w:val="00625647"/>
    <w:rsid w:val="00636CBB"/>
    <w:rsid w:val="0063704A"/>
    <w:rsid w:val="006378E4"/>
    <w:rsid w:val="00637F6D"/>
    <w:rsid w:val="00641BEB"/>
    <w:rsid w:val="00650021"/>
    <w:rsid w:val="006500E0"/>
    <w:rsid w:val="006542E6"/>
    <w:rsid w:val="00654DC7"/>
    <w:rsid w:val="006676D1"/>
    <w:rsid w:val="00667822"/>
    <w:rsid w:val="00670D38"/>
    <w:rsid w:val="006A0B58"/>
    <w:rsid w:val="006A196A"/>
    <w:rsid w:val="006A7FDF"/>
    <w:rsid w:val="006B505C"/>
    <w:rsid w:val="006B5599"/>
    <w:rsid w:val="006B6ECE"/>
    <w:rsid w:val="006C2340"/>
    <w:rsid w:val="006C2DA6"/>
    <w:rsid w:val="006C3FF8"/>
    <w:rsid w:val="006C5D08"/>
    <w:rsid w:val="006C5E93"/>
    <w:rsid w:val="006E409A"/>
    <w:rsid w:val="006E772E"/>
    <w:rsid w:val="006F05AC"/>
    <w:rsid w:val="006F1661"/>
    <w:rsid w:val="006F56BE"/>
    <w:rsid w:val="006F62C3"/>
    <w:rsid w:val="006F7316"/>
    <w:rsid w:val="00700931"/>
    <w:rsid w:val="00700B6E"/>
    <w:rsid w:val="007036FB"/>
    <w:rsid w:val="0071560A"/>
    <w:rsid w:val="00720B72"/>
    <w:rsid w:val="00720D88"/>
    <w:rsid w:val="00733246"/>
    <w:rsid w:val="007344EC"/>
    <w:rsid w:val="0074026F"/>
    <w:rsid w:val="007452A3"/>
    <w:rsid w:val="00751BEB"/>
    <w:rsid w:val="00752B22"/>
    <w:rsid w:val="00754823"/>
    <w:rsid w:val="007559D0"/>
    <w:rsid w:val="00762938"/>
    <w:rsid w:val="007651F5"/>
    <w:rsid w:val="00771070"/>
    <w:rsid w:val="00772800"/>
    <w:rsid w:val="007729D1"/>
    <w:rsid w:val="00774445"/>
    <w:rsid w:val="00775C9A"/>
    <w:rsid w:val="0077742B"/>
    <w:rsid w:val="007826FF"/>
    <w:rsid w:val="00782ECD"/>
    <w:rsid w:val="00783420"/>
    <w:rsid w:val="0078611A"/>
    <w:rsid w:val="007906CC"/>
    <w:rsid w:val="007934DE"/>
    <w:rsid w:val="00795005"/>
    <w:rsid w:val="00796681"/>
    <w:rsid w:val="007A239F"/>
    <w:rsid w:val="007A650B"/>
    <w:rsid w:val="007A7465"/>
    <w:rsid w:val="007B2E63"/>
    <w:rsid w:val="007B3638"/>
    <w:rsid w:val="007C15D7"/>
    <w:rsid w:val="007D603F"/>
    <w:rsid w:val="007D69E7"/>
    <w:rsid w:val="007D7754"/>
    <w:rsid w:val="007E5C81"/>
    <w:rsid w:val="007E7AD8"/>
    <w:rsid w:val="00804A00"/>
    <w:rsid w:val="0080525D"/>
    <w:rsid w:val="00824C69"/>
    <w:rsid w:val="00830A0A"/>
    <w:rsid w:val="008376D1"/>
    <w:rsid w:val="00843CB2"/>
    <w:rsid w:val="00845256"/>
    <w:rsid w:val="00845789"/>
    <w:rsid w:val="00847377"/>
    <w:rsid w:val="00851754"/>
    <w:rsid w:val="00852F76"/>
    <w:rsid w:val="008532C8"/>
    <w:rsid w:val="00853AD7"/>
    <w:rsid w:val="008547BB"/>
    <w:rsid w:val="0086140B"/>
    <w:rsid w:val="008667C7"/>
    <w:rsid w:val="008671A8"/>
    <w:rsid w:val="0087141A"/>
    <w:rsid w:val="00872963"/>
    <w:rsid w:val="00877472"/>
    <w:rsid w:val="00886A58"/>
    <w:rsid w:val="0088769D"/>
    <w:rsid w:val="00894B73"/>
    <w:rsid w:val="0089763B"/>
    <w:rsid w:val="008A3FF5"/>
    <w:rsid w:val="008A77E7"/>
    <w:rsid w:val="008B099E"/>
    <w:rsid w:val="008B1D6B"/>
    <w:rsid w:val="008C0458"/>
    <w:rsid w:val="008C16EA"/>
    <w:rsid w:val="008C1FBE"/>
    <w:rsid w:val="008C247C"/>
    <w:rsid w:val="008C3209"/>
    <w:rsid w:val="008C3E2E"/>
    <w:rsid w:val="008C61A3"/>
    <w:rsid w:val="008E54C0"/>
    <w:rsid w:val="008F19C8"/>
    <w:rsid w:val="008F3DB7"/>
    <w:rsid w:val="008F66B9"/>
    <w:rsid w:val="00901293"/>
    <w:rsid w:val="009036A1"/>
    <w:rsid w:val="009175B2"/>
    <w:rsid w:val="009247E0"/>
    <w:rsid w:val="009263A6"/>
    <w:rsid w:val="00927468"/>
    <w:rsid w:val="009349F3"/>
    <w:rsid w:val="0093717D"/>
    <w:rsid w:val="00937D2E"/>
    <w:rsid w:val="00941CC6"/>
    <w:rsid w:val="009427FC"/>
    <w:rsid w:val="009432E2"/>
    <w:rsid w:val="00950145"/>
    <w:rsid w:val="0095039D"/>
    <w:rsid w:val="00952D53"/>
    <w:rsid w:val="00955D0C"/>
    <w:rsid w:val="0096348A"/>
    <w:rsid w:val="009641B7"/>
    <w:rsid w:val="00965B48"/>
    <w:rsid w:val="009660AF"/>
    <w:rsid w:val="009859ED"/>
    <w:rsid w:val="00986401"/>
    <w:rsid w:val="00987C66"/>
    <w:rsid w:val="00991D91"/>
    <w:rsid w:val="009962FE"/>
    <w:rsid w:val="009A3201"/>
    <w:rsid w:val="009A79C3"/>
    <w:rsid w:val="009B043F"/>
    <w:rsid w:val="009B2D0E"/>
    <w:rsid w:val="009C0F4A"/>
    <w:rsid w:val="009C242B"/>
    <w:rsid w:val="009C3F1E"/>
    <w:rsid w:val="009C78A6"/>
    <w:rsid w:val="009D1E24"/>
    <w:rsid w:val="009D3B22"/>
    <w:rsid w:val="009D573A"/>
    <w:rsid w:val="009E10BF"/>
    <w:rsid w:val="009E1AB2"/>
    <w:rsid w:val="009E1D98"/>
    <w:rsid w:val="009E3414"/>
    <w:rsid w:val="009E63E7"/>
    <w:rsid w:val="009F060B"/>
    <w:rsid w:val="009F1E7E"/>
    <w:rsid w:val="009F25E7"/>
    <w:rsid w:val="009F4FE0"/>
    <w:rsid w:val="009F78D5"/>
    <w:rsid w:val="00A02582"/>
    <w:rsid w:val="00A02AFF"/>
    <w:rsid w:val="00A0563D"/>
    <w:rsid w:val="00A10E36"/>
    <w:rsid w:val="00A10FC1"/>
    <w:rsid w:val="00A161E6"/>
    <w:rsid w:val="00A2057A"/>
    <w:rsid w:val="00A21AEE"/>
    <w:rsid w:val="00A338F7"/>
    <w:rsid w:val="00A33B6D"/>
    <w:rsid w:val="00A34640"/>
    <w:rsid w:val="00A40C5A"/>
    <w:rsid w:val="00A4265C"/>
    <w:rsid w:val="00A44821"/>
    <w:rsid w:val="00A45244"/>
    <w:rsid w:val="00A460DC"/>
    <w:rsid w:val="00A508C9"/>
    <w:rsid w:val="00A50D32"/>
    <w:rsid w:val="00A514A4"/>
    <w:rsid w:val="00A5782D"/>
    <w:rsid w:val="00A62B0C"/>
    <w:rsid w:val="00A63815"/>
    <w:rsid w:val="00A6582F"/>
    <w:rsid w:val="00A67B4C"/>
    <w:rsid w:val="00A82DFA"/>
    <w:rsid w:val="00A85A0A"/>
    <w:rsid w:val="00A85CB7"/>
    <w:rsid w:val="00A92843"/>
    <w:rsid w:val="00A97F47"/>
    <w:rsid w:val="00AA11CC"/>
    <w:rsid w:val="00AA1F28"/>
    <w:rsid w:val="00AA35B6"/>
    <w:rsid w:val="00AA4F37"/>
    <w:rsid w:val="00AA62F3"/>
    <w:rsid w:val="00AA76DA"/>
    <w:rsid w:val="00AB0160"/>
    <w:rsid w:val="00AB2DD0"/>
    <w:rsid w:val="00AB40A4"/>
    <w:rsid w:val="00AB6A48"/>
    <w:rsid w:val="00AB78EE"/>
    <w:rsid w:val="00AB7C5F"/>
    <w:rsid w:val="00AD28CE"/>
    <w:rsid w:val="00AD34B4"/>
    <w:rsid w:val="00AD4E06"/>
    <w:rsid w:val="00AE1D38"/>
    <w:rsid w:val="00AE4AF2"/>
    <w:rsid w:val="00AE4E9F"/>
    <w:rsid w:val="00AE7468"/>
    <w:rsid w:val="00AF01AD"/>
    <w:rsid w:val="00AF0BB4"/>
    <w:rsid w:val="00AF277C"/>
    <w:rsid w:val="00AF2BF7"/>
    <w:rsid w:val="00AF3C65"/>
    <w:rsid w:val="00AF6007"/>
    <w:rsid w:val="00B01677"/>
    <w:rsid w:val="00B03050"/>
    <w:rsid w:val="00B060F5"/>
    <w:rsid w:val="00B15740"/>
    <w:rsid w:val="00B16138"/>
    <w:rsid w:val="00B22687"/>
    <w:rsid w:val="00B22D7B"/>
    <w:rsid w:val="00B40620"/>
    <w:rsid w:val="00B41433"/>
    <w:rsid w:val="00B469C0"/>
    <w:rsid w:val="00B50ADA"/>
    <w:rsid w:val="00B51E7B"/>
    <w:rsid w:val="00B52DE9"/>
    <w:rsid w:val="00B54943"/>
    <w:rsid w:val="00B55073"/>
    <w:rsid w:val="00B61106"/>
    <w:rsid w:val="00B61621"/>
    <w:rsid w:val="00B63DFF"/>
    <w:rsid w:val="00B6425B"/>
    <w:rsid w:val="00B646DC"/>
    <w:rsid w:val="00B64F11"/>
    <w:rsid w:val="00B65D03"/>
    <w:rsid w:val="00B722F1"/>
    <w:rsid w:val="00B72368"/>
    <w:rsid w:val="00B76FD9"/>
    <w:rsid w:val="00B817CA"/>
    <w:rsid w:val="00B8278C"/>
    <w:rsid w:val="00B83AAB"/>
    <w:rsid w:val="00BB00FC"/>
    <w:rsid w:val="00BB2AA2"/>
    <w:rsid w:val="00BB2DED"/>
    <w:rsid w:val="00BB3106"/>
    <w:rsid w:val="00BB4533"/>
    <w:rsid w:val="00BB467F"/>
    <w:rsid w:val="00BC2FB9"/>
    <w:rsid w:val="00BC322B"/>
    <w:rsid w:val="00BC32FE"/>
    <w:rsid w:val="00BD342B"/>
    <w:rsid w:val="00BD3FD0"/>
    <w:rsid w:val="00BE0320"/>
    <w:rsid w:val="00BE7BD2"/>
    <w:rsid w:val="00BF0D00"/>
    <w:rsid w:val="00BF33B2"/>
    <w:rsid w:val="00C01EE4"/>
    <w:rsid w:val="00C02372"/>
    <w:rsid w:val="00C034CE"/>
    <w:rsid w:val="00C03CE5"/>
    <w:rsid w:val="00C04D43"/>
    <w:rsid w:val="00C05BEF"/>
    <w:rsid w:val="00C1536C"/>
    <w:rsid w:val="00C22D5F"/>
    <w:rsid w:val="00C27BC7"/>
    <w:rsid w:val="00C3031B"/>
    <w:rsid w:val="00C35618"/>
    <w:rsid w:val="00C369E0"/>
    <w:rsid w:val="00C40831"/>
    <w:rsid w:val="00C411CE"/>
    <w:rsid w:val="00C43C42"/>
    <w:rsid w:val="00C44659"/>
    <w:rsid w:val="00C507AD"/>
    <w:rsid w:val="00C57A46"/>
    <w:rsid w:val="00C6337A"/>
    <w:rsid w:val="00C66DFD"/>
    <w:rsid w:val="00C674E4"/>
    <w:rsid w:val="00C81DF0"/>
    <w:rsid w:val="00C823E8"/>
    <w:rsid w:val="00C85860"/>
    <w:rsid w:val="00C85A81"/>
    <w:rsid w:val="00C951B7"/>
    <w:rsid w:val="00C97B36"/>
    <w:rsid w:val="00CA05EF"/>
    <w:rsid w:val="00CA0A10"/>
    <w:rsid w:val="00CA20DC"/>
    <w:rsid w:val="00CA537E"/>
    <w:rsid w:val="00CB13B4"/>
    <w:rsid w:val="00CB48C3"/>
    <w:rsid w:val="00CB5A29"/>
    <w:rsid w:val="00CB6BBE"/>
    <w:rsid w:val="00CC28FB"/>
    <w:rsid w:val="00CC36B5"/>
    <w:rsid w:val="00CC4B84"/>
    <w:rsid w:val="00CD29F3"/>
    <w:rsid w:val="00CD4437"/>
    <w:rsid w:val="00CD4474"/>
    <w:rsid w:val="00CD5C0B"/>
    <w:rsid w:val="00CD6FB7"/>
    <w:rsid w:val="00CE0188"/>
    <w:rsid w:val="00CE2B19"/>
    <w:rsid w:val="00CF06CF"/>
    <w:rsid w:val="00CF0BD2"/>
    <w:rsid w:val="00CF3A1B"/>
    <w:rsid w:val="00CF4C75"/>
    <w:rsid w:val="00D02DBB"/>
    <w:rsid w:val="00D0579F"/>
    <w:rsid w:val="00D10C42"/>
    <w:rsid w:val="00D129C9"/>
    <w:rsid w:val="00D1381F"/>
    <w:rsid w:val="00D143C8"/>
    <w:rsid w:val="00D17EAC"/>
    <w:rsid w:val="00D20DDA"/>
    <w:rsid w:val="00D21FD8"/>
    <w:rsid w:val="00D305F4"/>
    <w:rsid w:val="00D42991"/>
    <w:rsid w:val="00D430F3"/>
    <w:rsid w:val="00D4439B"/>
    <w:rsid w:val="00D45E68"/>
    <w:rsid w:val="00D51104"/>
    <w:rsid w:val="00D520F9"/>
    <w:rsid w:val="00D53A5E"/>
    <w:rsid w:val="00D54023"/>
    <w:rsid w:val="00D553EF"/>
    <w:rsid w:val="00D55BEA"/>
    <w:rsid w:val="00D60A7E"/>
    <w:rsid w:val="00D62D80"/>
    <w:rsid w:val="00D633A2"/>
    <w:rsid w:val="00D66F2F"/>
    <w:rsid w:val="00D70985"/>
    <w:rsid w:val="00D76865"/>
    <w:rsid w:val="00D779CC"/>
    <w:rsid w:val="00D8102F"/>
    <w:rsid w:val="00D93DD1"/>
    <w:rsid w:val="00D941B9"/>
    <w:rsid w:val="00D94DCF"/>
    <w:rsid w:val="00D972C2"/>
    <w:rsid w:val="00DA489C"/>
    <w:rsid w:val="00DB03C8"/>
    <w:rsid w:val="00DB2756"/>
    <w:rsid w:val="00DB5338"/>
    <w:rsid w:val="00DC060F"/>
    <w:rsid w:val="00DC29CD"/>
    <w:rsid w:val="00DC2DE3"/>
    <w:rsid w:val="00DC522E"/>
    <w:rsid w:val="00DD042D"/>
    <w:rsid w:val="00DD7C3D"/>
    <w:rsid w:val="00DD7E27"/>
    <w:rsid w:val="00DE0E9D"/>
    <w:rsid w:val="00DF1B1F"/>
    <w:rsid w:val="00DF437C"/>
    <w:rsid w:val="00DF7DC7"/>
    <w:rsid w:val="00E11E5E"/>
    <w:rsid w:val="00E12387"/>
    <w:rsid w:val="00E1444C"/>
    <w:rsid w:val="00E1497C"/>
    <w:rsid w:val="00E221AB"/>
    <w:rsid w:val="00E31635"/>
    <w:rsid w:val="00E33241"/>
    <w:rsid w:val="00E3530C"/>
    <w:rsid w:val="00E37907"/>
    <w:rsid w:val="00E40296"/>
    <w:rsid w:val="00E4065A"/>
    <w:rsid w:val="00E41D5E"/>
    <w:rsid w:val="00E43B25"/>
    <w:rsid w:val="00E441A6"/>
    <w:rsid w:val="00E46A5A"/>
    <w:rsid w:val="00E50A5F"/>
    <w:rsid w:val="00E51D9E"/>
    <w:rsid w:val="00E6326F"/>
    <w:rsid w:val="00E67908"/>
    <w:rsid w:val="00E70EC9"/>
    <w:rsid w:val="00E73E63"/>
    <w:rsid w:val="00E743FA"/>
    <w:rsid w:val="00E8032F"/>
    <w:rsid w:val="00E870B8"/>
    <w:rsid w:val="00E930B5"/>
    <w:rsid w:val="00E95B1B"/>
    <w:rsid w:val="00EA434F"/>
    <w:rsid w:val="00EB0D39"/>
    <w:rsid w:val="00EB12AD"/>
    <w:rsid w:val="00EB243C"/>
    <w:rsid w:val="00EB3A18"/>
    <w:rsid w:val="00EB6AAF"/>
    <w:rsid w:val="00EB6B5E"/>
    <w:rsid w:val="00EB6DC3"/>
    <w:rsid w:val="00EB77F8"/>
    <w:rsid w:val="00EC015B"/>
    <w:rsid w:val="00EC540E"/>
    <w:rsid w:val="00ED6FE0"/>
    <w:rsid w:val="00ED70F2"/>
    <w:rsid w:val="00ED7204"/>
    <w:rsid w:val="00ED787C"/>
    <w:rsid w:val="00EE1A30"/>
    <w:rsid w:val="00EE1CC3"/>
    <w:rsid w:val="00EF110E"/>
    <w:rsid w:val="00EF72E1"/>
    <w:rsid w:val="00F01B81"/>
    <w:rsid w:val="00F069FE"/>
    <w:rsid w:val="00F13865"/>
    <w:rsid w:val="00F1550C"/>
    <w:rsid w:val="00F17925"/>
    <w:rsid w:val="00F20132"/>
    <w:rsid w:val="00F3239E"/>
    <w:rsid w:val="00F355B5"/>
    <w:rsid w:val="00F4359D"/>
    <w:rsid w:val="00F455CF"/>
    <w:rsid w:val="00F53488"/>
    <w:rsid w:val="00F54B64"/>
    <w:rsid w:val="00F605C6"/>
    <w:rsid w:val="00F63F7C"/>
    <w:rsid w:val="00F67DC3"/>
    <w:rsid w:val="00F74394"/>
    <w:rsid w:val="00F77DC1"/>
    <w:rsid w:val="00F81B55"/>
    <w:rsid w:val="00F822B7"/>
    <w:rsid w:val="00F84C2A"/>
    <w:rsid w:val="00F85939"/>
    <w:rsid w:val="00F85B89"/>
    <w:rsid w:val="00F876EC"/>
    <w:rsid w:val="00F87E3A"/>
    <w:rsid w:val="00F9062D"/>
    <w:rsid w:val="00F91716"/>
    <w:rsid w:val="00F91B8A"/>
    <w:rsid w:val="00FA2C98"/>
    <w:rsid w:val="00FB03F8"/>
    <w:rsid w:val="00FB28AD"/>
    <w:rsid w:val="00FB4CBF"/>
    <w:rsid w:val="00FB5E3E"/>
    <w:rsid w:val="00FC53B4"/>
    <w:rsid w:val="00FC5C19"/>
    <w:rsid w:val="00FC6589"/>
    <w:rsid w:val="00FC7280"/>
    <w:rsid w:val="00FD32D9"/>
    <w:rsid w:val="00FE3764"/>
    <w:rsid w:val="00FE5E16"/>
    <w:rsid w:val="00FE6BF8"/>
    <w:rsid w:val="00FF6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C8DCEB"/>
  <w15:docId w15:val="{D6C82116-32F7-4C28-91C7-6B653DFB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3" w:line="360" w:lineRule="auto"/>
        <w:ind w:left="709"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34"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qFormat="1"/>
    <w:lsdException w:name="HTML Bottom of Form" w:semiHidden="1" w:unhideWhenUsed="1" w:qFormat="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2582"/>
    <w:rPr>
      <w:rFonts w:ascii="Times New Roman" w:eastAsia="Times New Roman" w:hAnsi="Times New Roman" w:cs="Times New Roman"/>
      <w:color w:val="000000"/>
      <w:sz w:val="28"/>
    </w:rPr>
  </w:style>
  <w:style w:type="paragraph" w:styleId="1">
    <w:name w:val="heading 1"/>
    <w:next w:val="a0"/>
    <w:link w:val="10"/>
    <w:uiPriority w:val="9"/>
    <w:qFormat/>
    <w:pPr>
      <w:keepNext/>
      <w:keepLines/>
      <w:spacing w:after="366" w:line="265" w:lineRule="auto"/>
      <w:ind w:left="1121" w:hanging="10"/>
      <w:jc w:val="center"/>
      <w:outlineLvl w:val="0"/>
    </w:pPr>
    <w:rPr>
      <w:rFonts w:ascii="Times New Roman" w:eastAsia="Times New Roman" w:hAnsi="Times New Roman" w:cs="Times New Roman"/>
      <w:b/>
      <w:color w:val="000000"/>
      <w:sz w:val="28"/>
    </w:rPr>
  </w:style>
  <w:style w:type="paragraph" w:styleId="20">
    <w:name w:val="heading 2"/>
    <w:next w:val="a0"/>
    <w:link w:val="21"/>
    <w:uiPriority w:val="9"/>
    <w:unhideWhenUsed/>
    <w:qFormat/>
    <w:pPr>
      <w:keepNext/>
      <w:keepLines/>
      <w:spacing w:after="366" w:line="265" w:lineRule="auto"/>
      <w:ind w:left="1121" w:hanging="10"/>
      <w:jc w:val="center"/>
      <w:outlineLvl w:val="1"/>
    </w:pPr>
    <w:rPr>
      <w:rFonts w:ascii="Times New Roman" w:eastAsia="Times New Roman" w:hAnsi="Times New Roman" w:cs="Times New Roman"/>
      <w:b/>
      <w:color w:val="000000"/>
      <w:sz w:val="28"/>
    </w:rPr>
  </w:style>
  <w:style w:type="paragraph" w:styleId="3">
    <w:name w:val="heading 3"/>
    <w:next w:val="a0"/>
    <w:link w:val="30"/>
    <w:uiPriority w:val="9"/>
    <w:unhideWhenUsed/>
    <w:qFormat/>
    <w:pPr>
      <w:keepNext/>
      <w:keepLines/>
      <w:spacing w:after="366" w:line="265" w:lineRule="auto"/>
      <w:ind w:left="1121" w:hanging="10"/>
      <w:jc w:val="center"/>
      <w:outlineLvl w:val="2"/>
    </w:pPr>
    <w:rPr>
      <w:rFonts w:ascii="Times New Roman" w:eastAsia="Times New Roman" w:hAnsi="Times New Roman" w:cs="Times New Roman"/>
      <w:b/>
      <w:color w:val="000000"/>
      <w:sz w:val="28"/>
    </w:rPr>
  </w:style>
  <w:style w:type="paragraph" w:styleId="4">
    <w:name w:val="heading 4"/>
    <w:basedOn w:val="a0"/>
    <w:next w:val="a0"/>
    <w:link w:val="41"/>
    <w:uiPriority w:val="9"/>
    <w:unhideWhenUsed/>
    <w:qFormat/>
    <w:rsid w:val="00D8102F"/>
    <w:pPr>
      <w:keepNext/>
      <w:spacing w:before="240" w:after="0" w:line="240" w:lineRule="auto"/>
      <w:ind w:left="864" w:hanging="864"/>
      <w:outlineLvl w:val="3"/>
    </w:pPr>
    <w:rPr>
      <w:rFonts w:asciiTheme="majorHAnsi" w:eastAsiaTheme="majorEastAsia" w:hAnsiTheme="majorHAnsi" w:cstheme="majorBidi"/>
      <w:b/>
      <w:bCs/>
      <w:i/>
      <w:iCs/>
      <w:color w:val="auto"/>
      <w:szCs w:val="24"/>
    </w:rPr>
  </w:style>
  <w:style w:type="paragraph" w:styleId="5">
    <w:name w:val="heading 5"/>
    <w:basedOn w:val="a0"/>
    <w:next w:val="a0"/>
    <w:link w:val="51"/>
    <w:unhideWhenUsed/>
    <w:qFormat/>
    <w:rsid w:val="00D8102F"/>
    <w:pPr>
      <w:keepNext/>
      <w:keepLines/>
      <w:spacing w:before="240" w:after="0" w:line="240" w:lineRule="auto"/>
      <w:ind w:left="1008" w:hanging="1008"/>
      <w:jc w:val="left"/>
      <w:outlineLvl w:val="4"/>
    </w:pPr>
    <w:rPr>
      <w:rFonts w:asciiTheme="majorHAnsi" w:eastAsiaTheme="majorEastAsia" w:hAnsiTheme="majorHAnsi" w:cstheme="majorBidi"/>
      <w:b/>
      <w:i/>
      <w:color w:val="auto"/>
      <w:lang w:eastAsia="en-US"/>
    </w:rPr>
  </w:style>
  <w:style w:type="paragraph" w:styleId="6">
    <w:name w:val="heading 6"/>
    <w:basedOn w:val="a0"/>
    <w:next w:val="a0"/>
    <w:link w:val="60"/>
    <w:uiPriority w:val="9"/>
    <w:unhideWhenUsed/>
    <w:qFormat/>
    <w:rsid w:val="00D8102F"/>
    <w:pPr>
      <w:keepNext/>
      <w:keepLines/>
      <w:spacing w:before="240" w:after="0" w:line="240" w:lineRule="auto"/>
      <w:ind w:left="1152" w:hanging="1152"/>
      <w:outlineLvl w:val="5"/>
    </w:pPr>
    <w:rPr>
      <w:rFonts w:asciiTheme="majorHAnsi" w:eastAsiaTheme="majorEastAsia" w:hAnsiTheme="majorHAnsi" w:cstheme="majorBidi"/>
      <w:b/>
      <w:i/>
      <w:iCs/>
      <w:color w:val="auto"/>
      <w:szCs w:val="24"/>
    </w:rPr>
  </w:style>
  <w:style w:type="paragraph" w:styleId="7">
    <w:name w:val="heading 7"/>
    <w:basedOn w:val="a0"/>
    <w:next w:val="a0"/>
    <w:link w:val="70"/>
    <w:uiPriority w:val="9"/>
    <w:unhideWhenUsed/>
    <w:qFormat/>
    <w:rsid w:val="00D8102F"/>
    <w:pPr>
      <w:keepNext/>
      <w:keepLines/>
      <w:spacing w:before="200" w:after="0" w:line="240" w:lineRule="auto"/>
      <w:ind w:left="1296" w:hanging="1296"/>
      <w:outlineLvl w:val="6"/>
    </w:pPr>
    <w:rPr>
      <w:rFonts w:asciiTheme="majorHAnsi" w:eastAsiaTheme="majorEastAsia" w:hAnsiTheme="majorHAnsi" w:cstheme="majorBidi"/>
      <w:i/>
      <w:iCs/>
      <w:color w:val="404040" w:themeColor="text1" w:themeTint="BF"/>
      <w:szCs w:val="24"/>
    </w:rPr>
  </w:style>
  <w:style w:type="paragraph" w:styleId="8">
    <w:name w:val="heading 8"/>
    <w:basedOn w:val="a0"/>
    <w:next w:val="a0"/>
    <w:link w:val="80"/>
    <w:uiPriority w:val="9"/>
    <w:unhideWhenUsed/>
    <w:qFormat/>
    <w:rsid w:val="00D8102F"/>
    <w:pPr>
      <w:keepNext/>
      <w:keepLine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unhideWhenUsed/>
    <w:qFormat/>
    <w:rsid w:val="00D8102F"/>
    <w:pPr>
      <w:keepNext/>
      <w:keepLines/>
      <w:spacing w:before="200" w:after="0" w:line="240"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qFormat/>
    <w:rPr>
      <w:rFonts w:ascii="Times New Roman" w:eastAsia="Times New Roman" w:hAnsi="Times New Roman" w:cs="Times New Roman"/>
      <w:b/>
      <w:color w:val="000000"/>
      <w:sz w:val="28"/>
    </w:rPr>
  </w:style>
  <w:style w:type="character" w:customStyle="1" w:styleId="21">
    <w:name w:val="Заголовок 2 Знак"/>
    <w:link w:val="20"/>
    <w:uiPriority w:val="9"/>
    <w:qFormat/>
    <w:rPr>
      <w:rFonts w:ascii="Times New Roman" w:eastAsia="Times New Roman" w:hAnsi="Times New Roman" w:cs="Times New Roman"/>
      <w:b/>
      <w:color w:val="000000"/>
      <w:sz w:val="28"/>
    </w:rPr>
  </w:style>
  <w:style w:type="character" w:customStyle="1" w:styleId="30">
    <w:name w:val="Заголовок 3 Знак"/>
    <w:link w:val="3"/>
    <w:uiPriority w:val="9"/>
    <w:qFormat/>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No Spacing"/>
    <w:uiPriority w:val="1"/>
    <w:qFormat/>
    <w:rsid w:val="004429EB"/>
    <w:pPr>
      <w:spacing w:after="0" w:line="240" w:lineRule="auto"/>
      <w:ind w:firstLine="710"/>
    </w:pPr>
    <w:rPr>
      <w:rFonts w:ascii="Times New Roman" w:eastAsia="Times New Roman" w:hAnsi="Times New Roman" w:cs="Times New Roman"/>
      <w:color w:val="000000"/>
      <w:sz w:val="28"/>
    </w:rPr>
  </w:style>
  <w:style w:type="paragraph" w:styleId="a5">
    <w:name w:val="List Paragraph"/>
    <w:aliases w:val="Нумерация,список 1,Bullet List,FooterText,numbered,Paragraphe de liste1,lp1,Bullet 1,Use Case List Paragraph,List Paragraph,ПАРАГРАФ,Маркированный ГП,Булит,Маркер,Bullet Number,Нумерованый список,название,Абзац списка 2,- список,Таблицы"/>
    <w:basedOn w:val="a0"/>
    <w:uiPriority w:val="34"/>
    <w:qFormat/>
    <w:rsid w:val="003B3494"/>
    <w:pPr>
      <w:ind w:left="720"/>
      <w:contextualSpacing/>
    </w:pPr>
  </w:style>
  <w:style w:type="paragraph" w:styleId="a6">
    <w:name w:val="Balloon Text"/>
    <w:basedOn w:val="a0"/>
    <w:link w:val="a7"/>
    <w:uiPriority w:val="99"/>
    <w:unhideWhenUsed/>
    <w:qFormat/>
    <w:rsid w:val="0088769D"/>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qFormat/>
    <w:rsid w:val="0088769D"/>
    <w:rPr>
      <w:rFonts w:ascii="Segoe UI" w:eastAsia="Times New Roman" w:hAnsi="Segoe UI" w:cs="Segoe UI"/>
      <w:color w:val="000000"/>
      <w:sz w:val="18"/>
      <w:szCs w:val="18"/>
    </w:rPr>
  </w:style>
  <w:style w:type="paragraph" w:customStyle="1" w:styleId="Textbody">
    <w:name w:val="Text body"/>
    <w:basedOn w:val="a0"/>
    <w:rsid w:val="0088769D"/>
    <w:pPr>
      <w:spacing w:after="120" w:line="240" w:lineRule="auto"/>
      <w:ind w:left="0" w:firstLine="0"/>
      <w:jc w:val="left"/>
    </w:pPr>
    <w:rPr>
      <w:color w:val="auto"/>
      <w:kern w:val="1"/>
      <w:sz w:val="26"/>
      <w:szCs w:val="20"/>
      <w:lang w:eastAsia="ar-SA"/>
    </w:rPr>
  </w:style>
  <w:style w:type="paragraph" w:customStyle="1" w:styleId="Standard">
    <w:name w:val="Standard"/>
    <w:rsid w:val="0088769D"/>
    <w:pPr>
      <w:widowControl w:val="0"/>
      <w:suppressAutoHyphens/>
      <w:spacing w:after="0" w:line="240" w:lineRule="auto"/>
      <w:textAlignment w:val="baseline"/>
    </w:pPr>
    <w:rPr>
      <w:rFonts w:ascii="Times New Roman" w:eastAsia="Andale Sans UI" w:hAnsi="Times New Roman" w:cs="Tahoma"/>
      <w:kern w:val="1"/>
      <w:sz w:val="24"/>
      <w:szCs w:val="24"/>
      <w:lang w:eastAsia="fa-IR" w:bidi="fa-IR"/>
    </w:rPr>
  </w:style>
  <w:style w:type="paragraph" w:styleId="a8">
    <w:name w:val="header"/>
    <w:basedOn w:val="a0"/>
    <w:link w:val="a9"/>
    <w:uiPriority w:val="99"/>
    <w:rsid w:val="00A67B4C"/>
    <w:pPr>
      <w:tabs>
        <w:tab w:val="center" w:pos="4677"/>
        <w:tab w:val="right" w:pos="9355"/>
      </w:tabs>
      <w:spacing w:after="0" w:line="240" w:lineRule="auto"/>
      <w:ind w:left="0"/>
      <w:jc w:val="left"/>
    </w:pPr>
    <w:rPr>
      <w:color w:val="auto"/>
      <w:szCs w:val="20"/>
    </w:rPr>
  </w:style>
  <w:style w:type="character" w:customStyle="1" w:styleId="a9">
    <w:name w:val="Верхний колонтитул Знак"/>
    <w:basedOn w:val="a1"/>
    <w:link w:val="a8"/>
    <w:uiPriority w:val="99"/>
    <w:qFormat/>
    <w:rsid w:val="00A67B4C"/>
    <w:rPr>
      <w:rFonts w:ascii="Times New Roman" w:eastAsia="Times New Roman" w:hAnsi="Times New Roman" w:cs="Times New Roman"/>
      <w:sz w:val="28"/>
      <w:szCs w:val="20"/>
    </w:rPr>
  </w:style>
  <w:style w:type="paragraph" w:styleId="aa">
    <w:name w:val="footer"/>
    <w:basedOn w:val="a0"/>
    <w:link w:val="ab"/>
    <w:uiPriority w:val="99"/>
    <w:unhideWhenUsed/>
    <w:rsid w:val="00A67B4C"/>
    <w:pPr>
      <w:tabs>
        <w:tab w:val="center" w:pos="4677"/>
        <w:tab w:val="right" w:pos="9355"/>
      </w:tabs>
      <w:spacing w:after="0" w:line="240" w:lineRule="auto"/>
      <w:ind w:left="0"/>
    </w:pPr>
    <w:rPr>
      <w:color w:val="auto"/>
      <w:szCs w:val="24"/>
    </w:rPr>
  </w:style>
  <w:style w:type="character" w:customStyle="1" w:styleId="ab">
    <w:name w:val="Нижний колонтитул Знак"/>
    <w:basedOn w:val="a1"/>
    <w:link w:val="aa"/>
    <w:uiPriority w:val="99"/>
    <w:qFormat/>
    <w:rsid w:val="00A67B4C"/>
    <w:rPr>
      <w:rFonts w:ascii="Times New Roman" w:eastAsia="Times New Roman" w:hAnsi="Times New Roman" w:cs="Times New Roman"/>
      <w:sz w:val="28"/>
      <w:szCs w:val="24"/>
    </w:rPr>
  </w:style>
  <w:style w:type="paragraph" w:customStyle="1" w:styleId="11">
    <w:name w:val="Без интервала1"/>
    <w:qFormat/>
    <w:rsid w:val="00A67B4C"/>
    <w:pPr>
      <w:spacing w:after="0" w:line="240" w:lineRule="auto"/>
    </w:pPr>
    <w:rPr>
      <w:rFonts w:eastAsia="Times New Roman" w:cs="Times New Roman"/>
      <w:sz w:val="28"/>
      <w:lang w:eastAsia="en-US"/>
    </w:rPr>
  </w:style>
  <w:style w:type="paragraph" w:customStyle="1" w:styleId="-1">
    <w:name w:val="без отступ -1"/>
    <w:basedOn w:val="a0"/>
    <w:qFormat/>
    <w:rsid w:val="00A67B4C"/>
    <w:pPr>
      <w:spacing w:after="0" w:line="240" w:lineRule="auto"/>
      <w:ind w:left="0"/>
    </w:pPr>
    <w:rPr>
      <w:color w:val="auto"/>
      <w:sz w:val="24"/>
      <w:szCs w:val="20"/>
    </w:rPr>
  </w:style>
  <w:style w:type="table" w:styleId="ac">
    <w:name w:val="Table Grid"/>
    <w:basedOn w:val="a2"/>
    <w:uiPriority w:val="59"/>
    <w:rsid w:val="00A67B4C"/>
    <w:pPr>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uiPriority w:val="9"/>
    <w:qFormat/>
    <w:rsid w:val="00D8102F"/>
    <w:rPr>
      <w:rFonts w:asciiTheme="majorHAnsi" w:eastAsiaTheme="majorEastAsia" w:hAnsiTheme="majorHAnsi" w:cstheme="majorBidi"/>
      <w:i/>
      <w:iCs/>
      <w:color w:val="2F5496" w:themeColor="accent1" w:themeShade="BF"/>
      <w:sz w:val="28"/>
    </w:rPr>
  </w:style>
  <w:style w:type="character" w:customStyle="1" w:styleId="50">
    <w:name w:val="Заголовок 5 Знак"/>
    <w:basedOn w:val="a1"/>
    <w:qFormat/>
    <w:rsid w:val="00D8102F"/>
    <w:rPr>
      <w:rFonts w:asciiTheme="majorHAnsi" w:eastAsiaTheme="majorEastAsia" w:hAnsiTheme="majorHAnsi" w:cstheme="majorBidi"/>
      <w:color w:val="2F5496" w:themeColor="accent1" w:themeShade="BF"/>
      <w:sz w:val="28"/>
    </w:rPr>
  </w:style>
  <w:style w:type="character" w:customStyle="1" w:styleId="60">
    <w:name w:val="Заголовок 6 Знак"/>
    <w:basedOn w:val="a1"/>
    <w:link w:val="6"/>
    <w:uiPriority w:val="9"/>
    <w:qFormat/>
    <w:rsid w:val="00D8102F"/>
    <w:rPr>
      <w:rFonts w:asciiTheme="majorHAnsi" w:eastAsiaTheme="majorEastAsia" w:hAnsiTheme="majorHAnsi" w:cstheme="majorBidi"/>
      <w:b/>
      <w:i/>
      <w:iCs/>
      <w:sz w:val="28"/>
      <w:szCs w:val="24"/>
    </w:rPr>
  </w:style>
  <w:style w:type="character" w:customStyle="1" w:styleId="70">
    <w:name w:val="Заголовок 7 Знак"/>
    <w:basedOn w:val="a1"/>
    <w:link w:val="7"/>
    <w:uiPriority w:val="9"/>
    <w:qFormat/>
    <w:rsid w:val="00D8102F"/>
    <w:rPr>
      <w:rFonts w:asciiTheme="majorHAnsi" w:eastAsiaTheme="majorEastAsia" w:hAnsiTheme="majorHAnsi" w:cstheme="majorBidi"/>
      <w:i/>
      <w:iCs/>
      <w:color w:val="404040" w:themeColor="text1" w:themeTint="BF"/>
      <w:sz w:val="28"/>
      <w:szCs w:val="24"/>
    </w:rPr>
  </w:style>
  <w:style w:type="character" w:customStyle="1" w:styleId="80">
    <w:name w:val="Заголовок 8 Знак"/>
    <w:basedOn w:val="a1"/>
    <w:link w:val="8"/>
    <w:uiPriority w:val="9"/>
    <w:qFormat/>
    <w:rsid w:val="00D8102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qFormat/>
    <w:rsid w:val="00D8102F"/>
    <w:rPr>
      <w:rFonts w:asciiTheme="majorHAnsi" w:eastAsiaTheme="majorEastAsia" w:hAnsiTheme="majorHAnsi" w:cstheme="majorBidi"/>
      <w:i/>
      <w:iCs/>
      <w:color w:val="404040" w:themeColor="text1" w:themeTint="BF"/>
      <w:sz w:val="20"/>
      <w:szCs w:val="20"/>
    </w:rPr>
  </w:style>
  <w:style w:type="character" w:customStyle="1" w:styleId="ad">
    <w:name w:val="Заголовок Знак"/>
    <w:basedOn w:val="a1"/>
    <w:qFormat/>
    <w:rsid w:val="00D8102F"/>
    <w:rPr>
      <w:rFonts w:ascii="Arial" w:eastAsia="Times New Roman" w:hAnsi="Arial" w:cs="Times New Roman"/>
      <w:b/>
      <w:sz w:val="28"/>
      <w:szCs w:val="20"/>
      <w:lang w:eastAsia="ru-RU"/>
    </w:rPr>
  </w:style>
  <w:style w:type="character" w:customStyle="1" w:styleId="ae">
    <w:name w:val="Основной текст Знак"/>
    <w:basedOn w:val="a1"/>
    <w:qFormat/>
    <w:rsid w:val="00D8102F"/>
  </w:style>
  <w:style w:type="character" w:styleId="af">
    <w:name w:val="Emphasis"/>
    <w:basedOn w:val="a1"/>
    <w:qFormat/>
    <w:rsid w:val="00D8102F"/>
    <w:rPr>
      <w:i/>
      <w:iCs/>
    </w:rPr>
  </w:style>
  <w:style w:type="character" w:customStyle="1" w:styleId="af0">
    <w:name w:val="Абзац списка Знак"/>
    <w:aliases w:val="Нумерация Знак,список 1 Знак,Bullet List Знак,FooterText Знак,numbered Знак,Paragraphe de liste1 Знак,lp1 Знак,Bullet 1 Знак,Use Case List Paragraph Знак,List Paragraph Знак,ПАРАГРАФ Знак,Маркированный ГП Знак,Булит Знак,Маркер Знак"/>
    <w:uiPriority w:val="34"/>
    <w:qFormat/>
    <w:locked/>
    <w:rsid w:val="00D8102F"/>
    <w:rPr>
      <w:rFonts w:ascii="Times New Roman" w:eastAsia="Times New Roman" w:hAnsi="Times New Roman" w:cs="Times New Roman"/>
      <w:sz w:val="28"/>
      <w:lang w:eastAsia="ru-RU"/>
    </w:rPr>
  </w:style>
  <w:style w:type="character" w:customStyle="1" w:styleId="-">
    <w:name w:val="Интернет-ссылка"/>
    <w:basedOn w:val="a1"/>
    <w:uiPriority w:val="99"/>
    <w:unhideWhenUsed/>
    <w:rsid w:val="00D8102F"/>
    <w:rPr>
      <w:color w:val="0563C1" w:themeColor="hyperlink"/>
      <w:u w:val="single"/>
    </w:rPr>
  </w:style>
  <w:style w:type="character" w:customStyle="1" w:styleId="22">
    <w:name w:val="Основной текст 2 Знак"/>
    <w:basedOn w:val="a1"/>
    <w:qFormat/>
    <w:rsid w:val="00D8102F"/>
    <w:rPr>
      <w:rFonts w:ascii="Times New Roman" w:eastAsia="Times New Roman" w:hAnsi="Times New Roman" w:cs="Times New Roman"/>
      <w:sz w:val="28"/>
      <w:szCs w:val="24"/>
      <w:lang w:eastAsia="ru-RU"/>
    </w:rPr>
  </w:style>
  <w:style w:type="character" w:customStyle="1" w:styleId="af1">
    <w:name w:val="Без интервала Знак"/>
    <w:uiPriority w:val="1"/>
    <w:qFormat/>
    <w:rsid w:val="00D8102F"/>
  </w:style>
  <w:style w:type="character" w:customStyle="1" w:styleId="211pt">
    <w:name w:val="Основной текст (2) + 11 pt"/>
    <w:basedOn w:val="a1"/>
    <w:qFormat/>
    <w:rsid w:val="00D8102F"/>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effect w:val="none"/>
      <w:lang w:val="ru-RU" w:eastAsia="ru-RU" w:bidi="ru-RU"/>
    </w:rPr>
  </w:style>
  <w:style w:type="character" w:customStyle="1" w:styleId="S">
    <w:name w:val="S_Обычный Знак"/>
    <w:link w:val="S"/>
    <w:qFormat/>
    <w:rsid w:val="00D8102F"/>
    <w:rPr>
      <w:rFonts w:ascii="Times New Roman" w:eastAsia="Times New Roman" w:hAnsi="Times New Roman" w:cs="Times New Roman"/>
      <w:sz w:val="24"/>
      <w:szCs w:val="24"/>
      <w:lang w:val="x-none" w:eastAsia="x-none"/>
    </w:rPr>
  </w:style>
  <w:style w:type="character" w:customStyle="1" w:styleId="12">
    <w:name w:val="Основной текст1"/>
    <w:basedOn w:val="a1"/>
    <w:qFormat/>
    <w:rsid w:val="00D8102F"/>
    <w:rPr>
      <w:i w:val="0"/>
      <w:iCs w:val="0"/>
      <w:caps w:val="0"/>
      <w:smallCaps w:val="0"/>
      <w:color w:val="000000"/>
      <w:spacing w:val="0"/>
      <w:w w:val="100"/>
      <w:sz w:val="27"/>
      <w:szCs w:val="27"/>
      <w:shd w:val="clear" w:color="auto" w:fill="FFFFFF"/>
      <w:lang w:val="ru-RU"/>
    </w:rPr>
  </w:style>
  <w:style w:type="character" w:customStyle="1" w:styleId="af2">
    <w:name w:val="Подпись к таблице_"/>
    <w:basedOn w:val="a1"/>
    <w:qFormat/>
    <w:locked/>
    <w:rsid w:val="00D8102F"/>
    <w:rPr>
      <w:sz w:val="23"/>
      <w:szCs w:val="23"/>
    </w:rPr>
  </w:style>
  <w:style w:type="character" w:customStyle="1" w:styleId="61">
    <w:name w:val="Заголовок №6_"/>
    <w:basedOn w:val="a1"/>
    <w:link w:val="61"/>
    <w:qFormat/>
    <w:locked/>
    <w:rsid w:val="00D8102F"/>
    <w:rPr>
      <w:b/>
      <w:bCs/>
      <w:sz w:val="23"/>
      <w:szCs w:val="23"/>
    </w:rPr>
  </w:style>
  <w:style w:type="character" w:customStyle="1" w:styleId="af3">
    <w:name w:val="Название объекта Знак"/>
    <w:aliases w:val="диаграммы Знак Знак,Название объекта таблица Знак Знак,Caption Char Знак Знак,Caption Char1 Char Знак Знак,Caption Char Char Char Знак Знак,Caption Char1 Знак Знак,Caption Char Char Знак Знак,Caption Char2 Char Знак Знак"/>
    <w:basedOn w:val="a1"/>
    <w:qFormat/>
    <w:rsid w:val="00D8102F"/>
    <w:rPr>
      <w:rFonts w:ascii="Times New Roman" w:eastAsiaTheme="minorEastAsia" w:hAnsi="Times New Roman"/>
      <w:bCs/>
      <w:i/>
      <w:color w:val="000000" w:themeColor="text1"/>
      <w:sz w:val="28"/>
      <w:szCs w:val="18"/>
      <w:lang w:eastAsia="ru-RU"/>
    </w:rPr>
  </w:style>
  <w:style w:type="character" w:customStyle="1" w:styleId="af4">
    <w:name w:val="Привязка сноски"/>
    <w:rsid w:val="00D8102F"/>
    <w:rPr>
      <w:vertAlign w:val="superscript"/>
    </w:rPr>
  </w:style>
  <w:style w:type="character" w:customStyle="1" w:styleId="FootnoteCharacters">
    <w:name w:val="Footnote Characters"/>
    <w:basedOn w:val="a1"/>
    <w:unhideWhenUsed/>
    <w:qFormat/>
    <w:rsid w:val="00D8102F"/>
    <w:rPr>
      <w:vertAlign w:val="superscript"/>
    </w:rPr>
  </w:style>
  <w:style w:type="character" w:customStyle="1" w:styleId="af5">
    <w:name w:val="Текст сноски Знак"/>
    <w:aliases w:val="Знак Знак Знак Знак,Знак Знак Знак Знак Знак Знак Знак Знак Знак Знак Знак Знак Знак Знак Знак Знак Знак Знак Знак Знак Знак Знак,Знак3 Знак,сноска Знак,Текст сноски Знак Знак Знак,Текст сноски Знак1 Знак Знак Знак,o Знак"/>
    <w:basedOn w:val="a1"/>
    <w:uiPriority w:val="99"/>
    <w:qFormat/>
    <w:rsid w:val="00D8102F"/>
    <w:rPr>
      <w:rFonts w:ascii="Times New Roman" w:eastAsia="Times New Roman" w:hAnsi="Times New Roman" w:cs="Times New Roman"/>
      <w:sz w:val="20"/>
      <w:szCs w:val="20"/>
      <w:lang w:eastAsia="ru-RU"/>
    </w:rPr>
  </w:style>
  <w:style w:type="character" w:customStyle="1" w:styleId="110">
    <w:name w:val="Заголовок 1 Знак1"/>
    <w:uiPriority w:val="9"/>
    <w:qFormat/>
    <w:rsid w:val="00D8102F"/>
    <w:rPr>
      <w:rFonts w:ascii="Arial" w:eastAsiaTheme="majorEastAsia" w:hAnsi="Arial" w:cstheme="majorBidi"/>
      <w:b/>
      <w:bCs/>
      <w:sz w:val="28"/>
      <w:szCs w:val="28"/>
      <w:lang w:eastAsia="ru-RU"/>
    </w:rPr>
  </w:style>
  <w:style w:type="character" w:customStyle="1" w:styleId="af6">
    <w:name w:val="Подзаголовок Знак"/>
    <w:basedOn w:val="a1"/>
    <w:uiPriority w:val="11"/>
    <w:qFormat/>
    <w:rsid w:val="00D8102F"/>
    <w:rPr>
      <w:rFonts w:ascii="Times New Roman" w:eastAsia="Times New Roman" w:hAnsi="Times New Roman" w:cs="Times New Roman"/>
      <w:sz w:val="24"/>
      <w:szCs w:val="20"/>
      <w:lang w:eastAsia="ru-RU"/>
    </w:rPr>
  </w:style>
  <w:style w:type="character" w:customStyle="1" w:styleId="af7">
    <w:name w:val="Абзац Знак"/>
    <w:qFormat/>
    <w:rsid w:val="00D8102F"/>
    <w:rPr>
      <w:rFonts w:ascii="Times New Roman" w:eastAsia="Times New Roman" w:hAnsi="Times New Roman" w:cs="Times New Roman"/>
      <w:sz w:val="24"/>
      <w:szCs w:val="24"/>
      <w:lang w:eastAsia="ru-RU"/>
    </w:rPr>
  </w:style>
  <w:style w:type="character" w:customStyle="1" w:styleId="rvts7">
    <w:name w:val="rvts7"/>
    <w:basedOn w:val="a1"/>
    <w:qFormat/>
    <w:rsid w:val="00D8102F"/>
  </w:style>
  <w:style w:type="character" w:customStyle="1" w:styleId="af8">
    <w:name w:val="Основной ГП Знак"/>
    <w:qFormat/>
    <w:locked/>
    <w:rsid w:val="00D8102F"/>
    <w:rPr>
      <w:rFonts w:ascii="Tahoma" w:hAnsi="Tahoma" w:cs="Tahoma"/>
      <w:sz w:val="24"/>
      <w:szCs w:val="24"/>
    </w:rPr>
  </w:style>
  <w:style w:type="character" w:customStyle="1" w:styleId="af9">
    <w:name w:val="Обычный (веб) Знак"/>
    <w:basedOn w:val="a1"/>
    <w:uiPriority w:val="99"/>
    <w:qFormat/>
    <w:rsid w:val="00D8102F"/>
    <w:rPr>
      <w:rFonts w:ascii="Times New Roman" w:eastAsia="Times New Roman" w:hAnsi="Times New Roman" w:cs="Times New Roman"/>
      <w:sz w:val="24"/>
      <w:szCs w:val="24"/>
      <w:lang w:eastAsia="ru-RU"/>
    </w:rPr>
  </w:style>
  <w:style w:type="character" w:customStyle="1" w:styleId="z-">
    <w:name w:val="z-Начало формы Знак"/>
    <w:basedOn w:val="a1"/>
    <w:uiPriority w:val="99"/>
    <w:semiHidden/>
    <w:qFormat/>
    <w:rsid w:val="00D8102F"/>
    <w:rPr>
      <w:rFonts w:ascii="Arial" w:eastAsia="Times New Roman" w:hAnsi="Arial" w:cs="Arial"/>
      <w:vanish/>
      <w:sz w:val="16"/>
      <w:szCs w:val="16"/>
      <w:lang w:eastAsia="ru-RU"/>
    </w:rPr>
  </w:style>
  <w:style w:type="character" w:customStyle="1" w:styleId="z-0">
    <w:name w:val="z-Конец формы Знак"/>
    <w:basedOn w:val="a1"/>
    <w:uiPriority w:val="99"/>
    <w:semiHidden/>
    <w:qFormat/>
    <w:rsid w:val="00D8102F"/>
    <w:rPr>
      <w:rFonts w:ascii="Arial" w:eastAsia="Times New Roman" w:hAnsi="Arial" w:cs="Arial"/>
      <w:vanish/>
      <w:sz w:val="16"/>
      <w:szCs w:val="16"/>
      <w:lang w:eastAsia="ru-RU"/>
    </w:rPr>
  </w:style>
  <w:style w:type="character" w:customStyle="1" w:styleId="afa">
    <w:name w:val="Основной текст с отступом Знак"/>
    <w:basedOn w:val="a1"/>
    <w:qFormat/>
    <w:rsid w:val="00D8102F"/>
  </w:style>
  <w:style w:type="character" w:customStyle="1" w:styleId="highlight">
    <w:name w:val="highlight"/>
    <w:basedOn w:val="a1"/>
    <w:qFormat/>
    <w:rsid w:val="00D8102F"/>
  </w:style>
  <w:style w:type="character" w:styleId="afb">
    <w:name w:val="Strong"/>
    <w:basedOn w:val="a1"/>
    <w:uiPriority w:val="22"/>
    <w:qFormat/>
    <w:rsid w:val="00D8102F"/>
    <w:rPr>
      <w:b/>
      <w:bCs/>
    </w:rPr>
  </w:style>
  <w:style w:type="character" w:styleId="afc">
    <w:name w:val="FollowedHyperlink"/>
    <w:basedOn w:val="a1"/>
    <w:uiPriority w:val="99"/>
    <w:unhideWhenUsed/>
    <w:qFormat/>
    <w:rsid w:val="00D8102F"/>
    <w:rPr>
      <w:color w:val="954F72" w:themeColor="followedHyperlink"/>
      <w:u w:val="single"/>
    </w:rPr>
  </w:style>
  <w:style w:type="character" w:customStyle="1" w:styleId="23">
    <w:name w:val="Текст сноски 2 Знак"/>
    <w:basedOn w:val="af5"/>
    <w:qFormat/>
    <w:rsid w:val="00D8102F"/>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qFormat/>
    <w:rsid w:val="00D8102F"/>
    <w:rPr>
      <w:rFonts w:ascii="Times New Roman" w:eastAsia="Times New Roman" w:hAnsi="Times New Roman" w:cs="Times New Roman"/>
      <w:sz w:val="28"/>
      <w:szCs w:val="24"/>
      <w:lang w:eastAsia="ru-RU"/>
    </w:rPr>
  </w:style>
  <w:style w:type="character" w:customStyle="1" w:styleId="apple-style-span">
    <w:name w:val="apple-style-span"/>
    <w:basedOn w:val="a1"/>
    <w:qFormat/>
    <w:rsid w:val="00D8102F"/>
  </w:style>
  <w:style w:type="character" w:customStyle="1" w:styleId="apple-converted-space">
    <w:name w:val="apple-converted-space"/>
    <w:basedOn w:val="a1"/>
    <w:qFormat/>
    <w:rsid w:val="00D8102F"/>
  </w:style>
  <w:style w:type="character" w:customStyle="1" w:styleId="FontStyle60">
    <w:name w:val="Font Style60"/>
    <w:basedOn w:val="a1"/>
    <w:uiPriority w:val="99"/>
    <w:qFormat/>
    <w:rsid w:val="00D8102F"/>
    <w:rPr>
      <w:rFonts w:ascii="Times New Roman" w:hAnsi="Times New Roman" w:cs="Times New Roman"/>
      <w:sz w:val="20"/>
      <w:szCs w:val="20"/>
    </w:rPr>
  </w:style>
  <w:style w:type="character" w:customStyle="1" w:styleId="FontStyle59">
    <w:name w:val="Font Style59"/>
    <w:basedOn w:val="a1"/>
    <w:uiPriority w:val="99"/>
    <w:qFormat/>
    <w:rsid w:val="00D8102F"/>
    <w:rPr>
      <w:rFonts w:ascii="Times New Roman" w:hAnsi="Times New Roman" w:cs="Times New Roman"/>
      <w:sz w:val="20"/>
      <w:szCs w:val="20"/>
    </w:rPr>
  </w:style>
  <w:style w:type="character" w:customStyle="1" w:styleId="nowrap">
    <w:name w:val="nowrap"/>
    <w:basedOn w:val="a1"/>
    <w:qFormat/>
    <w:rsid w:val="00D8102F"/>
  </w:style>
  <w:style w:type="character" w:customStyle="1" w:styleId="afd">
    <w:name w:val="Символ сноски"/>
    <w:basedOn w:val="a1"/>
    <w:qFormat/>
    <w:rsid w:val="00D8102F"/>
    <w:rPr>
      <w:rFonts w:cs="Times New Roman"/>
      <w:vertAlign w:val="superscript"/>
    </w:rPr>
  </w:style>
  <w:style w:type="character" w:customStyle="1" w:styleId="b-serp-url">
    <w:name w:val="b-serp-url"/>
    <w:basedOn w:val="a1"/>
    <w:qFormat/>
    <w:rsid w:val="00D8102F"/>
  </w:style>
  <w:style w:type="character" w:customStyle="1" w:styleId="b-serp-urlmark">
    <w:name w:val="b-serp-url__mark"/>
    <w:basedOn w:val="a1"/>
    <w:qFormat/>
    <w:rsid w:val="00D8102F"/>
  </w:style>
  <w:style w:type="character" w:customStyle="1" w:styleId="FontStyle130">
    <w:name w:val="Font Style130"/>
    <w:basedOn w:val="a1"/>
    <w:uiPriority w:val="99"/>
    <w:qFormat/>
    <w:rsid w:val="00D8102F"/>
    <w:rPr>
      <w:rFonts w:ascii="Times New Roman" w:hAnsi="Times New Roman" w:cs="Times New Roman"/>
      <w:spacing w:val="-10"/>
      <w:sz w:val="26"/>
      <w:szCs w:val="26"/>
    </w:rPr>
  </w:style>
  <w:style w:type="character" w:styleId="afe">
    <w:name w:val="page number"/>
    <w:basedOn w:val="a1"/>
    <w:qFormat/>
    <w:rsid w:val="00D8102F"/>
  </w:style>
  <w:style w:type="character" w:customStyle="1" w:styleId="31">
    <w:name w:val="Основной текст 3 Знак"/>
    <w:basedOn w:val="a1"/>
    <w:qFormat/>
    <w:rsid w:val="00D8102F"/>
    <w:rPr>
      <w:rFonts w:ascii="Times New Roman" w:eastAsia="Times New Roman" w:hAnsi="Times New Roman" w:cs="Times New Roman"/>
      <w:sz w:val="20"/>
      <w:szCs w:val="20"/>
      <w:lang w:eastAsia="ru-RU"/>
    </w:rPr>
  </w:style>
  <w:style w:type="character" w:customStyle="1" w:styleId="aff">
    <w:name w:val="Схема документа Знак"/>
    <w:basedOn w:val="a1"/>
    <w:uiPriority w:val="99"/>
    <w:qFormat/>
    <w:rsid w:val="00D8102F"/>
    <w:rPr>
      <w:rFonts w:ascii="Tahoma" w:eastAsia="Times New Roman" w:hAnsi="Tahoma" w:cs="Tahoma"/>
      <w:sz w:val="28"/>
      <w:szCs w:val="20"/>
      <w:shd w:val="clear" w:color="auto" w:fill="000080"/>
      <w:lang w:eastAsia="ru-RU"/>
    </w:rPr>
  </w:style>
  <w:style w:type="character" w:customStyle="1" w:styleId="32">
    <w:name w:val="Основной текст с отступом 3 Знак"/>
    <w:basedOn w:val="a1"/>
    <w:qFormat/>
    <w:rsid w:val="00D8102F"/>
    <w:rPr>
      <w:rFonts w:ascii="Times New Roman" w:eastAsia="Times New Roman" w:hAnsi="Times New Roman" w:cs="Times New Roman"/>
      <w:sz w:val="16"/>
      <w:szCs w:val="16"/>
      <w:lang w:eastAsia="ru-RU"/>
    </w:rPr>
  </w:style>
  <w:style w:type="character" w:customStyle="1" w:styleId="310">
    <w:name w:val="Заголовок 3 Знак1"/>
    <w:qFormat/>
    <w:rsid w:val="00D8102F"/>
    <w:rPr>
      <w:b/>
      <w:bCs/>
      <w:i/>
      <w:color w:val="0070C0"/>
      <w:sz w:val="28"/>
    </w:rPr>
  </w:style>
  <w:style w:type="character" w:customStyle="1" w:styleId="71">
    <w:name w:val="Заголовок 7 Знак1"/>
    <w:qFormat/>
    <w:rsid w:val="00D8102F"/>
    <w:rPr>
      <w:bCs/>
      <w:sz w:val="28"/>
    </w:rPr>
  </w:style>
  <w:style w:type="character" w:customStyle="1" w:styleId="aff0">
    <w:name w:val="Текст маркированный Знак"/>
    <w:qFormat/>
    <w:rsid w:val="00D8102F"/>
    <w:rPr>
      <w:rFonts w:ascii="Times New Roman" w:eastAsia="Times New Roman" w:hAnsi="Times New Roman" w:cs="Times New Roman"/>
      <w:sz w:val="28"/>
      <w:szCs w:val="28"/>
      <w:lang w:eastAsia="ru-RU"/>
    </w:rPr>
  </w:style>
  <w:style w:type="character" w:customStyle="1" w:styleId="aff1">
    <w:name w:val="Текст нумерованный Знак"/>
    <w:qFormat/>
    <w:rsid w:val="00D8102F"/>
    <w:rPr>
      <w:rFonts w:ascii="Times New Roman" w:eastAsia="Times New Roman" w:hAnsi="Times New Roman" w:cs="Times New Roman"/>
      <w:sz w:val="28"/>
      <w:szCs w:val="28"/>
      <w:lang w:eastAsia="ru-RU"/>
    </w:rPr>
  </w:style>
  <w:style w:type="character" w:customStyle="1" w:styleId="aff2">
    <w:name w:val="Верхн колонтитул Знак"/>
    <w:qFormat/>
    <w:rsid w:val="00D8102F"/>
    <w:rPr>
      <w:rFonts w:ascii="Times New Roman" w:eastAsia="Times New Roman" w:hAnsi="Times New Roman" w:cs="Times New Roman"/>
      <w:sz w:val="24"/>
      <w:szCs w:val="20"/>
      <w:lang w:eastAsia="ru-RU"/>
    </w:rPr>
  </w:style>
  <w:style w:type="character" w:customStyle="1" w:styleId="aff3">
    <w:name w:val="Нижн колонтитул Знак"/>
    <w:qFormat/>
    <w:rsid w:val="00D8102F"/>
    <w:rPr>
      <w:rFonts w:ascii="Times New Roman" w:eastAsia="Times New Roman" w:hAnsi="Times New Roman" w:cs="Times New Roman"/>
      <w:sz w:val="24"/>
      <w:szCs w:val="20"/>
      <w:lang w:eastAsia="ru-RU"/>
    </w:rPr>
  </w:style>
  <w:style w:type="character" w:customStyle="1" w:styleId="220">
    <w:name w:val="Основной текст 2 Знак2"/>
    <w:link w:val="25"/>
    <w:qFormat/>
    <w:rsid w:val="00D8102F"/>
    <w:rPr>
      <w:rFonts w:ascii="Arial" w:eastAsia="Times New Roman" w:hAnsi="Arial" w:cs="Times New Roman"/>
      <w:b/>
      <w:caps/>
      <w:shadow/>
      <w:color w:val="0070C0"/>
      <w:sz w:val="24"/>
      <w:szCs w:val="28"/>
    </w:rPr>
  </w:style>
  <w:style w:type="character" w:customStyle="1" w:styleId="13">
    <w:name w:val="Основной текст Знак1"/>
    <w:qFormat/>
    <w:rsid w:val="00D8102F"/>
    <w:rPr>
      <w:rFonts w:ascii="Arial" w:hAnsi="Arial" w:cs="Arial"/>
      <w:sz w:val="24"/>
      <w:szCs w:val="24"/>
    </w:rPr>
  </w:style>
  <w:style w:type="character" w:customStyle="1" w:styleId="aff4">
    <w:name w:val="Таблица Знак Знак Знак"/>
    <w:qFormat/>
    <w:rsid w:val="00D8102F"/>
    <w:rPr>
      <w:rFonts w:ascii="Times New Roman" w:eastAsia="Times New Roman" w:hAnsi="Times New Roman" w:cs="Times New Roman"/>
      <w:spacing w:val="-6"/>
      <w:lang w:eastAsia="ru-RU"/>
    </w:rPr>
  </w:style>
  <w:style w:type="character" w:customStyle="1" w:styleId="14">
    <w:name w:val="Заг 1 Знак Знак"/>
    <w:qFormat/>
    <w:rsid w:val="00D8102F"/>
    <w:rPr>
      <w:rFonts w:ascii="Times New Roman" w:eastAsia="Times New Roman" w:hAnsi="Times New Roman" w:cs="Times New Roman"/>
      <w:iCs/>
      <w:caps/>
      <w:color w:val="FFFFFF"/>
      <w:sz w:val="30"/>
      <w:szCs w:val="20"/>
      <w:shd w:val="clear" w:color="auto" w:fill="F7225E"/>
      <w:lang w:eastAsia="ru-RU"/>
    </w:rPr>
  </w:style>
  <w:style w:type="character" w:customStyle="1" w:styleId="aff5">
    <w:name w:val="Маркированный Знак Знак"/>
    <w:qFormat/>
    <w:rsid w:val="00D8102F"/>
    <w:rPr>
      <w:rFonts w:ascii="Arial" w:eastAsia="MS Mincho" w:hAnsi="Arial" w:cs="Times New Roman"/>
      <w:sz w:val="24"/>
      <w:szCs w:val="20"/>
      <w:lang w:eastAsia="ja-JP"/>
    </w:rPr>
  </w:style>
  <w:style w:type="character" w:customStyle="1" w:styleId="15">
    <w:name w:val="Маркированный Знак1"/>
    <w:qFormat/>
    <w:rsid w:val="00D8102F"/>
    <w:rPr>
      <w:rFonts w:ascii="Times New Roman" w:eastAsia="Times New Roman" w:hAnsi="Times New Roman" w:cs="Times New Roman"/>
      <w:sz w:val="24"/>
      <w:szCs w:val="24"/>
      <w:lang w:eastAsia="ru-RU"/>
    </w:rPr>
  </w:style>
  <w:style w:type="character" w:customStyle="1" w:styleId="aff6">
    <w:name w:val="Марк Знак"/>
    <w:qFormat/>
    <w:rsid w:val="00D8102F"/>
    <w:rPr>
      <w:rFonts w:ascii="Times New Roman" w:eastAsia="Times New Roman" w:hAnsi="Times New Roman" w:cs="Times New Roman"/>
      <w:sz w:val="28"/>
      <w:szCs w:val="28"/>
      <w:lang w:eastAsia="ru-RU"/>
    </w:rPr>
  </w:style>
  <w:style w:type="character" w:customStyle="1" w:styleId="Normal10-02">
    <w:name w:val="Normal + 10 пт полужирный По центру Слева:  -02 см Справ... Знак"/>
    <w:qFormat/>
    <w:rsid w:val="00D8102F"/>
    <w:rPr>
      <w:rFonts w:ascii="Arial" w:eastAsia="Times New Roman" w:hAnsi="Arial" w:cs="Times New Roman"/>
      <w:b/>
      <w:bCs/>
      <w:sz w:val="24"/>
      <w:szCs w:val="20"/>
      <w:lang w:eastAsia="ru-RU"/>
    </w:rPr>
  </w:style>
  <w:style w:type="character" w:customStyle="1" w:styleId="Normal1">
    <w:name w:val="Normal Знак1"/>
    <w:link w:val="16"/>
    <w:qFormat/>
    <w:rsid w:val="00D8102F"/>
    <w:rPr>
      <w:rFonts w:ascii="Arial" w:eastAsia="Times New Roman" w:hAnsi="Arial" w:cs="Times New Roman"/>
      <w:szCs w:val="20"/>
    </w:rPr>
  </w:style>
  <w:style w:type="character" w:customStyle="1" w:styleId="aff7">
    <w:name w:val="Текст Знак"/>
    <w:basedOn w:val="a1"/>
    <w:uiPriority w:val="99"/>
    <w:qFormat/>
    <w:rsid w:val="00D8102F"/>
    <w:rPr>
      <w:rFonts w:ascii="Courier New" w:eastAsia="Times New Roman" w:hAnsi="Courier New" w:cs="Times New Roman"/>
      <w:sz w:val="20"/>
      <w:szCs w:val="20"/>
      <w:lang w:eastAsia="ru-RU"/>
    </w:rPr>
  </w:style>
  <w:style w:type="character" w:customStyle="1" w:styleId="aff8">
    <w:name w:val="Абзац рядовой Знак"/>
    <w:qFormat/>
    <w:rsid w:val="00D8102F"/>
    <w:rPr>
      <w:rFonts w:ascii="Times New Roman" w:eastAsia="Times New Roman" w:hAnsi="Times New Roman" w:cs="Times New Roman"/>
      <w:spacing w:val="-10"/>
      <w:sz w:val="28"/>
      <w:szCs w:val="28"/>
      <w:lang w:eastAsia="ru-RU"/>
    </w:rPr>
  </w:style>
  <w:style w:type="character" w:customStyle="1" w:styleId="aff9">
    <w:name w:val="Привязка концевой сноски"/>
    <w:rsid w:val="00D8102F"/>
    <w:rPr>
      <w:vertAlign w:val="superscript"/>
    </w:rPr>
  </w:style>
  <w:style w:type="character" w:customStyle="1" w:styleId="EndnoteCharacters">
    <w:name w:val="Endnote Characters"/>
    <w:semiHidden/>
    <w:qFormat/>
    <w:rsid w:val="00D8102F"/>
    <w:rPr>
      <w:vertAlign w:val="superscript"/>
    </w:rPr>
  </w:style>
  <w:style w:type="character" w:styleId="affa">
    <w:name w:val="annotation reference"/>
    <w:uiPriority w:val="99"/>
    <w:qFormat/>
    <w:rsid w:val="00D8102F"/>
    <w:rPr>
      <w:sz w:val="16"/>
      <w:szCs w:val="16"/>
    </w:rPr>
  </w:style>
  <w:style w:type="character" w:customStyle="1" w:styleId="affb">
    <w:name w:val="Текст примечания Знак"/>
    <w:basedOn w:val="a1"/>
    <w:uiPriority w:val="99"/>
    <w:qFormat/>
    <w:rsid w:val="00D8102F"/>
    <w:rPr>
      <w:rFonts w:ascii="Times New Roman" w:eastAsia="Times New Roman" w:hAnsi="Times New Roman" w:cs="Times New Roman"/>
      <w:sz w:val="20"/>
      <w:szCs w:val="20"/>
      <w:lang w:eastAsia="ru-RU"/>
    </w:rPr>
  </w:style>
  <w:style w:type="character" w:customStyle="1" w:styleId="affc">
    <w:name w:val="Тема примечания Знак"/>
    <w:basedOn w:val="affb"/>
    <w:uiPriority w:val="99"/>
    <w:qFormat/>
    <w:rsid w:val="00D8102F"/>
    <w:rPr>
      <w:rFonts w:ascii="Times New Roman" w:eastAsia="Times New Roman" w:hAnsi="Times New Roman" w:cs="Times New Roman"/>
      <w:b/>
      <w:bCs/>
      <w:sz w:val="20"/>
      <w:szCs w:val="20"/>
      <w:lang w:eastAsia="ru-RU"/>
    </w:rPr>
  </w:style>
  <w:style w:type="character" w:customStyle="1" w:styleId="HTML">
    <w:name w:val="Стандартный HTML Знак"/>
    <w:basedOn w:val="a1"/>
    <w:link w:val="HTML"/>
    <w:uiPriority w:val="99"/>
    <w:qFormat/>
    <w:rsid w:val="00D8102F"/>
    <w:rPr>
      <w:rFonts w:ascii="Courier New" w:eastAsia="Times New Roman" w:hAnsi="Courier New" w:cs="Times New Roman"/>
      <w:sz w:val="20"/>
      <w:szCs w:val="20"/>
      <w:lang w:eastAsia="ru-RU"/>
    </w:rPr>
  </w:style>
  <w:style w:type="character" w:customStyle="1" w:styleId="210">
    <w:name w:val="Основной текст 2 Знак1"/>
    <w:qFormat/>
    <w:rsid w:val="00D8102F"/>
    <w:rPr>
      <w:sz w:val="24"/>
      <w:szCs w:val="24"/>
    </w:rPr>
  </w:style>
  <w:style w:type="character" w:customStyle="1" w:styleId="textcopy1">
    <w:name w:val="textcopy1"/>
    <w:qFormat/>
    <w:rsid w:val="00D8102F"/>
    <w:rPr>
      <w:rFonts w:ascii="Verdana" w:hAnsi="Verdana"/>
      <w:color w:val="021D24"/>
      <w:sz w:val="21"/>
      <w:szCs w:val="21"/>
    </w:rPr>
  </w:style>
  <w:style w:type="character" w:customStyle="1" w:styleId="affd">
    <w:name w:val="Гипертекстовая ссылка"/>
    <w:uiPriority w:val="99"/>
    <w:qFormat/>
    <w:rsid w:val="00D8102F"/>
    <w:rPr>
      <w:b/>
      <w:bCs/>
      <w:color w:val="008000"/>
      <w:sz w:val="22"/>
      <w:szCs w:val="22"/>
      <w:u w:val="single"/>
    </w:rPr>
  </w:style>
  <w:style w:type="character" w:customStyle="1" w:styleId="Normal">
    <w:name w:val="Normal Знак"/>
    <w:qFormat/>
    <w:rsid w:val="00D8102F"/>
    <w:rPr>
      <w:sz w:val="22"/>
      <w:lang w:val="ru-RU" w:eastAsia="ru-RU" w:bidi="ar-SA"/>
    </w:rPr>
  </w:style>
  <w:style w:type="character" w:customStyle="1" w:styleId="affe">
    <w:name w:val="Стиль пунктирное подчеркивание"/>
    <w:qFormat/>
    <w:rsid w:val="00D8102F"/>
    <w:rPr>
      <w:u w:val="dotted"/>
    </w:rPr>
  </w:style>
  <w:style w:type="character" w:customStyle="1" w:styleId="Normal0">
    <w:name w:val="Normal Знак Знак"/>
    <w:qFormat/>
    <w:rsid w:val="00D8102F"/>
    <w:rPr>
      <w:sz w:val="22"/>
      <w:szCs w:val="24"/>
    </w:rPr>
  </w:style>
  <w:style w:type="character" w:customStyle="1" w:styleId="Normal10-020">
    <w:name w:val="Normal + 10 пт полужирный По центру Слева:  -02 см Справ... Знак Знак"/>
    <w:qFormat/>
    <w:rsid w:val="00D8102F"/>
    <w:rPr>
      <w:b/>
      <w:bCs/>
      <w:sz w:val="24"/>
      <w:szCs w:val="24"/>
    </w:rPr>
  </w:style>
  <w:style w:type="character" w:customStyle="1" w:styleId="afff">
    <w:name w:val="Маркированный список Знак"/>
    <w:qFormat/>
    <w:rsid w:val="00D8102F"/>
    <w:rPr>
      <w:rFonts w:ascii="Times New Roman" w:eastAsia="Times New Roman" w:hAnsi="Times New Roman" w:cs="Times New Roman"/>
      <w:sz w:val="24"/>
      <w:szCs w:val="24"/>
      <w:lang w:eastAsia="ru-RU"/>
    </w:rPr>
  </w:style>
  <w:style w:type="character" w:customStyle="1" w:styleId="afff0">
    <w:name w:val="Знак"/>
    <w:qFormat/>
    <w:rsid w:val="00D8102F"/>
    <w:rPr>
      <w:iCs/>
      <w:sz w:val="26"/>
      <w:szCs w:val="26"/>
      <w:lang w:val="ru-RU" w:eastAsia="ru-RU" w:bidi="ar-SA"/>
    </w:rPr>
  </w:style>
  <w:style w:type="character" w:styleId="afff1">
    <w:name w:val="Book Title"/>
    <w:uiPriority w:val="33"/>
    <w:qFormat/>
    <w:rsid w:val="00D8102F"/>
    <w:rPr>
      <w:b/>
      <w:bCs/>
      <w:smallCaps/>
      <w:spacing w:val="5"/>
    </w:rPr>
  </w:style>
  <w:style w:type="character" w:styleId="afff2">
    <w:name w:val="Intense Emphasis"/>
    <w:uiPriority w:val="21"/>
    <w:qFormat/>
    <w:rsid w:val="00D8102F"/>
    <w:rPr>
      <w:b/>
      <w:bCs/>
      <w:i/>
      <w:iCs/>
      <w:color w:val="4F81BD"/>
    </w:rPr>
  </w:style>
  <w:style w:type="character" w:customStyle="1" w:styleId="26">
    <w:name w:val="Заг 2 Знак Знак Знак Знак Знак"/>
    <w:qFormat/>
    <w:rsid w:val="00D8102F"/>
    <w:rPr>
      <w:rFonts w:ascii="Arial" w:eastAsia="Times New Roman" w:hAnsi="Arial" w:cs="Times New Roman"/>
      <w:b/>
      <w:caps/>
      <w:shadow/>
      <w:color w:val="0070C0"/>
      <w:sz w:val="24"/>
      <w:szCs w:val="28"/>
      <w:lang w:eastAsia="ru-RU"/>
    </w:rPr>
  </w:style>
  <w:style w:type="character" w:customStyle="1" w:styleId="211">
    <w:name w:val="Заг 2 Знак Знак Знак1"/>
    <w:qFormat/>
    <w:rsid w:val="00D8102F"/>
    <w:rPr>
      <w:rFonts w:ascii="Arial" w:hAnsi="Arial" w:cs="Arial"/>
      <w:b/>
      <w:caps/>
      <w:shadow/>
      <w:color w:val="0070C0"/>
      <w:sz w:val="24"/>
      <w:szCs w:val="28"/>
      <w:lang w:val="ru-RU" w:eastAsia="ru-RU" w:bidi="ar-SA"/>
    </w:rPr>
  </w:style>
  <w:style w:type="character" w:customStyle="1" w:styleId="311">
    <w:name w:val="Заг 3 Знак Знак1 Знак Знак Знак Знак"/>
    <w:qFormat/>
    <w:rsid w:val="00D8102F"/>
    <w:rPr>
      <w:rFonts w:ascii="Arial" w:eastAsia="Times New Roman" w:hAnsi="Arial" w:cs="Times New Roman"/>
      <w:b/>
      <w:color w:val="0070C0"/>
      <w:sz w:val="24"/>
      <w:szCs w:val="24"/>
      <w:lang w:eastAsia="ru-RU"/>
    </w:rPr>
  </w:style>
  <w:style w:type="character" w:customStyle="1" w:styleId="33">
    <w:name w:val="Заг 3 Знак Знак"/>
    <w:qFormat/>
    <w:rsid w:val="00D8102F"/>
    <w:rPr>
      <w:rFonts w:ascii="Arial" w:eastAsia="MS Mincho" w:hAnsi="Arial" w:cs="Arial"/>
      <w:b/>
      <w:color w:val="0070C0"/>
      <w:sz w:val="24"/>
      <w:szCs w:val="24"/>
      <w:lang w:val="ru-RU" w:eastAsia="ru-RU" w:bidi="ar-SA"/>
    </w:rPr>
  </w:style>
  <w:style w:type="character" w:customStyle="1" w:styleId="42">
    <w:name w:val="Заг 4 Знак Знак Знак Знак"/>
    <w:link w:val="42"/>
    <w:qFormat/>
    <w:rsid w:val="00D8102F"/>
    <w:rPr>
      <w:rFonts w:ascii="Times New Roman" w:eastAsia="Times New Roman" w:hAnsi="Times New Roman" w:cs="Times New Roman"/>
      <w:b/>
      <w:sz w:val="24"/>
      <w:szCs w:val="24"/>
      <w:lang w:eastAsia="ru-RU"/>
    </w:rPr>
  </w:style>
  <w:style w:type="character" w:customStyle="1" w:styleId="17">
    <w:name w:val="Название Знак1"/>
    <w:qFormat/>
    <w:rsid w:val="00D8102F"/>
    <w:rPr>
      <w:rFonts w:eastAsia="Times New Roman" w:cs="Times New Roman"/>
      <w:bCs/>
      <w:kern w:val="2"/>
      <w:sz w:val="24"/>
      <w:szCs w:val="32"/>
    </w:rPr>
  </w:style>
  <w:style w:type="character" w:customStyle="1" w:styleId="18">
    <w:name w:val="Таблица Знак Знак Знак1"/>
    <w:qFormat/>
    <w:rsid w:val="00D8102F"/>
    <w:rPr>
      <w:rFonts w:eastAsia="Times New Roman"/>
      <w:spacing w:val="-6"/>
      <w:sz w:val="22"/>
      <w:szCs w:val="22"/>
    </w:rPr>
  </w:style>
  <w:style w:type="character" w:customStyle="1" w:styleId="big">
    <w:name w:val="big"/>
    <w:basedOn w:val="a1"/>
    <w:qFormat/>
    <w:rsid w:val="00D8102F"/>
  </w:style>
  <w:style w:type="character" w:customStyle="1" w:styleId="afff3">
    <w:name w:val="Табл Знак Знак Знак"/>
    <w:qFormat/>
    <w:rsid w:val="00D8102F"/>
    <w:rPr>
      <w:rFonts w:ascii="Arial" w:eastAsia="MS Mincho" w:hAnsi="Arial" w:cs="Times New Roman"/>
      <w:sz w:val="24"/>
      <w:szCs w:val="20"/>
      <w:lang w:eastAsia="ru-RU"/>
    </w:rPr>
  </w:style>
  <w:style w:type="character" w:customStyle="1" w:styleId="afff4">
    <w:name w:val="Маркированный Знак Знак Знак Знак"/>
    <w:qFormat/>
    <w:rsid w:val="00D8102F"/>
    <w:rPr>
      <w:rFonts w:ascii="Arial" w:eastAsia="Times New Roman" w:hAnsi="Arial" w:cs="Times New Roman"/>
      <w:sz w:val="28"/>
      <w:szCs w:val="24"/>
      <w:lang w:eastAsia="ru-RU"/>
    </w:rPr>
  </w:style>
  <w:style w:type="character" w:customStyle="1" w:styleId="19">
    <w:name w:val="Маркированный Знак Знак1 Знак"/>
    <w:qFormat/>
    <w:rsid w:val="00D8102F"/>
    <w:rPr>
      <w:rFonts w:ascii="Arial" w:eastAsia="MS Mincho" w:hAnsi="Arial" w:cs="Times New Roman"/>
      <w:sz w:val="24"/>
      <w:szCs w:val="20"/>
      <w:lang w:eastAsia="ja-JP"/>
    </w:rPr>
  </w:style>
  <w:style w:type="character" w:customStyle="1" w:styleId="1a">
    <w:name w:val="Номер таб Знак1"/>
    <w:qFormat/>
    <w:rsid w:val="00D8102F"/>
    <w:rPr>
      <w:sz w:val="28"/>
      <w:szCs w:val="24"/>
      <w:lang w:val="ru-RU" w:eastAsia="ru-RU" w:bidi="ar-SA"/>
    </w:rPr>
  </w:style>
  <w:style w:type="character" w:customStyle="1" w:styleId="62">
    <w:name w:val="Знак6"/>
    <w:semiHidden/>
    <w:qFormat/>
    <w:rsid w:val="00D8102F"/>
    <w:rPr>
      <w:rFonts w:ascii="Calibri" w:hAnsi="Calibri"/>
      <w:sz w:val="24"/>
      <w:szCs w:val="24"/>
      <w:lang w:val="ru-RU" w:eastAsia="ru-RU" w:bidi="ar-SA"/>
    </w:rPr>
  </w:style>
  <w:style w:type="character" w:customStyle="1" w:styleId="afff5">
    <w:name w:val="Знак Знак Знак Знак Знак Знак Знак Знак"/>
    <w:qFormat/>
    <w:rsid w:val="00D8102F"/>
    <w:rPr>
      <w:rFonts w:ascii="Arial" w:hAnsi="Arial" w:cs="Arial"/>
      <w:sz w:val="24"/>
      <w:szCs w:val="24"/>
      <w:lang w:val="ru-RU" w:eastAsia="ru-RU" w:bidi="ar-SA"/>
    </w:rPr>
  </w:style>
  <w:style w:type="character" w:customStyle="1" w:styleId="27">
    <w:name w:val="Знак2"/>
    <w:semiHidden/>
    <w:qFormat/>
    <w:rsid w:val="00D8102F"/>
    <w:rPr>
      <w:rFonts w:ascii="Arial" w:hAnsi="Arial"/>
      <w:sz w:val="24"/>
      <w:szCs w:val="24"/>
      <w:lang w:val="ru-RU" w:eastAsia="ru-RU" w:bidi="ar-SA"/>
    </w:rPr>
  </w:style>
  <w:style w:type="character" w:customStyle="1" w:styleId="1b">
    <w:name w:val="Знак1"/>
    <w:qFormat/>
    <w:rsid w:val="00D8102F"/>
    <w:rPr>
      <w:sz w:val="24"/>
      <w:szCs w:val="24"/>
      <w:lang w:val="ru-RU" w:eastAsia="ru-RU" w:bidi="ar-SA"/>
    </w:rPr>
  </w:style>
  <w:style w:type="character" w:customStyle="1" w:styleId="52">
    <w:name w:val="Знак5"/>
    <w:semiHidden/>
    <w:qFormat/>
    <w:rsid w:val="00D8102F"/>
    <w:rPr>
      <w:rFonts w:ascii="Tahoma" w:hAnsi="Tahoma" w:cs="Tahoma"/>
      <w:sz w:val="16"/>
      <w:szCs w:val="16"/>
      <w:lang w:val="ru-RU" w:eastAsia="ru-RU" w:bidi="ar-SA"/>
    </w:rPr>
  </w:style>
  <w:style w:type="character" w:customStyle="1" w:styleId="212">
    <w:name w:val="Таблица Знак Знак Знак21"/>
    <w:qFormat/>
    <w:rsid w:val="00D8102F"/>
    <w:rPr>
      <w:spacing w:val="-6"/>
      <w:sz w:val="22"/>
      <w:szCs w:val="22"/>
      <w:lang w:val="ru-RU" w:eastAsia="ru-RU" w:bidi="ar-SA"/>
    </w:rPr>
  </w:style>
  <w:style w:type="character" w:customStyle="1" w:styleId="140">
    <w:name w:val="Знак14"/>
    <w:qFormat/>
    <w:rsid w:val="00D8102F"/>
    <w:rPr>
      <w:bCs/>
      <w:sz w:val="28"/>
      <w:lang w:val="ru-RU" w:eastAsia="ru-RU" w:bidi="ar-SA"/>
    </w:rPr>
  </w:style>
  <w:style w:type="character" w:customStyle="1" w:styleId="afff6">
    <w:name w:val="Подзаголовок Знак Знак Знак Знак Знак Знак"/>
    <w:qFormat/>
    <w:rsid w:val="00D8102F"/>
    <w:rPr>
      <w:sz w:val="24"/>
      <w:szCs w:val="24"/>
      <w:lang w:val="ru-RU" w:eastAsia="ru-RU" w:bidi="ar-SA"/>
    </w:rPr>
  </w:style>
  <w:style w:type="character" w:customStyle="1" w:styleId="1c">
    <w:name w:val="Название Знак1 Знак"/>
    <w:qFormat/>
    <w:rsid w:val="00D8102F"/>
    <w:rPr>
      <w:bCs/>
      <w:kern w:val="2"/>
      <w:sz w:val="24"/>
      <w:szCs w:val="32"/>
      <w:lang w:val="ru-RU" w:eastAsia="ru-RU" w:bidi="ar-SA"/>
    </w:rPr>
  </w:style>
  <w:style w:type="character" w:customStyle="1" w:styleId="afff7">
    <w:name w:val="Название таб Знак Знак Знак Знак Знак Знак Знак"/>
    <w:qFormat/>
    <w:rsid w:val="00D8102F"/>
    <w:rPr>
      <w:bCs/>
      <w:sz w:val="28"/>
      <w:lang w:val="ru-RU" w:eastAsia="ru-RU" w:bidi="ar-SA"/>
    </w:rPr>
  </w:style>
  <w:style w:type="character" w:customStyle="1" w:styleId="28">
    <w:name w:val="Таблица Знак Знак Знак2"/>
    <w:link w:val="29"/>
    <w:qFormat/>
    <w:rsid w:val="00D8102F"/>
    <w:rPr>
      <w:spacing w:val="-6"/>
    </w:rPr>
  </w:style>
  <w:style w:type="character" w:customStyle="1" w:styleId="FontStyle47">
    <w:name w:val="Font Style47"/>
    <w:qFormat/>
    <w:rsid w:val="00D8102F"/>
    <w:rPr>
      <w:rFonts w:ascii="Arial" w:hAnsi="Arial" w:cs="Arial"/>
      <w:sz w:val="20"/>
      <w:szCs w:val="20"/>
    </w:rPr>
  </w:style>
  <w:style w:type="character" w:customStyle="1" w:styleId="FontStyle38">
    <w:name w:val="Font Style38"/>
    <w:qFormat/>
    <w:rsid w:val="00D8102F"/>
    <w:rPr>
      <w:rFonts w:ascii="Arial" w:hAnsi="Arial" w:cs="Arial"/>
      <w:sz w:val="20"/>
      <w:szCs w:val="20"/>
    </w:rPr>
  </w:style>
  <w:style w:type="character" w:customStyle="1" w:styleId="FontStyle39">
    <w:name w:val="Font Style39"/>
    <w:qFormat/>
    <w:rsid w:val="00D8102F"/>
    <w:rPr>
      <w:rFonts w:ascii="Arial" w:hAnsi="Arial" w:cs="Arial"/>
      <w:b/>
      <w:bCs/>
      <w:sz w:val="20"/>
      <w:szCs w:val="20"/>
    </w:rPr>
  </w:style>
  <w:style w:type="character" w:customStyle="1" w:styleId="FontStyle41">
    <w:name w:val="Font Style41"/>
    <w:qFormat/>
    <w:rsid w:val="00D8102F"/>
    <w:rPr>
      <w:rFonts w:ascii="Arial" w:hAnsi="Arial" w:cs="Arial"/>
      <w:spacing w:val="10"/>
      <w:sz w:val="20"/>
      <w:szCs w:val="20"/>
    </w:rPr>
  </w:style>
  <w:style w:type="character" w:customStyle="1" w:styleId="FontStyle42">
    <w:name w:val="Font Style42"/>
    <w:qFormat/>
    <w:rsid w:val="00D8102F"/>
    <w:rPr>
      <w:rFonts w:ascii="Arial" w:hAnsi="Arial" w:cs="Arial"/>
      <w:i/>
      <w:iCs/>
      <w:spacing w:val="20"/>
      <w:sz w:val="20"/>
      <w:szCs w:val="20"/>
    </w:rPr>
  </w:style>
  <w:style w:type="character" w:customStyle="1" w:styleId="FontStyle43">
    <w:name w:val="Font Style43"/>
    <w:qFormat/>
    <w:rsid w:val="00D8102F"/>
    <w:rPr>
      <w:rFonts w:ascii="Arial" w:hAnsi="Arial" w:cs="Arial"/>
      <w:i/>
      <w:iCs/>
      <w:sz w:val="20"/>
      <w:szCs w:val="20"/>
    </w:rPr>
  </w:style>
  <w:style w:type="character" w:customStyle="1" w:styleId="FontStyle50">
    <w:name w:val="Font Style50"/>
    <w:qFormat/>
    <w:rsid w:val="00D8102F"/>
    <w:rPr>
      <w:rFonts w:ascii="Arial" w:hAnsi="Arial" w:cs="Arial"/>
      <w:smallCaps/>
      <w:sz w:val="20"/>
      <w:szCs w:val="20"/>
    </w:rPr>
  </w:style>
  <w:style w:type="character" w:customStyle="1" w:styleId="FontStyle56">
    <w:name w:val="Font Style56"/>
    <w:qFormat/>
    <w:rsid w:val="00D8102F"/>
    <w:rPr>
      <w:rFonts w:ascii="Arial" w:hAnsi="Arial" w:cs="Arial"/>
      <w:spacing w:val="10"/>
      <w:sz w:val="18"/>
      <w:szCs w:val="18"/>
    </w:rPr>
  </w:style>
  <w:style w:type="character" w:customStyle="1" w:styleId="afff8">
    <w:name w:val="Для таблицы Знак"/>
    <w:qFormat/>
    <w:locked/>
    <w:rsid w:val="00D8102F"/>
    <w:rPr>
      <w:sz w:val="24"/>
    </w:rPr>
  </w:style>
  <w:style w:type="character" w:customStyle="1" w:styleId="afff9">
    <w:name w:val="Таблица ГП Знак"/>
    <w:qFormat/>
    <w:locked/>
    <w:rsid w:val="00D8102F"/>
    <w:rPr>
      <w:rFonts w:ascii="Tahoma" w:hAnsi="Tahoma" w:cs="Tahoma"/>
    </w:rPr>
  </w:style>
  <w:style w:type="character" w:customStyle="1" w:styleId="150">
    <w:name w:val="Знак15 Знак"/>
    <w:qFormat/>
    <w:rsid w:val="00D8102F"/>
    <w:rPr>
      <w:rFonts w:ascii="Times New Roman" w:hAnsi="Times New Roman"/>
      <w:bCs/>
      <w:sz w:val="28"/>
    </w:rPr>
  </w:style>
  <w:style w:type="character" w:customStyle="1" w:styleId="1d">
    <w:name w:val="Заг 1 Знак Знак Знак"/>
    <w:qFormat/>
    <w:rsid w:val="00D8102F"/>
    <w:rPr>
      <w:iCs/>
      <w:caps/>
      <w:color w:val="FFFFFF"/>
      <w:sz w:val="30"/>
      <w:shd w:val="clear" w:color="auto" w:fill="F7225E"/>
    </w:rPr>
  </w:style>
  <w:style w:type="character" w:customStyle="1" w:styleId="520">
    <w:name w:val="Заголовок 5 Знак2"/>
    <w:qFormat/>
    <w:rsid w:val="00D8102F"/>
    <w:rPr>
      <w:rFonts w:ascii="Times New Roman" w:eastAsia="Times New Roman" w:hAnsi="Times New Roman" w:cs="Times New Roman"/>
      <w:b/>
      <w:sz w:val="28"/>
      <w:szCs w:val="20"/>
      <w:lang w:eastAsia="ru-RU"/>
    </w:rPr>
  </w:style>
  <w:style w:type="character" w:customStyle="1" w:styleId="FontStyle22">
    <w:name w:val="Font Style22"/>
    <w:qFormat/>
    <w:rsid w:val="00D8102F"/>
    <w:rPr>
      <w:rFonts w:ascii="Times New Roman" w:hAnsi="Times New Roman" w:cs="Times New Roman"/>
      <w:sz w:val="22"/>
      <w:szCs w:val="22"/>
    </w:rPr>
  </w:style>
  <w:style w:type="character" w:customStyle="1" w:styleId="2a">
    <w:name w:val="Красная строка 2 Знак"/>
    <w:basedOn w:val="afa"/>
    <w:uiPriority w:val="34"/>
    <w:qFormat/>
    <w:rsid w:val="00D8102F"/>
    <w:rPr>
      <w:rFonts w:ascii="Arial" w:eastAsia="Times New Roman" w:hAnsi="Arial" w:cs="Times New Roman"/>
      <w:sz w:val="24"/>
      <w:szCs w:val="24"/>
      <w:lang w:eastAsia="ru-RU"/>
    </w:rPr>
  </w:style>
  <w:style w:type="character" w:customStyle="1" w:styleId="afffa">
    <w:name w:val="Красная строка Знак"/>
    <w:basedOn w:val="ae"/>
    <w:qFormat/>
    <w:rsid w:val="00D8102F"/>
    <w:rPr>
      <w:rFonts w:ascii="Arial" w:eastAsia="Times New Roman" w:hAnsi="Arial" w:cs="Times New Roman"/>
      <w:sz w:val="28"/>
      <w:szCs w:val="24"/>
      <w:lang w:eastAsia="ru-RU"/>
    </w:rPr>
  </w:style>
  <w:style w:type="character" w:customStyle="1" w:styleId="afffb">
    <w:name w:val="Список с точкой Знак"/>
    <w:basedOn w:val="a1"/>
    <w:qFormat/>
    <w:rsid w:val="00D8102F"/>
    <w:rPr>
      <w:rFonts w:ascii="Times New Roman" w:eastAsia="Times New Roman" w:hAnsi="Times New Roman" w:cs="Times New Roman"/>
      <w:sz w:val="24"/>
      <w:szCs w:val="24"/>
      <w:lang w:eastAsia="ru-RU"/>
    </w:rPr>
  </w:style>
  <w:style w:type="character" w:customStyle="1" w:styleId="1e">
    <w:name w:val="Список маркированный 1 Знак"/>
    <w:basedOn w:val="a1"/>
    <w:link w:val="100"/>
    <w:qFormat/>
    <w:rsid w:val="00D8102F"/>
    <w:rPr>
      <w:rFonts w:ascii="Times New Roman" w:eastAsia="Times New Roman" w:hAnsi="Times New Roman" w:cs="Arial"/>
      <w:sz w:val="24"/>
      <w:szCs w:val="24"/>
    </w:rPr>
  </w:style>
  <w:style w:type="character" w:customStyle="1" w:styleId="2b">
    <w:name w:val="Основной текст (2)_"/>
    <w:basedOn w:val="a1"/>
    <w:qFormat/>
    <w:rsid w:val="00D8102F"/>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91">
    <w:name w:val="Оглавление 9 Знак"/>
    <w:basedOn w:val="a1"/>
    <w:link w:val="92"/>
    <w:qFormat/>
    <w:rsid w:val="00D8102F"/>
    <w:rPr>
      <w:sz w:val="27"/>
      <w:szCs w:val="27"/>
    </w:rPr>
  </w:style>
  <w:style w:type="character" w:customStyle="1" w:styleId="43">
    <w:name w:val="Основной текст4"/>
    <w:basedOn w:val="91"/>
    <w:link w:val="44"/>
    <w:qFormat/>
    <w:rsid w:val="00D8102F"/>
    <w:rPr>
      <w:color w:val="000000"/>
      <w:sz w:val="27"/>
      <w:szCs w:val="27"/>
    </w:rPr>
  </w:style>
  <w:style w:type="character" w:customStyle="1" w:styleId="2c">
    <w:name w:val="Основной текст (2)"/>
    <w:basedOn w:val="2b"/>
    <w:qFormat/>
    <w:rsid w:val="00D8102F"/>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u-RU"/>
    </w:rPr>
  </w:style>
  <w:style w:type="character" w:customStyle="1" w:styleId="45">
    <w:name w:val="Заголовок №4_"/>
    <w:basedOn w:val="a1"/>
    <w:qFormat/>
    <w:rsid w:val="00D8102F"/>
    <w:rPr>
      <w:rFonts w:ascii="Times New Roman" w:eastAsia="Times New Roman" w:hAnsi="Times New Roman" w:cs="Times New Roman"/>
      <w:b/>
      <w:bCs/>
      <w:i w:val="0"/>
      <w:iCs w:val="0"/>
      <w:caps w:val="0"/>
      <w:smallCaps w:val="0"/>
      <w:strike w:val="0"/>
      <w:dstrike w:val="0"/>
      <w:sz w:val="27"/>
      <w:szCs w:val="27"/>
      <w:u w:val="none"/>
    </w:rPr>
  </w:style>
  <w:style w:type="character" w:customStyle="1" w:styleId="46">
    <w:name w:val="Заголовок №4"/>
    <w:basedOn w:val="45"/>
    <w:qFormat/>
    <w:rsid w:val="00D8102F"/>
    <w:rPr>
      <w:rFonts w:ascii="Times New Roman" w:eastAsia="Times New Roman" w:hAnsi="Times New Roman" w:cs="Times New Roman"/>
      <w:b/>
      <w:bCs/>
      <w:i w:val="0"/>
      <w:iCs w:val="0"/>
      <w:caps w:val="0"/>
      <w:smallCaps w:val="0"/>
      <w:strike w:val="0"/>
      <w:dstrike w:val="0"/>
      <w:color w:val="000000"/>
      <w:spacing w:val="0"/>
      <w:w w:val="100"/>
      <w:sz w:val="27"/>
      <w:szCs w:val="27"/>
      <w:u w:val="none"/>
      <w:lang w:val="ru-RU"/>
    </w:rPr>
  </w:style>
  <w:style w:type="character" w:customStyle="1" w:styleId="afffc">
    <w:name w:val="Основной текст + Полужирный"/>
    <w:basedOn w:val="91"/>
    <w:qFormat/>
    <w:rsid w:val="00D8102F"/>
    <w:rPr>
      <w:i w:val="0"/>
      <w:iCs w:val="0"/>
      <w:caps w:val="0"/>
      <w:smallCaps w:val="0"/>
      <w:color w:val="000000"/>
      <w:spacing w:val="0"/>
      <w:w w:val="100"/>
      <w:sz w:val="27"/>
      <w:szCs w:val="27"/>
      <w:lang w:val="ru-RU"/>
    </w:rPr>
  </w:style>
  <w:style w:type="character" w:customStyle="1" w:styleId="1pt">
    <w:name w:val="Основной текст + Интервал 1 pt"/>
    <w:basedOn w:val="91"/>
    <w:qFormat/>
    <w:rsid w:val="00D8102F"/>
    <w:rPr>
      <w:i w:val="0"/>
      <w:iCs w:val="0"/>
      <w:caps w:val="0"/>
      <w:smallCaps w:val="0"/>
      <w:color w:val="000000"/>
      <w:spacing w:val="30"/>
      <w:w w:val="100"/>
      <w:sz w:val="27"/>
      <w:szCs w:val="27"/>
      <w:lang w:val="ru-RU"/>
    </w:rPr>
  </w:style>
  <w:style w:type="character" w:customStyle="1" w:styleId="34">
    <w:name w:val="Основной текст (3)_"/>
    <w:basedOn w:val="a1"/>
    <w:link w:val="35"/>
    <w:qFormat/>
    <w:rsid w:val="00D8102F"/>
    <w:rPr>
      <w:rFonts w:ascii="Times New Roman" w:eastAsia="Times New Roman" w:hAnsi="Times New Roman" w:cs="Times New Roman"/>
      <w:b/>
      <w:bCs/>
      <w:sz w:val="27"/>
      <w:szCs w:val="27"/>
    </w:rPr>
  </w:style>
  <w:style w:type="character" w:customStyle="1" w:styleId="312">
    <w:name w:val="Основной текст 3 Знак1"/>
    <w:basedOn w:val="34"/>
    <w:link w:val="36"/>
    <w:qFormat/>
    <w:rsid w:val="00D8102F"/>
    <w:rPr>
      <w:rFonts w:ascii="Times New Roman" w:eastAsia="Times New Roman" w:hAnsi="Times New Roman" w:cs="Times New Roman"/>
      <w:b/>
      <w:bCs/>
      <w:color w:val="000000"/>
      <w:sz w:val="27"/>
      <w:szCs w:val="27"/>
    </w:rPr>
  </w:style>
  <w:style w:type="character" w:customStyle="1" w:styleId="53">
    <w:name w:val="Основной текст (5)_"/>
    <w:basedOn w:val="a1"/>
    <w:qFormat/>
    <w:rsid w:val="00D8102F"/>
    <w:rPr>
      <w:rFonts w:ascii="Times New Roman" w:eastAsia="Times New Roman" w:hAnsi="Times New Roman" w:cs="Times New Roman"/>
      <w:b/>
      <w:bCs/>
      <w:i w:val="0"/>
      <w:iCs w:val="0"/>
      <w:caps w:val="0"/>
      <w:smallCaps w:val="0"/>
      <w:strike w:val="0"/>
      <w:dstrike w:val="0"/>
      <w:sz w:val="19"/>
      <w:szCs w:val="19"/>
      <w:u w:val="none"/>
    </w:rPr>
  </w:style>
  <w:style w:type="character" w:customStyle="1" w:styleId="54">
    <w:name w:val="Основной текст (5)"/>
    <w:basedOn w:val="53"/>
    <w:qFormat/>
    <w:rsid w:val="00D8102F"/>
    <w:rPr>
      <w:rFonts w:ascii="Times New Roman" w:eastAsia="Times New Roman" w:hAnsi="Times New Roman" w:cs="Times New Roman"/>
      <w:b/>
      <w:bCs/>
      <w:i w:val="0"/>
      <w:iCs w:val="0"/>
      <w:caps w:val="0"/>
      <w:smallCaps w:val="0"/>
      <w:strike w:val="0"/>
      <w:dstrike w:val="0"/>
      <w:color w:val="000000"/>
      <w:spacing w:val="0"/>
      <w:w w:val="100"/>
      <w:sz w:val="19"/>
      <w:szCs w:val="19"/>
      <w:u w:val="none"/>
      <w:lang w:val="ru-RU"/>
    </w:rPr>
  </w:style>
  <w:style w:type="character" w:customStyle="1" w:styleId="47">
    <w:name w:val="Основной текст (4)_"/>
    <w:basedOn w:val="a1"/>
    <w:qFormat/>
    <w:rsid w:val="00D8102F"/>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48">
    <w:name w:val="Основной текст (4)"/>
    <w:basedOn w:val="47"/>
    <w:qFormat/>
    <w:rsid w:val="00D8102F"/>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rPr>
  </w:style>
  <w:style w:type="character" w:customStyle="1" w:styleId="49">
    <w:name w:val="Основной текст (4) + Не полужирный"/>
    <w:basedOn w:val="47"/>
    <w:qFormat/>
    <w:rsid w:val="00D8102F"/>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rPr>
  </w:style>
  <w:style w:type="character" w:customStyle="1" w:styleId="2d">
    <w:name w:val="Основной текст (2) + Полужирный"/>
    <w:basedOn w:val="2b"/>
    <w:qFormat/>
    <w:rsid w:val="00D8102F"/>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rPr>
  </w:style>
  <w:style w:type="character" w:customStyle="1" w:styleId="afffd">
    <w:name w:val="Колонтитул_"/>
    <w:basedOn w:val="a1"/>
    <w:qFormat/>
    <w:rsid w:val="00D8102F"/>
    <w:rPr>
      <w:sz w:val="27"/>
      <w:szCs w:val="27"/>
      <w:shd w:val="clear" w:color="auto" w:fill="FFFFFF"/>
    </w:rPr>
  </w:style>
  <w:style w:type="character" w:customStyle="1" w:styleId="63">
    <w:name w:val="Основной текст6"/>
    <w:basedOn w:val="91"/>
    <w:qFormat/>
    <w:rsid w:val="00D8102F"/>
    <w:rPr>
      <w:i w:val="0"/>
      <w:iCs w:val="0"/>
      <w:caps w:val="0"/>
      <w:smallCaps w:val="0"/>
      <w:color w:val="000000"/>
      <w:spacing w:val="0"/>
      <w:w w:val="100"/>
      <w:sz w:val="27"/>
      <w:szCs w:val="27"/>
      <w:lang w:val="ru-RU"/>
    </w:rPr>
  </w:style>
  <w:style w:type="character" w:customStyle="1" w:styleId="afffe">
    <w:name w:val="Колонтитул + Полужирный"/>
    <w:basedOn w:val="afffd"/>
    <w:qFormat/>
    <w:rsid w:val="00D8102F"/>
    <w:rPr>
      <w:color w:val="000000"/>
      <w:spacing w:val="0"/>
      <w:w w:val="100"/>
      <w:sz w:val="27"/>
      <w:szCs w:val="27"/>
      <w:shd w:val="clear" w:color="auto" w:fill="FFFFFF"/>
      <w:lang w:val="ru-RU"/>
    </w:rPr>
  </w:style>
  <w:style w:type="character" w:customStyle="1" w:styleId="4135pt">
    <w:name w:val="Основной текст (4) + 13;5 pt;Не полужирный"/>
    <w:basedOn w:val="47"/>
    <w:qFormat/>
    <w:rsid w:val="00D8102F"/>
    <w:rPr>
      <w:rFonts w:ascii="Times New Roman" w:eastAsia="Times New Roman" w:hAnsi="Times New Roman" w:cs="Times New Roman"/>
      <w:b/>
      <w:bCs/>
      <w:i w:val="0"/>
      <w:iCs w:val="0"/>
      <w:caps w:val="0"/>
      <w:smallCaps w:val="0"/>
      <w:strike w:val="0"/>
      <w:dstrike w:val="0"/>
      <w:color w:val="000000"/>
      <w:spacing w:val="0"/>
      <w:w w:val="100"/>
      <w:sz w:val="27"/>
      <w:szCs w:val="27"/>
      <w:u w:val="none"/>
      <w:lang w:val="ru-RU"/>
    </w:rPr>
  </w:style>
  <w:style w:type="character" w:customStyle="1" w:styleId="55">
    <w:name w:val="Заголовок №5_"/>
    <w:basedOn w:val="a1"/>
    <w:qFormat/>
    <w:rsid w:val="00D8102F"/>
    <w:rPr>
      <w:rFonts w:ascii="Times New Roman" w:eastAsia="Times New Roman" w:hAnsi="Times New Roman" w:cs="Times New Roman"/>
      <w:b/>
      <w:bCs/>
      <w:i w:val="0"/>
      <w:iCs w:val="0"/>
      <w:caps w:val="0"/>
      <w:smallCaps w:val="0"/>
      <w:strike w:val="0"/>
      <w:dstrike w:val="0"/>
      <w:sz w:val="27"/>
      <w:szCs w:val="27"/>
      <w:u w:val="none"/>
    </w:rPr>
  </w:style>
  <w:style w:type="character" w:customStyle="1" w:styleId="56">
    <w:name w:val="Заголовок №5"/>
    <w:basedOn w:val="55"/>
    <w:qFormat/>
    <w:rsid w:val="00D8102F"/>
    <w:rPr>
      <w:rFonts w:ascii="Times New Roman" w:eastAsia="Times New Roman" w:hAnsi="Times New Roman" w:cs="Times New Roman"/>
      <w:b/>
      <w:bCs/>
      <w:i w:val="0"/>
      <w:iCs w:val="0"/>
      <w:caps w:val="0"/>
      <w:smallCaps w:val="0"/>
      <w:strike w:val="0"/>
      <w:dstrike w:val="0"/>
      <w:color w:val="000000"/>
      <w:spacing w:val="0"/>
      <w:w w:val="100"/>
      <w:sz w:val="27"/>
      <w:szCs w:val="27"/>
      <w:u w:val="none"/>
      <w:lang w:val="ru-RU"/>
    </w:rPr>
  </w:style>
  <w:style w:type="character" w:customStyle="1" w:styleId="420">
    <w:name w:val="Заголовок №4 (2)_"/>
    <w:basedOn w:val="a1"/>
    <w:qFormat/>
    <w:rsid w:val="00D8102F"/>
    <w:rPr>
      <w:rFonts w:ascii="Times New Roman" w:eastAsia="Times New Roman" w:hAnsi="Times New Roman" w:cs="Times New Roman"/>
      <w:b w:val="0"/>
      <w:bCs w:val="0"/>
      <w:i w:val="0"/>
      <w:iCs w:val="0"/>
      <w:caps w:val="0"/>
      <w:smallCaps w:val="0"/>
      <w:strike w:val="0"/>
      <w:dstrike w:val="0"/>
      <w:sz w:val="27"/>
      <w:szCs w:val="27"/>
      <w:u w:val="none"/>
    </w:rPr>
  </w:style>
  <w:style w:type="character" w:customStyle="1" w:styleId="421">
    <w:name w:val="Заголовок №4 (2)"/>
    <w:basedOn w:val="420"/>
    <w:qFormat/>
    <w:rsid w:val="00D8102F"/>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lang w:val="ru-RU"/>
    </w:rPr>
  </w:style>
  <w:style w:type="character" w:customStyle="1" w:styleId="0ptExact">
    <w:name w:val="Основной текст + Интервал 0 pt Exact"/>
    <w:basedOn w:val="91"/>
    <w:qFormat/>
    <w:rsid w:val="00D8102F"/>
    <w:rPr>
      <w:i w:val="0"/>
      <w:iCs w:val="0"/>
      <w:caps w:val="0"/>
      <w:smallCaps w:val="0"/>
      <w:color w:val="000000"/>
      <w:spacing w:val="2"/>
      <w:w w:val="100"/>
      <w:sz w:val="25"/>
      <w:szCs w:val="25"/>
      <w:lang w:val="ru-RU"/>
    </w:rPr>
  </w:style>
  <w:style w:type="character" w:customStyle="1" w:styleId="2135pt">
    <w:name w:val="Основной текст (2) + 13;5 pt"/>
    <w:basedOn w:val="2b"/>
    <w:qFormat/>
    <w:rsid w:val="00D8102F"/>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lang w:val="ru-RU"/>
    </w:rPr>
  </w:style>
  <w:style w:type="character" w:customStyle="1" w:styleId="37">
    <w:name w:val="Основной текст (3) + Не полужирный"/>
    <w:basedOn w:val="34"/>
    <w:qFormat/>
    <w:rsid w:val="00D8102F"/>
    <w:rPr>
      <w:rFonts w:ascii="Times New Roman" w:eastAsia="Times New Roman" w:hAnsi="Times New Roman" w:cs="Times New Roman"/>
      <w:b/>
      <w:bCs/>
      <w:color w:val="000000"/>
      <w:spacing w:val="0"/>
      <w:w w:val="100"/>
      <w:sz w:val="27"/>
      <w:szCs w:val="27"/>
      <w:lang w:val="ru-RU"/>
    </w:rPr>
  </w:style>
  <w:style w:type="character" w:customStyle="1" w:styleId="11pt">
    <w:name w:val="Основной текст + 11 pt"/>
    <w:basedOn w:val="91"/>
    <w:qFormat/>
    <w:rsid w:val="00D8102F"/>
    <w:rPr>
      <w:i w:val="0"/>
      <w:iCs w:val="0"/>
      <w:caps w:val="0"/>
      <w:smallCaps w:val="0"/>
      <w:color w:val="000000"/>
      <w:spacing w:val="0"/>
      <w:w w:val="100"/>
      <w:sz w:val="22"/>
      <w:szCs w:val="22"/>
      <w:lang w:val="ru-RU"/>
    </w:rPr>
  </w:style>
  <w:style w:type="character" w:customStyle="1" w:styleId="105pt">
    <w:name w:val="Основной текст + 10;5 pt;Полужирный;Курсив"/>
    <w:basedOn w:val="91"/>
    <w:qFormat/>
    <w:rsid w:val="00D8102F"/>
    <w:rPr>
      <w:i/>
      <w:iCs/>
      <w:caps w:val="0"/>
      <w:smallCaps w:val="0"/>
      <w:color w:val="000000"/>
      <w:spacing w:val="0"/>
      <w:w w:val="100"/>
      <w:sz w:val="21"/>
      <w:szCs w:val="21"/>
      <w:lang w:val="ru-RU"/>
    </w:rPr>
  </w:style>
  <w:style w:type="character" w:customStyle="1" w:styleId="320">
    <w:name w:val="Основной текст с отступом 3 Знак2"/>
    <w:basedOn w:val="a1"/>
    <w:link w:val="38"/>
    <w:qFormat/>
    <w:rsid w:val="00D8102F"/>
    <w:rPr>
      <w:rFonts w:ascii="Times New Roman" w:eastAsia="Times New Roman" w:hAnsi="Times New Roman" w:cs="Times New Roman"/>
      <w:sz w:val="27"/>
      <w:szCs w:val="27"/>
    </w:rPr>
  </w:style>
  <w:style w:type="character" w:customStyle="1" w:styleId="39">
    <w:name w:val="Подпись к таблице (3)"/>
    <w:basedOn w:val="320"/>
    <w:qFormat/>
    <w:rsid w:val="00D8102F"/>
    <w:rPr>
      <w:rFonts w:ascii="Times New Roman" w:eastAsia="Times New Roman" w:hAnsi="Times New Roman" w:cs="Times New Roman"/>
      <w:color w:val="000000"/>
      <w:spacing w:val="0"/>
      <w:w w:val="100"/>
      <w:sz w:val="27"/>
      <w:szCs w:val="27"/>
      <w:u w:val="single"/>
      <w:lang w:val="ru-RU"/>
    </w:rPr>
  </w:style>
  <w:style w:type="character" w:customStyle="1" w:styleId="64">
    <w:name w:val="Оглавление 6 Знак"/>
    <w:basedOn w:val="a1"/>
    <w:link w:val="65"/>
    <w:qFormat/>
    <w:rsid w:val="00D8102F"/>
    <w:rPr>
      <w:sz w:val="27"/>
      <w:szCs w:val="27"/>
    </w:rPr>
  </w:style>
  <w:style w:type="character" w:customStyle="1" w:styleId="6105pt">
    <w:name w:val="Колонтитул (6) + 10;5 pt"/>
    <w:basedOn w:val="64"/>
    <w:qFormat/>
    <w:rsid w:val="00D8102F"/>
    <w:rPr>
      <w:color w:val="000000"/>
      <w:spacing w:val="0"/>
      <w:w w:val="100"/>
      <w:sz w:val="21"/>
      <w:szCs w:val="21"/>
      <w:lang w:val="ru-RU"/>
    </w:rPr>
  </w:style>
  <w:style w:type="character" w:customStyle="1" w:styleId="16pt0pt70">
    <w:name w:val="Основной текст + 16 pt;Интервал 0 pt;Масштаб 70%"/>
    <w:basedOn w:val="91"/>
    <w:qFormat/>
    <w:rsid w:val="00D8102F"/>
    <w:rPr>
      <w:i w:val="0"/>
      <w:iCs w:val="0"/>
      <w:caps w:val="0"/>
      <w:smallCaps w:val="0"/>
      <w:color w:val="000000"/>
      <w:spacing w:val="10"/>
      <w:w w:val="70"/>
      <w:sz w:val="32"/>
      <w:szCs w:val="32"/>
      <w:lang w:val="ru-RU"/>
    </w:rPr>
  </w:style>
  <w:style w:type="character" w:customStyle="1" w:styleId="105pt1pt">
    <w:name w:val="Основной текст + 10;5 pt;Полужирный;Курсив;Интервал 1 pt"/>
    <w:basedOn w:val="91"/>
    <w:qFormat/>
    <w:rsid w:val="00D8102F"/>
    <w:rPr>
      <w:i/>
      <w:iCs/>
      <w:caps w:val="0"/>
      <w:smallCaps w:val="0"/>
      <w:color w:val="000000"/>
      <w:spacing w:val="30"/>
      <w:w w:val="100"/>
      <w:sz w:val="21"/>
      <w:szCs w:val="21"/>
      <w:lang w:val="ru-RU"/>
    </w:rPr>
  </w:style>
  <w:style w:type="character" w:customStyle="1" w:styleId="115pt">
    <w:name w:val="Основной текст + 11;5 pt"/>
    <w:basedOn w:val="91"/>
    <w:qFormat/>
    <w:rsid w:val="00D8102F"/>
    <w:rPr>
      <w:i w:val="0"/>
      <w:iCs w:val="0"/>
      <w:caps w:val="0"/>
      <w:smallCaps w:val="0"/>
      <w:color w:val="000000"/>
      <w:spacing w:val="0"/>
      <w:w w:val="100"/>
      <w:sz w:val="23"/>
      <w:szCs w:val="23"/>
    </w:rPr>
  </w:style>
  <w:style w:type="character" w:customStyle="1" w:styleId="LucidaSansUnicode6pt">
    <w:name w:val="Основной текст + Lucida Sans Unicode;6 pt"/>
    <w:basedOn w:val="91"/>
    <w:qFormat/>
    <w:rsid w:val="00D8102F"/>
    <w:rPr>
      <w:rFonts w:ascii="Lucida Sans Unicode" w:eastAsia="Lucida Sans Unicode" w:hAnsi="Lucida Sans Unicode" w:cs="Lucida Sans Unicode"/>
      <w:i w:val="0"/>
      <w:iCs w:val="0"/>
      <w:caps w:val="0"/>
      <w:smallCaps w:val="0"/>
      <w:color w:val="000000"/>
      <w:spacing w:val="0"/>
      <w:w w:val="100"/>
      <w:sz w:val="12"/>
      <w:szCs w:val="12"/>
    </w:rPr>
  </w:style>
  <w:style w:type="character" w:customStyle="1" w:styleId="affff">
    <w:name w:val="Осн Знак"/>
    <w:basedOn w:val="a1"/>
    <w:qFormat/>
    <w:rsid w:val="00D8102F"/>
    <w:rPr>
      <w:rFonts w:ascii="Times New Roman" w:eastAsia="Times New Roman" w:hAnsi="Times New Roman" w:cs="Times New Roman"/>
      <w:sz w:val="24"/>
      <w:szCs w:val="24"/>
      <w:lang w:eastAsia="ru-RU"/>
    </w:rPr>
  </w:style>
  <w:style w:type="character" w:customStyle="1" w:styleId="213">
    <w:name w:val="Заг 2 Знак Знак Знак1 Знак Знак"/>
    <w:basedOn w:val="a1"/>
    <w:qFormat/>
    <w:locked/>
    <w:rsid w:val="00D8102F"/>
    <w:rPr>
      <w:rFonts w:ascii="Arial" w:hAnsi="Arial" w:cs="Arial"/>
      <w:b/>
      <w:caps/>
      <w:shadow/>
      <w:color w:val="0070C0"/>
      <w:sz w:val="24"/>
      <w:szCs w:val="28"/>
    </w:rPr>
  </w:style>
  <w:style w:type="character" w:customStyle="1" w:styleId="affff0">
    <w:name w:val="Текст концевой сноски Знак"/>
    <w:basedOn w:val="a1"/>
    <w:semiHidden/>
    <w:qFormat/>
    <w:rsid w:val="00D8102F"/>
    <w:rPr>
      <w:rFonts w:ascii="Times New Roman" w:eastAsia="Times New Roman" w:hAnsi="Times New Roman" w:cs="Times New Roman"/>
      <w:sz w:val="20"/>
      <w:szCs w:val="20"/>
      <w:lang w:eastAsia="ru-RU"/>
    </w:rPr>
  </w:style>
  <w:style w:type="character" w:customStyle="1" w:styleId="111">
    <w:name w:val="Знак1 Знак1"/>
    <w:basedOn w:val="a1"/>
    <w:semiHidden/>
    <w:qFormat/>
    <w:rsid w:val="00D8102F"/>
    <w:rPr>
      <w:rFonts w:ascii="Cambria" w:eastAsia="Times New Roman" w:hAnsi="Cambria" w:cs="Times New Roman"/>
      <w:color w:val="243F60"/>
      <w:sz w:val="24"/>
      <w:lang w:eastAsia="ru-RU"/>
    </w:rPr>
  </w:style>
  <w:style w:type="character" w:customStyle="1" w:styleId="170">
    <w:name w:val="Знак Знак17"/>
    <w:qFormat/>
    <w:rsid w:val="00D8102F"/>
    <w:rPr>
      <w:rFonts w:ascii="Times New Roman" w:hAnsi="Times New Roman" w:cs="Times New Roman"/>
      <w:b/>
      <w:bCs/>
      <w:sz w:val="28"/>
      <w:szCs w:val="28"/>
    </w:rPr>
  </w:style>
  <w:style w:type="character" w:customStyle="1" w:styleId="180">
    <w:name w:val="Знак Знак18"/>
    <w:qFormat/>
    <w:rsid w:val="00D8102F"/>
    <w:rPr>
      <w:rFonts w:ascii="Times New Roman" w:hAnsi="Times New Roman" w:cs="Times New Roman"/>
      <w:i/>
      <w:iCs/>
      <w:sz w:val="28"/>
      <w:szCs w:val="28"/>
    </w:rPr>
  </w:style>
  <w:style w:type="character" w:customStyle="1" w:styleId="tel">
    <w:name w:val="tel"/>
    <w:basedOn w:val="a1"/>
    <w:qFormat/>
    <w:rsid w:val="00D8102F"/>
  </w:style>
  <w:style w:type="character" w:customStyle="1" w:styleId="js-phone-country-code">
    <w:name w:val="js-phone-country-code"/>
    <w:basedOn w:val="a1"/>
    <w:qFormat/>
    <w:rsid w:val="00D8102F"/>
  </w:style>
  <w:style w:type="character" w:customStyle="1" w:styleId="b-company-infomore-contacts">
    <w:name w:val="b-company-info__more-contacts"/>
    <w:basedOn w:val="a1"/>
    <w:qFormat/>
    <w:rsid w:val="00D8102F"/>
  </w:style>
  <w:style w:type="character" w:customStyle="1" w:styleId="112">
    <w:name w:val="Текст сноски Знак1 Знак1"/>
    <w:basedOn w:val="a1"/>
    <w:qFormat/>
    <w:locked/>
    <w:rsid w:val="00D8102F"/>
    <w:rPr>
      <w:rFonts w:cs="Times New Roman"/>
      <w:spacing w:val="6"/>
      <w:sz w:val="30"/>
      <w:szCs w:val="30"/>
      <w:lang w:eastAsia="ru-RU"/>
    </w:rPr>
  </w:style>
  <w:style w:type="character" w:customStyle="1" w:styleId="1f">
    <w:name w:val="Основной текст с отступом Знак1"/>
    <w:basedOn w:val="a1"/>
    <w:uiPriority w:val="99"/>
    <w:qFormat/>
    <w:locked/>
    <w:rsid w:val="00D8102F"/>
    <w:rPr>
      <w:rFonts w:eastAsia="Calibri"/>
      <w:sz w:val="22"/>
      <w:szCs w:val="22"/>
      <w:lang w:eastAsia="en-US"/>
    </w:rPr>
  </w:style>
  <w:style w:type="character" w:customStyle="1" w:styleId="313">
    <w:name w:val="Основной текст с отступом 3 Знак1"/>
    <w:basedOn w:val="a1"/>
    <w:qFormat/>
    <w:locked/>
    <w:rsid w:val="00D8102F"/>
    <w:rPr>
      <w:rFonts w:ascii="Calibri" w:eastAsia="Times New Roman" w:hAnsi="Calibri" w:cs="Times New Roman"/>
      <w:sz w:val="16"/>
      <w:szCs w:val="16"/>
      <w:lang w:eastAsia="ru-RU"/>
    </w:rPr>
  </w:style>
  <w:style w:type="character" w:customStyle="1" w:styleId="reference">
    <w:name w:val="reference"/>
    <w:basedOn w:val="a1"/>
    <w:qFormat/>
    <w:rsid w:val="00D8102F"/>
  </w:style>
  <w:style w:type="character" w:customStyle="1" w:styleId="ff2">
    <w:name w:val="ff2"/>
    <w:basedOn w:val="a1"/>
    <w:qFormat/>
    <w:rsid w:val="00D8102F"/>
  </w:style>
  <w:style w:type="character" w:customStyle="1" w:styleId="ff1">
    <w:name w:val="ff1"/>
    <w:basedOn w:val="a1"/>
    <w:qFormat/>
    <w:rsid w:val="00D8102F"/>
  </w:style>
  <w:style w:type="character" w:customStyle="1" w:styleId="orglinkcontact">
    <w:name w:val="org_link_contact"/>
    <w:basedOn w:val="a1"/>
    <w:qFormat/>
    <w:rsid w:val="00D8102F"/>
  </w:style>
  <w:style w:type="character" w:customStyle="1" w:styleId="orglinkcomment">
    <w:name w:val="org_link_comment"/>
    <w:basedOn w:val="a1"/>
    <w:qFormat/>
    <w:rsid w:val="00D8102F"/>
  </w:style>
  <w:style w:type="character" w:customStyle="1" w:styleId="adr-title2">
    <w:name w:val="adr-title2"/>
    <w:basedOn w:val="a1"/>
    <w:qFormat/>
    <w:rsid w:val="00D8102F"/>
    <w:rPr>
      <w:vanish w:val="0"/>
      <w:color w:val="949494"/>
      <w:sz w:val="24"/>
      <w:szCs w:val="24"/>
    </w:rPr>
  </w:style>
  <w:style w:type="character" w:customStyle="1" w:styleId="postal-code">
    <w:name w:val="postal-code"/>
    <w:basedOn w:val="a1"/>
    <w:qFormat/>
    <w:rsid w:val="00D8102F"/>
  </w:style>
  <w:style w:type="character" w:customStyle="1" w:styleId="locality">
    <w:name w:val="locality"/>
    <w:basedOn w:val="a1"/>
    <w:qFormat/>
    <w:rsid w:val="00D8102F"/>
  </w:style>
  <w:style w:type="character" w:customStyle="1" w:styleId="street-address">
    <w:name w:val="street-address"/>
    <w:basedOn w:val="a1"/>
    <w:qFormat/>
    <w:rsid w:val="00D8102F"/>
  </w:style>
  <w:style w:type="character" w:customStyle="1" w:styleId="extended-address">
    <w:name w:val="extended-address"/>
    <w:basedOn w:val="a1"/>
    <w:qFormat/>
    <w:rsid w:val="00D8102F"/>
  </w:style>
  <w:style w:type="character" w:customStyle="1" w:styleId="orglinkurl">
    <w:name w:val="org_link_url"/>
    <w:basedOn w:val="a1"/>
    <w:qFormat/>
    <w:rsid w:val="00D8102F"/>
  </w:style>
  <w:style w:type="character" w:customStyle="1" w:styleId="type">
    <w:name w:val="type"/>
    <w:basedOn w:val="a1"/>
    <w:qFormat/>
    <w:rsid w:val="00D8102F"/>
  </w:style>
  <w:style w:type="character" w:customStyle="1" w:styleId="smokved">
    <w:name w:val="sm_okved"/>
    <w:basedOn w:val="a1"/>
    <w:qFormat/>
    <w:rsid w:val="00D8102F"/>
  </w:style>
  <w:style w:type="character" w:customStyle="1" w:styleId="FontStyle33">
    <w:name w:val="Font Style33"/>
    <w:basedOn w:val="a1"/>
    <w:qFormat/>
    <w:rsid w:val="00D8102F"/>
    <w:rPr>
      <w:rFonts w:ascii="Arial Narrow" w:hAnsi="Arial Narrow" w:cs="Arial Narrow"/>
      <w:b/>
      <w:bCs/>
      <w:sz w:val="26"/>
      <w:szCs w:val="26"/>
    </w:rPr>
  </w:style>
  <w:style w:type="character" w:customStyle="1" w:styleId="FontStyle37">
    <w:name w:val="Font Style37"/>
    <w:basedOn w:val="a1"/>
    <w:qFormat/>
    <w:rsid w:val="00D8102F"/>
    <w:rPr>
      <w:rFonts w:ascii="Arial" w:hAnsi="Arial" w:cs="Arial"/>
      <w:sz w:val="26"/>
      <w:szCs w:val="26"/>
    </w:rPr>
  </w:style>
  <w:style w:type="character" w:customStyle="1" w:styleId="1f0">
    <w:name w:val="Заголовок 1 Шелестов Знак"/>
    <w:qFormat/>
    <w:rsid w:val="00D8102F"/>
    <w:rPr>
      <w:rFonts w:ascii="Arial" w:eastAsia="Times New Roman" w:hAnsi="Arial" w:cs="Arial"/>
      <w:b/>
      <w:bCs/>
      <w:caps/>
      <w:kern w:val="2"/>
      <w:sz w:val="28"/>
      <w:szCs w:val="32"/>
      <w:lang w:eastAsia="ru-RU"/>
    </w:rPr>
  </w:style>
  <w:style w:type="character" w:customStyle="1" w:styleId="2e">
    <w:name w:val="Заголовок 2 Шелестов Знак"/>
    <w:qFormat/>
    <w:rsid w:val="00D8102F"/>
    <w:rPr>
      <w:rFonts w:ascii="Times New Roman" w:eastAsia="Times New Roman" w:hAnsi="Times New Roman" w:cs="Arial"/>
      <w:b/>
      <w:iCs/>
      <w:sz w:val="28"/>
      <w:szCs w:val="28"/>
      <w:lang w:eastAsia="ru-RU"/>
    </w:rPr>
  </w:style>
  <w:style w:type="character" w:customStyle="1" w:styleId="3a">
    <w:name w:val="Заголовок 3 Шелестов Знак"/>
    <w:qFormat/>
    <w:rsid w:val="00D8102F"/>
    <w:rPr>
      <w:rFonts w:ascii="Times New Roman" w:eastAsia="Times New Roman" w:hAnsi="Times New Roman" w:cs="Arial"/>
      <w:b/>
      <w:sz w:val="24"/>
      <w:szCs w:val="26"/>
      <w:lang w:eastAsia="ru-RU"/>
    </w:rPr>
  </w:style>
  <w:style w:type="character" w:customStyle="1" w:styleId="4a">
    <w:name w:val="Заголовок 4 Шелестов Знак"/>
    <w:qFormat/>
    <w:rsid w:val="00D8102F"/>
    <w:rPr>
      <w:rFonts w:ascii="Times New Roman" w:eastAsia="Times New Roman" w:hAnsi="Times New Roman" w:cs="Arial"/>
      <w:b/>
      <w:i/>
      <w:sz w:val="24"/>
      <w:szCs w:val="26"/>
      <w:lang w:eastAsia="ru-RU"/>
    </w:rPr>
  </w:style>
  <w:style w:type="character" w:customStyle="1" w:styleId="affff1">
    <w:name w:val="знак сноски"/>
    <w:qFormat/>
    <w:rsid w:val="00D8102F"/>
    <w:rPr>
      <w:vertAlign w:val="superscript"/>
    </w:rPr>
  </w:style>
  <w:style w:type="character" w:customStyle="1" w:styleId="affff2">
    <w:name w:val="новая страница Знак"/>
    <w:qFormat/>
    <w:rsid w:val="00D8102F"/>
    <w:rPr>
      <w:rFonts w:cs="Arial"/>
      <w:b/>
      <w:bCs/>
      <w:caps/>
      <w:kern w:val="2"/>
      <w:sz w:val="28"/>
      <w:szCs w:val="32"/>
      <w:lang w:val="ru-RU" w:eastAsia="ru-RU" w:bidi="ar-SA"/>
    </w:rPr>
  </w:style>
  <w:style w:type="character" w:customStyle="1" w:styleId="3b">
    <w:name w:val="Стиль3 Знак"/>
    <w:link w:val="314"/>
    <w:qFormat/>
    <w:rsid w:val="00D8102F"/>
    <w:rPr>
      <w:b/>
      <w:bCs/>
      <w:caps/>
    </w:rPr>
  </w:style>
  <w:style w:type="character" w:customStyle="1" w:styleId="2f">
    <w:name w:val="Стиль2 Знак"/>
    <w:qFormat/>
    <w:rsid w:val="00D8102F"/>
    <w:rPr>
      <w:b/>
      <w:bCs/>
      <w:caps/>
      <w:sz w:val="22"/>
      <w:szCs w:val="22"/>
      <w:lang w:val="ru-RU" w:eastAsia="ru-RU"/>
    </w:rPr>
  </w:style>
  <w:style w:type="character" w:customStyle="1" w:styleId="4b">
    <w:name w:val="Стиль4 Знак"/>
    <w:qFormat/>
    <w:rsid w:val="00D8102F"/>
    <w:rPr>
      <w:b/>
      <w:bCs/>
      <w:caps/>
      <w:sz w:val="18"/>
      <w:szCs w:val="18"/>
      <w:lang w:val="ru-RU" w:eastAsia="ru-RU"/>
    </w:rPr>
  </w:style>
  <w:style w:type="character" w:customStyle="1" w:styleId="affff3">
    <w:name w:val="Обычный после таблицы Знак"/>
    <w:qFormat/>
    <w:rsid w:val="00D8102F"/>
    <w:rPr>
      <w:rFonts w:ascii="Times New Roman" w:eastAsia="Times New Roman" w:hAnsi="Times New Roman" w:cs="Times New Roman"/>
      <w:sz w:val="28"/>
      <w:szCs w:val="24"/>
      <w:lang w:eastAsia="ru-RU"/>
    </w:rPr>
  </w:style>
  <w:style w:type="character" w:customStyle="1" w:styleId="113">
    <w:name w:val="Знак Знак11"/>
    <w:qFormat/>
    <w:rsid w:val="00D8102F"/>
    <w:rPr>
      <w:rFonts w:ascii="Times New Roman" w:eastAsia="Times New Roman" w:hAnsi="Times New Roman" w:cs="Times New Roman"/>
      <w:sz w:val="24"/>
      <w:szCs w:val="20"/>
      <w:lang w:eastAsia="ru-RU"/>
    </w:rPr>
  </w:style>
  <w:style w:type="character" w:customStyle="1" w:styleId="2f0">
    <w:name w:val="Новый абзац Знак2"/>
    <w:qFormat/>
    <w:rsid w:val="00D8102F"/>
    <w:rPr>
      <w:rFonts w:ascii="Arial" w:eastAsia="Times New Roman" w:hAnsi="Arial" w:cs="Times New Roman"/>
      <w:sz w:val="24"/>
      <w:szCs w:val="20"/>
      <w:lang w:eastAsia="ru-RU"/>
    </w:rPr>
  </w:style>
  <w:style w:type="character" w:customStyle="1" w:styleId="affff4">
    <w:name w:val="Таблица внутри влево Знак"/>
    <w:qFormat/>
    <w:rsid w:val="00D8102F"/>
    <w:rPr>
      <w:rFonts w:ascii="Calibri" w:eastAsia="Times New Roman" w:hAnsi="Calibri" w:cs="Times New Roman"/>
      <w:iCs/>
      <w:lang w:eastAsia="ru-RU"/>
    </w:rPr>
  </w:style>
  <w:style w:type="character" w:styleId="affff5">
    <w:name w:val="Subtle Emphasis"/>
    <w:qFormat/>
    <w:rsid w:val="00D8102F"/>
    <w:rPr>
      <w:rFonts w:ascii="Times New Roman" w:hAnsi="Times New Roman" w:cs="Times New Roman"/>
      <w:iCs/>
      <w:strike w:val="0"/>
      <w:dstrike w:val="0"/>
      <w:color w:val="auto"/>
      <w:sz w:val="22"/>
      <w:u w:val="none"/>
      <w:effect w:val="none"/>
    </w:rPr>
  </w:style>
  <w:style w:type="character" w:customStyle="1" w:styleId="3c">
    <w:name w:val="Знак Знак3"/>
    <w:semiHidden/>
    <w:qFormat/>
    <w:rsid w:val="00D8102F"/>
    <w:rPr>
      <w:sz w:val="24"/>
      <w:szCs w:val="24"/>
      <w:lang w:val="ru-RU" w:eastAsia="ru-RU" w:bidi="ar-SA"/>
    </w:rPr>
  </w:style>
  <w:style w:type="character" w:customStyle="1" w:styleId="mw-headline">
    <w:name w:val="mw-headline"/>
    <w:qFormat/>
    <w:rsid w:val="00D8102F"/>
  </w:style>
  <w:style w:type="character" w:customStyle="1" w:styleId="affff6">
    <w:name w:val="новая страница Знак Знак"/>
    <w:qFormat/>
    <w:rsid w:val="00D8102F"/>
    <w:rPr>
      <w:rFonts w:ascii="Arial" w:hAnsi="Arial" w:cs="Arial"/>
      <w:b/>
      <w:bCs/>
      <w:kern w:val="2"/>
      <w:sz w:val="32"/>
      <w:szCs w:val="32"/>
      <w:lang w:val="ru-RU" w:eastAsia="ru-RU" w:bidi="ar-SA"/>
    </w:rPr>
  </w:style>
  <w:style w:type="character" w:customStyle="1" w:styleId="FontStyle48">
    <w:name w:val="Font Style48"/>
    <w:qFormat/>
    <w:rsid w:val="00D8102F"/>
    <w:rPr>
      <w:rFonts w:ascii="Times New Roman" w:hAnsi="Times New Roman" w:cs="Times New Roman"/>
      <w:sz w:val="12"/>
      <w:szCs w:val="12"/>
    </w:rPr>
  </w:style>
  <w:style w:type="character" w:customStyle="1" w:styleId="81">
    <w:name w:val="Знак Знак8"/>
    <w:qFormat/>
    <w:rsid w:val="00D8102F"/>
    <w:rPr>
      <w:rFonts w:cs="Arial"/>
      <w:b/>
      <w:bCs/>
      <w:caps/>
      <w:kern w:val="2"/>
      <w:sz w:val="28"/>
      <w:szCs w:val="32"/>
      <w:lang w:val="ru-RU" w:eastAsia="ru-RU" w:bidi="ar-SA"/>
    </w:rPr>
  </w:style>
  <w:style w:type="character" w:customStyle="1" w:styleId="72">
    <w:name w:val="Знак Знак7"/>
    <w:qFormat/>
    <w:rsid w:val="00D8102F"/>
    <w:rPr>
      <w:rFonts w:cs="Arial"/>
      <w:b/>
      <w:bCs/>
      <w:sz w:val="24"/>
      <w:szCs w:val="24"/>
      <w:lang w:val="ru-RU" w:eastAsia="ru-RU" w:bidi="ar-SA"/>
    </w:rPr>
  </w:style>
  <w:style w:type="character" w:customStyle="1" w:styleId="-10">
    <w:name w:val="заголовок-1 шел Знак"/>
    <w:basedOn w:val="a1"/>
    <w:qFormat/>
    <w:rsid w:val="00D8102F"/>
    <w:rPr>
      <w:rFonts w:ascii="Times New Roman" w:eastAsia="Times New Roman" w:hAnsi="Times New Roman" w:cs="Arial"/>
      <w:b/>
      <w:bCs/>
      <w:caps/>
      <w:kern w:val="2"/>
      <w:sz w:val="28"/>
      <w:szCs w:val="32"/>
      <w:lang w:eastAsia="ru-RU"/>
    </w:rPr>
  </w:style>
  <w:style w:type="character" w:customStyle="1" w:styleId="-2">
    <w:name w:val="заголовок-2 шел Знак"/>
    <w:basedOn w:val="21"/>
    <w:qFormat/>
    <w:rsid w:val="00D8102F"/>
    <w:rPr>
      <w:rFonts w:ascii="Times New Roman" w:eastAsia="Times New Roman" w:hAnsi="Times New Roman" w:cs="Times New Roman"/>
      <w:b/>
      <w:bCs/>
      <w:color w:val="000000"/>
      <w:sz w:val="28"/>
      <w:szCs w:val="24"/>
      <w:lang w:eastAsia="x-none"/>
    </w:rPr>
  </w:style>
  <w:style w:type="character" w:customStyle="1" w:styleId="-3">
    <w:name w:val="заголовок-3 шел Знак"/>
    <w:basedOn w:val="30"/>
    <w:qFormat/>
    <w:rsid w:val="00D8102F"/>
    <w:rPr>
      <w:rFonts w:ascii="Times New Roman" w:eastAsia="Times New Roman" w:hAnsi="Times New Roman" w:cs="Arial"/>
      <w:b/>
      <w:bCs/>
      <w:color w:val="000000"/>
      <w:sz w:val="24"/>
      <w:szCs w:val="24"/>
      <w:lang w:eastAsia="ru-RU"/>
    </w:rPr>
  </w:style>
  <w:style w:type="character" w:customStyle="1" w:styleId="-4">
    <w:name w:val="заголовок-4 шел Знак"/>
    <w:basedOn w:val="40"/>
    <w:qFormat/>
    <w:rsid w:val="00D8102F"/>
    <w:rPr>
      <w:rFonts w:ascii="Times New Roman" w:eastAsia="Times New Roman" w:hAnsi="Times New Roman" w:cs="Times New Roman"/>
      <w:b/>
      <w:bCs/>
      <w:i/>
      <w:iCs w:val="0"/>
      <w:color w:val="FF0000"/>
      <w:sz w:val="24"/>
      <w:szCs w:val="28"/>
      <w:lang w:val="x-none" w:eastAsia="x-none"/>
    </w:rPr>
  </w:style>
  <w:style w:type="character" w:customStyle="1" w:styleId="iceouttxt">
    <w:name w:val="iceouttxt"/>
    <w:qFormat/>
    <w:rsid w:val="00D8102F"/>
  </w:style>
  <w:style w:type="character" w:customStyle="1" w:styleId="affff7">
    <w:name w:val="Дата Знак"/>
    <w:basedOn w:val="a1"/>
    <w:qFormat/>
    <w:rsid w:val="00D8102F"/>
    <w:rPr>
      <w:rFonts w:ascii="Arial" w:eastAsia="MS Mincho" w:hAnsi="Arial" w:cs="Times New Roman"/>
      <w:kern w:val="2"/>
      <w:sz w:val="20"/>
      <w:szCs w:val="20"/>
      <w:lang w:val="en-US" w:eastAsia="ja-JP"/>
    </w:rPr>
  </w:style>
  <w:style w:type="character" w:customStyle="1" w:styleId="c1">
    <w:name w:val="c1"/>
    <w:qFormat/>
    <w:rsid w:val="00D8102F"/>
  </w:style>
  <w:style w:type="character" w:customStyle="1" w:styleId="120">
    <w:name w:val="Стиль 12 пт"/>
    <w:qFormat/>
    <w:rsid w:val="00D8102F"/>
    <w:rPr>
      <w:sz w:val="26"/>
    </w:rPr>
  </w:style>
  <w:style w:type="character" w:customStyle="1" w:styleId="3d">
    <w:name w:val="Стиль Черный3 Знак"/>
    <w:qFormat/>
    <w:rsid w:val="00D8102F"/>
    <w:rPr>
      <w:color w:val="000000"/>
      <w:sz w:val="26"/>
      <w:szCs w:val="26"/>
      <w:lang w:val="ru-RU" w:eastAsia="ru-RU" w:bidi="ar-SA"/>
    </w:rPr>
  </w:style>
  <w:style w:type="character" w:customStyle="1" w:styleId="affff8">
    <w:name w:val="Стиль Основной текст + Черный Знак"/>
    <w:qFormat/>
    <w:rsid w:val="00D8102F"/>
    <w:rPr>
      <w:rFonts w:ascii="Courier New" w:hAnsi="Courier New"/>
      <w:color w:val="000000"/>
      <w:sz w:val="26"/>
      <w:lang w:val="ru-RU" w:eastAsia="ru-RU" w:bidi="ar-SA"/>
    </w:rPr>
  </w:style>
  <w:style w:type="character" w:customStyle="1" w:styleId="affff9">
    <w:name w:val="Таблица название Знак"/>
    <w:qFormat/>
    <w:rsid w:val="00D8102F"/>
    <w:rPr>
      <w:rFonts w:ascii="Arial" w:eastAsia="Times New Roman" w:hAnsi="Arial" w:cs="Arial"/>
      <w:b/>
      <w:sz w:val="20"/>
      <w:szCs w:val="20"/>
      <w:lang w:eastAsia="ru-RU"/>
    </w:rPr>
  </w:style>
  <w:style w:type="character" w:customStyle="1" w:styleId="-11">
    <w:name w:val="без отступ -1 Знак"/>
    <w:qFormat/>
    <w:rsid w:val="00D8102F"/>
    <w:rPr>
      <w:rFonts w:ascii="Times New Roman" w:eastAsia="Times New Roman" w:hAnsi="Times New Roman" w:cs="Times New Roman"/>
      <w:sz w:val="24"/>
      <w:szCs w:val="20"/>
      <w:lang w:eastAsia="ru-RU"/>
    </w:rPr>
  </w:style>
  <w:style w:type="character" w:customStyle="1" w:styleId="-15">
    <w:name w:val="без отступ -1.5 Знак"/>
    <w:qFormat/>
    <w:rsid w:val="00D8102F"/>
    <w:rPr>
      <w:rFonts w:ascii="Times New Roman" w:eastAsia="Times New Roman" w:hAnsi="Times New Roman" w:cs="Times New Roman"/>
      <w:sz w:val="24"/>
      <w:szCs w:val="20"/>
      <w:lang w:eastAsia="ru-RU"/>
    </w:rPr>
  </w:style>
  <w:style w:type="character" w:customStyle="1" w:styleId="hdr">
    <w:name w:val="hdr"/>
    <w:basedOn w:val="a1"/>
    <w:qFormat/>
    <w:rsid w:val="00D8102F"/>
  </w:style>
  <w:style w:type="character" w:customStyle="1" w:styleId="2f1">
    <w:name w:val="Цитата 2 Знак"/>
    <w:basedOn w:val="a1"/>
    <w:uiPriority w:val="29"/>
    <w:qFormat/>
    <w:rsid w:val="00D8102F"/>
    <w:rPr>
      <w:rFonts w:ascii="Calibri" w:eastAsia="Times New Roman" w:hAnsi="Calibri" w:cs="Times New Roman"/>
      <w:i/>
      <w:sz w:val="24"/>
      <w:szCs w:val="24"/>
      <w:lang w:val="x-none" w:eastAsia="x-none"/>
    </w:rPr>
  </w:style>
  <w:style w:type="character" w:customStyle="1" w:styleId="affffa">
    <w:name w:val="Выделенная цитата Знак"/>
    <w:basedOn w:val="a1"/>
    <w:uiPriority w:val="30"/>
    <w:qFormat/>
    <w:rsid w:val="00D8102F"/>
    <w:rPr>
      <w:rFonts w:ascii="Calibri" w:eastAsia="Times New Roman" w:hAnsi="Calibri" w:cs="Times New Roman"/>
      <w:b/>
      <w:i/>
      <w:sz w:val="24"/>
      <w:szCs w:val="20"/>
      <w:lang w:val="x-none" w:eastAsia="x-none"/>
    </w:rPr>
  </w:style>
  <w:style w:type="character" w:styleId="affffb">
    <w:name w:val="Subtle Reference"/>
    <w:uiPriority w:val="31"/>
    <w:qFormat/>
    <w:rsid w:val="00D8102F"/>
    <w:rPr>
      <w:sz w:val="24"/>
      <w:szCs w:val="24"/>
      <w:u w:val="single"/>
    </w:rPr>
  </w:style>
  <w:style w:type="character" w:styleId="affffc">
    <w:name w:val="Intense Reference"/>
    <w:uiPriority w:val="32"/>
    <w:qFormat/>
    <w:rsid w:val="00D8102F"/>
    <w:rPr>
      <w:b/>
      <w:sz w:val="24"/>
      <w:u w:val="single"/>
    </w:rPr>
  </w:style>
  <w:style w:type="character" w:customStyle="1" w:styleId="FontStyle106">
    <w:name w:val="Font Style106"/>
    <w:qFormat/>
    <w:rsid w:val="00D8102F"/>
    <w:rPr>
      <w:rFonts w:ascii="Times New Roman" w:hAnsi="Times New Roman" w:cs="Times New Roman"/>
      <w:sz w:val="22"/>
      <w:szCs w:val="22"/>
    </w:rPr>
  </w:style>
  <w:style w:type="character" w:customStyle="1" w:styleId="FontStyle26">
    <w:name w:val="Font Style26"/>
    <w:qFormat/>
    <w:rsid w:val="00D8102F"/>
    <w:rPr>
      <w:rFonts w:ascii="Times New Roman" w:hAnsi="Times New Roman" w:cs="Times New Roman"/>
      <w:b/>
      <w:bCs/>
      <w:sz w:val="18"/>
      <w:szCs w:val="18"/>
    </w:rPr>
  </w:style>
  <w:style w:type="character" w:customStyle="1" w:styleId="FontStyle12">
    <w:name w:val="Font Style12"/>
    <w:qFormat/>
    <w:rsid w:val="00D8102F"/>
    <w:rPr>
      <w:rFonts w:ascii="Times New Roman" w:hAnsi="Times New Roman" w:cs="Times New Roman"/>
      <w:b/>
      <w:bCs/>
      <w:sz w:val="14"/>
      <w:szCs w:val="14"/>
    </w:rPr>
  </w:style>
  <w:style w:type="character" w:customStyle="1" w:styleId="H3">
    <w:name w:val="H3 Знак"/>
    <w:qFormat/>
    <w:rsid w:val="00D8102F"/>
    <w:rPr>
      <w:sz w:val="24"/>
      <w:szCs w:val="24"/>
      <w:lang w:val="ru-RU" w:eastAsia="ru-RU" w:bidi="ar-SA"/>
    </w:rPr>
  </w:style>
  <w:style w:type="character" w:customStyle="1" w:styleId="t7">
    <w:name w:val="t7"/>
    <w:qFormat/>
    <w:rsid w:val="00D8102F"/>
  </w:style>
  <w:style w:type="character" w:customStyle="1" w:styleId="FontStyle11">
    <w:name w:val="Font Style11"/>
    <w:qFormat/>
    <w:rsid w:val="00D8102F"/>
    <w:rPr>
      <w:rFonts w:ascii="Times New Roman" w:hAnsi="Times New Roman" w:cs="Times New Roman"/>
      <w:b/>
      <w:bCs/>
      <w:sz w:val="26"/>
      <w:szCs w:val="26"/>
    </w:rPr>
  </w:style>
  <w:style w:type="character" w:customStyle="1" w:styleId="FontStyle13">
    <w:name w:val="Font Style13"/>
    <w:qFormat/>
    <w:rsid w:val="00D8102F"/>
    <w:rPr>
      <w:rFonts w:ascii="Times New Roman" w:hAnsi="Times New Roman" w:cs="Times New Roman"/>
      <w:sz w:val="26"/>
      <w:szCs w:val="26"/>
    </w:rPr>
  </w:style>
  <w:style w:type="character" w:customStyle="1" w:styleId="FontStyle16">
    <w:name w:val="Font Style16"/>
    <w:qFormat/>
    <w:rsid w:val="00D8102F"/>
    <w:rPr>
      <w:rFonts w:ascii="Times New Roman" w:hAnsi="Times New Roman" w:cs="Times New Roman"/>
      <w:sz w:val="22"/>
      <w:szCs w:val="22"/>
    </w:rPr>
  </w:style>
  <w:style w:type="character" w:customStyle="1" w:styleId="h1">
    <w:name w:val="h1"/>
    <w:qFormat/>
    <w:rsid w:val="00D8102F"/>
  </w:style>
  <w:style w:type="character" w:customStyle="1" w:styleId="affffd">
    <w:name w:val="Печатная машинка"/>
    <w:qFormat/>
    <w:rsid w:val="00D8102F"/>
    <w:rPr>
      <w:rFonts w:ascii="Courier New" w:hAnsi="Courier New"/>
      <w:sz w:val="20"/>
    </w:rPr>
  </w:style>
  <w:style w:type="character" w:customStyle="1" w:styleId="affffe">
    <w:name w:val="Основной шрифт"/>
    <w:qFormat/>
    <w:rsid w:val="00D8102F"/>
  </w:style>
  <w:style w:type="character" w:customStyle="1" w:styleId="afffff">
    <w:name w:val="номер страницы"/>
    <w:qFormat/>
    <w:rsid w:val="00D8102F"/>
  </w:style>
  <w:style w:type="character" w:customStyle="1" w:styleId="FontStyle18">
    <w:name w:val="Font Style18"/>
    <w:qFormat/>
    <w:rsid w:val="00D8102F"/>
    <w:rPr>
      <w:rFonts w:ascii="Times New Roman" w:hAnsi="Times New Roman" w:cs="Times New Roman"/>
      <w:i/>
      <w:iCs/>
      <w:sz w:val="30"/>
      <w:szCs w:val="30"/>
    </w:rPr>
  </w:style>
  <w:style w:type="character" w:customStyle="1" w:styleId="FontStyle19">
    <w:name w:val="Font Style19"/>
    <w:qFormat/>
    <w:rsid w:val="00D8102F"/>
    <w:rPr>
      <w:rFonts w:ascii="Arial Narrow" w:hAnsi="Arial Narrow" w:cs="Arial Narrow"/>
      <w:i/>
      <w:iCs/>
      <w:sz w:val="42"/>
      <w:szCs w:val="42"/>
    </w:rPr>
  </w:style>
  <w:style w:type="character" w:customStyle="1" w:styleId="FontStyle20">
    <w:name w:val="Font Style20"/>
    <w:qFormat/>
    <w:rsid w:val="00D8102F"/>
    <w:rPr>
      <w:rFonts w:ascii="Times New Roman" w:hAnsi="Times New Roman" w:cs="Times New Roman"/>
      <w:sz w:val="22"/>
      <w:szCs w:val="22"/>
    </w:rPr>
  </w:style>
  <w:style w:type="character" w:customStyle="1" w:styleId="FontStyle21">
    <w:name w:val="Font Style21"/>
    <w:qFormat/>
    <w:rsid w:val="00D8102F"/>
    <w:rPr>
      <w:rFonts w:ascii="Times New Roman" w:hAnsi="Times New Roman" w:cs="Times New Roman"/>
      <w:spacing w:val="10"/>
      <w:sz w:val="20"/>
      <w:szCs w:val="20"/>
    </w:rPr>
  </w:style>
  <w:style w:type="character" w:customStyle="1" w:styleId="FontStyle23">
    <w:name w:val="Font Style23"/>
    <w:qFormat/>
    <w:rsid w:val="00D8102F"/>
    <w:rPr>
      <w:rFonts w:ascii="Arial Narrow" w:hAnsi="Arial Narrow" w:cs="Arial Narrow"/>
      <w:i/>
      <w:iCs/>
      <w:sz w:val="16"/>
      <w:szCs w:val="16"/>
    </w:rPr>
  </w:style>
  <w:style w:type="character" w:customStyle="1" w:styleId="FontStyle24">
    <w:name w:val="Font Style24"/>
    <w:qFormat/>
    <w:rsid w:val="00D8102F"/>
    <w:rPr>
      <w:rFonts w:ascii="Times New Roman" w:hAnsi="Times New Roman" w:cs="Times New Roman"/>
      <w:b/>
      <w:bCs/>
      <w:sz w:val="8"/>
      <w:szCs w:val="8"/>
    </w:rPr>
  </w:style>
  <w:style w:type="character" w:customStyle="1" w:styleId="FontStyle25">
    <w:name w:val="Font Style25"/>
    <w:qFormat/>
    <w:rsid w:val="00D8102F"/>
    <w:rPr>
      <w:rFonts w:ascii="Times New Roman" w:hAnsi="Times New Roman" w:cs="Times New Roman"/>
      <w:sz w:val="22"/>
      <w:szCs w:val="22"/>
    </w:rPr>
  </w:style>
  <w:style w:type="character" w:customStyle="1" w:styleId="FontStyle27">
    <w:name w:val="Font Style27"/>
    <w:qFormat/>
    <w:rsid w:val="00D8102F"/>
    <w:rPr>
      <w:rFonts w:ascii="Times New Roman" w:hAnsi="Times New Roman" w:cs="Times New Roman"/>
      <w:b/>
      <w:bCs/>
      <w:sz w:val="10"/>
      <w:szCs w:val="10"/>
    </w:rPr>
  </w:style>
  <w:style w:type="character" w:customStyle="1" w:styleId="FontStyle28">
    <w:name w:val="Font Style28"/>
    <w:qFormat/>
    <w:rsid w:val="00D8102F"/>
    <w:rPr>
      <w:rFonts w:ascii="Arial Black" w:hAnsi="Arial Black" w:cs="Arial Black"/>
      <w:sz w:val="8"/>
      <w:szCs w:val="8"/>
    </w:rPr>
  </w:style>
  <w:style w:type="character" w:customStyle="1" w:styleId="FontStyle29">
    <w:name w:val="Font Style29"/>
    <w:qFormat/>
    <w:rsid w:val="00D8102F"/>
    <w:rPr>
      <w:rFonts w:ascii="Times New Roman" w:hAnsi="Times New Roman" w:cs="Times New Roman"/>
      <w:b/>
      <w:bCs/>
      <w:sz w:val="10"/>
      <w:szCs w:val="10"/>
    </w:rPr>
  </w:style>
  <w:style w:type="character" w:customStyle="1" w:styleId="FontStyle14">
    <w:name w:val="Font Style14"/>
    <w:qFormat/>
    <w:rsid w:val="00D8102F"/>
    <w:rPr>
      <w:rFonts w:ascii="Times New Roman" w:hAnsi="Times New Roman" w:cs="Times New Roman"/>
      <w:spacing w:val="10"/>
      <w:sz w:val="20"/>
      <w:szCs w:val="20"/>
    </w:rPr>
  </w:style>
  <w:style w:type="character" w:customStyle="1" w:styleId="FontStyle15">
    <w:name w:val="Font Style15"/>
    <w:qFormat/>
    <w:rsid w:val="00D8102F"/>
    <w:rPr>
      <w:rFonts w:ascii="Times New Roman" w:hAnsi="Times New Roman" w:cs="Times New Roman"/>
      <w:b/>
      <w:bCs/>
      <w:spacing w:val="10"/>
      <w:sz w:val="24"/>
      <w:szCs w:val="24"/>
    </w:rPr>
  </w:style>
  <w:style w:type="character" w:customStyle="1" w:styleId="FontStyle17">
    <w:name w:val="Font Style17"/>
    <w:qFormat/>
    <w:rsid w:val="00D8102F"/>
    <w:rPr>
      <w:rFonts w:ascii="Times New Roman" w:hAnsi="Times New Roman" w:cs="Times New Roman"/>
      <w:b/>
      <w:bCs/>
      <w:sz w:val="8"/>
      <w:szCs w:val="8"/>
    </w:rPr>
  </w:style>
  <w:style w:type="character" w:customStyle="1" w:styleId="FontStyle">
    <w:name w:val="Font Style"/>
    <w:qFormat/>
    <w:rsid w:val="00D8102F"/>
    <w:rPr>
      <w:rFonts w:ascii="Courier New" w:hAnsi="Courier New" w:cs="Courier New"/>
      <w:color w:val="000000"/>
      <w:sz w:val="20"/>
      <w:szCs w:val="20"/>
    </w:rPr>
  </w:style>
  <w:style w:type="character" w:customStyle="1" w:styleId="FontStyle34">
    <w:name w:val="Font Style34"/>
    <w:qFormat/>
    <w:rsid w:val="00D8102F"/>
    <w:rPr>
      <w:rFonts w:ascii="Times New Roman" w:hAnsi="Times New Roman" w:cs="Times New Roman"/>
      <w:sz w:val="28"/>
      <w:szCs w:val="28"/>
    </w:rPr>
  </w:style>
  <w:style w:type="character" w:customStyle="1" w:styleId="rvts9">
    <w:name w:val="rvts9"/>
    <w:qFormat/>
    <w:rsid w:val="00D8102F"/>
    <w:rPr>
      <w:rFonts w:ascii="Times New Roman" w:hAnsi="Times New Roman" w:cs="Times New Roman"/>
      <w:b/>
      <w:bCs/>
      <w:i w:val="0"/>
      <w:iCs w:val="0"/>
      <w:strike w:val="0"/>
      <w:dstrike w:val="0"/>
      <w:color w:val="000000"/>
      <w:sz w:val="24"/>
      <w:szCs w:val="24"/>
      <w:u w:val="none"/>
      <w:effect w:val="none"/>
    </w:rPr>
  </w:style>
  <w:style w:type="character" w:customStyle="1" w:styleId="st42">
    <w:name w:val="st42"/>
    <w:qFormat/>
    <w:rsid w:val="00D8102F"/>
    <w:rPr>
      <w:rFonts w:ascii="Times New Roman" w:hAnsi="Times New Roman"/>
      <w:color w:val="000000"/>
    </w:rPr>
  </w:style>
  <w:style w:type="character" w:customStyle="1" w:styleId="fwb">
    <w:name w:val="fwb"/>
    <w:qFormat/>
    <w:rsid w:val="00D8102F"/>
  </w:style>
  <w:style w:type="character" w:customStyle="1" w:styleId="-1pt">
    <w:name w:val="Основной текст + Интервал -1 pt"/>
    <w:qFormat/>
    <w:rsid w:val="00D8102F"/>
    <w:rPr>
      <w:rFonts w:ascii="Times New Roman" w:eastAsia="Times New Roman" w:hAnsi="Times New Roman" w:cs="Times New Roman"/>
      <w:i w:val="0"/>
      <w:iCs w:val="0"/>
      <w:caps w:val="0"/>
      <w:smallCaps w:val="0"/>
      <w:color w:val="000000"/>
      <w:spacing w:val="-30"/>
      <w:w w:val="100"/>
      <w:sz w:val="19"/>
      <w:szCs w:val="19"/>
      <w:shd w:val="clear" w:color="auto" w:fill="FFFFFF"/>
      <w:lang w:val="uk-UA"/>
    </w:rPr>
  </w:style>
  <w:style w:type="character" w:customStyle="1" w:styleId="afffff0">
    <w:name w:val="Подпись Знак"/>
    <w:basedOn w:val="a1"/>
    <w:qFormat/>
    <w:rsid w:val="00D8102F"/>
    <w:rPr>
      <w:rFonts w:ascii="Times New Roman" w:eastAsia="Times New Roman" w:hAnsi="Times New Roman" w:cs="Times New Roman"/>
      <w:sz w:val="28"/>
      <w:szCs w:val="20"/>
    </w:rPr>
  </w:style>
  <w:style w:type="character" w:customStyle="1" w:styleId="1110">
    <w:name w:val="Знак Знак111"/>
    <w:qFormat/>
    <w:rsid w:val="00D8102F"/>
    <w:rPr>
      <w:rFonts w:ascii="Times New Roman" w:eastAsia="Times New Roman" w:hAnsi="Times New Roman" w:cs="Times New Roman"/>
      <w:sz w:val="24"/>
      <w:szCs w:val="20"/>
      <w:lang w:eastAsia="ru-RU"/>
    </w:rPr>
  </w:style>
  <w:style w:type="character" w:customStyle="1" w:styleId="810">
    <w:name w:val="Знак Знак81"/>
    <w:qFormat/>
    <w:rsid w:val="00D8102F"/>
    <w:rPr>
      <w:rFonts w:cs="Arial"/>
      <w:b/>
      <w:bCs/>
      <w:caps/>
      <w:kern w:val="2"/>
      <w:sz w:val="28"/>
      <w:szCs w:val="32"/>
      <w:lang w:val="ru-RU" w:eastAsia="ru-RU" w:bidi="ar-SA"/>
    </w:rPr>
  </w:style>
  <w:style w:type="character" w:customStyle="1" w:styleId="710">
    <w:name w:val="Знак Знак71"/>
    <w:qFormat/>
    <w:rsid w:val="00D8102F"/>
    <w:rPr>
      <w:rFonts w:cs="Arial"/>
      <w:b/>
      <w:bCs/>
      <w:sz w:val="24"/>
      <w:szCs w:val="24"/>
      <w:lang w:val="ru-RU" w:eastAsia="ru-RU" w:bidi="ar-SA"/>
    </w:rPr>
  </w:style>
  <w:style w:type="character" w:customStyle="1" w:styleId="afffff1">
    <w:name w:val="Ссылка указателя"/>
    <w:qFormat/>
    <w:rsid w:val="00D8102F"/>
  </w:style>
  <w:style w:type="paragraph" w:customStyle="1" w:styleId="1f1">
    <w:name w:val="Заголовок1"/>
    <w:next w:val="afffff2"/>
    <w:qFormat/>
    <w:rsid w:val="00D8102F"/>
    <w:pPr>
      <w:widowControl w:val="0"/>
      <w:spacing w:after="0" w:line="240" w:lineRule="auto"/>
    </w:pPr>
    <w:rPr>
      <w:rFonts w:ascii="Arial" w:eastAsia="SimSun" w:hAnsi="Arial" w:cs="Arial"/>
      <w:b/>
      <w:bCs/>
      <w:sz w:val="28"/>
    </w:rPr>
  </w:style>
  <w:style w:type="paragraph" w:styleId="afffff2">
    <w:name w:val="Body Text"/>
    <w:aliases w:val="bt,Òàáë òåêñò"/>
    <w:basedOn w:val="a0"/>
    <w:link w:val="2f2"/>
    <w:unhideWhenUsed/>
    <w:rsid w:val="00D8102F"/>
    <w:pPr>
      <w:spacing w:after="0" w:line="276" w:lineRule="auto"/>
      <w:ind w:left="0"/>
      <w:jc w:val="left"/>
    </w:pPr>
    <w:rPr>
      <w:rFonts w:asciiTheme="minorHAnsi" w:eastAsiaTheme="minorHAnsi" w:hAnsiTheme="minorHAnsi" w:cstheme="minorBidi"/>
      <w:color w:val="auto"/>
      <w:sz w:val="22"/>
      <w:lang w:eastAsia="en-US"/>
    </w:rPr>
  </w:style>
  <w:style w:type="character" w:customStyle="1" w:styleId="2f2">
    <w:name w:val="Основной текст Знак2"/>
    <w:aliases w:val="bt Знак,Òàáë òåêñò Знак"/>
    <w:basedOn w:val="a1"/>
    <w:link w:val="afffff2"/>
    <w:rsid w:val="00D8102F"/>
    <w:rPr>
      <w:rFonts w:eastAsiaTheme="minorHAnsi"/>
      <w:lang w:eastAsia="en-US"/>
    </w:rPr>
  </w:style>
  <w:style w:type="paragraph" w:styleId="afffff3">
    <w:name w:val="List"/>
    <w:basedOn w:val="a0"/>
    <w:rsid w:val="00D8102F"/>
    <w:pPr>
      <w:spacing w:after="0" w:line="240" w:lineRule="auto"/>
      <w:ind w:left="680" w:firstLine="357"/>
    </w:pPr>
    <w:rPr>
      <w:rFonts w:ascii="Arial" w:eastAsia="MS Mincho" w:hAnsi="Arial"/>
      <w:color w:val="auto"/>
      <w:sz w:val="24"/>
      <w:szCs w:val="20"/>
    </w:rPr>
  </w:style>
  <w:style w:type="paragraph" w:styleId="afffff4">
    <w:name w:val="caption"/>
    <w:aliases w:val="диаграммы Знак,Название объекта таблица Знак,Caption Char Знак,Caption Char1 Char Знак,Caption Char Char Char Знак,Caption Char1 Знак,Caption Char Char Знак,Caption Char2 Char Знак,Caption Char Char1 Char Знак, Знак3"/>
    <w:basedOn w:val="a0"/>
    <w:next w:val="a0"/>
    <w:unhideWhenUsed/>
    <w:qFormat/>
    <w:rsid w:val="00D8102F"/>
    <w:pPr>
      <w:keepNext/>
      <w:spacing w:after="0" w:line="240" w:lineRule="auto"/>
      <w:ind w:left="0"/>
      <w:jc w:val="left"/>
    </w:pPr>
    <w:rPr>
      <w:rFonts w:eastAsiaTheme="minorEastAsia" w:cstheme="minorBidi"/>
      <w:bCs/>
      <w:i/>
      <w:color w:val="000000" w:themeColor="text1"/>
      <w:szCs w:val="18"/>
    </w:rPr>
  </w:style>
  <w:style w:type="paragraph" w:styleId="1f2">
    <w:name w:val="index 1"/>
    <w:basedOn w:val="a0"/>
    <w:next w:val="a0"/>
    <w:autoRedefine/>
    <w:uiPriority w:val="99"/>
    <w:semiHidden/>
    <w:unhideWhenUsed/>
    <w:qFormat/>
    <w:rsid w:val="00D8102F"/>
    <w:pPr>
      <w:spacing w:after="0" w:line="240" w:lineRule="auto"/>
      <w:ind w:left="280" w:hanging="280"/>
    </w:pPr>
  </w:style>
  <w:style w:type="paragraph" w:styleId="afffff5">
    <w:name w:val="index heading"/>
    <w:basedOn w:val="a0"/>
    <w:next w:val="1f2"/>
    <w:qFormat/>
    <w:rsid w:val="00D8102F"/>
    <w:pPr>
      <w:spacing w:after="0" w:line="240" w:lineRule="auto"/>
      <w:ind w:left="0" w:firstLine="851"/>
    </w:pPr>
    <w:rPr>
      <w:color w:val="auto"/>
      <w:szCs w:val="20"/>
    </w:rPr>
  </w:style>
  <w:style w:type="paragraph" w:styleId="afffff6">
    <w:name w:val="Title"/>
    <w:basedOn w:val="a0"/>
    <w:link w:val="afffff7"/>
    <w:qFormat/>
    <w:rsid w:val="00D8102F"/>
    <w:pPr>
      <w:spacing w:after="0" w:line="240" w:lineRule="auto"/>
      <w:ind w:left="0"/>
      <w:jc w:val="center"/>
    </w:pPr>
    <w:rPr>
      <w:rFonts w:ascii="Arial" w:hAnsi="Arial"/>
      <w:b/>
      <w:color w:val="auto"/>
      <w:szCs w:val="20"/>
    </w:rPr>
  </w:style>
  <w:style w:type="character" w:customStyle="1" w:styleId="afffff7">
    <w:name w:val="Название Знак"/>
    <w:basedOn w:val="a1"/>
    <w:link w:val="afffff6"/>
    <w:rsid w:val="00D8102F"/>
    <w:rPr>
      <w:rFonts w:ascii="Arial" w:eastAsia="Times New Roman" w:hAnsi="Arial" w:cs="Times New Roman"/>
      <w:b/>
      <w:sz w:val="28"/>
      <w:szCs w:val="20"/>
    </w:rPr>
  </w:style>
  <w:style w:type="paragraph" w:customStyle="1" w:styleId="Ieinoie">
    <w:name w:val="Ieino?ie"/>
    <w:basedOn w:val="a0"/>
    <w:qFormat/>
    <w:rsid w:val="00D8102F"/>
    <w:pPr>
      <w:spacing w:after="0" w:line="240" w:lineRule="auto"/>
      <w:ind w:left="0"/>
      <w:jc w:val="center"/>
    </w:pPr>
    <w:rPr>
      <w:rFonts w:ascii="AGGal" w:hAnsi="AGGal"/>
      <w:color w:val="auto"/>
      <w:sz w:val="22"/>
      <w:szCs w:val="20"/>
    </w:rPr>
  </w:style>
  <w:style w:type="paragraph" w:customStyle="1" w:styleId="Label">
    <w:name w:val="Label"/>
    <w:basedOn w:val="a0"/>
    <w:qFormat/>
    <w:rsid w:val="00D8102F"/>
    <w:pPr>
      <w:spacing w:before="120" w:after="0" w:line="240" w:lineRule="auto"/>
      <w:ind w:left="0"/>
      <w:jc w:val="left"/>
    </w:pPr>
    <w:rPr>
      <w:rFonts w:ascii="Antiqua" w:hAnsi="Antiqua"/>
      <w:color w:val="auto"/>
      <w:sz w:val="17"/>
      <w:szCs w:val="20"/>
      <w:lang w:val="en-US"/>
    </w:rPr>
  </w:style>
  <w:style w:type="paragraph" w:styleId="1f3">
    <w:name w:val="toc 1"/>
    <w:basedOn w:val="a0"/>
    <w:next w:val="a0"/>
    <w:autoRedefine/>
    <w:uiPriority w:val="39"/>
    <w:unhideWhenUsed/>
    <w:qFormat/>
    <w:rsid w:val="00D8102F"/>
    <w:pPr>
      <w:tabs>
        <w:tab w:val="right" w:leader="dot" w:pos="9345"/>
      </w:tabs>
      <w:spacing w:after="100" w:line="240" w:lineRule="auto"/>
      <w:ind w:left="284"/>
    </w:pPr>
    <w:rPr>
      <w:color w:val="auto"/>
      <w:szCs w:val="24"/>
    </w:rPr>
  </w:style>
  <w:style w:type="paragraph" w:styleId="2f3">
    <w:name w:val="toc 2"/>
    <w:basedOn w:val="a0"/>
    <w:next w:val="a0"/>
    <w:autoRedefine/>
    <w:uiPriority w:val="39"/>
    <w:unhideWhenUsed/>
    <w:qFormat/>
    <w:rsid w:val="00D8102F"/>
    <w:pPr>
      <w:spacing w:after="100" w:line="240" w:lineRule="auto"/>
      <w:ind w:left="240"/>
    </w:pPr>
    <w:rPr>
      <w:color w:val="auto"/>
      <w:szCs w:val="24"/>
    </w:rPr>
  </w:style>
  <w:style w:type="paragraph" w:styleId="3e">
    <w:name w:val="toc 3"/>
    <w:basedOn w:val="a0"/>
    <w:next w:val="a0"/>
    <w:autoRedefine/>
    <w:uiPriority w:val="39"/>
    <w:unhideWhenUsed/>
    <w:qFormat/>
    <w:rsid w:val="00D8102F"/>
    <w:pPr>
      <w:tabs>
        <w:tab w:val="right" w:leader="dot" w:pos="9344"/>
      </w:tabs>
      <w:spacing w:after="100" w:line="240" w:lineRule="auto"/>
      <w:ind w:left="284"/>
    </w:pPr>
    <w:rPr>
      <w:color w:val="auto"/>
      <w:szCs w:val="24"/>
    </w:rPr>
  </w:style>
  <w:style w:type="paragraph" w:styleId="25">
    <w:name w:val="Body Text 2"/>
    <w:basedOn w:val="a0"/>
    <w:link w:val="220"/>
    <w:unhideWhenUsed/>
    <w:qFormat/>
    <w:rsid w:val="00D8102F"/>
    <w:pPr>
      <w:spacing w:after="0" w:line="480" w:lineRule="auto"/>
      <w:ind w:left="0"/>
    </w:pPr>
    <w:rPr>
      <w:rFonts w:ascii="Arial" w:hAnsi="Arial"/>
      <w:b/>
      <w:caps/>
      <w:shadow/>
      <w:color w:val="0070C0"/>
      <w:sz w:val="24"/>
      <w:szCs w:val="28"/>
    </w:rPr>
  </w:style>
  <w:style w:type="character" w:customStyle="1" w:styleId="230">
    <w:name w:val="Основной текст 2 Знак3"/>
    <w:basedOn w:val="a1"/>
    <w:uiPriority w:val="99"/>
    <w:semiHidden/>
    <w:rsid w:val="00D8102F"/>
    <w:rPr>
      <w:rFonts w:ascii="Times New Roman" w:eastAsia="Times New Roman" w:hAnsi="Times New Roman" w:cs="Times New Roman"/>
      <w:color w:val="000000"/>
      <w:sz w:val="28"/>
    </w:rPr>
  </w:style>
  <w:style w:type="paragraph" w:customStyle="1" w:styleId="ConsPlusNormal">
    <w:name w:val="ConsPlusNormal"/>
    <w:qFormat/>
    <w:rsid w:val="00D8102F"/>
    <w:pPr>
      <w:widowControl w:val="0"/>
      <w:spacing w:after="0" w:line="240" w:lineRule="auto"/>
    </w:pPr>
    <w:rPr>
      <w:rFonts w:ascii="Times New Roman" w:hAnsi="Times New Roman" w:cs="Times New Roman"/>
      <w:sz w:val="24"/>
      <w:szCs w:val="24"/>
    </w:rPr>
  </w:style>
  <w:style w:type="paragraph" w:customStyle="1" w:styleId="ConsPlusTitle">
    <w:name w:val="ConsPlusTitle"/>
    <w:qFormat/>
    <w:rsid w:val="00D8102F"/>
    <w:pPr>
      <w:widowControl w:val="0"/>
      <w:spacing w:after="0" w:line="240" w:lineRule="auto"/>
    </w:pPr>
    <w:rPr>
      <w:rFonts w:ascii="Arial" w:hAnsi="Arial" w:cs="Arial"/>
      <w:b/>
      <w:bCs/>
      <w:sz w:val="24"/>
      <w:szCs w:val="24"/>
    </w:rPr>
  </w:style>
  <w:style w:type="paragraph" w:customStyle="1" w:styleId="S0">
    <w:name w:val="S_Обычный"/>
    <w:basedOn w:val="a0"/>
    <w:qFormat/>
    <w:rsid w:val="00D8102F"/>
    <w:pPr>
      <w:spacing w:after="0" w:line="240" w:lineRule="auto"/>
      <w:ind w:left="0"/>
    </w:pPr>
    <w:rPr>
      <w:color w:val="auto"/>
      <w:sz w:val="24"/>
      <w:szCs w:val="24"/>
      <w:lang w:val="x-none" w:eastAsia="x-none"/>
    </w:rPr>
  </w:style>
  <w:style w:type="paragraph" w:customStyle="1" w:styleId="afffff8">
    <w:name w:val="Текст маркированный"/>
    <w:basedOn w:val="a0"/>
    <w:qFormat/>
    <w:rsid w:val="00D8102F"/>
    <w:pPr>
      <w:spacing w:before="60" w:after="60" w:line="240" w:lineRule="auto"/>
      <w:ind w:left="0"/>
      <w:contextualSpacing/>
      <w:jc w:val="left"/>
    </w:pPr>
    <w:rPr>
      <w:color w:val="auto"/>
      <w:szCs w:val="28"/>
    </w:rPr>
  </w:style>
  <w:style w:type="paragraph" w:customStyle="1" w:styleId="3f">
    <w:name w:val="Основной текст3"/>
    <w:basedOn w:val="a0"/>
    <w:qFormat/>
    <w:rsid w:val="00D8102F"/>
    <w:pPr>
      <w:widowControl w:val="0"/>
      <w:spacing w:after="0" w:line="413" w:lineRule="exact"/>
      <w:ind w:left="0" w:hanging="740"/>
      <w:jc w:val="left"/>
    </w:pPr>
    <w:rPr>
      <w:color w:val="auto"/>
      <w:sz w:val="23"/>
      <w:szCs w:val="23"/>
    </w:rPr>
  </w:style>
  <w:style w:type="paragraph" w:customStyle="1" w:styleId="afffff9">
    <w:name w:val="Подпись к таблице"/>
    <w:basedOn w:val="a0"/>
    <w:qFormat/>
    <w:rsid w:val="00D8102F"/>
    <w:pPr>
      <w:widowControl w:val="0"/>
      <w:spacing w:after="0" w:line="240" w:lineRule="auto"/>
      <w:ind w:left="0"/>
      <w:jc w:val="left"/>
    </w:pPr>
    <w:rPr>
      <w:rFonts w:asciiTheme="minorHAnsi" w:eastAsiaTheme="minorHAnsi" w:hAnsiTheme="minorHAnsi" w:cstheme="minorBidi"/>
      <w:color w:val="auto"/>
      <w:sz w:val="23"/>
      <w:szCs w:val="23"/>
      <w:lang w:eastAsia="en-US"/>
    </w:rPr>
  </w:style>
  <w:style w:type="paragraph" w:customStyle="1" w:styleId="66">
    <w:name w:val="Заголовок №6"/>
    <w:basedOn w:val="a0"/>
    <w:qFormat/>
    <w:rsid w:val="00D8102F"/>
    <w:pPr>
      <w:widowControl w:val="0"/>
      <w:spacing w:after="0" w:line="240" w:lineRule="auto"/>
      <w:ind w:left="0"/>
      <w:outlineLvl w:val="5"/>
    </w:pPr>
    <w:rPr>
      <w:rFonts w:asciiTheme="minorHAnsi" w:eastAsiaTheme="minorHAnsi" w:hAnsiTheme="minorHAnsi" w:cstheme="minorBidi"/>
      <w:b/>
      <w:bCs/>
      <w:color w:val="auto"/>
      <w:sz w:val="23"/>
      <w:szCs w:val="23"/>
      <w:lang w:eastAsia="en-US"/>
    </w:rPr>
  </w:style>
  <w:style w:type="paragraph" w:styleId="afffffa">
    <w:name w:val="footnote text"/>
    <w:aliases w:val="Знак Знак Знак,Знак Знак Знак Знак Знак Знак Знак Знак Знак Знак Знак Знак Знак Знак Знак Знак Знак Знак Знак Знак Знак,Знак3,сноска,Текст сноски Знак Знак,Текст сноски Знак1 Знак Знак,Текст сноски Знак Знак Знак Знак,Table_Footnote_last,o"/>
    <w:basedOn w:val="a0"/>
    <w:link w:val="1f4"/>
    <w:uiPriority w:val="99"/>
    <w:unhideWhenUsed/>
    <w:qFormat/>
    <w:rsid w:val="00D8102F"/>
    <w:pPr>
      <w:spacing w:after="0" w:line="240" w:lineRule="auto"/>
      <w:ind w:left="0"/>
    </w:pPr>
    <w:rPr>
      <w:color w:val="auto"/>
      <w:sz w:val="20"/>
      <w:szCs w:val="20"/>
    </w:rPr>
  </w:style>
  <w:style w:type="character" w:customStyle="1" w:styleId="1f4">
    <w:name w:val="Текст сноски Знак1"/>
    <w:aliases w:val="Знак Знак Знак Знак1,Знак Знак Знак Знак Знак Знак Знак Знак Знак Знак Знак Знак Знак Знак Знак Знак Знак Знак Знак Знак Знак Знак1,Знак3 Знак1,сноска Знак1,Текст сноски Знак Знак Знак1,Текст сноски Знак1 Знак Знак Знак1,o Знак1"/>
    <w:basedOn w:val="a1"/>
    <w:link w:val="afffffa"/>
    <w:uiPriority w:val="99"/>
    <w:rsid w:val="00D8102F"/>
    <w:rPr>
      <w:rFonts w:ascii="Times New Roman" w:eastAsia="Times New Roman" w:hAnsi="Times New Roman" w:cs="Times New Roman"/>
      <w:sz w:val="20"/>
      <w:szCs w:val="20"/>
    </w:rPr>
  </w:style>
  <w:style w:type="paragraph" w:customStyle="1" w:styleId="afffffb">
    <w:name w:val="Стиль Основа + влево"/>
    <w:basedOn w:val="a0"/>
    <w:qFormat/>
    <w:rsid w:val="00D8102F"/>
    <w:pPr>
      <w:spacing w:before="120" w:after="0" w:line="240" w:lineRule="auto"/>
      <w:ind w:left="0" w:firstLine="720"/>
    </w:pPr>
    <w:rPr>
      <w:color w:val="auto"/>
      <w:sz w:val="24"/>
      <w:szCs w:val="20"/>
    </w:rPr>
  </w:style>
  <w:style w:type="paragraph" w:customStyle="1" w:styleId="tekstob">
    <w:name w:val="tekstob"/>
    <w:basedOn w:val="a0"/>
    <w:qFormat/>
    <w:rsid w:val="00D8102F"/>
    <w:pPr>
      <w:spacing w:beforeAutospacing="1" w:after="0" w:afterAutospacing="1" w:line="240" w:lineRule="auto"/>
      <w:ind w:left="0"/>
      <w:jc w:val="left"/>
    </w:pPr>
    <w:rPr>
      <w:color w:val="auto"/>
      <w:sz w:val="24"/>
      <w:szCs w:val="24"/>
    </w:rPr>
  </w:style>
  <w:style w:type="paragraph" w:styleId="afffffc">
    <w:name w:val="Subtitle"/>
    <w:basedOn w:val="a0"/>
    <w:link w:val="1f5"/>
    <w:qFormat/>
    <w:rsid w:val="00D8102F"/>
    <w:pPr>
      <w:spacing w:after="0" w:line="240" w:lineRule="auto"/>
      <w:ind w:left="0"/>
    </w:pPr>
    <w:rPr>
      <w:color w:val="auto"/>
      <w:sz w:val="24"/>
      <w:szCs w:val="20"/>
    </w:rPr>
  </w:style>
  <w:style w:type="character" w:customStyle="1" w:styleId="1f5">
    <w:name w:val="Подзаголовок Знак1"/>
    <w:basedOn w:val="a1"/>
    <w:link w:val="afffffc"/>
    <w:rsid w:val="00D8102F"/>
    <w:rPr>
      <w:rFonts w:ascii="Times New Roman" w:eastAsia="Times New Roman" w:hAnsi="Times New Roman" w:cs="Times New Roman"/>
      <w:sz w:val="24"/>
      <w:szCs w:val="20"/>
    </w:rPr>
  </w:style>
  <w:style w:type="paragraph" w:customStyle="1" w:styleId="Default">
    <w:name w:val="Default"/>
    <w:qFormat/>
    <w:rsid w:val="00D8102F"/>
    <w:pPr>
      <w:spacing w:after="0" w:line="240" w:lineRule="auto"/>
    </w:pPr>
    <w:rPr>
      <w:rFonts w:ascii="Times New Roman" w:eastAsia="Times New Roman" w:hAnsi="Times New Roman" w:cs="Times New Roman"/>
      <w:color w:val="000000"/>
      <w:sz w:val="24"/>
      <w:szCs w:val="24"/>
    </w:rPr>
  </w:style>
  <w:style w:type="paragraph" w:customStyle="1" w:styleId="afffffd">
    <w:name w:val="Абзац"/>
    <w:basedOn w:val="a0"/>
    <w:qFormat/>
    <w:rsid w:val="00D8102F"/>
    <w:pPr>
      <w:spacing w:before="120" w:after="60" w:line="240" w:lineRule="auto"/>
      <w:ind w:left="0" w:firstLine="567"/>
    </w:pPr>
    <w:rPr>
      <w:color w:val="auto"/>
      <w:sz w:val="24"/>
      <w:szCs w:val="24"/>
    </w:rPr>
  </w:style>
  <w:style w:type="paragraph" w:styleId="afffffe">
    <w:name w:val="Normal (Web)"/>
    <w:basedOn w:val="a0"/>
    <w:uiPriority w:val="99"/>
    <w:qFormat/>
    <w:rsid w:val="00D8102F"/>
    <w:pPr>
      <w:spacing w:beforeAutospacing="1" w:after="0" w:afterAutospacing="1" w:line="240" w:lineRule="auto"/>
      <w:ind w:left="0"/>
      <w:jc w:val="left"/>
    </w:pPr>
    <w:rPr>
      <w:color w:val="auto"/>
      <w:sz w:val="24"/>
      <w:szCs w:val="24"/>
    </w:rPr>
  </w:style>
  <w:style w:type="paragraph" w:customStyle="1" w:styleId="affffff">
    <w:name w:val="Основной ГП"/>
    <w:qFormat/>
    <w:rsid w:val="00D8102F"/>
    <w:pPr>
      <w:spacing w:after="120" w:line="276" w:lineRule="auto"/>
    </w:pPr>
    <w:rPr>
      <w:rFonts w:ascii="Tahoma" w:eastAsiaTheme="minorHAnsi" w:hAnsi="Tahoma" w:cs="Tahoma"/>
      <w:sz w:val="24"/>
      <w:szCs w:val="24"/>
      <w:lang w:eastAsia="en-US"/>
    </w:rPr>
  </w:style>
  <w:style w:type="paragraph" w:customStyle="1" w:styleId="1f6">
    <w:name w:val="Основной текст с отступом1"/>
    <w:basedOn w:val="a0"/>
    <w:qFormat/>
    <w:rsid w:val="00D8102F"/>
    <w:pPr>
      <w:spacing w:after="0" w:line="240" w:lineRule="auto"/>
      <w:ind w:left="283"/>
      <w:jc w:val="left"/>
    </w:pPr>
    <w:rPr>
      <w:color w:val="auto"/>
      <w:sz w:val="24"/>
      <w:szCs w:val="24"/>
    </w:rPr>
  </w:style>
  <w:style w:type="paragraph" w:customStyle="1" w:styleId="affffff0">
    <w:name w:val="Верхний и нижний колонтитулы"/>
    <w:basedOn w:val="a0"/>
    <w:qFormat/>
    <w:rsid w:val="00D8102F"/>
    <w:pPr>
      <w:spacing w:after="0" w:line="240" w:lineRule="auto"/>
      <w:ind w:left="0"/>
    </w:pPr>
    <w:rPr>
      <w:color w:val="auto"/>
      <w:szCs w:val="24"/>
    </w:rPr>
  </w:style>
  <w:style w:type="paragraph" w:styleId="4c">
    <w:name w:val="toc 4"/>
    <w:basedOn w:val="a0"/>
    <w:next w:val="a0"/>
    <w:autoRedefine/>
    <w:uiPriority w:val="39"/>
    <w:unhideWhenUsed/>
    <w:rsid w:val="00D8102F"/>
    <w:pPr>
      <w:spacing w:after="100" w:line="240" w:lineRule="auto"/>
      <w:ind w:left="720"/>
    </w:pPr>
    <w:rPr>
      <w:color w:val="auto"/>
      <w:szCs w:val="24"/>
    </w:rPr>
  </w:style>
  <w:style w:type="paragraph" w:styleId="57">
    <w:name w:val="toc 5"/>
    <w:basedOn w:val="a0"/>
    <w:next w:val="a0"/>
    <w:autoRedefine/>
    <w:uiPriority w:val="39"/>
    <w:unhideWhenUsed/>
    <w:rsid w:val="00D8102F"/>
    <w:pPr>
      <w:spacing w:after="100" w:line="276" w:lineRule="auto"/>
      <w:ind w:left="880"/>
      <w:jc w:val="left"/>
    </w:pPr>
    <w:rPr>
      <w:rFonts w:asciiTheme="minorHAnsi" w:eastAsiaTheme="minorEastAsia" w:hAnsiTheme="minorHAnsi" w:cstheme="minorBidi"/>
      <w:color w:val="auto"/>
      <w:sz w:val="22"/>
    </w:rPr>
  </w:style>
  <w:style w:type="paragraph" w:styleId="65">
    <w:name w:val="toc 6"/>
    <w:basedOn w:val="a0"/>
    <w:next w:val="a0"/>
    <w:link w:val="64"/>
    <w:autoRedefine/>
    <w:unhideWhenUsed/>
    <w:rsid w:val="00D8102F"/>
    <w:pPr>
      <w:spacing w:after="100" w:line="276" w:lineRule="auto"/>
      <w:ind w:left="1100"/>
      <w:jc w:val="left"/>
    </w:pPr>
    <w:rPr>
      <w:rFonts w:asciiTheme="minorHAnsi" w:eastAsiaTheme="minorEastAsia" w:hAnsiTheme="minorHAnsi" w:cstheme="minorBidi"/>
      <w:color w:val="auto"/>
      <w:sz w:val="27"/>
      <w:szCs w:val="27"/>
    </w:rPr>
  </w:style>
  <w:style w:type="paragraph" w:styleId="73">
    <w:name w:val="toc 7"/>
    <w:basedOn w:val="a0"/>
    <w:next w:val="a0"/>
    <w:autoRedefine/>
    <w:uiPriority w:val="39"/>
    <w:unhideWhenUsed/>
    <w:rsid w:val="00D8102F"/>
    <w:pPr>
      <w:spacing w:after="100" w:line="276" w:lineRule="auto"/>
      <w:ind w:left="1320"/>
      <w:jc w:val="left"/>
    </w:pPr>
    <w:rPr>
      <w:rFonts w:asciiTheme="minorHAnsi" w:eastAsiaTheme="minorEastAsia" w:hAnsiTheme="minorHAnsi" w:cstheme="minorBidi"/>
      <w:color w:val="auto"/>
      <w:sz w:val="22"/>
    </w:rPr>
  </w:style>
  <w:style w:type="paragraph" w:styleId="82">
    <w:name w:val="toc 8"/>
    <w:basedOn w:val="a0"/>
    <w:next w:val="a0"/>
    <w:autoRedefine/>
    <w:uiPriority w:val="39"/>
    <w:unhideWhenUsed/>
    <w:rsid w:val="00D8102F"/>
    <w:pPr>
      <w:spacing w:after="100" w:line="276" w:lineRule="auto"/>
      <w:ind w:left="1540"/>
      <w:jc w:val="left"/>
    </w:pPr>
    <w:rPr>
      <w:rFonts w:asciiTheme="minorHAnsi" w:eastAsiaTheme="minorEastAsia" w:hAnsiTheme="minorHAnsi" w:cstheme="minorBidi"/>
      <w:color w:val="auto"/>
      <w:sz w:val="22"/>
    </w:rPr>
  </w:style>
  <w:style w:type="paragraph" w:styleId="92">
    <w:name w:val="toc 9"/>
    <w:basedOn w:val="a0"/>
    <w:next w:val="a0"/>
    <w:link w:val="91"/>
    <w:autoRedefine/>
    <w:unhideWhenUsed/>
    <w:rsid w:val="00D8102F"/>
    <w:pPr>
      <w:spacing w:after="100" w:line="276" w:lineRule="auto"/>
      <w:ind w:left="1760"/>
      <w:jc w:val="left"/>
    </w:pPr>
    <w:rPr>
      <w:rFonts w:asciiTheme="minorHAnsi" w:eastAsiaTheme="minorEastAsia" w:hAnsiTheme="minorHAnsi" w:cstheme="minorBidi"/>
      <w:color w:val="auto"/>
      <w:sz w:val="27"/>
      <w:szCs w:val="27"/>
    </w:rPr>
  </w:style>
  <w:style w:type="paragraph" w:styleId="affffff1">
    <w:name w:val="TOC Heading"/>
    <w:basedOn w:val="1"/>
    <w:next w:val="a0"/>
    <w:uiPriority w:val="39"/>
    <w:unhideWhenUsed/>
    <w:qFormat/>
    <w:rsid w:val="00D8102F"/>
    <w:pPr>
      <w:pageBreakBefore/>
      <w:spacing w:before="480" w:after="0" w:line="276" w:lineRule="auto"/>
      <w:ind w:left="0" w:firstLine="0"/>
      <w:jc w:val="left"/>
    </w:pPr>
    <w:rPr>
      <w:rFonts w:ascii="Arial" w:eastAsiaTheme="majorEastAsia" w:hAnsi="Arial" w:cstheme="majorBidi"/>
      <w:b w:val="0"/>
      <w:bCs/>
      <w:color w:val="2F5496" w:themeColor="accent1" w:themeShade="BF"/>
      <w:szCs w:val="28"/>
      <w:lang w:eastAsia="en-US"/>
    </w:rPr>
  </w:style>
  <w:style w:type="paragraph" w:customStyle="1" w:styleId="consplusnormal0">
    <w:name w:val="consplusnormal"/>
    <w:basedOn w:val="a0"/>
    <w:qFormat/>
    <w:rsid w:val="00D8102F"/>
    <w:pPr>
      <w:spacing w:beforeAutospacing="1" w:after="0" w:afterAutospacing="1" w:line="240" w:lineRule="auto"/>
      <w:ind w:left="0"/>
      <w:jc w:val="left"/>
    </w:pPr>
    <w:rPr>
      <w:color w:val="auto"/>
      <w:sz w:val="24"/>
      <w:szCs w:val="24"/>
    </w:rPr>
  </w:style>
  <w:style w:type="paragraph" w:styleId="z-1">
    <w:name w:val="HTML Top of Form"/>
    <w:basedOn w:val="a0"/>
    <w:next w:val="a0"/>
    <w:link w:val="z-10"/>
    <w:uiPriority w:val="99"/>
    <w:semiHidden/>
    <w:unhideWhenUsed/>
    <w:qFormat/>
    <w:rsid w:val="00D8102F"/>
    <w:pPr>
      <w:pBdr>
        <w:bottom w:val="single" w:sz="6" w:space="1" w:color="000000"/>
      </w:pBdr>
      <w:spacing w:after="0" w:line="240" w:lineRule="auto"/>
      <w:ind w:left="0"/>
      <w:jc w:val="center"/>
    </w:pPr>
    <w:rPr>
      <w:rFonts w:ascii="Arial" w:hAnsi="Arial" w:cs="Arial"/>
      <w:vanish/>
      <w:color w:val="auto"/>
      <w:sz w:val="16"/>
      <w:szCs w:val="16"/>
    </w:rPr>
  </w:style>
  <w:style w:type="character" w:customStyle="1" w:styleId="z-10">
    <w:name w:val="z-Начало формы Знак1"/>
    <w:basedOn w:val="a1"/>
    <w:link w:val="z-1"/>
    <w:uiPriority w:val="99"/>
    <w:semiHidden/>
    <w:rsid w:val="00D8102F"/>
    <w:rPr>
      <w:rFonts w:ascii="Arial" w:eastAsia="Times New Roman" w:hAnsi="Arial" w:cs="Arial"/>
      <w:vanish/>
      <w:sz w:val="16"/>
      <w:szCs w:val="16"/>
    </w:rPr>
  </w:style>
  <w:style w:type="paragraph" w:styleId="z-2">
    <w:name w:val="HTML Bottom of Form"/>
    <w:basedOn w:val="a0"/>
    <w:next w:val="a0"/>
    <w:link w:val="z-11"/>
    <w:uiPriority w:val="99"/>
    <w:semiHidden/>
    <w:unhideWhenUsed/>
    <w:qFormat/>
    <w:rsid w:val="00D8102F"/>
    <w:pPr>
      <w:pBdr>
        <w:top w:val="single" w:sz="6" w:space="1" w:color="000000"/>
      </w:pBdr>
      <w:spacing w:after="0" w:line="240" w:lineRule="auto"/>
      <w:ind w:left="0"/>
      <w:jc w:val="center"/>
    </w:pPr>
    <w:rPr>
      <w:rFonts w:ascii="Arial" w:hAnsi="Arial" w:cs="Arial"/>
      <w:vanish/>
      <w:color w:val="auto"/>
      <w:sz w:val="16"/>
      <w:szCs w:val="16"/>
    </w:rPr>
  </w:style>
  <w:style w:type="character" w:customStyle="1" w:styleId="z-11">
    <w:name w:val="z-Конец формы Знак1"/>
    <w:basedOn w:val="a1"/>
    <w:link w:val="z-2"/>
    <w:uiPriority w:val="99"/>
    <w:semiHidden/>
    <w:rsid w:val="00D8102F"/>
    <w:rPr>
      <w:rFonts w:ascii="Arial" w:eastAsia="Times New Roman" w:hAnsi="Arial" w:cs="Arial"/>
      <w:vanish/>
      <w:sz w:val="16"/>
      <w:szCs w:val="16"/>
    </w:rPr>
  </w:style>
  <w:style w:type="paragraph" w:styleId="affffff2">
    <w:name w:val="Body Text Indent"/>
    <w:basedOn w:val="afffff2"/>
    <w:link w:val="2f4"/>
    <w:unhideWhenUsed/>
    <w:qFormat/>
    <w:rsid w:val="00D8102F"/>
    <w:pPr>
      <w:spacing w:line="240" w:lineRule="auto"/>
      <w:ind w:firstLine="210"/>
      <w:jc w:val="both"/>
    </w:pPr>
    <w:rPr>
      <w:rFonts w:ascii="Arial" w:eastAsia="Times New Roman" w:hAnsi="Arial" w:cs="Times New Roman"/>
      <w:sz w:val="28"/>
      <w:szCs w:val="24"/>
      <w:lang w:eastAsia="ru-RU"/>
    </w:rPr>
  </w:style>
  <w:style w:type="character" w:customStyle="1" w:styleId="2f4">
    <w:name w:val="Основной текст с отступом Знак2"/>
    <w:basedOn w:val="a1"/>
    <w:link w:val="affffff2"/>
    <w:rsid w:val="00D8102F"/>
    <w:rPr>
      <w:rFonts w:ascii="Arial" w:eastAsia="Times New Roman" w:hAnsi="Arial" w:cs="Times New Roman"/>
      <w:sz w:val="28"/>
      <w:szCs w:val="24"/>
    </w:rPr>
  </w:style>
  <w:style w:type="paragraph" w:customStyle="1" w:styleId="u">
    <w:name w:val="u"/>
    <w:basedOn w:val="a0"/>
    <w:qFormat/>
    <w:rsid w:val="00D8102F"/>
    <w:pPr>
      <w:spacing w:beforeAutospacing="1" w:after="0" w:afterAutospacing="1" w:line="240" w:lineRule="auto"/>
      <w:ind w:left="0"/>
      <w:jc w:val="left"/>
    </w:pPr>
    <w:rPr>
      <w:color w:val="auto"/>
      <w:sz w:val="24"/>
      <w:szCs w:val="24"/>
    </w:rPr>
  </w:style>
  <w:style w:type="paragraph" w:styleId="3f0">
    <w:name w:val="List Bullet 3"/>
    <w:basedOn w:val="a0"/>
    <w:autoRedefine/>
    <w:qFormat/>
    <w:rsid w:val="00D8102F"/>
    <w:pPr>
      <w:tabs>
        <w:tab w:val="left" w:pos="11880"/>
      </w:tabs>
      <w:spacing w:after="0" w:line="240" w:lineRule="auto"/>
      <w:ind w:left="1429" w:hanging="360"/>
      <w:jc w:val="right"/>
    </w:pPr>
    <w:rPr>
      <w:color w:val="auto"/>
      <w:sz w:val="24"/>
      <w:szCs w:val="24"/>
    </w:rPr>
  </w:style>
  <w:style w:type="paragraph" w:customStyle="1" w:styleId="text">
    <w:name w:val="text"/>
    <w:basedOn w:val="a0"/>
    <w:qFormat/>
    <w:rsid w:val="00D8102F"/>
    <w:pPr>
      <w:spacing w:beforeAutospacing="1" w:after="0" w:afterAutospacing="1" w:line="240" w:lineRule="auto"/>
      <w:ind w:left="0"/>
      <w:jc w:val="left"/>
    </w:pPr>
    <w:rPr>
      <w:color w:val="auto"/>
      <w:sz w:val="24"/>
      <w:szCs w:val="24"/>
    </w:rPr>
  </w:style>
  <w:style w:type="paragraph" w:customStyle="1" w:styleId="29">
    <w:name w:val="Текст сноски 2"/>
    <w:basedOn w:val="afffffa"/>
    <w:link w:val="28"/>
    <w:qFormat/>
    <w:rsid w:val="00D8102F"/>
    <w:rPr>
      <w:rFonts w:asciiTheme="minorHAnsi" w:eastAsiaTheme="minorEastAsia" w:hAnsiTheme="minorHAnsi" w:cstheme="minorBidi"/>
      <w:spacing w:val="-6"/>
      <w:sz w:val="22"/>
      <w:szCs w:val="22"/>
    </w:rPr>
  </w:style>
  <w:style w:type="paragraph" w:styleId="2f5">
    <w:name w:val="Body Text Indent 2"/>
    <w:basedOn w:val="a0"/>
    <w:link w:val="214"/>
    <w:unhideWhenUsed/>
    <w:qFormat/>
    <w:rsid w:val="00D8102F"/>
    <w:pPr>
      <w:spacing w:after="0" w:line="480" w:lineRule="auto"/>
      <w:ind w:left="283"/>
    </w:pPr>
    <w:rPr>
      <w:color w:val="auto"/>
      <w:szCs w:val="24"/>
    </w:rPr>
  </w:style>
  <w:style w:type="character" w:customStyle="1" w:styleId="214">
    <w:name w:val="Основной текст с отступом 2 Знак1"/>
    <w:basedOn w:val="a1"/>
    <w:link w:val="2f5"/>
    <w:rsid w:val="00D8102F"/>
    <w:rPr>
      <w:rFonts w:ascii="Times New Roman" w:eastAsia="Times New Roman" w:hAnsi="Times New Roman" w:cs="Times New Roman"/>
      <w:sz w:val="28"/>
      <w:szCs w:val="24"/>
    </w:rPr>
  </w:style>
  <w:style w:type="paragraph" w:customStyle="1" w:styleId="1f7">
    <w:name w:val="Абзац списка1"/>
    <w:basedOn w:val="a0"/>
    <w:qFormat/>
    <w:rsid w:val="00D8102F"/>
    <w:pPr>
      <w:spacing w:after="0" w:line="240" w:lineRule="auto"/>
      <w:ind w:left="720"/>
      <w:contextualSpacing/>
    </w:pPr>
    <w:rPr>
      <w:color w:val="auto"/>
      <w:lang w:eastAsia="en-US"/>
    </w:rPr>
  </w:style>
  <w:style w:type="paragraph" w:customStyle="1" w:styleId="OTCHET00">
    <w:name w:val="OTCHET_00"/>
    <w:basedOn w:val="a0"/>
    <w:qFormat/>
    <w:rsid w:val="00D8102F"/>
    <w:pPr>
      <w:tabs>
        <w:tab w:val="left" w:pos="709"/>
      </w:tabs>
      <w:suppressAutoHyphens/>
      <w:spacing w:after="0"/>
      <w:ind w:left="0"/>
    </w:pPr>
    <w:rPr>
      <w:color w:val="auto"/>
      <w:sz w:val="24"/>
      <w:szCs w:val="20"/>
      <w:lang w:eastAsia="ar-SA"/>
    </w:rPr>
  </w:style>
  <w:style w:type="paragraph" w:customStyle="1" w:styleId="CM4">
    <w:name w:val="CM4"/>
    <w:basedOn w:val="Default"/>
    <w:next w:val="Default"/>
    <w:qFormat/>
    <w:rsid w:val="00D8102F"/>
    <w:pPr>
      <w:widowControl w:val="0"/>
      <w:suppressAutoHyphens/>
      <w:spacing w:line="248" w:lineRule="atLeast"/>
    </w:pPr>
    <w:rPr>
      <w:rFonts w:ascii="OEKGHE+OfficinaSerifWinC" w:hAnsi="OEKGHE+OfficinaSerifWinC"/>
      <w:color w:val="auto"/>
      <w:lang w:eastAsia="ar-SA"/>
    </w:rPr>
  </w:style>
  <w:style w:type="paragraph" w:customStyle="1" w:styleId="affffff3">
    <w:name w:val="Таблица"/>
    <w:basedOn w:val="a0"/>
    <w:qFormat/>
    <w:rsid w:val="00D8102F"/>
    <w:pPr>
      <w:spacing w:after="0" w:line="240" w:lineRule="auto"/>
      <w:ind w:left="0"/>
      <w:jc w:val="left"/>
    </w:pPr>
    <w:rPr>
      <w:color w:val="auto"/>
      <w:szCs w:val="20"/>
    </w:rPr>
  </w:style>
  <w:style w:type="paragraph" w:styleId="36">
    <w:name w:val="Body Text 3"/>
    <w:basedOn w:val="a0"/>
    <w:link w:val="312"/>
    <w:qFormat/>
    <w:rsid w:val="00D8102F"/>
    <w:pPr>
      <w:spacing w:after="0" w:line="240" w:lineRule="auto"/>
      <w:ind w:left="0"/>
      <w:jc w:val="left"/>
    </w:pPr>
    <w:rPr>
      <w:b/>
      <w:bCs/>
      <w:sz w:val="27"/>
      <w:szCs w:val="27"/>
    </w:rPr>
  </w:style>
  <w:style w:type="character" w:customStyle="1" w:styleId="321">
    <w:name w:val="Основной текст 3 Знак2"/>
    <w:basedOn w:val="a1"/>
    <w:uiPriority w:val="99"/>
    <w:semiHidden/>
    <w:rsid w:val="00D8102F"/>
    <w:rPr>
      <w:rFonts w:ascii="Times New Roman" w:eastAsia="Times New Roman" w:hAnsi="Times New Roman" w:cs="Times New Roman"/>
      <w:color w:val="000000"/>
      <w:sz w:val="16"/>
      <w:szCs w:val="16"/>
    </w:rPr>
  </w:style>
  <w:style w:type="paragraph" w:customStyle="1" w:styleId="Aacao">
    <w:name w:val="Aacao"/>
    <w:basedOn w:val="a0"/>
    <w:next w:val="a0"/>
    <w:qFormat/>
    <w:rsid w:val="00D8102F"/>
    <w:pPr>
      <w:spacing w:after="0" w:line="240" w:lineRule="auto"/>
      <w:ind w:left="0"/>
    </w:pPr>
    <w:rPr>
      <w:color w:val="auto"/>
      <w:sz w:val="26"/>
      <w:szCs w:val="20"/>
    </w:rPr>
  </w:style>
  <w:style w:type="paragraph" w:styleId="affffff4">
    <w:name w:val="Document Map"/>
    <w:basedOn w:val="a0"/>
    <w:link w:val="1f8"/>
    <w:qFormat/>
    <w:rsid w:val="00D8102F"/>
    <w:pPr>
      <w:shd w:val="clear" w:color="auto" w:fill="000080"/>
      <w:spacing w:after="0" w:line="240" w:lineRule="auto"/>
      <w:ind w:left="0"/>
    </w:pPr>
    <w:rPr>
      <w:rFonts w:ascii="Tahoma" w:hAnsi="Tahoma" w:cs="Tahoma"/>
      <w:color w:val="auto"/>
      <w:szCs w:val="20"/>
    </w:rPr>
  </w:style>
  <w:style w:type="character" w:customStyle="1" w:styleId="1f8">
    <w:name w:val="Схема документа Знак1"/>
    <w:basedOn w:val="a1"/>
    <w:link w:val="affffff4"/>
    <w:rsid w:val="00D8102F"/>
    <w:rPr>
      <w:rFonts w:ascii="Tahoma" w:eastAsia="Times New Roman" w:hAnsi="Tahoma" w:cs="Tahoma"/>
      <w:sz w:val="28"/>
      <w:szCs w:val="20"/>
      <w:shd w:val="clear" w:color="auto" w:fill="000080"/>
    </w:rPr>
  </w:style>
  <w:style w:type="paragraph" w:customStyle="1" w:styleId="ConsPlusNonformat">
    <w:name w:val="ConsPlusNonformat"/>
    <w:qFormat/>
    <w:rsid w:val="00D8102F"/>
    <w:pPr>
      <w:widowControl w:val="0"/>
      <w:spacing w:after="0" w:line="240" w:lineRule="auto"/>
    </w:pPr>
    <w:rPr>
      <w:rFonts w:ascii="Courier New" w:eastAsia="Times New Roman" w:hAnsi="Courier New" w:cs="Courier New"/>
      <w:sz w:val="20"/>
      <w:szCs w:val="20"/>
    </w:rPr>
  </w:style>
  <w:style w:type="paragraph" w:styleId="2f6">
    <w:name w:val="List Number 2"/>
    <w:basedOn w:val="a0"/>
    <w:uiPriority w:val="99"/>
    <w:semiHidden/>
    <w:qFormat/>
    <w:rsid w:val="00D8102F"/>
    <w:pPr>
      <w:tabs>
        <w:tab w:val="left" w:pos="720"/>
      </w:tabs>
      <w:spacing w:after="200" w:line="276" w:lineRule="auto"/>
      <w:ind w:left="720"/>
      <w:contextualSpacing/>
      <w:jc w:val="left"/>
    </w:pPr>
    <w:rPr>
      <w:rFonts w:ascii="Calibri" w:hAnsi="Calibri"/>
      <w:color w:val="auto"/>
      <w:sz w:val="22"/>
      <w:lang w:eastAsia="en-US"/>
    </w:rPr>
  </w:style>
  <w:style w:type="paragraph" w:customStyle="1" w:styleId="affffff5">
    <w:name w:val="Содержимое таблицы"/>
    <w:basedOn w:val="a0"/>
    <w:qFormat/>
    <w:rsid w:val="00D8102F"/>
    <w:pPr>
      <w:suppressLineNumbers/>
      <w:suppressAutoHyphens/>
      <w:spacing w:after="0" w:line="240" w:lineRule="auto"/>
      <w:ind w:left="0" w:firstLine="851"/>
      <w:jc w:val="left"/>
    </w:pPr>
    <w:rPr>
      <w:spacing w:val="6"/>
      <w:sz w:val="24"/>
      <w:szCs w:val="24"/>
      <w:lang w:eastAsia="ar-SA"/>
    </w:rPr>
  </w:style>
  <w:style w:type="paragraph" w:customStyle="1" w:styleId="affffff6">
    <w:name w:val="Заголовок таблицы"/>
    <w:basedOn w:val="a0"/>
    <w:qFormat/>
    <w:rsid w:val="00D8102F"/>
    <w:pPr>
      <w:spacing w:before="120" w:after="240" w:line="240" w:lineRule="auto"/>
      <w:ind w:left="0"/>
      <w:contextualSpacing/>
      <w:jc w:val="center"/>
    </w:pPr>
    <w:rPr>
      <w:rFonts w:ascii="Arial" w:eastAsia="MS Mincho" w:hAnsi="Arial" w:cs="Arial"/>
      <w:color w:val="auto"/>
      <w:sz w:val="24"/>
      <w:szCs w:val="20"/>
    </w:rPr>
  </w:style>
  <w:style w:type="paragraph" w:styleId="38">
    <w:name w:val="Body Text Indent 3"/>
    <w:basedOn w:val="a0"/>
    <w:link w:val="320"/>
    <w:unhideWhenUsed/>
    <w:qFormat/>
    <w:rsid w:val="00D8102F"/>
    <w:pPr>
      <w:spacing w:after="0" w:line="240" w:lineRule="auto"/>
      <w:ind w:left="283"/>
    </w:pPr>
    <w:rPr>
      <w:color w:val="auto"/>
      <w:sz w:val="27"/>
      <w:szCs w:val="27"/>
    </w:rPr>
  </w:style>
  <w:style w:type="character" w:customStyle="1" w:styleId="330">
    <w:name w:val="Основной текст с отступом 3 Знак3"/>
    <w:basedOn w:val="a1"/>
    <w:uiPriority w:val="99"/>
    <w:semiHidden/>
    <w:rsid w:val="00D8102F"/>
    <w:rPr>
      <w:rFonts w:ascii="Times New Roman" w:eastAsia="Times New Roman" w:hAnsi="Times New Roman" w:cs="Times New Roman"/>
      <w:color w:val="000000"/>
      <w:sz w:val="16"/>
      <w:szCs w:val="16"/>
    </w:rPr>
  </w:style>
  <w:style w:type="paragraph" w:customStyle="1" w:styleId="affffff7">
    <w:name w:val="Текст нумерованный"/>
    <w:basedOn w:val="a0"/>
    <w:qFormat/>
    <w:rsid w:val="00D8102F"/>
    <w:pPr>
      <w:spacing w:before="60" w:after="60" w:line="240" w:lineRule="auto"/>
      <w:ind w:left="0"/>
      <w:contextualSpacing/>
      <w:jc w:val="left"/>
    </w:pPr>
    <w:rPr>
      <w:color w:val="auto"/>
      <w:szCs w:val="28"/>
    </w:rPr>
  </w:style>
  <w:style w:type="paragraph" w:customStyle="1" w:styleId="affffff8">
    <w:name w:val="Верхн колонтитул"/>
    <w:basedOn w:val="a0"/>
    <w:qFormat/>
    <w:rsid w:val="00D8102F"/>
    <w:pPr>
      <w:spacing w:after="60" w:line="240" w:lineRule="auto"/>
      <w:ind w:left="0"/>
    </w:pPr>
    <w:rPr>
      <w:color w:val="auto"/>
      <w:sz w:val="24"/>
      <w:szCs w:val="20"/>
    </w:rPr>
  </w:style>
  <w:style w:type="paragraph" w:customStyle="1" w:styleId="affffff9">
    <w:name w:val="Нижн колонтитул"/>
    <w:basedOn w:val="aa"/>
    <w:qFormat/>
    <w:rsid w:val="00D8102F"/>
    <w:pPr>
      <w:spacing w:after="60"/>
    </w:pPr>
    <w:rPr>
      <w:sz w:val="24"/>
      <w:szCs w:val="20"/>
    </w:rPr>
  </w:style>
  <w:style w:type="paragraph" w:customStyle="1" w:styleId="Aeiiai">
    <w:name w:val="Aei?iai?"/>
    <w:basedOn w:val="a0"/>
    <w:qFormat/>
    <w:rsid w:val="00D8102F"/>
    <w:pPr>
      <w:spacing w:after="60" w:line="240" w:lineRule="auto"/>
      <w:ind w:left="0" w:firstLine="357"/>
      <w:jc w:val="center"/>
    </w:pPr>
    <w:rPr>
      <w:rFonts w:ascii="AGGal" w:hAnsi="AGGal" w:cs="AGGal"/>
      <w:color w:val="auto"/>
      <w:sz w:val="22"/>
    </w:rPr>
  </w:style>
  <w:style w:type="paragraph" w:customStyle="1" w:styleId="2f7">
    <w:name w:val="Заг 2 Знак"/>
    <w:basedOn w:val="a0"/>
    <w:qFormat/>
    <w:rsid w:val="00D8102F"/>
    <w:pPr>
      <w:spacing w:before="240" w:after="180" w:line="240" w:lineRule="auto"/>
      <w:ind w:left="0"/>
      <w:contextualSpacing/>
      <w:jc w:val="left"/>
    </w:pPr>
    <w:rPr>
      <w:rFonts w:ascii="Arial" w:hAnsi="Arial"/>
      <w:b/>
      <w:caps/>
      <w:shadow/>
      <w:color w:val="0070C0"/>
      <w:sz w:val="24"/>
      <w:szCs w:val="28"/>
    </w:rPr>
  </w:style>
  <w:style w:type="paragraph" w:customStyle="1" w:styleId="affffffa">
    <w:name w:val="Таблица Знак Знак"/>
    <w:basedOn w:val="a0"/>
    <w:qFormat/>
    <w:rsid w:val="00D8102F"/>
    <w:pPr>
      <w:spacing w:after="60" w:line="240" w:lineRule="auto"/>
      <w:ind w:left="0"/>
      <w:jc w:val="center"/>
    </w:pPr>
    <w:rPr>
      <w:color w:val="auto"/>
      <w:spacing w:val="-6"/>
      <w:sz w:val="22"/>
    </w:rPr>
  </w:style>
  <w:style w:type="paragraph" w:styleId="affffffb">
    <w:name w:val="Normal Indent"/>
    <w:basedOn w:val="a0"/>
    <w:qFormat/>
    <w:rsid w:val="00D8102F"/>
    <w:pPr>
      <w:spacing w:after="60" w:line="240" w:lineRule="auto"/>
      <w:ind w:left="708"/>
    </w:pPr>
    <w:rPr>
      <w:rFonts w:ascii="Arial" w:hAnsi="Arial"/>
      <w:color w:val="auto"/>
      <w:sz w:val="24"/>
      <w:szCs w:val="24"/>
    </w:rPr>
  </w:style>
  <w:style w:type="paragraph" w:styleId="2f8">
    <w:name w:val="List Continue 2"/>
    <w:basedOn w:val="a0"/>
    <w:qFormat/>
    <w:rsid w:val="00D8102F"/>
    <w:pPr>
      <w:spacing w:after="0" w:line="240" w:lineRule="auto"/>
      <w:ind w:left="566"/>
    </w:pPr>
    <w:rPr>
      <w:rFonts w:ascii="Arial" w:hAnsi="Arial"/>
      <w:color w:val="auto"/>
      <w:sz w:val="24"/>
      <w:szCs w:val="24"/>
    </w:rPr>
  </w:style>
  <w:style w:type="paragraph" w:customStyle="1" w:styleId="1f9">
    <w:name w:val="Заг 1 Знак"/>
    <w:basedOn w:val="1"/>
    <w:qFormat/>
    <w:rsid w:val="00D8102F"/>
    <w:pPr>
      <w:keepLines w:val="0"/>
      <w:shd w:val="clear" w:color="auto" w:fill="F7225E"/>
      <w:spacing w:before="720" w:after="360" w:line="240" w:lineRule="auto"/>
      <w:ind w:left="0" w:firstLine="0"/>
      <w:contextualSpacing/>
    </w:pPr>
    <w:rPr>
      <w:iCs/>
      <w:caps/>
      <w:shadow/>
      <w:color w:val="FFFFFF"/>
      <w:sz w:val="30"/>
      <w:szCs w:val="20"/>
    </w:rPr>
  </w:style>
  <w:style w:type="paragraph" w:customStyle="1" w:styleId="affffffc">
    <w:name w:val="Маркированный Знак"/>
    <w:basedOn w:val="a0"/>
    <w:qFormat/>
    <w:rsid w:val="00D8102F"/>
    <w:pPr>
      <w:tabs>
        <w:tab w:val="left" w:pos="720"/>
      </w:tabs>
      <w:spacing w:after="60" w:line="240" w:lineRule="auto"/>
      <w:ind w:left="357"/>
    </w:pPr>
    <w:rPr>
      <w:rFonts w:ascii="Arial" w:eastAsia="MS Mincho" w:hAnsi="Arial"/>
      <w:color w:val="auto"/>
      <w:sz w:val="24"/>
      <w:szCs w:val="20"/>
      <w:lang w:eastAsia="ja-JP"/>
    </w:rPr>
  </w:style>
  <w:style w:type="paragraph" w:customStyle="1" w:styleId="affffffd">
    <w:name w:val="Маркированный"/>
    <w:basedOn w:val="a0"/>
    <w:qFormat/>
    <w:rsid w:val="00D8102F"/>
    <w:pPr>
      <w:spacing w:after="0" w:line="240" w:lineRule="auto"/>
      <w:ind w:left="0"/>
    </w:pPr>
    <w:rPr>
      <w:color w:val="auto"/>
      <w:sz w:val="24"/>
      <w:szCs w:val="24"/>
    </w:rPr>
  </w:style>
  <w:style w:type="paragraph" w:customStyle="1" w:styleId="affffffe">
    <w:name w:val="Марк"/>
    <w:basedOn w:val="affffffd"/>
    <w:qFormat/>
    <w:rsid w:val="00D8102F"/>
    <w:pPr>
      <w:ind w:firstLine="720"/>
    </w:pPr>
    <w:rPr>
      <w:sz w:val="28"/>
      <w:szCs w:val="28"/>
    </w:rPr>
  </w:style>
  <w:style w:type="paragraph" w:customStyle="1" w:styleId="afffffff">
    <w:name w:val="Имя таблицы"/>
    <w:basedOn w:val="a0"/>
    <w:qFormat/>
    <w:rsid w:val="00D8102F"/>
    <w:pPr>
      <w:spacing w:before="120" w:after="0" w:line="240" w:lineRule="auto"/>
      <w:ind w:left="0"/>
      <w:contextualSpacing/>
      <w:jc w:val="center"/>
    </w:pPr>
    <w:rPr>
      <w:rFonts w:ascii="Arial" w:hAnsi="Arial"/>
      <w:color w:val="auto"/>
      <w:sz w:val="24"/>
      <w:szCs w:val="20"/>
    </w:rPr>
  </w:style>
  <w:style w:type="paragraph" w:customStyle="1" w:styleId="1fa">
    <w:name w:val="заголовок 1"/>
    <w:basedOn w:val="a0"/>
    <w:next w:val="a0"/>
    <w:qFormat/>
    <w:rsid w:val="00D8102F"/>
    <w:pPr>
      <w:keepNext/>
      <w:spacing w:after="0" w:line="240" w:lineRule="auto"/>
      <w:ind w:left="0"/>
      <w:jc w:val="center"/>
    </w:pPr>
    <w:rPr>
      <w:b/>
      <w:color w:val="auto"/>
      <w:sz w:val="16"/>
      <w:szCs w:val="20"/>
    </w:rPr>
  </w:style>
  <w:style w:type="paragraph" w:styleId="afffffff0">
    <w:name w:val="envelope address"/>
    <w:basedOn w:val="a0"/>
    <w:qFormat/>
    <w:rsid w:val="00D8102F"/>
    <w:pPr>
      <w:spacing w:after="60" w:line="240" w:lineRule="auto"/>
      <w:ind w:left="2880"/>
    </w:pPr>
    <w:rPr>
      <w:rFonts w:ascii="Arial" w:hAnsi="Arial" w:cs="Arial"/>
      <w:color w:val="auto"/>
      <w:sz w:val="24"/>
      <w:szCs w:val="24"/>
    </w:rPr>
  </w:style>
  <w:style w:type="paragraph" w:customStyle="1" w:styleId="Normal10-021">
    <w:name w:val="Normal + 10 пт полужирный По центру Слева:  -02 см Справ..."/>
    <w:basedOn w:val="a0"/>
    <w:qFormat/>
    <w:rsid w:val="00D8102F"/>
    <w:pPr>
      <w:spacing w:after="0" w:line="240" w:lineRule="auto"/>
      <w:ind w:left="-113" w:right="-113"/>
      <w:jc w:val="center"/>
    </w:pPr>
    <w:rPr>
      <w:rFonts w:ascii="Arial" w:hAnsi="Arial"/>
      <w:b/>
      <w:bCs/>
      <w:color w:val="auto"/>
      <w:sz w:val="24"/>
      <w:szCs w:val="20"/>
    </w:rPr>
  </w:style>
  <w:style w:type="paragraph" w:customStyle="1" w:styleId="16">
    <w:name w:val="Обычный1"/>
    <w:link w:val="Normal1"/>
    <w:qFormat/>
    <w:rsid w:val="00D8102F"/>
    <w:pPr>
      <w:snapToGrid w:val="0"/>
      <w:spacing w:after="0" w:line="240" w:lineRule="auto"/>
    </w:pPr>
    <w:rPr>
      <w:rFonts w:ascii="Arial" w:eastAsia="Times New Roman" w:hAnsi="Arial" w:cs="Times New Roman"/>
      <w:szCs w:val="20"/>
    </w:rPr>
  </w:style>
  <w:style w:type="paragraph" w:styleId="afffffff1">
    <w:name w:val="Plain Text"/>
    <w:basedOn w:val="a0"/>
    <w:link w:val="1fb"/>
    <w:uiPriority w:val="99"/>
    <w:qFormat/>
    <w:rsid w:val="00D8102F"/>
    <w:pPr>
      <w:spacing w:after="0" w:line="240" w:lineRule="auto"/>
      <w:ind w:left="0"/>
      <w:jc w:val="left"/>
    </w:pPr>
    <w:rPr>
      <w:rFonts w:ascii="Courier New" w:hAnsi="Courier New"/>
      <w:color w:val="auto"/>
      <w:sz w:val="20"/>
      <w:szCs w:val="20"/>
    </w:rPr>
  </w:style>
  <w:style w:type="character" w:customStyle="1" w:styleId="1fb">
    <w:name w:val="Текст Знак1"/>
    <w:basedOn w:val="a1"/>
    <w:link w:val="afffffff1"/>
    <w:uiPriority w:val="99"/>
    <w:rsid w:val="00D8102F"/>
    <w:rPr>
      <w:rFonts w:ascii="Courier New" w:eastAsia="Times New Roman" w:hAnsi="Courier New" w:cs="Times New Roman"/>
      <w:sz w:val="20"/>
      <w:szCs w:val="20"/>
    </w:rPr>
  </w:style>
  <w:style w:type="paragraph" w:customStyle="1" w:styleId="3f1">
    <w:name w:val="Знак3 Знак Знак Знак"/>
    <w:basedOn w:val="a0"/>
    <w:qFormat/>
    <w:rsid w:val="00D8102F"/>
    <w:pPr>
      <w:spacing w:after="60" w:line="240" w:lineRule="auto"/>
      <w:ind w:left="0"/>
    </w:pPr>
    <w:rPr>
      <w:rFonts w:ascii="Arial" w:hAnsi="Arial" w:cs="Arial"/>
      <w:bCs/>
      <w:color w:val="auto"/>
      <w:sz w:val="24"/>
      <w:szCs w:val="24"/>
    </w:rPr>
  </w:style>
  <w:style w:type="paragraph" w:customStyle="1" w:styleId="1fc">
    <w:name w:val="Стиль Первая строка:  1 см"/>
    <w:basedOn w:val="a0"/>
    <w:qFormat/>
    <w:rsid w:val="00D8102F"/>
    <w:pPr>
      <w:spacing w:before="120" w:after="0" w:line="240" w:lineRule="auto"/>
      <w:ind w:left="0"/>
    </w:pPr>
    <w:rPr>
      <w:color w:val="auto"/>
      <w:sz w:val="26"/>
      <w:szCs w:val="20"/>
    </w:rPr>
  </w:style>
  <w:style w:type="paragraph" w:customStyle="1" w:styleId="afffffff2">
    <w:name w:val="Абзац рядовой"/>
    <w:basedOn w:val="a0"/>
    <w:autoRedefine/>
    <w:qFormat/>
    <w:rsid w:val="00D8102F"/>
    <w:pPr>
      <w:spacing w:after="0" w:line="240" w:lineRule="auto"/>
      <w:ind w:left="0"/>
    </w:pPr>
    <w:rPr>
      <w:color w:val="auto"/>
      <w:spacing w:val="-10"/>
      <w:szCs w:val="28"/>
    </w:rPr>
  </w:style>
  <w:style w:type="paragraph" w:styleId="afffffff3">
    <w:name w:val="annotation text"/>
    <w:basedOn w:val="a0"/>
    <w:link w:val="1fd"/>
    <w:uiPriority w:val="99"/>
    <w:qFormat/>
    <w:rsid w:val="00D8102F"/>
    <w:pPr>
      <w:spacing w:after="0" w:line="240" w:lineRule="auto"/>
      <w:ind w:left="0"/>
      <w:jc w:val="left"/>
    </w:pPr>
    <w:rPr>
      <w:color w:val="auto"/>
      <w:sz w:val="20"/>
      <w:szCs w:val="20"/>
    </w:rPr>
  </w:style>
  <w:style w:type="character" w:customStyle="1" w:styleId="1fd">
    <w:name w:val="Текст примечания Знак1"/>
    <w:basedOn w:val="a1"/>
    <w:link w:val="afffffff3"/>
    <w:uiPriority w:val="99"/>
    <w:rsid w:val="00D8102F"/>
    <w:rPr>
      <w:rFonts w:ascii="Times New Roman" w:eastAsia="Times New Roman" w:hAnsi="Times New Roman" w:cs="Times New Roman"/>
      <w:sz w:val="20"/>
      <w:szCs w:val="20"/>
    </w:rPr>
  </w:style>
  <w:style w:type="paragraph" w:styleId="afffffff4">
    <w:name w:val="annotation subject"/>
    <w:basedOn w:val="afffffff3"/>
    <w:next w:val="afffffff3"/>
    <w:link w:val="1fe"/>
    <w:uiPriority w:val="99"/>
    <w:qFormat/>
    <w:rsid w:val="00D8102F"/>
    <w:rPr>
      <w:b/>
      <w:bCs/>
    </w:rPr>
  </w:style>
  <w:style w:type="character" w:customStyle="1" w:styleId="1fe">
    <w:name w:val="Тема примечания Знак1"/>
    <w:basedOn w:val="1fd"/>
    <w:link w:val="afffffff4"/>
    <w:uiPriority w:val="99"/>
    <w:rsid w:val="00D8102F"/>
    <w:rPr>
      <w:rFonts w:ascii="Times New Roman" w:eastAsia="Times New Roman" w:hAnsi="Times New Roman" w:cs="Times New Roman"/>
      <w:b/>
      <w:bCs/>
      <w:sz w:val="20"/>
      <w:szCs w:val="20"/>
    </w:rPr>
  </w:style>
  <w:style w:type="paragraph" w:customStyle="1" w:styleId="1ff">
    <w:name w:val="Знак1 Знак Знак Знак Знак Знак Знак Знак Знак"/>
    <w:basedOn w:val="a0"/>
    <w:qFormat/>
    <w:rsid w:val="00D8102F"/>
    <w:pPr>
      <w:spacing w:after="60" w:line="240" w:lineRule="auto"/>
      <w:ind w:left="0"/>
    </w:pPr>
    <w:rPr>
      <w:rFonts w:ascii="Arial" w:hAnsi="Arial" w:cs="Arial"/>
      <w:bCs/>
      <w:color w:val="auto"/>
      <w:sz w:val="24"/>
      <w:szCs w:val="24"/>
    </w:rPr>
  </w:style>
  <w:style w:type="paragraph" w:customStyle="1" w:styleId="r">
    <w:name w:val="r"/>
    <w:basedOn w:val="a0"/>
    <w:qFormat/>
    <w:rsid w:val="00D8102F"/>
    <w:pPr>
      <w:spacing w:after="0" w:line="240" w:lineRule="auto"/>
      <w:ind w:left="0"/>
      <w:jc w:val="right"/>
    </w:pPr>
    <w:rPr>
      <w:sz w:val="24"/>
      <w:szCs w:val="24"/>
    </w:rPr>
  </w:style>
  <w:style w:type="paragraph" w:styleId="HTML0">
    <w:name w:val="HTML Preformatted"/>
    <w:basedOn w:val="a0"/>
    <w:link w:val="HTML1"/>
    <w:uiPriority w:val="99"/>
    <w:qFormat/>
    <w:rsid w:val="00D81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hAnsi="Courier New"/>
      <w:color w:val="auto"/>
      <w:sz w:val="20"/>
      <w:szCs w:val="20"/>
    </w:rPr>
  </w:style>
  <w:style w:type="character" w:customStyle="1" w:styleId="HTML1">
    <w:name w:val="Стандартный HTML Знак1"/>
    <w:basedOn w:val="a1"/>
    <w:link w:val="HTML0"/>
    <w:uiPriority w:val="99"/>
    <w:rsid w:val="00D8102F"/>
    <w:rPr>
      <w:rFonts w:ascii="Courier New" w:eastAsia="Times New Roman" w:hAnsi="Courier New" w:cs="Times New Roman"/>
      <w:sz w:val="20"/>
      <w:szCs w:val="20"/>
    </w:rPr>
  </w:style>
  <w:style w:type="paragraph" w:styleId="afffffff5">
    <w:name w:val="Block Text"/>
    <w:basedOn w:val="a0"/>
    <w:qFormat/>
    <w:rsid w:val="00D8102F"/>
    <w:pPr>
      <w:spacing w:after="0" w:line="240" w:lineRule="auto"/>
      <w:ind w:left="113" w:right="113"/>
      <w:jc w:val="left"/>
    </w:pPr>
    <w:rPr>
      <w:color w:val="auto"/>
      <w:sz w:val="18"/>
      <w:szCs w:val="20"/>
    </w:rPr>
  </w:style>
  <w:style w:type="paragraph" w:customStyle="1" w:styleId="afffffff6">
    <w:name w:val="Краткий обратный адрес"/>
    <w:basedOn w:val="a0"/>
    <w:qFormat/>
    <w:rsid w:val="00D8102F"/>
    <w:pPr>
      <w:spacing w:after="0" w:line="240" w:lineRule="auto"/>
      <w:ind w:left="0"/>
      <w:jc w:val="left"/>
    </w:pPr>
    <w:rPr>
      <w:color w:val="auto"/>
      <w:sz w:val="24"/>
      <w:szCs w:val="24"/>
    </w:rPr>
  </w:style>
  <w:style w:type="paragraph" w:customStyle="1" w:styleId="afffffff7">
    <w:name w:val="Подчеркнутый"/>
    <w:basedOn w:val="6"/>
    <w:qFormat/>
    <w:rsid w:val="00D8102F"/>
    <w:pPr>
      <w:keepNext w:val="0"/>
      <w:keepLines w:val="0"/>
      <w:spacing w:before="0"/>
      <w:ind w:left="0" w:firstLine="0"/>
      <w:jc w:val="left"/>
    </w:pPr>
    <w:rPr>
      <w:rFonts w:ascii="Times New Roman" w:eastAsia="Times New Roman" w:hAnsi="Times New Roman" w:cs="Times New Roman"/>
      <w:b w:val="0"/>
      <w:i w:val="0"/>
      <w:iCs w:val="0"/>
      <w:sz w:val="18"/>
      <w:szCs w:val="20"/>
      <w:u w:val="single"/>
    </w:rPr>
  </w:style>
  <w:style w:type="paragraph" w:customStyle="1" w:styleId="1ff0">
    <w:name w:val="Титул1"/>
    <w:basedOn w:val="a0"/>
    <w:autoRedefine/>
    <w:qFormat/>
    <w:rsid w:val="00D8102F"/>
    <w:pPr>
      <w:spacing w:after="0" w:line="240" w:lineRule="auto"/>
      <w:ind w:left="0"/>
      <w:jc w:val="center"/>
    </w:pPr>
    <w:rPr>
      <w:color w:val="auto"/>
      <w:sz w:val="24"/>
      <w:szCs w:val="20"/>
    </w:rPr>
  </w:style>
  <w:style w:type="paragraph" w:customStyle="1" w:styleId="xl24">
    <w:name w:val="xl24"/>
    <w:basedOn w:val="a0"/>
    <w:uiPriority w:val="99"/>
    <w:qFormat/>
    <w:rsid w:val="00D8102F"/>
    <w:pPr>
      <w:pBdr>
        <w:bottom w:val="single" w:sz="4" w:space="0" w:color="000000"/>
        <w:right w:val="single" w:sz="4" w:space="0" w:color="000000"/>
      </w:pBdr>
      <w:spacing w:beforeAutospacing="1" w:after="0" w:afterAutospacing="1" w:line="240" w:lineRule="auto"/>
      <w:ind w:left="0"/>
      <w:jc w:val="left"/>
    </w:pPr>
    <w:rPr>
      <w:color w:val="auto"/>
      <w:sz w:val="24"/>
      <w:szCs w:val="24"/>
    </w:rPr>
  </w:style>
  <w:style w:type="paragraph" w:customStyle="1" w:styleId="justify2">
    <w:name w:val="justify2"/>
    <w:basedOn w:val="a0"/>
    <w:qFormat/>
    <w:rsid w:val="00D8102F"/>
    <w:pPr>
      <w:spacing w:before="100" w:after="100" w:line="240" w:lineRule="auto"/>
      <w:ind w:left="0" w:firstLine="600"/>
    </w:pPr>
    <w:rPr>
      <w:color w:val="auto"/>
      <w:sz w:val="24"/>
      <w:szCs w:val="20"/>
    </w:rPr>
  </w:style>
  <w:style w:type="paragraph" w:styleId="2f9">
    <w:name w:val="List Bullet 2"/>
    <w:basedOn w:val="a0"/>
    <w:autoRedefine/>
    <w:qFormat/>
    <w:rsid w:val="00D8102F"/>
    <w:pPr>
      <w:spacing w:after="0" w:line="240" w:lineRule="auto"/>
      <w:ind w:left="1429" w:hanging="360"/>
      <w:jc w:val="left"/>
    </w:pPr>
    <w:rPr>
      <w:color w:val="auto"/>
      <w:sz w:val="24"/>
      <w:szCs w:val="24"/>
    </w:rPr>
  </w:style>
  <w:style w:type="paragraph" w:customStyle="1" w:styleId="215">
    <w:name w:val="Основной текст с отступом 21"/>
    <w:basedOn w:val="a0"/>
    <w:qFormat/>
    <w:rsid w:val="00D8102F"/>
    <w:pPr>
      <w:spacing w:after="0" w:line="240" w:lineRule="auto"/>
      <w:ind w:left="0" w:firstLine="720"/>
    </w:pPr>
    <w:rPr>
      <w:color w:val="auto"/>
      <w:sz w:val="24"/>
      <w:szCs w:val="20"/>
    </w:rPr>
  </w:style>
  <w:style w:type="paragraph" w:customStyle="1" w:styleId="216">
    <w:name w:val="Основной текст 21"/>
    <w:basedOn w:val="a0"/>
    <w:qFormat/>
    <w:rsid w:val="00D8102F"/>
    <w:pPr>
      <w:spacing w:after="0"/>
      <w:ind w:left="0" w:firstLine="567"/>
    </w:pPr>
    <w:rPr>
      <w:color w:val="auto"/>
      <w:sz w:val="24"/>
      <w:szCs w:val="20"/>
    </w:rPr>
  </w:style>
  <w:style w:type="paragraph" w:customStyle="1" w:styleId="afffffff8">
    <w:name w:val="Таблицы (моноширинный)"/>
    <w:basedOn w:val="a0"/>
    <w:next w:val="a0"/>
    <w:qFormat/>
    <w:rsid w:val="00D8102F"/>
    <w:pPr>
      <w:widowControl w:val="0"/>
      <w:spacing w:after="0" w:line="240" w:lineRule="auto"/>
      <w:ind w:left="0"/>
    </w:pPr>
    <w:rPr>
      <w:rFonts w:ascii="Courier New" w:hAnsi="Courier New" w:cs="Courier New"/>
      <w:color w:val="auto"/>
      <w:sz w:val="22"/>
    </w:rPr>
  </w:style>
  <w:style w:type="paragraph" w:customStyle="1" w:styleId="1ff1">
    <w:name w:val="Табл1"/>
    <w:basedOn w:val="a0"/>
    <w:qFormat/>
    <w:rsid w:val="00D8102F"/>
    <w:pPr>
      <w:spacing w:after="0" w:line="240" w:lineRule="auto"/>
      <w:ind w:left="0"/>
      <w:jc w:val="left"/>
    </w:pPr>
    <w:rPr>
      <w:rFonts w:eastAsia="SimSun"/>
      <w:color w:val="auto"/>
      <w:sz w:val="20"/>
      <w:szCs w:val="20"/>
    </w:rPr>
  </w:style>
  <w:style w:type="paragraph" w:customStyle="1" w:styleId="Preformat">
    <w:name w:val="Preformat"/>
    <w:qFormat/>
    <w:rsid w:val="00D8102F"/>
    <w:pPr>
      <w:widowControl w:val="0"/>
      <w:spacing w:after="0" w:line="240" w:lineRule="auto"/>
    </w:pPr>
    <w:rPr>
      <w:rFonts w:ascii="Courier New" w:eastAsia="MS Mincho" w:hAnsi="Courier New" w:cs="Courier New"/>
      <w:sz w:val="20"/>
      <w:szCs w:val="20"/>
    </w:rPr>
  </w:style>
  <w:style w:type="paragraph" w:customStyle="1" w:styleId="Web">
    <w:name w:val="Обычный (Web)"/>
    <w:basedOn w:val="a0"/>
    <w:qFormat/>
    <w:rsid w:val="00D8102F"/>
    <w:pPr>
      <w:spacing w:before="100" w:after="100" w:line="240" w:lineRule="auto"/>
      <w:ind w:left="0"/>
      <w:jc w:val="left"/>
    </w:pPr>
    <w:rPr>
      <w:color w:val="auto"/>
      <w:sz w:val="24"/>
      <w:szCs w:val="20"/>
    </w:rPr>
  </w:style>
  <w:style w:type="paragraph" w:styleId="afffffff9">
    <w:name w:val="List Bullet"/>
    <w:basedOn w:val="a0"/>
    <w:qFormat/>
    <w:rsid w:val="00D8102F"/>
    <w:pPr>
      <w:tabs>
        <w:tab w:val="left" w:pos="360"/>
      </w:tabs>
      <w:spacing w:after="0" w:line="240" w:lineRule="auto"/>
      <w:ind w:left="360" w:hanging="360"/>
      <w:jc w:val="left"/>
    </w:pPr>
    <w:rPr>
      <w:color w:val="auto"/>
      <w:sz w:val="24"/>
      <w:szCs w:val="24"/>
    </w:rPr>
  </w:style>
  <w:style w:type="paragraph" w:customStyle="1" w:styleId="2fa">
    <w:name w:val="çàãîëîâîê 2"/>
    <w:basedOn w:val="a0"/>
    <w:next w:val="a0"/>
    <w:qFormat/>
    <w:rsid w:val="00D8102F"/>
    <w:pPr>
      <w:keepNext/>
      <w:spacing w:after="0" w:line="240" w:lineRule="auto"/>
      <w:ind w:left="0"/>
      <w:jc w:val="center"/>
    </w:pPr>
    <w:rPr>
      <w:b/>
      <w:color w:val="auto"/>
      <w:sz w:val="24"/>
      <w:szCs w:val="20"/>
    </w:rPr>
  </w:style>
  <w:style w:type="paragraph" w:customStyle="1" w:styleId="caaieiaie1">
    <w:name w:val="caaieiaie 1"/>
    <w:basedOn w:val="a0"/>
    <w:next w:val="a0"/>
    <w:qFormat/>
    <w:rsid w:val="00D8102F"/>
    <w:pPr>
      <w:keepNext/>
      <w:spacing w:after="0" w:line="240" w:lineRule="auto"/>
      <w:ind w:left="0"/>
      <w:jc w:val="center"/>
    </w:pPr>
    <w:rPr>
      <w:b/>
      <w:color w:val="auto"/>
      <w:sz w:val="24"/>
      <w:szCs w:val="20"/>
    </w:rPr>
  </w:style>
  <w:style w:type="paragraph" w:customStyle="1" w:styleId="Normal10-022">
    <w:name w:val="Стиль Normal + 10 пт полужирный По центру Слева:  -02 см Справ...2"/>
    <w:basedOn w:val="a0"/>
    <w:qFormat/>
    <w:rsid w:val="00D8102F"/>
    <w:pPr>
      <w:snapToGrid w:val="0"/>
      <w:spacing w:after="0" w:line="240" w:lineRule="auto"/>
      <w:ind w:left="-113" w:right="-113"/>
      <w:jc w:val="center"/>
    </w:pPr>
    <w:rPr>
      <w:b/>
      <w:bCs/>
      <w:color w:val="auto"/>
      <w:sz w:val="20"/>
      <w:szCs w:val="24"/>
    </w:rPr>
  </w:style>
  <w:style w:type="paragraph" w:customStyle="1" w:styleId="1270">
    <w:name w:val="Стиль Слева:  127 см Первая строка:  0 см"/>
    <w:basedOn w:val="a0"/>
    <w:qFormat/>
    <w:rsid w:val="00D8102F"/>
    <w:pPr>
      <w:widowControl w:val="0"/>
      <w:spacing w:before="120" w:after="0" w:line="240" w:lineRule="auto"/>
      <w:ind w:left="720"/>
    </w:pPr>
    <w:rPr>
      <w:color w:val="auto"/>
      <w:sz w:val="26"/>
      <w:szCs w:val="20"/>
    </w:rPr>
  </w:style>
  <w:style w:type="paragraph" w:customStyle="1" w:styleId="01">
    <w:name w:val="Стиль По центру Первая строка:  0 см1"/>
    <w:basedOn w:val="a0"/>
    <w:qFormat/>
    <w:rsid w:val="00D8102F"/>
    <w:pPr>
      <w:widowControl w:val="0"/>
      <w:spacing w:before="120" w:after="0" w:line="240" w:lineRule="auto"/>
      <w:ind w:left="0"/>
      <w:jc w:val="center"/>
    </w:pPr>
    <w:rPr>
      <w:color w:val="auto"/>
      <w:sz w:val="26"/>
      <w:szCs w:val="20"/>
    </w:rPr>
  </w:style>
  <w:style w:type="paragraph" w:customStyle="1" w:styleId="2fb">
    <w:name w:val="Заг 2 Знак Знак Знак Знак"/>
    <w:basedOn w:val="a0"/>
    <w:qFormat/>
    <w:rsid w:val="00D8102F"/>
    <w:pPr>
      <w:spacing w:before="240" w:after="180" w:line="240" w:lineRule="auto"/>
      <w:ind w:left="0"/>
      <w:contextualSpacing/>
      <w:jc w:val="left"/>
    </w:pPr>
    <w:rPr>
      <w:rFonts w:ascii="Arial" w:hAnsi="Arial"/>
      <w:b/>
      <w:caps/>
      <w:shadow/>
      <w:color w:val="0070C0"/>
      <w:sz w:val="24"/>
      <w:szCs w:val="28"/>
    </w:rPr>
  </w:style>
  <w:style w:type="paragraph" w:customStyle="1" w:styleId="314">
    <w:name w:val="Заг 3 Знак Знак1 Знак Знак Знак"/>
    <w:basedOn w:val="a0"/>
    <w:link w:val="3b"/>
    <w:qFormat/>
    <w:rsid w:val="00D8102F"/>
    <w:pPr>
      <w:spacing w:before="240" w:after="180" w:line="240" w:lineRule="auto"/>
      <w:ind w:left="0"/>
      <w:contextualSpacing/>
      <w:jc w:val="left"/>
    </w:pPr>
    <w:rPr>
      <w:rFonts w:asciiTheme="minorHAnsi" w:eastAsiaTheme="minorEastAsia" w:hAnsiTheme="minorHAnsi" w:cstheme="minorBidi"/>
      <w:b/>
      <w:bCs/>
      <w:caps/>
      <w:color w:val="auto"/>
      <w:sz w:val="22"/>
    </w:rPr>
  </w:style>
  <w:style w:type="paragraph" w:customStyle="1" w:styleId="3f2">
    <w:name w:val="Заг 3 Знак"/>
    <w:basedOn w:val="a0"/>
    <w:qFormat/>
    <w:rsid w:val="00D8102F"/>
    <w:pPr>
      <w:spacing w:before="240" w:after="180" w:line="240" w:lineRule="auto"/>
      <w:ind w:left="0"/>
      <w:contextualSpacing/>
      <w:jc w:val="left"/>
    </w:pPr>
    <w:rPr>
      <w:rFonts w:ascii="Arial" w:hAnsi="Arial" w:cs="Arial"/>
      <w:b/>
      <w:color w:val="0070C0"/>
      <w:sz w:val="24"/>
      <w:szCs w:val="24"/>
    </w:rPr>
  </w:style>
  <w:style w:type="paragraph" w:customStyle="1" w:styleId="315">
    <w:name w:val="Заг 3 Знак Знак1"/>
    <w:basedOn w:val="a0"/>
    <w:qFormat/>
    <w:rsid w:val="00D8102F"/>
    <w:pPr>
      <w:spacing w:before="240" w:after="180" w:line="240" w:lineRule="auto"/>
      <w:ind w:left="0"/>
      <w:contextualSpacing/>
      <w:jc w:val="left"/>
    </w:pPr>
    <w:rPr>
      <w:rFonts w:ascii="Arial" w:hAnsi="Arial" w:cs="Arial"/>
      <w:b/>
      <w:color w:val="0070C0"/>
      <w:sz w:val="24"/>
      <w:szCs w:val="24"/>
    </w:rPr>
  </w:style>
  <w:style w:type="paragraph" w:customStyle="1" w:styleId="2fc">
    <w:name w:val="Заг 2 Знак Знак Знак"/>
    <w:basedOn w:val="a0"/>
    <w:qFormat/>
    <w:rsid w:val="00D8102F"/>
    <w:pPr>
      <w:spacing w:before="240" w:after="180" w:line="240" w:lineRule="auto"/>
      <w:ind w:left="0"/>
      <w:contextualSpacing/>
      <w:jc w:val="left"/>
    </w:pPr>
    <w:rPr>
      <w:rFonts w:ascii="Arial" w:hAnsi="Arial" w:cs="Arial"/>
      <w:b/>
      <w:caps/>
      <w:shadow/>
      <w:color w:val="0070C0"/>
      <w:sz w:val="24"/>
      <w:szCs w:val="28"/>
    </w:rPr>
  </w:style>
  <w:style w:type="paragraph" w:customStyle="1" w:styleId="1ff2">
    <w:name w:val="Маркированный Знак Знак1"/>
    <w:basedOn w:val="a0"/>
    <w:qFormat/>
    <w:rsid w:val="00D8102F"/>
    <w:pPr>
      <w:spacing w:after="0" w:line="240" w:lineRule="auto"/>
      <w:ind w:left="357"/>
    </w:pPr>
    <w:rPr>
      <w:rFonts w:ascii="Arial" w:eastAsia="MS Mincho" w:hAnsi="Arial"/>
      <w:color w:val="auto"/>
      <w:sz w:val="24"/>
      <w:szCs w:val="20"/>
      <w:lang w:eastAsia="ja-JP"/>
    </w:rPr>
  </w:style>
  <w:style w:type="paragraph" w:customStyle="1" w:styleId="44">
    <w:name w:val="Заг 4 Знак Знак Знак"/>
    <w:basedOn w:val="a0"/>
    <w:link w:val="43"/>
    <w:qFormat/>
    <w:rsid w:val="00D8102F"/>
    <w:pPr>
      <w:spacing w:before="120" w:after="0" w:line="240" w:lineRule="auto"/>
      <w:ind w:left="0" w:firstLine="357"/>
      <w:contextualSpacing/>
      <w:jc w:val="left"/>
    </w:pPr>
    <w:rPr>
      <w:rFonts w:asciiTheme="minorHAnsi" w:eastAsiaTheme="minorEastAsia" w:hAnsiTheme="minorHAnsi" w:cstheme="minorBidi"/>
      <w:sz w:val="27"/>
      <w:szCs w:val="27"/>
    </w:rPr>
  </w:style>
  <w:style w:type="paragraph" w:customStyle="1" w:styleId="afffffffa">
    <w:name w:val="Табл Знак Знак"/>
    <w:basedOn w:val="a0"/>
    <w:qFormat/>
    <w:rsid w:val="00D8102F"/>
    <w:pPr>
      <w:spacing w:before="180" w:after="0" w:line="240" w:lineRule="auto"/>
      <w:ind w:left="0"/>
      <w:jc w:val="right"/>
    </w:pPr>
    <w:rPr>
      <w:rFonts w:ascii="Arial" w:eastAsia="MS Mincho" w:hAnsi="Arial"/>
      <w:color w:val="auto"/>
      <w:sz w:val="24"/>
      <w:szCs w:val="20"/>
    </w:rPr>
  </w:style>
  <w:style w:type="paragraph" w:customStyle="1" w:styleId="afffffffb">
    <w:name w:val="таблица"/>
    <w:basedOn w:val="a0"/>
    <w:qFormat/>
    <w:rsid w:val="00D8102F"/>
    <w:pPr>
      <w:spacing w:after="0" w:line="240" w:lineRule="auto"/>
      <w:ind w:left="0"/>
      <w:jc w:val="center"/>
    </w:pPr>
    <w:rPr>
      <w:rFonts w:ascii="Arial Narrow" w:hAnsi="Arial Narrow"/>
      <w:color w:val="auto"/>
      <w:sz w:val="24"/>
      <w:szCs w:val="24"/>
    </w:rPr>
  </w:style>
  <w:style w:type="paragraph" w:customStyle="1" w:styleId="afffffffc">
    <w:name w:val="Маркированный Знак Знак Знак"/>
    <w:basedOn w:val="a0"/>
    <w:qFormat/>
    <w:rsid w:val="00D8102F"/>
    <w:pPr>
      <w:tabs>
        <w:tab w:val="left" w:pos="720"/>
      </w:tabs>
      <w:spacing w:after="60" w:line="240" w:lineRule="auto"/>
      <w:ind w:left="720" w:hanging="360"/>
      <w:contextualSpacing/>
    </w:pPr>
    <w:rPr>
      <w:rFonts w:ascii="Arial" w:hAnsi="Arial"/>
      <w:color w:val="auto"/>
      <w:szCs w:val="24"/>
    </w:rPr>
  </w:style>
  <w:style w:type="paragraph" w:customStyle="1" w:styleId="4d">
    <w:name w:val="Заг 4 Знак"/>
    <w:basedOn w:val="a0"/>
    <w:qFormat/>
    <w:rsid w:val="00D8102F"/>
    <w:pPr>
      <w:spacing w:before="120" w:after="0" w:line="240" w:lineRule="auto"/>
      <w:ind w:left="0" w:firstLine="357"/>
      <w:jc w:val="left"/>
    </w:pPr>
    <w:rPr>
      <w:b/>
      <w:color w:val="auto"/>
      <w:sz w:val="24"/>
      <w:szCs w:val="24"/>
    </w:rPr>
  </w:style>
  <w:style w:type="paragraph" w:customStyle="1" w:styleId="4e">
    <w:name w:val="Заг 4 Знак Знак"/>
    <w:basedOn w:val="a0"/>
    <w:qFormat/>
    <w:rsid w:val="00D8102F"/>
    <w:pPr>
      <w:spacing w:before="120" w:after="0" w:line="240" w:lineRule="auto"/>
      <w:ind w:left="0" w:firstLine="357"/>
      <w:contextualSpacing/>
      <w:jc w:val="left"/>
    </w:pPr>
    <w:rPr>
      <w:b/>
      <w:color w:val="auto"/>
      <w:sz w:val="24"/>
      <w:szCs w:val="24"/>
    </w:rPr>
  </w:style>
  <w:style w:type="paragraph" w:customStyle="1" w:styleId="afffffffd">
    <w:name w:val="Табл Знак"/>
    <w:basedOn w:val="a0"/>
    <w:qFormat/>
    <w:rsid w:val="00D8102F"/>
    <w:pPr>
      <w:spacing w:before="180" w:after="0" w:line="240" w:lineRule="auto"/>
      <w:ind w:left="0"/>
      <w:jc w:val="right"/>
    </w:pPr>
    <w:rPr>
      <w:rFonts w:ascii="Arial" w:eastAsia="MS Mincho" w:hAnsi="Arial" w:cs="Arial"/>
      <w:color w:val="auto"/>
      <w:sz w:val="24"/>
      <w:szCs w:val="24"/>
    </w:rPr>
  </w:style>
  <w:style w:type="paragraph" w:customStyle="1" w:styleId="316">
    <w:name w:val="Заг 3 Знак Знак1 Знак"/>
    <w:basedOn w:val="a0"/>
    <w:qFormat/>
    <w:rsid w:val="00D8102F"/>
    <w:pPr>
      <w:spacing w:before="240" w:after="180" w:line="240" w:lineRule="auto"/>
      <w:ind w:left="0"/>
      <w:contextualSpacing/>
      <w:jc w:val="left"/>
    </w:pPr>
    <w:rPr>
      <w:rFonts w:ascii="Arial" w:hAnsi="Arial" w:cs="Arial"/>
      <w:b/>
      <w:color w:val="0070C0"/>
      <w:sz w:val="24"/>
      <w:szCs w:val="24"/>
    </w:rPr>
  </w:style>
  <w:style w:type="paragraph" w:customStyle="1" w:styleId="acxspmiddle">
    <w:name w:val="acxspmiddle"/>
    <w:basedOn w:val="a0"/>
    <w:qFormat/>
    <w:rsid w:val="00D8102F"/>
    <w:pPr>
      <w:spacing w:beforeAutospacing="1" w:after="0" w:afterAutospacing="1" w:line="240" w:lineRule="auto"/>
      <w:ind w:left="0"/>
      <w:jc w:val="left"/>
    </w:pPr>
    <w:rPr>
      <w:color w:val="auto"/>
      <w:sz w:val="24"/>
      <w:szCs w:val="24"/>
    </w:rPr>
  </w:style>
  <w:style w:type="paragraph" w:customStyle="1" w:styleId="acxsplast">
    <w:name w:val="acxsplast"/>
    <w:basedOn w:val="a0"/>
    <w:qFormat/>
    <w:rsid w:val="00D8102F"/>
    <w:pPr>
      <w:spacing w:beforeAutospacing="1" w:after="0" w:afterAutospacing="1" w:line="240" w:lineRule="auto"/>
      <w:ind w:left="0"/>
      <w:jc w:val="left"/>
    </w:pPr>
    <w:rPr>
      <w:color w:val="auto"/>
      <w:sz w:val="24"/>
      <w:szCs w:val="24"/>
    </w:rPr>
  </w:style>
  <w:style w:type="paragraph" w:customStyle="1" w:styleId="msonormalcxspmiddle">
    <w:name w:val="msonormalcxspmiddle"/>
    <w:basedOn w:val="a0"/>
    <w:uiPriority w:val="99"/>
    <w:qFormat/>
    <w:rsid w:val="00D8102F"/>
    <w:pPr>
      <w:spacing w:beforeAutospacing="1" w:after="0" w:afterAutospacing="1" w:line="240" w:lineRule="auto"/>
      <w:ind w:left="0"/>
      <w:jc w:val="left"/>
    </w:pPr>
    <w:rPr>
      <w:color w:val="auto"/>
      <w:sz w:val="24"/>
      <w:szCs w:val="24"/>
    </w:rPr>
  </w:style>
  <w:style w:type="paragraph" w:customStyle="1" w:styleId="afffffffe">
    <w:name w:val="Содержание таблицы"/>
    <w:basedOn w:val="a0"/>
    <w:qFormat/>
    <w:rsid w:val="00D8102F"/>
    <w:pPr>
      <w:spacing w:after="0" w:line="240" w:lineRule="auto"/>
      <w:ind w:left="0"/>
      <w:jc w:val="center"/>
    </w:pPr>
    <w:rPr>
      <w:rFonts w:ascii="Arial Narrow" w:hAnsi="Arial Narrow"/>
      <w:color w:val="auto"/>
      <w:sz w:val="22"/>
      <w:szCs w:val="20"/>
    </w:rPr>
  </w:style>
  <w:style w:type="paragraph" w:customStyle="1" w:styleId="317">
    <w:name w:val="Заг 3 Знак Знак1 Знак Знак"/>
    <w:basedOn w:val="a0"/>
    <w:qFormat/>
    <w:rsid w:val="00D8102F"/>
    <w:pPr>
      <w:spacing w:before="240" w:after="180" w:line="240" w:lineRule="auto"/>
      <w:ind w:left="0"/>
      <w:contextualSpacing/>
      <w:jc w:val="left"/>
    </w:pPr>
    <w:rPr>
      <w:rFonts w:ascii="Arial" w:hAnsi="Arial" w:cs="Arial"/>
      <w:b/>
      <w:color w:val="0070C0"/>
      <w:sz w:val="24"/>
      <w:szCs w:val="24"/>
    </w:rPr>
  </w:style>
  <w:style w:type="paragraph" w:customStyle="1" w:styleId="1ff3">
    <w:name w:val="Заг 1"/>
    <w:basedOn w:val="1"/>
    <w:qFormat/>
    <w:rsid w:val="00D8102F"/>
    <w:pPr>
      <w:keepLines w:val="0"/>
      <w:shd w:val="clear" w:color="auto" w:fill="F7225E"/>
      <w:spacing w:before="720" w:after="360" w:line="240" w:lineRule="auto"/>
      <w:ind w:left="0" w:firstLine="0"/>
      <w:contextualSpacing/>
    </w:pPr>
    <w:rPr>
      <w:iCs/>
      <w:caps/>
      <w:shadow/>
      <w:color w:val="FFFFFF"/>
      <w:sz w:val="30"/>
      <w:szCs w:val="20"/>
    </w:rPr>
  </w:style>
  <w:style w:type="paragraph" w:customStyle="1" w:styleId="affffffff">
    <w:name w:val="Мясо"/>
    <w:basedOn w:val="a0"/>
    <w:qFormat/>
    <w:rsid w:val="00D8102F"/>
    <w:pPr>
      <w:spacing w:after="0" w:line="240" w:lineRule="auto"/>
      <w:ind w:left="0"/>
    </w:pPr>
    <w:rPr>
      <w:rFonts w:eastAsia="MS Mincho"/>
      <w:color w:val="auto"/>
      <w:szCs w:val="28"/>
    </w:rPr>
  </w:style>
  <w:style w:type="paragraph" w:customStyle="1" w:styleId="Style19">
    <w:name w:val="Style19"/>
    <w:basedOn w:val="a0"/>
    <w:qFormat/>
    <w:rsid w:val="00D8102F"/>
    <w:pPr>
      <w:widowControl w:val="0"/>
      <w:spacing w:after="0" w:line="302" w:lineRule="exact"/>
      <w:ind w:left="0" w:firstLine="955"/>
    </w:pPr>
    <w:rPr>
      <w:rFonts w:ascii="Arial" w:hAnsi="Arial"/>
      <w:color w:val="auto"/>
      <w:sz w:val="24"/>
      <w:szCs w:val="24"/>
    </w:rPr>
  </w:style>
  <w:style w:type="paragraph" w:customStyle="1" w:styleId="Style2">
    <w:name w:val="Style2"/>
    <w:basedOn w:val="a0"/>
    <w:qFormat/>
    <w:rsid w:val="00D8102F"/>
    <w:pPr>
      <w:widowControl w:val="0"/>
      <w:spacing w:after="0" w:line="240" w:lineRule="auto"/>
      <w:ind w:left="0"/>
    </w:pPr>
    <w:rPr>
      <w:rFonts w:ascii="Arial" w:hAnsi="Arial"/>
      <w:color w:val="auto"/>
      <w:sz w:val="24"/>
      <w:szCs w:val="24"/>
    </w:rPr>
  </w:style>
  <w:style w:type="paragraph" w:customStyle="1" w:styleId="Style27">
    <w:name w:val="Style27"/>
    <w:basedOn w:val="a0"/>
    <w:qFormat/>
    <w:rsid w:val="00D8102F"/>
    <w:pPr>
      <w:widowControl w:val="0"/>
      <w:spacing w:after="0" w:line="275" w:lineRule="exact"/>
      <w:ind w:left="0" w:firstLine="758"/>
    </w:pPr>
    <w:rPr>
      <w:rFonts w:ascii="Arial" w:hAnsi="Arial"/>
      <w:color w:val="auto"/>
      <w:sz w:val="24"/>
      <w:szCs w:val="24"/>
    </w:rPr>
  </w:style>
  <w:style w:type="paragraph" w:customStyle="1" w:styleId="Style30">
    <w:name w:val="Style30"/>
    <w:basedOn w:val="a0"/>
    <w:qFormat/>
    <w:rsid w:val="00D8102F"/>
    <w:pPr>
      <w:widowControl w:val="0"/>
      <w:spacing w:after="0" w:line="275" w:lineRule="exact"/>
      <w:ind w:left="0" w:firstLine="787"/>
      <w:jc w:val="left"/>
    </w:pPr>
    <w:rPr>
      <w:rFonts w:ascii="Arial" w:hAnsi="Arial"/>
      <w:color w:val="auto"/>
      <w:sz w:val="24"/>
      <w:szCs w:val="24"/>
    </w:rPr>
  </w:style>
  <w:style w:type="paragraph" w:customStyle="1" w:styleId="Style22">
    <w:name w:val="Style22"/>
    <w:basedOn w:val="a0"/>
    <w:qFormat/>
    <w:rsid w:val="00D8102F"/>
    <w:pPr>
      <w:widowControl w:val="0"/>
      <w:spacing w:after="0" w:line="280" w:lineRule="exact"/>
      <w:ind w:left="0" w:firstLine="1243"/>
    </w:pPr>
    <w:rPr>
      <w:rFonts w:ascii="Arial" w:hAnsi="Arial"/>
      <w:color w:val="auto"/>
      <w:sz w:val="24"/>
      <w:szCs w:val="24"/>
    </w:rPr>
  </w:style>
  <w:style w:type="paragraph" w:customStyle="1" w:styleId="Style26">
    <w:name w:val="Style26"/>
    <w:basedOn w:val="a0"/>
    <w:qFormat/>
    <w:rsid w:val="00D8102F"/>
    <w:pPr>
      <w:widowControl w:val="0"/>
      <w:spacing w:after="0" w:line="280" w:lineRule="exact"/>
      <w:ind w:left="0" w:firstLine="912"/>
      <w:jc w:val="left"/>
    </w:pPr>
    <w:rPr>
      <w:rFonts w:ascii="Arial" w:hAnsi="Arial"/>
      <w:color w:val="auto"/>
      <w:sz w:val="24"/>
      <w:szCs w:val="24"/>
    </w:rPr>
  </w:style>
  <w:style w:type="paragraph" w:customStyle="1" w:styleId="3f3">
    <w:name w:val="?сновной текст 3"/>
    <w:basedOn w:val="a0"/>
    <w:next w:val="a0"/>
    <w:uiPriority w:val="99"/>
    <w:qFormat/>
    <w:rsid w:val="00D8102F"/>
    <w:pPr>
      <w:widowControl w:val="0"/>
      <w:spacing w:after="0" w:line="240" w:lineRule="auto"/>
      <w:ind w:left="0" w:right="-30"/>
    </w:pPr>
    <w:rPr>
      <w:color w:val="auto"/>
      <w:sz w:val="24"/>
      <w:szCs w:val="24"/>
    </w:rPr>
  </w:style>
  <w:style w:type="paragraph" w:customStyle="1" w:styleId="2fd">
    <w:name w:val="Обычный2"/>
    <w:qFormat/>
    <w:rsid w:val="00D8102F"/>
    <w:pPr>
      <w:snapToGrid w:val="0"/>
      <w:spacing w:after="0" w:line="240" w:lineRule="auto"/>
    </w:pPr>
    <w:rPr>
      <w:rFonts w:ascii="Times New Roman" w:eastAsia="Times New Roman" w:hAnsi="Times New Roman" w:cs="Times New Roman"/>
      <w:sz w:val="28"/>
      <w:szCs w:val="20"/>
    </w:rPr>
  </w:style>
  <w:style w:type="paragraph" w:customStyle="1" w:styleId="affffffff0">
    <w:name w:val="Для таблицы"/>
    <w:basedOn w:val="a0"/>
    <w:qFormat/>
    <w:rsid w:val="00D8102F"/>
    <w:pPr>
      <w:spacing w:after="0" w:line="276" w:lineRule="auto"/>
      <w:ind w:left="0"/>
    </w:pPr>
    <w:rPr>
      <w:rFonts w:asciiTheme="minorHAnsi" w:eastAsiaTheme="minorHAnsi" w:hAnsiTheme="minorHAnsi" w:cstheme="minorBidi"/>
      <w:color w:val="auto"/>
      <w:sz w:val="24"/>
      <w:lang w:eastAsia="en-US"/>
    </w:rPr>
  </w:style>
  <w:style w:type="paragraph" w:customStyle="1" w:styleId="affffffff1">
    <w:name w:val="Таблица ГП"/>
    <w:basedOn w:val="a0"/>
    <w:next w:val="a0"/>
    <w:qFormat/>
    <w:rsid w:val="00D8102F"/>
    <w:pPr>
      <w:spacing w:after="0" w:line="240" w:lineRule="auto"/>
      <w:ind w:left="0" w:firstLine="851"/>
      <w:jc w:val="left"/>
    </w:pPr>
    <w:rPr>
      <w:rFonts w:ascii="Tahoma" w:eastAsiaTheme="minorHAnsi" w:hAnsi="Tahoma" w:cs="Tahoma"/>
      <w:color w:val="auto"/>
      <w:sz w:val="22"/>
      <w:lang w:eastAsia="en-US"/>
    </w:rPr>
  </w:style>
  <w:style w:type="paragraph" w:customStyle="1" w:styleId="1ff4">
    <w:name w:val="Подзаголовок1"/>
    <w:basedOn w:val="a0"/>
    <w:qFormat/>
    <w:rsid w:val="00D8102F"/>
    <w:pPr>
      <w:spacing w:after="0" w:line="240" w:lineRule="auto"/>
      <w:ind w:left="0" w:firstLine="567"/>
    </w:pPr>
    <w:rPr>
      <w:rFonts w:ascii="Courier New" w:hAnsi="Courier New"/>
      <w:color w:val="auto"/>
      <w:sz w:val="24"/>
      <w:szCs w:val="20"/>
    </w:rPr>
  </w:style>
  <w:style w:type="paragraph" w:customStyle="1" w:styleId="114">
    <w:name w:val="Обычный11"/>
    <w:qFormat/>
    <w:rsid w:val="00D8102F"/>
    <w:pPr>
      <w:snapToGrid w:val="0"/>
      <w:spacing w:after="0" w:line="240" w:lineRule="auto"/>
    </w:pPr>
    <w:rPr>
      <w:rFonts w:ascii="Arial" w:eastAsia="Times New Roman" w:hAnsi="Arial" w:cs="Times New Roman"/>
      <w:sz w:val="28"/>
      <w:szCs w:val="20"/>
    </w:rPr>
  </w:style>
  <w:style w:type="paragraph" w:customStyle="1" w:styleId="121">
    <w:name w:val="12"/>
    <w:basedOn w:val="a0"/>
    <w:qFormat/>
    <w:rsid w:val="00D8102F"/>
    <w:pPr>
      <w:spacing w:after="0" w:line="240" w:lineRule="auto"/>
      <w:ind w:left="0"/>
      <w:jc w:val="left"/>
    </w:pPr>
    <w:rPr>
      <w:color w:val="auto"/>
      <w:sz w:val="24"/>
      <w:szCs w:val="24"/>
    </w:rPr>
  </w:style>
  <w:style w:type="paragraph" w:customStyle="1" w:styleId="2fe">
    <w:name w:val="Зоголовок 2"/>
    <w:basedOn w:val="20"/>
    <w:qFormat/>
    <w:rsid w:val="00D8102F"/>
    <w:pPr>
      <w:keepLines w:val="0"/>
      <w:suppressAutoHyphens/>
      <w:spacing w:before="120" w:after="60" w:line="240" w:lineRule="auto"/>
      <w:ind w:left="720" w:firstLine="0"/>
      <w:jc w:val="left"/>
    </w:pPr>
    <w:rPr>
      <w:bCs/>
      <w:iCs/>
      <w:color w:val="auto"/>
      <w:sz w:val="24"/>
      <w:szCs w:val="24"/>
      <w:lang w:eastAsia="ar-SA"/>
    </w:rPr>
  </w:style>
  <w:style w:type="paragraph" w:customStyle="1" w:styleId="affffffff2">
    <w:name w:val="Для записок"/>
    <w:basedOn w:val="a0"/>
    <w:qFormat/>
    <w:rsid w:val="00D8102F"/>
    <w:pPr>
      <w:spacing w:after="100" w:line="240" w:lineRule="auto"/>
      <w:ind w:left="0" w:firstLine="720"/>
    </w:pPr>
    <w:rPr>
      <w:color w:val="auto"/>
      <w:sz w:val="24"/>
      <w:szCs w:val="20"/>
      <w:lang w:eastAsia="ar-SA"/>
    </w:rPr>
  </w:style>
  <w:style w:type="paragraph" w:customStyle="1" w:styleId="affffffff3">
    <w:name w:val="Стиль"/>
    <w:qFormat/>
    <w:rsid w:val="00D8102F"/>
    <w:pPr>
      <w:widowControl w:val="0"/>
      <w:spacing w:after="0" w:line="240" w:lineRule="auto"/>
    </w:pPr>
    <w:rPr>
      <w:rFonts w:ascii="Times New Roman" w:eastAsia="Times New Roman" w:hAnsi="Times New Roman" w:cs="Times New Roman"/>
      <w:sz w:val="24"/>
      <w:szCs w:val="24"/>
    </w:rPr>
  </w:style>
  <w:style w:type="paragraph" w:styleId="2ff">
    <w:name w:val="Body Text First Indent 2"/>
    <w:basedOn w:val="affffff2"/>
    <w:link w:val="217"/>
    <w:uiPriority w:val="34"/>
    <w:unhideWhenUsed/>
    <w:qFormat/>
    <w:rsid w:val="00D8102F"/>
    <w:pPr>
      <w:ind w:left="360" w:firstLine="360"/>
    </w:pPr>
    <w:rPr>
      <w:sz w:val="24"/>
    </w:rPr>
  </w:style>
  <w:style w:type="character" w:customStyle="1" w:styleId="217">
    <w:name w:val="Красная строка 2 Знак1"/>
    <w:basedOn w:val="2f4"/>
    <w:link w:val="2ff"/>
    <w:uiPriority w:val="34"/>
    <w:rsid w:val="00D8102F"/>
    <w:rPr>
      <w:rFonts w:ascii="Arial" w:eastAsia="Times New Roman" w:hAnsi="Arial" w:cs="Times New Roman"/>
      <w:sz w:val="24"/>
      <w:szCs w:val="24"/>
    </w:rPr>
  </w:style>
  <w:style w:type="paragraph" w:customStyle="1" w:styleId="western">
    <w:name w:val="western"/>
    <w:basedOn w:val="a0"/>
    <w:qFormat/>
    <w:rsid w:val="00D8102F"/>
    <w:pPr>
      <w:spacing w:beforeAutospacing="1" w:after="119" w:line="240" w:lineRule="auto"/>
      <w:ind w:left="0"/>
      <w:jc w:val="left"/>
    </w:pPr>
    <w:rPr>
      <w:sz w:val="24"/>
      <w:szCs w:val="24"/>
    </w:rPr>
  </w:style>
  <w:style w:type="paragraph" w:customStyle="1" w:styleId="affffffff4">
    <w:name w:val="Список с точкой"/>
    <w:basedOn w:val="a0"/>
    <w:qFormat/>
    <w:rsid w:val="00D8102F"/>
    <w:pPr>
      <w:spacing w:after="0" w:line="240" w:lineRule="auto"/>
      <w:ind w:left="0"/>
    </w:pPr>
    <w:rPr>
      <w:color w:val="auto"/>
      <w:sz w:val="24"/>
      <w:szCs w:val="24"/>
    </w:rPr>
  </w:style>
  <w:style w:type="paragraph" w:customStyle="1" w:styleId="1ff5">
    <w:name w:val="Список маркированный 1"/>
    <w:basedOn w:val="a0"/>
    <w:qFormat/>
    <w:rsid w:val="00D8102F"/>
    <w:pPr>
      <w:tabs>
        <w:tab w:val="left" w:pos="1134"/>
      </w:tabs>
      <w:spacing w:after="0"/>
      <w:ind w:left="0"/>
    </w:pPr>
    <w:rPr>
      <w:rFonts w:cs="Arial"/>
      <w:color w:val="auto"/>
      <w:sz w:val="24"/>
      <w:szCs w:val="24"/>
    </w:rPr>
  </w:style>
  <w:style w:type="paragraph" w:customStyle="1" w:styleId="ConsPlusCell">
    <w:name w:val="ConsPlusCell"/>
    <w:uiPriority w:val="99"/>
    <w:qFormat/>
    <w:rsid w:val="00D8102F"/>
    <w:pPr>
      <w:widowControl w:val="0"/>
      <w:spacing w:after="0" w:line="240" w:lineRule="auto"/>
    </w:pPr>
    <w:rPr>
      <w:rFonts w:ascii="Arial" w:eastAsia="Times New Roman" w:hAnsi="Arial" w:cs="Arial"/>
      <w:sz w:val="20"/>
      <w:szCs w:val="20"/>
    </w:rPr>
  </w:style>
  <w:style w:type="paragraph" w:customStyle="1" w:styleId="cont2">
    <w:name w:val="cont2"/>
    <w:basedOn w:val="a0"/>
    <w:qFormat/>
    <w:rsid w:val="00D8102F"/>
    <w:pPr>
      <w:spacing w:before="120" w:after="0" w:afterAutospacing="1" w:line="240" w:lineRule="auto"/>
      <w:ind w:left="0"/>
      <w:jc w:val="left"/>
    </w:pPr>
    <w:rPr>
      <w:rFonts w:ascii="Tahoma" w:hAnsi="Tahoma" w:cs="Tahoma"/>
      <w:sz w:val="20"/>
      <w:szCs w:val="20"/>
    </w:rPr>
  </w:style>
  <w:style w:type="paragraph" w:customStyle="1" w:styleId="ConsCell">
    <w:name w:val="ConsCell"/>
    <w:uiPriority w:val="99"/>
    <w:qFormat/>
    <w:rsid w:val="00D8102F"/>
    <w:pPr>
      <w:widowControl w:val="0"/>
      <w:spacing w:after="0" w:line="240" w:lineRule="auto"/>
      <w:ind w:left="96" w:right="19772"/>
    </w:pPr>
    <w:rPr>
      <w:rFonts w:ascii="Arial" w:eastAsia="Times New Roman" w:hAnsi="Arial" w:cs="Arial"/>
      <w:sz w:val="20"/>
      <w:szCs w:val="20"/>
    </w:rPr>
  </w:style>
  <w:style w:type="paragraph" w:customStyle="1" w:styleId="93">
    <w:name w:val="Основной текст9"/>
    <w:basedOn w:val="a0"/>
    <w:qFormat/>
    <w:rsid w:val="00D8102F"/>
    <w:pPr>
      <w:widowControl w:val="0"/>
      <w:shd w:val="clear" w:color="auto" w:fill="FFFFFF"/>
      <w:spacing w:after="300" w:line="331" w:lineRule="exact"/>
      <w:ind w:left="0" w:hanging="1200"/>
      <w:jc w:val="left"/>
    </w:pPr>
    <w:rPr>
      <w:rFonts w:asciiTheme="minorHAnsi" w:eastAsiaTheme="minorHAnsi" w:hAnsiTheme="minorHAnsi" w:cstheme="minorBidi"/>
      <w:color w:val="auto"/>
      <w:sz w:val="27"/>
      <w:szCs w:val="27"/>
      <w:lang w:eastAsia="en-US"/>
    </w:rPr>
  </w:style>
  <w:style w:type="paragraph" w:customStyle="1" w:styleId="affffffff5">
    <w:name w:val="Колонтитул"/>
    <w:basedOn w:val="a0"/>
    <w:qFormat/>
    <w:rsid w:val="00D8102F"/>
    <w:pPr>
      <w:widowControl w:val="0"/>
      <w:shd w:val="clear" w:color="auto" w:fill="FFFFFF"/>
      <w:spacing w:after="0" w:line="240" w:lineRule="auto"/>
      <w:ind w:left="0"/>
      <w:jc w:val="left"/>
    </w:pPr>
    <w:rPr>
      <w:rFonts w:asciiTheme="minorHAnsi" w:eastAsiaTheme="minorHAnsi" w:hAnsiTheme="minorHAnsi" w:cstheme="minorBidi"/>
      <w:color w:val="auto"/>
      <w:sz w:val="27"/>
      <w:szCs w:val="27"/>
      <w:lang w:eastAsia="en-US"/>
    </w:rPr>
  </w:style>
  <w:style w:type="paragraph" w:customStyle="1" w:styleId="67">
    <w:name w:val="Колонтитул (6)"/>
    <w:basedOn w:val="a0"/>
    <w:qFormat/>
    <w:rsid w:val="00D8102F"/>
    <w:pPr>
      <w:widowControl w:val="0"/>
      <w:shd w:val="clear" w:color="auto" w:fill="FFFFFF"/>
      <w:spacing w:after="0" w:line="240" w:lineRule="auto"/>
      <w:ind w:left="0"/>
      <w:jc w:val="left"/>
    </w:pPr>
    <w:rPr>
      <w:rFonts w:asciiTheme="minorHAnsi" w:eastAsiaTheme="minorHAnsi" w:hAnsiTheme="minorHAnsi" w:cstheme="minorBidi"/>
      <w:b/>
      <w:bCs/>
      <w:color w:val="auto"/>
      <w:sz w:val="27"/>
      <w:szCs w:val="27"/>
      <w:lang w:eastAsia="en-US"/>
    </w:rPr>
  </w:style>
  <w:style w:type="paragraph" w:customStyle="1" w:styleId="2ff0">
    <w:name w:val="Абзац списка2"/>
    <w:basedOn w:val="a0"/>
    <w:qFormat/>
    <w:rsid w:val="00D8102F"/>
    <w:pPr>
      <w:spacing w:after="0" w:line="240" w:lineRule="auto"/>
      <w:ind w:left="720" w:firstLine="567"/>
      <w:contextualSpacing/>
      <w:jc w:val="left"/>
    </w:pPr>
    <w:rPr>
      <w:color w:val="auto"/>
      <w:lang w:eastAsia="en-US"/>
    </w:rPr>
  </w:style>
  <w:style w:type="paragraph" w:customStyle="1" w:styleId="brownb">
    <w:name w:val="brownb"/>
    <w:basedOn w:val="a0"/>
    <w:qFormat/>
    <w:rsid w:val="00D8102F"/>
    <w:pPr>
      <w:spacing w:beforeAutospacing="1" w:after="0" w:afterAutospacing="1" w:line="240" w:lineRule="auto"/>
      <w:ind w:left="0"/>
      <w:jc w:val="left"/>
    </w:pPr>
    <w:rPr>
      <w:color w:val="auto"/>
      <w:sz w:val="24"/>
      <w:szCs w:val="24"/>
    </w:rPr>
  </w:style>
  <w:style w:type="paragraph" w:customStyle="1" w:styleId="affffffff6">
    <w:name w:val="Осн"/>
    <w:basedOn w:val="a0"/>
    <w:qFormat/>
    <w:rsid w:val="00D8102F"/>
    <w:pPr>
      <w:spacing w:after="0"/>
      <w:ind w:left="0"/>
    </w:pPr>
    <w:rPr>
      <w:color w:val="auto"/>
      <w:sz w:val="24"/>
      <w:szCs w:val="24"/>
    </w:rPr>
  </w:style>
  <w:style w:type="paragraph" w:customStyle="1" w:styleId="affffffff7">
    <w:name w:val="Таб"/>
    <w:basedOn w:val="affffffff6"/>
    <w:next w:val="affffffff6"/>
    <w:qFormat/>
    <w:rsid w:val="00D8102F"/>
    <w:pPr>
      <w:spacing w:line="240" w:lineRule="auto"/>
      <w:ind w:firstLine="0"/>
      <w:jc w:val="center"/>
    </w:pPr>
    <w:rPr>
      <w:sz w:val="22"/>
    </w:rPr>
  </w:style>
  <w:style w:type="paragraph" w:customStyle="1" w:styleId="218">
    <w:name w:val="Заг 2 Знак Знак Знак1 Знак"/>
    <w:basedOn w:val="a0"/>
    <w:qFormat/>
    <w:rsid w:val="00D8102F"/>
    <w:pPr>
      <w:spacing w:before="240" w:after="180" w:line="240" w:lineRule="auto"/>
      <w:ind w:left="0"/>
      <w:contextualSpacing/>
      <w:jc w:val="left"/>
    </w:pPr>
    <w:rPr>
      <w:rFonts w:ascii="Arial" w:eastAsiaTheme="minorHAnsi" w:hAnsi="Arial" w:cs="Arial"/>
      <w:b/>
      <w:caps/>
      <w:shadow/>
      <w:color w:val="0070C0"/>
      <w:sz w:val="24"/>
      <w:szCs w:val="28"/>
      <w:lang w:eastAsia="en-US"/>
    </w:rPr>
  </w:style>
  <w:style w:type="paragraph" w:customStyle="1" w:styleId="1ff6">
    <w:name w:val="Обычный (веб)1"/>
    <w:basedOn w:val="a0"/>
    <w:qFormat/>
    <w:rsid w:val="00D8102F"/>
    <w:pPr>
      <w:spacing w:after="0" w:line="240" w:lineRule="auto"/>
      <w:ind w:left="0"/>
      <w:jc w:val="left"/>
    </w:pPr>
    <w:rPr>
      <w:rFonts w:ascii="Arial" w:hAnsi="Arial" w:cs="Arial"/>
      <w:color w:val="auto"/>
      <w:sz w:val="18"/>
      <w:szCs w:val="18"/>
    </w:rPr>
  </w:style>
  <w:style w:type="paragraph" w:styleId="affffffff8">
    <w:name w:val="endnote text"/>
    <w:basedOn w:val="a0"/>
    <w:link w:val="1ff7"/>
    <w:semiHidden/>
    <w:rsid w:val="00D8102F"/>
    <w:pPr>
      <w:spacing w:after="0" w:line="240" w:lineRule="auto"/>
      <w:ind w:left="0"/>
      <w:jc w:val="left"/>
    </w:pPr>
    <w:rPr>
      <w:color w:val="auto"/>
      <w:sz w:val="20"/>
      <w:szCs w:val="20"/>
    </w:rPr>
  </w:style>
  <w:style w:type="character" w:customStyle="1" w:styleId="1ff7">
    <w:name w:val="Текст концевой сноски Знак1"/>
    <w:basedOn w:val="a1"/>
    <w:link w:val="affffffff8"/>
    <w:semiHidden/>
    <w:rsid w:val="00D8102F"/>
    <w:rPr>
      <w:rFonts w:ascii="Times New Roman" w:eastAsia="Times New Roman" w:hAnsi="Times New Roman" w:cs="Times New Roman"/>
      <w:sz w:val="20"/>
      <w:szCs w:val="20"/>
    </w:rPr>
  </w:style>
  <w:style w:type="paragraph" w:customStyle="1" w:styleId="affffffff9">
    <w:name w:val="Знак Знак Знак Знак Знак Знак"/>
    <w:basedOn w:val="a0"/>
    <w:qFormat/>
    <w:rsid w:val="00D8102F"/>
    <w:pPr>
      <w:spacing w:after="160" w:line="240" w:lineRule="exact"/>
      <w:ind w:left="0"/>
      <w:jc w:val="left"/>
    </w:pPr>
    <w:rPr>
      <w:rFonts w:ascii="Verdana" w:hAnsi="Verdana"/>
      <w:color w:val="auto"/>
      <w:sz w:val="20"/>
      <w:szCs w:val="20"/>
      <w:lang w:val="en-US" w:eastAsia="en-US"/>
    </w:rPr>
  </w:style>
  <w:style w:type="paragraph" w:customStyle="1" w:styleId="2ff1">
    <w:name w:val="Знак Знак Знак2 Знак Знак Знак Знак Знак Знак Знак"/>
    <w:basedOn w:val="a0"/>
    <w:qFormat/>
    <w:rsid w:val="00D8102F"/>
    <w:pPr>
      <w:spacing w:after="0" w:line="240" w:lineRule="auto"/>
      <w:ind w:left="0"/>
      <w:jc w:val="left"/>
    </w:pPr>
    <w:rPr>
      <w:rFonts w:ascii="Verdana" w:hAnsi="Verdana" w:cs="Verdana"/>
      <w:color w:val="auto"/>
      <w:sz w:val="20"/>
      <w:szCs w:val="20"/>
      <w:lang w:val="en-US" w:eastAsia="en-US"/>
    </w:rPr>
  </w:style>
  <w:style w:type="paragraph" w:customStyle="1" w:styleId="115">
    <w:name w:val="Знак Знак1 Знак Знак Знак Знак Знак Знак Знак Знак Знак Знак1 Знак"/>
    <w:basedOn w:val="a0"/>
    <w:qFormat/>
    <w:rsid w:val="00D8102F"/>
    <w:pPr>
      <w:spacing w:after="0" w:line="240" w:lineRule="auto"/>
      <w:ind w:left="0"/>
      <w:jc w:val="left"/>
    </w:pPr>
    <w:rPr>
      <w:rFonts w:ascii="Verdana" w:hAnsi="Verdana" w:cs="Verdana"/>
      <w:color w:val="auto"/>
      <w:sz w:val="20"/>
      <w:szCs w:val="20"/>
      <w:lang w:val="en-US" w:eastAsia="en-US"/>
    </w:rPr>
  </w:style>
  <w:style w:type="paragraph" w:customStyle="1" w:styleId="Iniiaiieoaenonionooiii">
    <w:name w:val="Iniiaiie oaeno n ionooiii"/>
    <w:basedOn w:val="a0"/>
    <w:qFormat/>
    <w:rsid w:val="00D8102F"/>
    <w:pPr>
      <w:widowControl w:val="0"/>
      <w:spacing w:after="0" w:line="240" w:lineRule="auto"/>
      <w:ind w:left="0" w:firstLine="851"/>
      <w:textAlignment w:val="baseline"/>
    </w:pPr>
    <w:rPr>
      <w:color w:val="auto"/>
      <w:szCs w:val="28"/>
    </w:rPr>
  </w:style>
  <w:style w:type="paragraph" w:customStyle="1" w:styleId="mail">
    <w:name w:val="mail"/>
    <w:basedOn w:val="a0"/>
    <w:qFormat/>
    <w:rsid w:val="00D8102F"/>
    <w:pPr>
      <w:spacing w:beforeAutospacing="1" w:after="0" w:afterAutospacing="1" w:line="240" w:lineRule="auto"/>
      <w:ind w:left="0"/>
      <w:jc w:val="left"/>
    </w:pPr>
    <w:rPr>
      <w:rFonts w:ascii="Calibri" w:eastAsia="Calibri" w:hAnsi="Calibri"/>
      <w:color w:val="auto"/>
      <w:sz w:val="24"/>
      <w:szCs w:val="24"/>
    </w:rPr>
  </w:style>
  <w:style w:type="paragraph" w:customStyle="1" w:styleId="221">
    <w:name w:val="Основной текст 22"/>
    <w:basedOn w:val="a0"/>
    <w:qFormat/>
    <w:rsid w:val="00D8102F"/>
    <w:pPr>
      <w:spacing w:after="0" w:line="240" w:lineRule="auto"/>
      <w:ind w:left="283"/>
      <w:jc w:val="left"/>
      <w:textAlignment w:val="baseline"/>
    </w:pPr>
    <w:rPr>
      <w:color w:val="auto"/>
      <w:sz w:val="20"/>
      <w:szCs w:val="20"/>
    </w:rPr>
  </w:style>
  <w:style w:type="paragraph" w:customStyle="1" w:styleId="Style206">
    <w:name w:val="Style206"/>
    <w:basedOn w:val="a0"/>
    <w:qFormat/>
    <w:rsid w:val="00D8102F"/>
    <w:pPr>
      <w:widowControl w:val="0"/>
      <w:spacing w:after="0" w:line="240" w:lineRule="exact"/>
      <w:ind w:left="0" w:firstLine="283"/>
    </w:pPr>
    <w:rPr>
      <w:color w:val="auto"/>
      <w:sz w:val="20"/>
      <w:szCs w:val="24"/>
    </w:rPr>
  </w:style>
  <w:style w:type="paragraph" w:customStyle="1" w:styleId="2ff2">
    <w:name w:val="2"/>
    <w:basedOn w:val="a0"/>
    <w:qFormat/>
    <w:rsid w:val="00D8102F"/>
    <w:pPr>
      <w:spacing w:after="0" w:line="240" w:lineRule="auto"/>
      <w:ind w:left="0"/>
      <w:jc w:val="left"/>
    </w:pPr>
    <w:rPr>
      <w:b/>
      <w:color w:val="auto"/>
      <w:sz w:val="24"/>
      <w:szCs w:val="16"/>
    </w:rPr>
  </w:style>
  <w:style w:type="paragraph" w:customStyle="1" w:styleId="affffffffa">
    <w:name w:val="Таблотст"/>
    <w:uiPriority w:val="99"/>
    <w:qFormat/>
    <w:rsid w:val="00D8102F"/>
    <w:pPr>
      <w:spacing w:after="200" w:line="220" w:lineRule="exact"/>
      <w:ind w:left="85"/>
    </w:pPr>
    <w:rPr>
      <w:rFonts w:ascii="Arial" w:eastAsiaTheme="minorHAnsi" w:hAnsi="Arial" w:cs="Arial"/>
      <w:sz w:val="20"/>
      <w:szCs w:val="20"/>
      <w:lang w:eastAsia="en-US"/>
    </w:rPr>
  </w:style>
  <w:style w:type="paragraph" w:customStyle="1" w:styleId="Oaaeiono">
    <w:name w:val="Oaaeiono"/>
    <w:basedOn w:val="a0"/>
    <w:qFormat/>
    <w:rsid w:val="00D8102F"/>
    <w:pPr>
      <w:spacing w:after="0" w:line="220" w:lineRule="exact"/>
      <w:ind w:left="85"/>
      <w:jc w:val="left"/>
    </w:pPr>
    <w:rPr>
      <w:rFonts w:ascii="Arial" w:hAnsi="Arial" w:cs="Arial"/>
      <w:color w:val="auto"/>
      <w:sz w:val="20"/>
      <w:szCs w:val="20"/>
    </w:rPr>
  </w:style>
  <w:style w:type="paragraph" w:customStyle="1" w:styleId="affffffffb">
    <w:name w:val="Текст доклада"/>
    <w:basedOn w:val="a0"/>
    <w:qFormat/>
    <w:rsid w:val="00D8102F"/>
    <w:pPr>
      <w:spacing w:after="0" w:line="240" w:lineRule="auto"/>
      <w:ind w:left="0" w:firstLine="720"/>
    </w:pPr>
    <w:rPr>
      <w:color w:val="auto"/>
      <w:sz w:val="22"/>
      <w:szCs w:val="24"/>
    </w:rPr>
  </w:style>
  <w:style w:type="paragraph" w:customStyle="1" w:styleId="ConsNormal">
    <w:name w:val="ConsNormal"/>
    <w:qFormat/>
    <w:rsid w:val="00D8102F"/>
    <w:pPr>
      <w:widowControl w:val="0"/>
      <w:spacing w:after="0" w:line="240" w:lineRule="auto"/>
      <w:ind w:right="19772" w:firstLine="720"/>
    </w:pPr>
    <w:rPr>
      <w:rFonts w:ascii="Arial" w:eastAsia="Times New Roman" w:hAnsi="Arial" w:cs="Arial"/>
      <w:sz w:val="20"/>
      <w:szCs w:val="20"/>
    </w:rPr>
  </w:style>
  <w:style w:type="paragraph" w:customStyle="1" w:styleId="affffffffc">
    <w:name w:val="Табл"/>
    <w:basedOn w:val="a0"/>
    <w:qFormat/>
    <w:rsid w:val="00D8102F"/>
    <w:pPr>
      <w:spacing w:before="120" w:after="60" w:line="240" w:lineRule="auto"/>
      <w:ind w:left="0"/>
      <w:jc w:val="right"/>
    </w:pPr>
    <w:rPr>
      <w:rFonts w:ascii="Arial" w:hAnsi="Arial" w:cs="Arial"/>
      <w:color w:val="auto"/>
      <w:sz w:val="24"/>
      <w:szCs w:val="20"/>
    </w:rPr>
  </w:style>
  <w:style w:type="paragraph" w:customStyle="1" w:styleId="4f">
    <w:name w:val="Заголовок 4_"/>
    <w:basedOn w:val="a0"/>
    <w:qFormat/>
    <w:rsid w:val="00D8102F"/>
    <w:pPr>
      <w:spacing w:before="120" w:after="0" w:line="240" w:lineRule="auto"/>
      <w:ind w:left="0"/>
    </w:pPr>
    <w:rPr>
      <w:rFonts w:ascii="Arial" w:hAnsi="Arial" w:cs="Arial"/>
      <w:caps/>
      <w:color w:val="auto"/>
      <w:sz w:val="24"/>
      <w:szCs w:val="24"/>
    </w:rPr>
  </w:style>
  <w:style w:type="paragraph" w:customStyle="1" w:styleId="1ff8">
    <w:name w:val="Перечисление 1"/>
    <w:basedOn w:val="a0"/>
    <w:qFormat/>
    <w:rsid w:val="00D8102F"/>
    <w:pPr>
      <w:tabs>
        <w:tab w:val="left" w:pos="720"/>
      </w:tabs>
      <w:spacing w:after="60" w:line="240" w:lineRule="auto"/>
      <w:ind w:left="720" w:hanging="360"/>
    </w:pPr>
    <w:rPr>
      <w:rFonts w:ascii="Arial" w:hAnsi="Arial" w:cs="Arial"/>
      <w:color w:val="auto"/>
      <w:sz w:val="24"/>
      <w:szCs w:val="20"/>
    </w:rPr>
  </w:style>
  <w:style w:type="paragraph" w:customStyle="1" w:styleId="3f4">
    <w:name w:val="Заголовок 3__"/>
    <w:basedOn w:val="affffff2"/>
    <w:qFormat/>
    <w:rsid w:val="00D8102F"/>
    <w:pPr>
      <w:spacing w:before="120" w:after="240"/>
      <w:ind w:firstLine="0"/>
    </w:pPr>
    <w:rPr>
      <w:b/>
      <w:bCs/>
      <w:i/>
      <w:iCs/>
      <w:sz w:val="24"/>
      <w:szCs w:val="20"/>
    </w:rPr>
  </w:style>
  <w:style w:type="paragraph" w:customStyle="1" w:styleId="1ff9">
    <w:name w:val="Заголовок 1_"/>
    <w:basedOn w:val="1"/>
    <w:qFormat/>
    <w:rsid w:val="00D8102F"/>
    <w:pPr>
      <w:keepLines w:val="0"/>
      <w:spacing w:before="240" w:after="180" w:line="240" w:lineRule="auto"/>
      <w:ind w:left="0" w:firstLine="0"/>
      <w:contextualSpacing/>
      <w:jc w:val="left"/>
    </w:pPr>
    <w:rPr>
      <w:rFonts w:ascii="Arial Black" w:hAnsi="Arial Black" w:cs="Arial"/>
      <w:caps/>
      <w:shadow/>
      <w:color w:val="auto"/>
      <w:kern w:val="2"/>
      <w:szCs w:val="28"/>
    </w:rPr>
  </w:style>
  <w:style w:type="paragraph" w:customStyle="1" w:styleId="rtecenter">
    <w:name w:val="rtecenter"/>
    <w:basedOn w:val="a0"/>
    <w:qFormat/>
    <w:rsid w:val="00D8102F"/>
    <w:pPr>
      <w:spacing w:beforeAutospacing="1" w:after="0" w:afterAutospacing="1" w:line="240" w:lineRule="auto"/>
      <w:ind w:left="0"/>
      <w:jc w:val="left"/>
    </w:pPr>
    <w:rPr>
      <w:color w:val="auto"/>
      <w:sz w:val="24"/>
      <w:szCs w:val="24"/>
    </w:rPr>
  </w:style>
  <w:style w:type="paragraph" w:customStyle="1" w:styleId="2ff3">
    <w:name w:val="Основной текст2"/>
    <w:basedOn w:val="a0"/>
    <w:qFormat/>
    <w:rsid w:val="00D8102F"/>
    <w:pPr>
      <w:shd w:val="clear" w:color="auto" w:fill="FFFFFF"/>
      <w:spacing w:after="0" w:line="414" w:lineRule="exact"/>
      <w:ind w:left="0" w:hanging="580"/>
      <w:jc w:val="left"/>
    </w:pPr>
    <w:rPr>
      <w:color w:val="auto"/>
      <w:sz w:val="19"/>
      <w:szCs w:val="19"/>
      <w:lang w:eastAsia="ar-SA"/>
    </w:rPr>
  </w:style>
  <w:style w:type="paragraph" w:customStyle="1" w:styleId="affffffffd">
    <w:name w:val="Текст таблицы"/>
    <w:basedOn w:val="a0"/>
    <w:qFormat/>
    <w:rsid w:val="00D8102F"/>
    <w:pPr>
      <w:widowControl w:val="0"/>
      <w:suppressAutoHyphens/>
      <w:spacing w:before="40" w:after="40" w:line="240" w:lineRule="auto"/>
      <w:ind w:left="0"/>
      <w:jc w:val="left"/>
    </w:pPr>
    <w:rPr>
      <w:color w:val="auto"/>
      <w:sz w:val="24"/>
      <w:szCs w:val="20"/>
      <w:lang w:eastAsia="ar-SA"/>
    </w:rPr>
  </w:style>
  <w:style w:type="paragraph" w:customStyle="1" w:styleId="1ffa">
    <w:name w:val="Название объекта1"/>
    <w:basedOn w:val="a0"/>
    <w:next w:val="a0"/>
    <w:qFormat/>
    <w:rsid w:val="00D8102F"/>
    <w:pPr>
      <w:tabs>
        <w:tab w:val="left" w:pos="720"/>
      </w:tabs>
      <w:suppressAutoHyphens/>
      <w:spacing w:after="0" w:line="240" w:lineRule="auto"/>
      <w:ind w:left="0"/>
      <w:jc w:val="center"/>
    </w:pPr>
    <w:rPr>
      <w:i/>
      <w:color w:val="auto"/>
      <w:sz w:val="20"/>
      <w:szCs w:val="20"/>
      <w:lang w:eastAsia="ar-SA"/>
    </w:rPr>
  </w:style>
  <w:style w:type="paragraph" w:customStyle="1" w:styleId="WW-">
    <w:name w:val="WW-Без интервала"/>
    <w:qFormat/>
    <w:rsid w:val="00D8102F"/>
    <w:pPr>
      <w:suppressAutoHyphens/>
      <w:spacing w:after="60" w:line="240" w:lineRule="auto"/>
    </w:pPr>
    <w:rPr>
      <w:rFonts w:ascii="Times New Roman" w:eastAsia="Arial" w:hAnsi="Times New Roman" w:cs="Calibri"/>
      <w:sz w:val="24"/>
      <w:szCs w:val="24"/>
      <w:lang w:eastAsia="ar-SA"/>
    </w:rPr>
  </w:style>
  <w:style w:type="paragraph" w:customStyle="1" w:styleId="1ffb">
    <w:name w:val="Таблица1"/>
    <w:basedOn w:val="a0"/>
    <w:qFormat/>
    <w:rsid w:val="00D8102F"/>
    <w:pPr>
      <w:suppressAutoHyphens/>
      <w:spacing w:after="0" w:line="240" w:lineRule="auto"/>
      <w:ind w:left="0"/>
      <w:jc w:val="center"/>
    </w:pPr>
    <w:rPr>
      <w:b/>
      <w:color w:val="auto"/>
      <w:sz w:val="20"/>
      <w:szCs w:val="20"/>
      <w:lang w:eastAsia="ar-SA"/>
    </w:rPr>
  </w:style>
  <w:style w:type="paragraph" w:customStyle="1" w:styleId="affffffffe">
    <w:name w:val="Данные таблицы"/>
    <w:basedOn w:val="affffffffd"/>
    <w:qFormat/>
    <w:rsid w:val="00D8102F"/>
    <w:pPr>
      <w:suppressAutoHyphens w:val="0"/>
      <w:jc w:val="right"/>
    </w:pPr>
    <w:rPr>
      <w:rFonts w:eastAsia="Calibri"/>
      <w:szCs w:val="24"/>
      <w:lang w:eastAsia="ru-RU"/>
    </w:rPr>
  </w:style>
  <w:style w:type="paragraph" w:customStyle="1" w:styleId="Style6">
    <w:name w:val="Style6"/>
    <w:basedOn w:val="a0"/>
    <w:qFormat/>
    <w:rsid w:val="00D8102F"/>
    <w:pPr>
      <w:widowControl w:val="0"/>
      <w:suppressAutoHyphens/>
      <w:spacing w:after="0" w:line="240" w:lineRule="auto"/>
      <w:ind w:left="0"/>
      <w:jc w:val="left"/>
    </w:pPr>
    <w:rPr>
      <w:rFonts w:ascii="Arial Narrow" w:hAnsi="Arial Narrow"/>
      <w:color w:val="auto"/>
      <w:sz w:val="24"/>
      <w:szCs w:val="24"/>
      <w:lang w:eastAsia="ar-SA"/>
    </w:rPr>
  </w:style>
  <w:style w:type="paragraph" w:customStyle="1" w:styleId="Style7">
    <w:name w:val="Style7"/>
    <w:basedOn w:val="a0"/>
    <w:qFormat/>
    <w:rsid w:val="00D8102F"/>
    <w:pPr>
      <w:widowControl w:val="0"/>
      <w:suppressAutoHyphens/>
      <w:spacing w:after="0" w:line="240" w:lineRule="auto"/>
      <w:ind w:left="0"/>
      <w:jc w:val="left"/>
    </w:pPr>
    <w:rPr>
      <w:rFonts w:ascii="Arial Narrow" w:hAnsi="Arial Narrow"/>
      <w:color w:val="auto"/>
      <w:sz w:val="24"/>
      <w:szCs w:val="24"/>
      <w:lang w:eastAsia="ar-SA"/>
    </w:rPr>
  </w:style>
  <w:style w:type="paragraph" w:customStyle="1" w:styleId="Style9">
    <w:name w:val="Style9"/>
    <w:basedOn w:val="a0"/>
    <w:qFormat/>
    <w:rsid w:val="00D8102F"/>
    <w:pPr>
      <w:widowControl w:val="0"/>
      <w:suppressAutoHyphens/>
      <w:spacing w:after="0" w:line="336" w:lineRule="exact"/>
      <w:ind w:left="0"/>
      <w:jc w:val="left"/>
    </w:pPr>
    <w:rPr>
      <w:rFonts w:ascii="Arial Narrow" w:hAnsi="Arial Narrow"/>
      <w:color w:val="auto"/>
      <w:sz w:val="24"/>
      <w:szCs w:val="24"/>
      <w:lang w:eastAsia="ar-SA"/>
    </w:rPr>
  </w:style>
  <w:style w:type="paragraph" w:customStyle="1" w:styleId="1ffc">
    <w:name w:val="Заголовок 1 Шелестов"/>
    <w:basedOn w:val="a0"/>
    <w:next w:val="a0"/>
    <w:qFormat/>
    <w:rsid w:val="00D8102F"/>
    <w:pPr>
      <w:keepNext/>
      <w:keepLines/>
      <w:pageBreakBefore/>
      <w:spacing w:before="240" w:after="0" w:line="240" w:lineRule="auto"/>
      <w:ind w:left="0" w:firstLine="851"/>
      <w:outlineLvl w:val="0"/>
    </w:pPr>
    <w:rPr>
      <w:rFonts w:ascii="Arial" w:hAnsi="Arial" w:cs="Arial"/>
      <w:b/>
      <w:bCs/>
      <w:caps/>
      <w:color w:val="auto"/>
      <w:kern w:val="2"/>
      <w:szCs w:val="32"/>
    </w:rPr>
  </w:style>
  <w:style w:type="paragraph" w:customStyle="1" w:styleId="2ff4">
    <w:name w:val="Заголовок 2 Шелестов"/>
    <w:basedOn w:val="a0"/>
    <w:next w:val="a0"/>
    <w:qFormat/>
    <w:rsid w:val="00D8102F"/>
    <w:pPr>
      <w:keepNext/>
      <w:keepLines/>
      <w:spacing w:before="240" w:after="0" w:line="240" w:lineRule="auto"/>
      <w:ind w:left="0" w:firstLine="851"/>
      <w:outlineLvl w:val="1"/>
    </w:pPr>
    <w:rPr>
      <w:rFonts w:cs="Arial"/>
      <w:b/>
      <w:iCs/>
      <w:color w:val="auto"/>
      <w:szCs w:val="28"/>
    </w:rPr>
  </w:style>
  <w:style w:type="paragraph" w:customStyle="1" w:styleId="3f5">
    <w:name w:val="Заголовок 3 Шелестов"/>
    <w:basedOn w:val="a0"/>
    <w:next w:val="a0"/>
    <w:qFormat/>
    <w:rsid w:val="00D8102F"/>
    <w:pPr>
      <w:keepNext/>
      <w:keepLines/>
      <w:tabs>
        <w:tab w:val="left" w:pos="9344"/>
      </w:tabs>
      <w:spacing w:before="240" w:after="0" w:line="240" w:lineRule="auto"/>
      <w:ind w:left="0" w:firstLine="851"/>
      <w:outlineLvl w:val="2"/>
    </w:pPr>
    <w:rPr>
      <w:rFonts w:cs="Arial"/>
      <w:b/>
      <w:color w:val="auto"/>
      <w:sz w:val="24"/>
      <w:szCs w:val="26"/>
    </w:rPr>
  </w:style>
  <w:style w:type="paragraph" w:customStyle="1" w:styleId="4f0">
    <w:name w:val="Заголовок 4 Шелестов"/>
    <w:basedOn w:val="3f5"/>
    <w:next w:val="a0"/>
    <w:qFormat/>
    <w:rsid w:val="00D8102F"/>
    <w:pPr>
      <w:outlineLvl w:val="3"/>
    </w:pPr>
    <w:rPr>
      <w:i/>
    </w:rPr>
  </w:style>
  <w:style w:type="paragraph" w:customStyle="1" w:styleId="1ffd">
    <w:name w:val="Стиль Заголовок 1"/>
    <w:basedOn w:val="1"/>
    <w:qFormat/>
    <w:rsid w:val="00D8102F"/>
    <w:pPr>
      <w:keepNext w:val="0"/>
      <w:keepLines w:val="0"/>
      <w:pageBreakBefore/>
      <w:widowControl w:val="0"/>
      <w:spacing w:before="120" w:after="0" w:line="240" w:lineRule="auto"/>
      <w:ind w:left="737" w:right="737" w:firstLine="851"/>
      <w:jc w:val="both"/>
    </w:pPr>
    <w:rPr>
      <w:b w:val="0"/>
      <w:caps/>
      <w:color w:val="auto"/>
      <w:sz w:val="24"/>
      <w:szCs w:val="24"/>
    </w:rPr>
  </w:style>
  <w:style w:type="paragraph" w:customStyle="1" w:styleId="FR3">
    <w:name w:val="FR3"/>
    <w:qFormat/>
    <w:rsid w:val="00D8102F"/>
    <w:pPr>
      <w:widowControl w:val="0"/>
      <w:spacing w:before="420" w:after="0" w:line="338" w:lineRule="auto"/>
      <w:ind w:firstLine="851"/>
      <w:jc w:val="center"/>
    </w:pPr>
    <w:rPr>
      <w:rFonts w:ascii="Arial" w:eastAsia="Times New Roman" w:hAnsi="Arial" w:cs="Arial"/>
      <w:sz w:val="28"/>
    </w:rPr>
  </w:style>
  <w:style w:type="paragraph" w:customStyle="1" w:styleId="afffffffff">
    <w:name w:val="Рисунок название"/>
    <w:basedOn w:val="afffff4"/>
    <w:next w:val="a0"/>
    <w:autoRedefine/>
    <w:qFormat/>
    <w:rsid w:val="00D8102F"/>
    <w:pPr>
      <w:keepNext w:val="0"/>
      <w:widowControl w:val="0"/>
      <w:ind w:firstLine="851"/>
      <w:jc w:val="center"/>
    </w:pPr>
    <w:rPr>
      <w:rFonts w:eastAsia="Times New Roman" w:cs="Times New Roman"/>
      <w:bCs w:val="0"/>
      <w:i w:val="0"/>
      <w:color w:val="auto"/>
      <w:sz w:val="26"/>
      <w:szCs w:val="26"/>
    </w:rPr>
  </w:style>
  <w:style w:type="paragraph" w:customStyle="1" w:styleId="318">
    <w:name w:val="Основной текст 31"/>
    <w:basedOn w:val="a0"/>
    <w:uiPriority w:val="99"/>
    <w:qFormat/>
    <w:rsid w:val="00D8102F"/>
    <w:pPr>
      <w:widowControl w:val="0"/>
      <w:spacing w:after="0" w:line="240" w:lineRule="auto"/>
      <w:ind w:left="0" w:firstLine="720"/>
    </w:pPr>
    <w:rPr>
      <w:color w:val="auto"/>
      <w:sz w:val="24"/>
      <w:szCs w:val="24"/>
    </w:rPr>
  </w:style>
  <w:style w:type="paragraph" w:customStyle="1" w:styleId="1ffe">
    <w:name w:val="Перечень рисунков1"/>
    <w:basedOn w:val="a0"/>
    <w:rsid w:val="00D8102F"/>
    <w:pPr>
      <w:spacing w:before="200" w:after="0" w:line="240" w:lineRule="auto"/>
      <w:ind w:left="0" w:firstLine="851"/>
      <w:jc w:val="center"/>
    </w:pPr>
    <w:rPr>
      <w:color w:val="auto"/>
      <w:sz w:val="24"/>
      <w:szCs w:val="24"/>
    </w:rPr>
  </w:style>
  <w:style w:type="paragraph" w:customStyle="1" w:styleId="xl27">
    <w:name w:val="xl27"/>
    <w:basedOn w:val="a0"/>
    <w:uiPriority w:val="99"/>
    <w:qFormat/>
    <w:rsid w:val="00D8102F"/>
    <w:pPr>
      <w:pBdr>
        <w:bottom w:val="single" w:sz="4" w:space="0" w:color="000000"/>
      </w:pBdr>
      <w:spacing w:beforeAutospacing="1" w:after="0" w:afterAutospacing="1" w:line="240" w:lineRule="auto"/>
      <w:ind w:left="0"/>
    </w:pPr>
    <w:rPr>
      <w:color w:val="auto"/>
      <w:sz w:val="24"/>
      <w:szCs w:val="24"/>
    </w:rPr>
  </w:style>
  <w:style w:type="paragraph" w:customStyle="1" w:styleId="1fff">
    <w:name w:val="1"/>
    <w:basedOn w:val="a0"/>
    <w:next w:val="afffffe"/>
    <w:qFormat/>
    <w:rsid w:val="00D8102F"/>
    <w:pPr>
      <w:spacing w:before="100" w:after="100" w:line="240" w:lineRule="auto"/>
      <w:ind w:left="0" w:firstLine="851"/>
    </w:pPr>
    <w:rPr>
      <w:rFonts w:ascii="Verdana" w:eastAsia="Arial Unicode MS" w:hAnsi="Verdana" w:cs="Arial Unicode MS"/>
      <w:color w:val="353535"/>
      <w:sz w:val="18"/>
      <w:szCs w:val="18"/>
    </w:rPr>
  </w:style>
  <w:style w:type="paragraph" w:customStyle="1" w:styleId="3f6">
    <w:name w:val="Стиль3"/>
    <w:basedOn w:val="4c"/>
    <w:qFormat/>
    <w:rsid w:val="00D8102F"/>
    <w:pPr>
      <w:tabs>
        <w:tab w:val="left" w:pos="9072"/>
      </w:tabs>
      <w:spacing w:after="0"/>
      <w:ind w:left="0" w:right="1134" w:firstLine="1418"/>
    </w:pPr>
    <w:rPr>
      <w:rFonts w:cs="Arial"/>
      <w:b/>
      <w:sz w:val="24"/>
    </w:rPr>
  </w:style>
  <w:style w:type="paragraph" w:customStyle="1" w:styleId="4f1">
    <w:name w:val="Стиль4"/>
    <w:basedOn w:val="4c"/>
    <w:autoRedefine/>
    <w:qFormat/>
    <w:rsid w:val="00D8102F"/>
    <w:pPr>
      <w:tabs>
        <w:tab w:val="left" w:pos="9072"/>
      </w:tabs>
      <w:spacing w:after="0"/>
      <w:ind w:left="0" w:right="1134" w:firstLine="1418"/>
    </w:pPr>
    <w:rPr>
      <w:rFonts w:cs="Arial"/>
      <w:b/>
      <w:sz w:val="24"/>
    </w:rPr>
  </w:style>
  <w:style w:type="paragraph" w:customStyle="1" w:styleId="58">
    <w:name w:val="Стиль5"/>
    <w:basedOn w:val="4c"/>
    <w:autoRedefine/>
    <w:qFormat/>
    <w:rsid w:val="00D8102F"/>
    <w:pPr>
      <w:tabs>
        <w:tab w:val="left" w:pos="9072"/>
      </w:tabs>
      <w:spacing w:after="0"/>
      <w:ind w:left="0" w:right="1134" w:firstLine="1418"/>
    </w:pPr>
    <w:rPr>
      <w:rFonts w:cs="Arial"/>
      <w:b/>
      <w:sz w:val="24"/>
    </w:rPr>
  </w:style>
  <w:style w:type="paragraph" w:customStyle="1" w:styleId="afffffffff0">
    <w:name w:val="ТТТ"/>
    <w:basedOn w:val="affffff2"/>
    <w:qFormat/>
    <w:rsid w:val="00D8102F"/>
    <w:pPr>
      <w:widowControl w:val="0"/>
      <w:tabs>
        <w:tab w:val="right" w:leader="dot" w:pos="9361"/>
      </w:tabs>
      <w:spacing w:line="360" w:lineRule="auto"/>
      <w:ind w:firstLine="720"/>
    </w:pPr>
    <w:rPr>
      <w:rFonts w:ascii="Times New Roman" w:hAnsi="Times New Roman"/>
      <w:spacing w:val="20"/>
      <w:sz w:val="24"/>
    </w:rPr>
  </w:style>
  <w:style w:type="paragraph" w:customStyle="1" w:styleId="Iiiaeuiue">
    <w:name w:val="Ii?iaeuiue"/>
    <w:qFormat/>
    <w:rsid w:val="00D8102F"/>
    <w:pPr>
      <w:spacing w:after="0" w:line="240" w:lineRule="auto"/>
      <w:ind w:firstLine="851"/>
      <w:jc w:val="center"/>
    </w:pPr>
    <w:rPr>
      <w:rFonts w:ascii="Baltica" w:eastAsia="Times New Roman" w:hAnsi="Baltica" w:cs="Times New Roman"/>
      <w:sz w:val="24"/>
      <w:szCs w:val="20"/>
    </w:rPr>
  </w:style>
  <w:style w:type="paragraph" w:customStyle="1" w:styleId="aHeader">
    <w:name w:val="a_Header"/>
    <w:basedOn w:val="a0"/>
    <w:qFormat/>
    <w:rsid w:val="00D8102F"/>
    <w:pPr>
      <w:tabs>
        <w:tab w:val="left" w:pos="1985"/>
      </w:tabs>
      <w:spacing w:after="60" w:line="240" w:lineRule="auto"/>
      <w:ind w:left="0" w:firstLine="851"/>
      <w:jc w:val="center"/>
    </w:pPr>
    <w:rPr>
      <w:rFonts w:ascii="Courier New" w:hAnsi="Courier New"/>
      <w:color w:val="auto"/>
      <w:sz w:val="24"/>
      <w:szCs w:val="20"/>
    </w:rPr>
  </w:style>
  <w:style w:type="paragraph" w:customStyle="1" w:styleId="68">
    <w:name w:val="Стиль6"/>
    <w:basedOn w:val="1f3"/>
    <w:qFormat/>
    <w:rsid w:val="00D8102F"/>
    <w:pPr>
      <w:tabs>
        <w:tab w:val="clear" w:pos="9345"/>
        <w:tab w:val="left" w:pos="9072"/>
      </w:tabs>
      <w:spacing w:before="240" w:after="0"/>
      <w:ind w:right="1134" w:firstLine="284"/>
      <w:outlineLvl w:val="0"/>
    </w:pPr>
    <w:rPr>
      <w:caps/>
      <w:szCs w:val="28"/>
    </w:rPr>
  </w:style>
  <w:style w:type="paragraph" w:customStyle="1" w:styleId="74">
    <w:name w:val="Стиль7"/>
    <w:basedOn w:val="a0"/>
    <w:qFormat/>
    <w:rsid w:val="00D8102F"/>
    <w:pPr>
      <w:spacing w:after="0" w:line="240" w:lineRule="auto"/>
      <w:ind w:left="0" w:firstLine="851"/>
    </w:pPr>
    <w:rPr>
      <w:rFonts w:cs="Arial"/>
      <w:color w:val="auto"/>
      <w:sz w:val="24"/>
      <w:szCs w:val="24"/>
    </w:rPr>
  </w:style>
  <w:style w:type="paragraph" w:customStyle="1" w:styleId="83">
    <w:name w:val="Стиль8"/>
    <w:basedOn w:val="a0"/>
    <w:qFormat/>
    <w:rsid w:val="00D8102F"/>
    <w:pPr>
      <w:spacing w:after="0" w:line="240" w:lineRule="auto"/>
      <w:ind w:left="0" w:firstLine="851"/>
    </w:pPr>
    <w:rPr>
      <w:rFonts w:cs="Arial"/>
      <w:color w:val="auto"/>
      <w:sz w:val="24"/>
      <w:szCs w:val="24"/>
    </w:rPr>
  </w:style>
  <w:style w:type="paragraph" w:customStyle="1" w:styleId="FR2">
    <w:name w:val="FR2"/>
    <w:qFormat/>
    <w:rsid w:val="00D8102F"/>
    <w:pPr>
      <w:widowControl w:val="0"/>
      <w:spacing w:after="0"/>
      <w:ind w:left="840" w:hanging="560"/>
      <w:jc w:val="center"/>
      <w:textAlignment w:val="baseline"/>
    </w:pPr>
    <w:rPr>
      <w:rFonts w:ascii="Arial" w:eastAsia="Times New Roman" w:hAnsi="Arial" w:cs="Times New Roman"/>
      <w:b/>
      <w:sz w:val="18"/>
      <w:szCs w:val="20"/>
    </w:rPr>
  </w:style>
  <w:style w:type="paragraph" w:customStyle="1" w:styleId="afffffffff1">
    <w:name w:val="номер таблицы"/>
    <w:basedOn w:val="a0"/>
    <w:qFormat/>
    <w:rsid w:val="00D8102F"/>
    <w:pPr>
      <w:spacing w:before="120" w:after="60" w:line="240" w:lineRule="auto"/>
      <w:ind w:left="0" w:firstLine="851"/>
      <w:jc w:val="right"/>
    </w:pPr>
    <w:rPr>
      <w:b/>
      <w:color w:val="auto"/>
      <w:sz w:val="24"/>
      <w:szCs w:val="20"/>
    </w:rPr>
  </w:style>
  <w:style w:type="paragraph" w:customStyle="1" w:styleId="afffffffff2">
    <w:name w:val="текст сноски"/>
    <w:basedOn w:val="a0"/>
    <w:qFormat/>
    <w:rsid w:val="00D8102F"/>
    <w:pPr>
      <w:spacing w:after="0" w:line="240" w:lineRule="auto"/>
      <w:ind w:left="0" w:firstLine="851"/>
      <w:jc w:val="left"/>
    </w:pPr>
    <w:rPr>
      <w:rFonts w:ascii="Arial" w:hAnsi="Arial" w:cs="Arial"/>
      <w:color w:val="auto"/>
      <w:sz w:val="20"/>
      <w:szCs w:val="20"/>
    </w:rPr>
  </w:style>
  <w:style w:type="paragraph" w:customStyle="1" w:styleId="afffffffff3">
    <w:name w:val="Перечисление"/>
    <w:basedOn w:val="ArNar"/>
    <w:qFormat/>
    <w:rsid w:val="00D8102F"/>
    <w:pPr>
      <w:tabs>
        <w:tab w:val="left" w:pos="993"/>
      </w:tabs>
      <w:ind w:left="993" w:hanging="284"/>
    </w:pPr>
  </w:style>
  <w:style w:type="paragraph" w:customStyle="1" w:styleId="ArNar">
    <w:name w:val="Обычный ArNar"/>
    <w:basedOn w:val="a0"/>
    <w:qFormat/>
    <w:rsid w:val="00D8102F"/>
    <w:pPr>
      <w:spacing w:after="0" w:line="240" w:lineRule="auto"/>
      <w:ind w:left="0"/>
    </w:pPr>
    <w:rPr>
      <w:rFonts w:ascii="Arial Narrow" w:hAnsi="Arial Narrow"/>
      <w:sz w:val="22"/>
      <w:szCs w:val="24"/>
    </w:rPr>
  </w:style>
  <w:style w:type="paragraph" w:customStyle="1" w:styleId="afffffffff4">
    <w:name w:val="Эко_булет"/>
    <w:basedOn w:val="a0"/>
    <w:next w:val="a0"/>
    <w:qFormat/>
    <w:rsid w:val="00D8102F"/>
    <w:pPr>
      <w:tabs>
        <w:tab w:val="left" w:pos="1077"/>
      </w:tabs>
      <w:spacing w:after="0" w:line="240" w:lineRule="auto"/>
      <w:ind w:left="1077" w:hanging="368"/>
      <w:jc w:val="left"/>
    </w:pPr>
    <w:rPr>
      <w:color w:val="auto"/>
      <w:sz w:val="24"/>
      <w:szCs w:val="24"/>
    </w:rPr>
  </w:style>
  <w:style w:type="paragraph" w:customStyle="1" w:styleId="int">
    <w:name w:val="int"/>
    <w:basedOn w:val="a0"/>
    <w:qFormat/>
    <w:rsid w:val="00D8102F"/>
    <w:pPr>
      <w:spacing w:beforeAutospacing="1" w:after="0" w:afterAutospacing="1" w:line="240" w:lineRule="auto"/>
      <w:ind w:left="0" w:firstLine="720"/>
    </w:pPr>
    <w:rPr>
      <w:color w:val="00008B"/>
      <w:sz w:val="24"/>
      <w:szCs w:val="24"/>
    </w:rPr>
  </w:style>
  <w:style w:type="paragraph" w:customStyle="1" w:styleId="ptext">
    <w:name w:val="ptext"/>
    <w:basedOn w:val="a0"/>
    <w:qFormat/>
    <w:rsid w:val="00D8102F"/>
    <w:pPr>
      <w:spacing w:beforeAutospacing="1" w:after="0" w:afterAutospacing="1" w:line="240" w:lineRule="auto"/>
      <w:ind w:left="0" w:firstLine="150"/>
    </w:pPr>
    <w:rPr>
      <w:rFonts w:ascii="Arial" w:hAnsi="Arial" w:cs="Arial"/>
      <w:b/>
      <w:bCs/>
      <w:color w:val="4A4A4A"/>
      <w:sz w:val="18"/>
      <w:szCs w:val="18"/>
    </w:rPr>
  </w:style>
  <w:style w:type="paragraph" w:customStyle="1" w:styleId="2ff5">
    <w:name w:val="Таблица2"/>
    <w:basedOn w:val="a0"/>
    <w:autoRedefine/>
    <w:qFormat/>
    <w:rsid w:val="00D8102F"/>
    <w:pPr>
      <w:spacing w:after="0" w:line="220" w:lineRule="exact"/>
      <w:ind w:left="0" w:firstLine="851"/>
      <w:jc w:val="left"/>
    </w:pPr>
    <w:rPr>
      <w:rFonts w:ascii="Tahoma" w:hAnsi="Tahoma" w:cs="Arial"/>
      <w:color w:val="auto"/>
      <w:sz w:val="20"/>
      <w:szCs w:val="24"/>
    </w:rPr>
  </w:style>
  <w:style w:type="paragraph" w:customStyle="1" w:styleId="94">
    <w:name w:val="Стиль9"/>
    <w:basedOn w:val="a0"/>
    <w:next w:val="a0"/>
    <w:qFormat/>
    <w:rsid w:val="00D8102F"/>
    <w:pPr>
      <w:spacing w:after="0" w:line="240" w:lineRule="auto"/>
      <w:ind w:left="0" w:firstLine="851"/>
    </w:pPr>
    <w:rPr>
      <w:rFonts w:cs="Arial"/>
      <w:color w:val="auto"/>
      <w:sz w:val="24"/>
      <w:szCs w:val="24"/>
    </w:rPr>
  </w:style>
  <w:style w:type="paragraph" w:customStyle="1" w:styleId="122">
    <w:name w:val="таблицы 12"/>
    <w:basedOn w:val="a0"/>
    <w:qFormat/>
    <w:rsid w:val="00D8102F"/>
    <w:pPr>
      <w:keepLines/>
      <w:snapToGrid w:val="0"/>
      <w:spacing w:after="0" w:line="240" w:lineRule="auto"/>
      <w:ind w:left="0" w:firstLine="851"/>
    </w:pPr>
    <w:rPr>
      <w:color w:val="auto"/>
      <w:sz w:val="24"/>
      <w:szCs w:val="20"/>
    </w:rPr>
  </w:style>
  <w:style w:type="paragraph" w:customStyle="1" w:styleId="1fff0">
    <w:name w:val="Знак Знак1 Знак"/>
    <w:basedOn w:val="a0"/>
    <w:qFormat/>
    <w:rsid w:val="00D8102F"/>
    <w:pPr>
      <w:spacing w:after="60" w:line="240" w:lineRule="auto"/>
      <w:ind w:left="0"/>
    </w:pPr>
    <w:rPr>
      <w:rFonts w:ascii="Arial" w:hAnsi="Arial" w:cs="Arial"/>
      <w:bCs/>
      <w:color w:val="auto"/>
      <w:sz w:val="24"/>
      <w:szCs w:val="24"/>
    </w:rPr>
  </w:style>
  <w:style w:type="paragraph" w:customStyle="1" w:styleId="127">
    <w:name w:val="Стиль По ширине Первая строка:  127 см"/>
    <w:basedOn w:val="a0"/>
    <w:qFormat/>
    <w:rsid w:val="00D8102F"/>
    <w:pPr>
      <w:spacing w:before="120" w:after="0" w:line="240" w:lineRule="auto"/>
      <w:ind w:left="0" w:firstLine="851"/>
    </w:pPr>
    <w:rPr>
      <w:color w:val="auto"/>
      <w:sz w:val="26"/>
      <w:szCs w:val="20"/>
    </w:rPr>
  </w:style>
  <w:style w:type="paragraph" w:customStyle="1" w:styleId="afffffffff5">
    <w:name w:val="Шапка таблицы"/>
    <w:basedOn w:val="a0"/>
    <w:qFormat/>
    <w:rsid w:val="00D8102F"/>
    <w:pPr>
      <w:spacing w:before="60" w:after="60" w:line="240" w:lineRule="auto"/>
      <w:ind w:left="0" w:firstLine="851"/>
    </w:pPr>
    <w:rPr>
      <w:rFonts w:ascii="Arial" w:hAnsi="Arial"/>
      <w:b/>
      <w:color w:val="auto"/>
      <w:sz w:val="20"/>
      <w:szCs w:val="20"/>
    </w:rPr>
  </w:style>
  <w:style w:type="paragraph" w:customStyle="1" w:styleId="1fff1">
    <w:name w:val="Список Марк.1"/>
    <w:basedOn w:val="a0"/>
    <w:qFormat/>
    <w:rsid w:val="00D8102F"/>
    <w:pPr>
      <w:tabs>
        <w:tab w:val="left" w:pos="360"/>
      </w:tabs>
      <w:spacing w:after="60"/>
      <w:ind w:left="1135" w:right="284" w:hanging="284"/>
      <w:jc w:val="left"/>
    </w:pPr>
    <w:rPr>
      <w:rFonts w:ascii="Arial" w:hAnsi="Arial"/>
      <w:color w:val="auto"/>
      <w:sz w:val="22"/>
      <w:szCs w:val="20"/>
    </w:rPr>
  </w:style>
  <w:style w:type="paragraph" w:customStyle="1" w:styleId="1fff2">
    <w:name w:val="Название1"/>
    <w:basedOn w:val="16"/>
    <w:qFormat/>
    <w:rsid w:val="00D8102F"/>
    <w:pPr>
      <w:snapToGrid/>
      <w:ind w:firstLine="851"/>
      <w:jc w:val="center"/>
    </w:pPr>
    <w:rPr>
      <w:rFonts w:ascii="Times New Roman" w:hAnsi="Times New Roman"/>
    </w:rPr>
  </w:style>
  <w:style w:type="paragraph" w:customStyle="1" w:styleId="1fff3">
    <w:name w:val="Абзац 1"/>
    <w:basedOn w:val="afffff2"/>
    <w:qFormat/>
    <w:rsid w:val="00D8102F"/>
    <w:pPr>
      <w:spacing w:before="120" w:line="240" w:lineRule="auto"/>
      <w:ind w:firstLine="567"/>
      <w:jc w:val="both"/>
    </w:pPr>
    <w:rPr>
      <w:rFonts w:ascii="Times New Roman" w:eastAsia="Times New Roman" w:hAnsi="Times New Roman" w:cs="Times New Roman"/>
      <w:sz w:val="24"/>
      <w:szCs w:val="20"/>
      <w:lang w:eastAsia="ru-RU"/>
    </w:rPr>
  </w:style>
  <w:style w:type="paragraph" w:customStyle="1" w:styleId="1fff4">
    <w:name w:val="Стиль 1"/>
    <w:basedOn w:val="a0"/>
    <w:qFormat/>
    <w:rsid w:val="00D8102F"/>
    <w:pPr>
      <w:spacing w:before="20" w:after="20" w:line="240" w:lineRule="auto"/>
      <w:ind w:left="0" w:firstLine="567"/>
    </w:pPr>
    <w:rPr>
      <w:rFonts w:ascii="Arial" w:hAnsi="Arial" w:cs="Arial"/>
      <w:color w:val="auto"/>
      <w:sz w:val="22"/>
      <w:szCs w:val="24"/>
    </w:rPr>
  </w:style>
  <w:style w:type="paragraph" w:customStyle="1" w:styleId="1fff5">
    <w:name w:val="Стиль1а"/>
    <w:basedOn w:val="1fff4"/>
    <w:autoRedefine/>
    <w:qFormat/>
    <w:rsid w:val="00D8102F"/>
    <w:pPr>
      <w:ind w:firstLine="0"/>
    </w:pPr>
  </w:style>
  <w:style w:type="paragraph" w:customStyle="1" w:styleId="Noeeu1">
    <w:name w:val="Noeeu 1"/>
    <w:basedOn w:val="a0"/>
    <w:qFormat/>
    <w:rsid w:val="00D8102F"/>
    <w:pPr>
      <w:spacing w:before="60" w:after="60" w:line="240" w:lineRule="auto"/>
      <w:ind w:left="0"/>
    </w:pPr>
    <w:rPr>
      <w:color w:val="auto"/>
      <w:sz w:val="24"/>
      <w:szCs w:val="24"/>
    </w:rPr>
  </w:style>
  <w:style w:type="paragraph" w:customStyle="1" w:styleId="consnormal0">
    <w:name w:val="consnormal"/>
    <w:basedOn w:val="a0"/>
    <w:qFormat/>
    <w:rsid w:val="00D8102F"/>
    <w:pPr>
      <w:spacing w:after="0" w:line="240" w:lineRule="auto"/>
      <w:ind w:left="0" w:firstLine="720"/>
      <w:jc w:val="left"/>
    </w:pPr>
    <w:rPr>
      <w:rFonts w:ascii="Arial" w:hAnsi="Arial" w:cs="Arial"/>
      <w:color w:val="auto"/>
      <w:sz w:val="20"/>
      <w:szCs w:val="20"/>
    </w:rPr>
  </w:style>
  <w:style w:type="paragraph" w:customStyle="1" w:styleId="4f2">
    <w:name w:val="Стиль 4"/>
    <w:basedOn w:val="a0"/>
    <w:qFormat/>
    <w:rsid w:val="00D8102F"/>
    <w:pPr>
      <w:spacing w:after="0" w:line="240" w:lineRule="auto"/>
      <w:ind w:left="0" w:firstLine="851"/>
      <w:jc w:val="left"/>
    </w:pPr>
    <w:rPr>
      <w:rFonts w:ascii="Arial" w:hAnsi="Arial" w:cs="Arial"/>
      <w:color w:val="auto"/>
      <w:sz w:val="22"/>
      <w:szCs w:val="24"/>
    </w:rPr>
  </w:style>
  <w:style w:type="paragraph" w:customStyle="1" w:styleId="Noeeu4">
    <w:name w:val="Noeeu 4"/>
    <w:basedOn w:val="a0"/>
    <w:qFormat/>
    <w:rsid w:val="00D8102F"/>
    <w:pPr>
      <w:spacing w:before="60" w:after="60" w:line="240" w:lineRule="auto"/>
      <w:ind w:left="0"/>
      <w:jc w:val="left"/>
    </w:pPr>
    <w:rPr>
      <w:color w:val="auto"/>
      <w:sz w:val="24"/>
      <w:szCs w:val="24"/>
    </w:rPr>
  </w:style>
  <w:style w:type="paragraph" w:customStyle="1" w:styleId="2ff6">
    <w:name w:val="Стиль 2"/>
    <w:basedOn w:val="4f2"/>
    <w:qFormat/>
    <w:rsid w:val="00D8102F"/>
    <w:pPr>
      <w:spacing w:before="20" w:after="20"/>
      <w:ind w:left="992" w:firstLine="567"/>
      <w:jc w:val="both"/>
    </w:pPr>
  </w:style>
  <w:style w:type="paragraph" w:customStyle="1" w:styleId="69">
    <w:name w:val="Стиль 6"/>
    <w:basedOn w:val="a0"/>
    <w:qFormat/>
    <w:rsid w:val="00D8102F"/>
    <w:pPr>
      <w:spacing w:before="240" w:after="240" w:line="240" w:lineRule="auto"/>
      <w:ind w:left="0" w:firstLine="851"/>
    </w:pPr>
    <w:rPr>
      <w:rFonts w:ascii="Arial" w:hAnsi="Arial" w:cs="Arial"/>
      <w:b/>
      <w:bCs/>
      <w:i/>
      <w:iCs/>
      <w:color w:val="auto"/>
      <w:sz w:val="22"/>
      <w:szCs w:val="24"/>
    </w:rPr>
  </w:style>
  <w:style w:type="paragraph" w:customStyle="1" w:styleId="3f7">
    <w:name w:val="Стиль 3"/>
    <w:basedOn w:val="4f2"/>
    <w:qFormat/>
    <w:rsid w:val="00D8102F"/>
    <w:pPr>
      <w:spacing w:before="20" w:after="20"/>
      <w:ind w:firstLine="709"/>
      <w:jc w:val="both"/>
    </w:pPr>
  </w:style>
  <w:style w:type="paragraph" w:customStyle="1" w:styleId="1fff6">
    <w:name w:val="Стиль 1 Знак"/>
    <w:basedOn w:val="a0"/>
    <w:autoRedefine/>
    <w:qFormat/>
    <w:rsid w:val="00D8102F"/>
    <w:pPr>
      <w:tabs>
        <w:tab w:val="left" w:pos="1418"/>
        <w:tab w:val="left" w:pos="1560"/>
      </w:tabs>
      <w:spacing w:before="60" w:after="60" w:line="240" w:lineRule="auto"/>
      <w:ind w:left="0" w:firstLine="851"/>
      <w:textAlignment w:val="baseline"/>
    </w:pPr>
    <w:rPr>
      <w:color w:val="auto"/>
      <w:sz w:val="26"/>
      <w:szCs w:val="26"/>
    </w:rPr>
  </w:style>
  <w:style w:type="paragraph" w:customStyle="1" w:styleId="75">
    <w:name w:val="Стиль 7"/>
    <w:basedOn w:val="a0"/>
    <w:next w:val="a0"/>
    <w:qFormat/>
    <w:rsid w:val="00D8102F"/>
    <w:pPr>
      <w:spacing w:before="120" w:after="240" w:line="240" w:lineRule="auto"/>
      <w:ind w:left="0" w:firstLine="851"/>
    </w:pPr>
    <w:rPr>
      <w:rFonts w:ascii="Arial" w:hAnsi="Arial" w:cs="Arial"/>
      <w:b/>
      <w:bCs/>
      <w:caps/>
      <w:color w:val="auto"/>
      <w:sz w:val="22"/>
      <w:szCs w:val="24"/>
    </w:rPr>
  </w:style>
  <w:style w:type="paragraph" w:customStyle="1" w:styleId="59">
    <w:name w:val="Стиль 5а"/>
    <w:basedOn w:val="a0"/>
    <w:qFormat/>
    <w:rsid w:val="00D8102F"/>
    <w:pPr>
      <w:spacing w:before="240" w:after="240" w:line="240" w:lineRule="auto"/>
      <w:ind w:left="0" w:firstLine="851"/>
      <w:textAlignment w:val="baseline"/>
    </w:pPr>
    <w:rPr>
      <w:b/>
      <w:bCs/>
      <w:caps/>
      <w:color w:val="auto"/>
      <w:sz w:val="20"/>
      <w:szCs w:val="20"/>
    </w:rPr>
  </w:style>
  <w:style w:type="paragraph" w:customStyle="1" w:styleId="afffffffff6">
    <w:name w:val="Основной текст ДБ"/>
    <w:basedOn w:val="a0"/>
    <w:qFormat/>
    <w:rsid w:val="00D8102F"/>
    <w:pPr>
      <w:spacing w:after="0"/>
      <w:ind w:left="0" w:firstLine="851"/>
    </w:pPr>
    <w:rPr>
      <w:color w:val="auto"/>
      <w:sz w:val="24"/>
      <w:szCs w:val="24"/>
    </w:rPr>
  </w:style>
  <w:style w:type="paragraph" w:customStyle="1" w:styleId="afffffffff7">
    <w:name w:val="Номер таблицы ДБ"/>
    <w:basedOn w:val="a0"/>
    <w:qFormat/>
    <w:rsid w:val="00D8102F"/>
    <w:pPr>
      <w:spacing w:before="200" w:after="0"/>
      <w:ind w:left="0" w:firstLine="851"/>
      <w:jc w:val="right"/>
    </w:pPr>
    <w:rPr>
      <w:b/>
      <w:bCs/>
      <w:i/>
      <w:iCs/>
      <w:color w:val="auto"/>
      <w:sz w:val="20"/>
      <w:szCs w:val="20"/>
    </w:rPr>
  </w:style>
  <w:style w:type="paragraph" w:customStyle="1" w:styleId="afffffffff8">
    <w:name w:val="Обычный ДБ"/>
    <w:basedOn w:val="a0"/>
    <w:qFormat/>
    <w:rsid w:val="00D8102F"/>
    <w:pPr>
      <w:spacing w:after="0"/>
      <w:ind w:left="0" w:firstLine="851"/>
    </w:pPr>
    <w:rPr>
      <w:color w:val="auto"/>
      <w:sz w:val="24"/>
      <w:szCs w:val="24"/>
    </w:rPr>
  </w:style>
  <w:style w:type="paragraph" w:customStyle="1" w:styleId="124">
    <w:name w:val="осн.текст в табл. 12"/>
    <w:basedOn w:val="a0"/>
    <w:qFormat/>
    <w:rsid w:val="00D8102F"/>
    <w:pPr>
      <w:keepLines/>
      <w:spacing w:before="40" w:after="40" w:line="240" w:lineRule="auto"/>
      <w:ind w:left="0" w:firstLine="851"/>
    </w:pPr>
    <w:rPr>
      <w:color w:val="auto"/>
      <w:sz w:val="24"/>
      <w:szCs w:val="24"/>
    </w:rPr>
  </w:style>
  <w:style w:type="paragraph" w:customStyle="1" w:styleId="afffffffff9">
    <w:name w:val="Обычный после таблицы"/>
    <w:basedOn w:val="a0"/>
    <w:next w:val="a0"/>
    <w:qFormat/>
    <w:rsid w:val="00D8102F"/>
    <w:pPr>
      <w:spacing w:before="120" w:after="0" w:line="264" w:lineRule="auto"/>
      <w:ind w:left="0" w:firstLine="567"/>
    </w:pPr>
    <w:rPr>
      <w:color w:val="auto"/>
      <w:szCs w:val="24"/>
    </w:rPr>
  </w:style>
  <w:style w:type="paragraph" w:customStyle="1" w:styleId="afffffffffa">
    <w:name w:val="Новый абзац"/>
    <w:basedOn w:val="a0"/>
    <w:qFormat/>
    <w:rsid w:val="00D8102F"/>
    <w:pPr>
      <w:spacing w:after="0" w:line="240" w:lineRule="auto"/>
      <w:ind w:left="0" w:firstLine="567"/>
    </w:pPr>
    <w:rPr>
      <w:rFonts w:ascii="Arial" w:hAnsi="Arial"/>
      <w:color w:val="auto"/>
      <w:sz w:val="24"/>
      <w:szCs w:val="20"/>
    </w:rPr>
  </w:style>
  <w:style w:type="paragraph" w:customStyle="1" w:styleId="-0">
    <w:name w:val="Список [-] (ПЗ)"/>
    <w:basedOn w:val="a0"/>
    <w:qFormat/>
    <w:rsid w:val="00D8102F"/>
    <w:pPr>
      <w:spacing w:after="0" w:line="240" w:lineRule="auto"/>
      <w:ind w:left="0"/>
      <w:jc w:val="left"/>
    </w:pPr>
    <w:rPr>
      <w:rFonts w:ascii="Arial" w:hAnsi="Arial"/>
      <w:color w:val="auto"/>
      <w:sz w:val="24"/>
      <w:szCs w:val="20"/>
    </w:rPr>
  </w:style>
  <w:style w:type="paragraph" w:customStyle="1" w:styleId="afffffffffb">
    <w:name w:val="Обычный (ПЗ)"/>
    <w:basedOn w:val="a0"/>
    <w:qFormat/>
    <w:rsid w:val="00D8102F"/>
    <w:pPr>
      <w:spacing w:after="0" w:line="240" w:lineRule="auto"/>
      <w:ind w:left="0" w:firstLine="720"/>
    </w:pPr>
    <w:rPr>
      <w:rFonts w:ascii="Arial" w:hAnsi="Arial"/>
      <w:color w:val="auto"/>
      <w:sz w:val="24"/>
      <w:szCs w:val="20"/>
    </w:rPr>
  </w:style>
  <w:style w:type="paragraph" w:customStyle="1" w:styleId="afffffffffc">
    <w:name w:val="Таблица внутри центр"/>
    <w:qFormat/>
    <w:rsid w:val="00D8102F"/>
    <w:pPr>
      <w:spacing w:after="0" w:line="240" w:lineRule="auto"/>
      <w:ind w:firstLine="851"/>
      <w:jc w:val="center"/>
    </w:pPr>
    <w:rPr>
      <w:rFonts w:eastAsia="Times New Roman" w:cs="Times New Roman"/>
      <w:sz w:val="28"/>
    </w:rPr>
  </w:style>
  <w:style w:type="paragraph" w:customStyle="1" w:styleId="afffffffffd">
    <w:name w:val="Таблица внутри влево"/>
    <w:qFormat/>
    <w:rsid w:val="00D8102F"/>
    <w:pPr>
      <w:spacing w:after="0" w:line="240" w:lineRule="auto"/>
      <w:ind w:firstLine="851"/>
      <w:jc w:val="center"/>
    </w:pPr>
    <w:rPr>
      <w:rFonts w:eastAsia="Times New Roman" w:cs="Times New Roman"/>
      <w:iCs/>
      <w:sz w:val="28"/>
    </w:rPr>
  </w:style>
  <w:style w:type="paragraph" w:customStyle="1" w:styleId="afffffffffe">
    <w:name w:val="Таблица шапка"/>
    <w:qFormat/>
    <w:rsid w:val="00D8102F"/>
    <w:pPr>
      <w:spacing w:after="0" w:line="240" w:lineRule="auto"/>
      <w:ind w:firstLine="851"/>
      <w:jc w:val="center"/>
    </w:pPr>
    <w:rPr>
      <w:rFonts w:eastAsia="Times New Roman" w:cs="Times New Roman"/>
      <w:b/>
      <w:bCs/>
      <w:sz w:val="28"/>
    </w:rPr>
  </w:style>
  <w:style w:type="paragraph" w:customStyle="1" w:styleId="1fff7">
    <w:name w:val="заголовок1"/>
    <w:basedOn w:val="a0"/>
    <w:autoRedefine/>
    <w:qFormat/>
    <w:rsid w:val="00D8102F"/>
    <w:pPr>
      <w:spacing w:before="240" w:after="0" w:line="240" w:lineRule="auto"/>
      <w:ind w:left="567" w:right="567"/>
    </w:pPr>
    <w:rPr>
      <w:b/>
      <w:caps/>
      <w:color w:val="auto"/>
      <w:sz w:val="24"/>
      <w:szCs w:val="20"/>
    </w:rPr>
  </w:style>
  <w:style w:type="paragraph" w:customStyle="1" w:styleId="affffffffff">
    <w:name w:val="Нормальный"/>
    <w:qFormat/>
    <w:rsid w:val="00D8102F"/>
    <w:pPr>
      <w:spacing w:after="0" w:line="240" w:lineRule="auto"/>
      <w:ind w:firstLine="851"/>
      <w:jc w:val="center"/>
    </w:pPr>
    <w:rPr>
      <w:rFonts w:ascii="Courier New" w:eastAsia="Times New Roman" w:hAnsi="Courier New" w:cs="Courier New"/>
      <w:sz w:val="24"/>
      <w:szCs w:val="24"/>
    </w:rPr>
  </w:style>
  <w:style w:type="paragraph" w:customStyle="1" w:styleId="FORMATTEXT">
    <w:name w:val=".FORMATTEXT"/>
    <w:qFormat/>
    <w:rsid w:val="00D8102F"/>
    <w:pPr>
      <w:widowControl w:val="0"/>
      <w:spacing w:after="0" w:line="240" w:lineRule="auto"/>
      <w:ind w:firstLine="851"/>
      <w:jc w:val="center"/>
    </w:pPr>
    <w:rPr>
      <w:rFonts w:eastAsia="Times New Roman" w:cs="Times New Roman"/>
      <w:sz w:val="24"/>
      <w:szCs w:val="24"/>
    </w:rPr>
  </w:style>
  <w:style w:type="paragraph" w:customStyle="1" w:styleId="Style8">
    <w:name w:val="Style8"/>
    <w:basedOn w:val="a0"/>
    <w:qFormat/>
    <w:rsid w:val="00D8102F"/>
    <w:pPr>
      <w:spacing w:after="0" w:line="240" w:lineRule="auto"/>
      <w:ind w:left="0" w:firstLine="851"/>
      <w:jc w:val="left"/>
    </w:pPr>
    <w:rPr>
      <w:color w:val="auto"/>
      <w:sz w:val="24"/>
      <w:szCs w:val="24"/>
    </w:rPr>
  </w:style>
  <w:style w:type="paragraph" w:customStyle="1" w:styleId="affffffffff0">
    <w:name w:val="ТаблицаНПБ"/>
    <w:basedOn w:val="a0"/>
    <w:qFormat/>
    <w:rsid w:val="00D8102F"/>
    <w:pPr>
      <w:spacing w:after="0" w:line="240" w:lineRule="auto"/>
      <w:ind w:left="0" w:firstLine="1134"/>
      <w:jc w:val="right"/>
    </w:pPr>
    <w:rPr>
      <w:rFonts w:ascii="Arial" w:hAnsi="Arial" w:cs="Arial"/>
      <w:color w:val="auto"/>
      <w:sz w:val="24"/>
      <w:szCs w:val="20"/>
    </w:rPr>
  </w:style>
  <w:style w:type="paragraph" w:customStyle="1" w:styleId="2ff7">
    <w:name w:val="Îñíîâíîé òåêñò 2"/>
    <w:basedOn w:val="a0"/>
    <w:qFormat/>
    <w:rsid w:val="00D8102F"/>
    <w:pPr>
      <w:spacing w:after="0" w:line="240" w:lineRule="auto"/>
      <w:ind w:left="0"/>
    </w:pPr>
    <w:rPr>
      <w:color w:val="auto"/>
      <w:sz w:val="24"/>
      <w:szCs w:val="24"/>
    </w:rPr>
  </w:style>
  <w:style w:type="paragraph" w:customStyle="1" w:styleId="Normal10">
    <w:name w:val="Normal1"/>
    <w:qFormat/>
    <w:rsid w:val="00D8102F"/>
    <w:pPr>
      <w:spacing w:after="0" w:line="240" w:lineRule="auto"/>
      <w:ind w:firstLine="851"/>
      <w:jc w:val="center"/>
    </w:pPr>
    <w:rPr>
      <w:rFonts w:eastAsia="Times New Roman" w:cs="Times New Roman"/>
      <w:sz w:val="20"/>
      <w:szCs w:val="20"/>
    </w:rPr>
  </w:style>
  <w:style w:type="paragraph" w:customStyle="1" w:styleId="BodyText23">
    <w:name w:val="Body Text 23"/>
    <w:basedOn w:val="a0"/>
    <w:qFormat/>
    <w:rsid w:val="00D8102F"/>
    <w:pPr>
      <w:spacing w:after="0" w:line="240" w:lineRule="auto"/>
      <w:ind w:left="0" w:firstLine="851"/>
    </w:pPr>
    <w:rPr>
      <w:b/>
      <w:bCs/>
      <w:color w:val="auto"/>
      <w:sz w:val="24"/>
      <w:szCs w:val="24"/>
    </w:rPr>
  </w:style>
  <w:style w:type="paragraph" w:customStyle="1" w:styleId="troick">
    <w:name w:val="troick"/>
    <w:basedOn w:val="a0"/>
    <w:qFormat/>
    <w:rsid w:val="00D8102F"/>
    <w:pPr>
      <w:spacing w:after="0"/>
      <w:ind w:left="0" w:firstLine="680"/>
    </w:pPr>
    <w:rPr>
      <w:color w:val="auto"/>
      <w:sz w:val="24"/>
      <w:szCs w:val="20"/>
    </w:rPr>
  </w:style>
  <w:style w:type="paragraph" w:customStyle="1" w:styleId="-12">
    <w:name w:val="заголовок-1 шел"/>
    <w:basedOn w:val="1"/>
    <w:qFormat/>
    <w:rsid w:val="00D8102F"/>
    <w:pPr>
      <w:keepLines w:val="0"/>
      <w:spacing w:before="240" w:after="60" w:line="240" w:lineRule="auto"/>
      <w:ind w:left="0" w:right="-1" w:firstLine="851"/>
      <w:jc w:val="both"/>
    </w:pPr>
    <w:rPr>
      <w:rFonts w:cs="Arial"/>
      <w:bCs/>
      <w:caps/>
      <w:color w:val="auto"/>
      <w:kern w:val="2"/>
      <w:szCs w:val="32"/>
    </w:rPr>
  </w:style>
  <w:style w:type="paragraph" w:customStyle="1" w:styleId="-20">
    <w:name w:val="заголовок-2 шел"/>
    <w:basedOn w:val="20"/>
    <w:qFormat/>
    <w:rsid w:val="00D8102F"/>
    <w:pPr>
      <w:keepLines w:val="0"/>
      <w:spacing w:before="120" w:after="0" w:line="240" w:lineRule="auto"/>
      <w:ind w:left="0" w:right="-1" w:firstLine="851"/>
      <w:jc w:val="both"/>
    </w:pPr>
    <w:rPr>
      <w:bCs/>
      <w:color w:val="auto"/>
      <w:szCs w:val="24"/>
      <w:lang w:eastAsia="x-none"/>
    </w:rPr>
  </w:style>
  <w:style w:type="paragraph" w:customStyle="1" w:styleId="-30">
    <w:name w:val="заголовок-3 шел"/>
    <w:basedOn w:val="3"/>
    <w:qFormat/>
    <w:rsid w:val="00D8102F"/>
    <w:pPr>
      <w:keepNext w:val="0"/>
      <w:keepLines w:val="0"/>
      <w:spacing w:after="0" w:line="240" w:lineRule="auto"/>
      <w:ind w:left="0" w:firstLine="851"/>
      <w:jc w:val="left"/>
    </w:pPr>
    <w:rPr>
      <w:rFonts w:cs="Arial"/>
      <w:bCs/>
      <w:color w:val="auto"/>
      <w:sz w:val="24"/>
      <w:szCs w:val="24"/>
    </w:rPr>
  </w:style>
  <w:style w:type="paragraph" w:customStyle="1" w:styleId="-40">
    <w:name w:val="заголовок-4 шел"/>
    <w:basedOn w:val="4"/>
    <w:qFormat/>
    <w:rsid w:val="00D8102F"/>
    <w:pPr>
      <w:spacing w:after="60"/>
      <w:ind w:left="0" w:right="-1" w:firstLine="851"/>
    </w:pPr>
    <w:rPr>
      <w:rFonts w:ascii="Times New Roman" w:eastAsia="Times New Roman" w:hAnsi="Times New Roman" w:cs="Times New Roman"/>
      <w:iCs w:val="0"/>
      <w:color w:val="FF0000"/>
      <w:sz w:val="24"/>
      <w:szCs w:val="28"/>
      <w:lang w:val="x-none" w:eastAsia="x-none"/>
    </w:rPr>
  </w:style>
  <w:style w:type="paragraph" w:customStyle="1" w:styleId="0">
    <w:name w:val="Стиль Основной текст с отступом + вправо После:  0 пт"/>
    <w:basedOn w:val="affffff2"/>
    <w:qFormat/>
    <w:rsid w:val="00D8102F"/>
    <w:pPr>
      <w:spacing w:before="240" w:after="60"/>
      <w:ind w:firstLine="851"/>
      <w:jc w:val="right"/>
    </w:pPr>
    <w:rPr>
      <w:rFonts w:ascii="Times New Roman" w:eastAsia="MS Mincho" w:hAnsi="Times New Roman"/>
      <w:sz w:val="24"/>
      <w:szCs w:val="20"/>
    </w:rPr>
  </w:style>
  <w:style w:type="paragraph" w:customStyle="1" w:styleId="affffffffff1">
    <w:name w:val="Стиль по центру"/>
    <w:basedOn w:val="a0"/>
    <w:qFormat/>
    <w:rsid w:val="00D8102F"/>
    <w:pPr>
      <w:spacing w:before="120" w:after="0" w:line="240" w:lineRule="auto"/>
      <w:ind w:left="0" w:firstLine="851"/>
    </w:pPr>
    <w:rPr>
      <w:rFonts w:ascii="Arial" w:hAnsi="Arial"/>
      <w:color w:val="auto"/>
      <w:sz w:val="24"/>
      <w:szCs w:val="20"/>
    </w:rPr>
  </w:style>
  <w:style w:type="paragraph" w:customStyle="1" w:styleId="1Arial16pt">
    <w:name w:val="Стиль Заголовок 1 + Arial 16 pt по центру"/>
    <w:basedOn w:val="1"/>
    <w:qFormat/>
    <w:rsid w:val="00D8102F"/>
    <w:pPr>
      <w:keepLines w:val="0"/>
      <w:spacing w:before="120" w:after="180" w:line="240" w:lineRule="auto"/>
      <w:ind w:left="0" w:firstLine="851"/>
      <w:contextualSpacing/>
      <w:jc w:val="both"/>
    </w:pPr>
    <w:rPr>
      <w:rFonts w:ascii="Arial" w:hAnsi="Arial" w:cs="Arial"/>
      <w:caps/>
      <w:color w:val="auto"/>
      <w:kern w:val="2"/>
      <w:sz w:val="32"/>
      <w:szCs w:val="20"/>
      <w14:shadow w14:blurRad="50800" w14:dist="38100" w14:dir="2700000" w14:sx="100000" w14:sy="100000" w14:kx="0" w14:ky="0" w14:algn="tl">
        <w14:srgbClr w14:val="000000">
          <w14:alpha w14:val="60000"/>
        </w14:srgbClr>
      </w14:shadow>
    </w:rPr>
  </w:style>
  <w:style w:type="paragraph" w:customStyle="1" w:styleId="3Arial14pt">
    <w:name w:val="Стиль Заголовок 3 + Arial 14 pt по центру"/>
    <w:basedOn w:val="3"/>
    <w:qFormat/>
    <w:rsid w:val="00D8102F"/>
    <w:pPr>
      <w:keepLines w:val="0"/>
      <w:spacing w:after="0" w:line="240" w:lineRule="auto"/>
      <w:ind w:left="0" w:firstLine="851"/>
      <w:contextualSpacing/>
      <w:jc w:val="both"/>
    </w:pPr>
    <w:rPr>
      <w:rFonts w:ascii="Arial" w:hAnsi="Arial"/>
      <w:i/>
      <w:color w:val="auto"/>
      <w:szCs w:val="20"/>
      <w14:shadow w14:blurRad="50800" w14:dist="38100" w14:dir="2700000" w14:sx="100000" w14:sy="100000" w14:kx="0" w14:ky="0" w14:algn="tl">
        <w14:srgbClr w14:val="000000">
          <w14:alpha w14:val="60000"/>
        </w14:srgbClr>
      </w14:shadow>
    </w:rPr>
  </w:style>
  <w:style w:type="paragraph" w:customStyle="1" w:styleId="affffffffff2">
    <w:name w:val="Нумерованный"/>
    <w:basedOn w:val="a0"/>
    <w:qFormat/>
    <w:rsid w:val="00D8102F"/>
    <w:pPr>
      <w:spacing w:after="60" w:line="240" w:lineRule="auto"/>
      <w:ind w:left="0"/>
    </w:pPr>
    <w:rPr>
      <w:rFonts w:ascii="Arial" w:eastAsia="MS Mincho" w:hAnsi="Arial"/>
      <w:color w:val="auto"/>
      <w:sz w:val="24"/>
      <w:szCs w:val="20"/>
    </w:rPr>
  </w:style>
  <w:style w:type="paragraph" w:styleId="affffffffff3">
    <w:name w:val="List Number"/>
    <w:basedOn w:val="a0"/>
    <w:qFormat/>
    <w:rsid w:val="00D8102F"/>
    <w:pPr>
      <w:spacing w:after="60" w:line="240" w:lineRule="auto"/>
      <w:ind w:left="0"/>
    </w:pPr>
    <w:rPr>
      <w:rFonts w:ascii="Arial" w:hAnsi="Arial"/>
      <w:color w:val="auto"/>
      <w:sz w:val="24"/>
      <w:szCs w:val="24"/>
    </w:rPr>
  </w:style>
  <w:style w:type="paragraph" w:customStyle="1" w:styleId="063">
    <w:name w:val="Стиль Маркированный + Слева:  063 см"/>
    <w:basedOn w:val="affffffd"/>
    <w:qFormat/>
    <w:rsid w:val="00D8102F"/>
    <w:pPr>
      <w:spacing w:after="60"/>
    </w:pPr>
    <w:rPr>
      <w:rFonts w:ascii="Arial" w:eastAsia="MS Mincho" w:hAnsi="Arial"/>
      <w:szCs w:val="20"/>
      <w:lang w:eastAsia="ja-JP"/>
    </w:rPr>
  </w:style>
  <w:style w:type="paragraph" w:customStyle="1" w:styleId="100">
    <w:name w:val="Стиль Заголовок 1 + Первая строка:  0 см"/>
    <w:basedOn w:val="1"/>
    <w:link w:val="1e"/>
    <w:autoRedefine/>
    <w:qFormat/>
    <w:rsid w:val="00D8102F"/>
    <w:pPr>
      <w:keepLines w:val="0"/>
      <w:spacing w:before="240" w:after="240" w:line="240" w:lineRule="auto"/>
      <w:ind w:left="0" w:firstLine="851"/>
      <w:contextualSpacing/>
      <w:jc w:val="left"/>
    </w:pPr>
    <w:rPr>
      <w:rFonts w:cs="Arial"/>
      <w:b w:val="0"/>
      <w:color w:val="auto"/>
      <w:sz w:val="24"/>
      <w:szCs w:val="24"/>
    </w:rPr>
  </w:style>
  <w:style w:type="paragraph" w:styleId="6a">
    <w:name w:val="index 6"/>
    <w:basedOn w:val="a0"/>
    <w:next w:val="a0"/>
    <w:qFormat/>
    <w:rsid w:val="00D8102F"/>
    <w:pPr>
      <w:spacing w:after="60" w:line="240" w:lineRule="auto"/>
      <w:ind w:left="0" w:firstLine="851"/>
    </w:pPr>
    <w:rPr>
      <w:rFonts w:ascii="Arial Narrow" w:hAnsi="Arial Narrow"/>
      <w:color w:val="auto"/>
      <w:sz w:val="24"/>
      <w:szCs w:val="24"/>
    </w:rPr>
  </w:style>
  <w:style w:type="paragraph" w:customStyle="1" w:styleId="160">
    <w:name w:val="Стиль полужирный с тенью Междустр.интервал:  точно 16 пт"/>
    <w:basedOn w:val="a0"/>
    <w:qFormat/>
    <w:rsid w:val="00D8102F"/>
    <w:pPr>
      <w:spacing w:after="60" w:line="320" w:lineRule="exact"/>
      <w:ind w:left="0"/>
      <w:jc w:val="left"/>
    </w:pPr>
    <w:rPr>
      <w:rFonts w:ascii="Arial" w:hAnsi="Arial"/>
      <w:b/>
      <w:bCs/>
      <w:caps/>
      <w:color w:val="auto"/>
      <w:sz w:val="24"/>
      <w:szCs w:val="24"/>
      <w14:shadow w14:blurRad="50800" w14:dist="38100" w14:dir="2700000" w14:sx="100000" w14:sy="100000" w14:kx="0" w14:ky="0" w14:algn="tl">
        <w14:srgbClr w14:val="000000">
          <w14:alpha w14:val="60000"/>
        </w14:srgbClr>
      </w14:shadow>
    </w:rPr>
  </w:style>
  <w:style w:type="paragraph" w:customStyle="1" w:styleId="xl68">
    <w:name w:val="xl68"/>
    <w:basedOn w:val="a0"/>
    <w:qFormat/>
    <w:rsid w:val="00D8102F"/>
    <w:pPr>
      <w:pBdr>
        <w:top w:val="single" w:sz="4" w:space="0" w:color="000000"/>
        <w:left w:val="single" w:sz="8" w:space="0" w:color="000000"/>
        <w:right w:val="single" w:sz="4" w:space="0" w:color="000000"/>
      </w:pBdr>
      <w:tabs>
        <w:tab w:val="left" w:pos="1440"/>
      </w:tabs>
      <w:spacing w:before="100" w:after="100" w:line="240" w:lineRule="auto"/>
      <w:ind w:left="0" w:firstLine="851"/>
      <w:textAlignment w:val="center"/>
    </w:pPr>
    <w:rPr>
      <w:rFonts w:ascii="Arial Unicode MS" w:eastAsia="Arial Unicode MS" w:hAnsi="Arial Unicode MS"/>
      <w:color w:val="auto"/>
      <w:sz w:val="24"/>
      <w:szCs w:val="20"/>
      <w:lang w:val="en-US" w:eastAsia="ja-JP"/>
    </w:rPr>
  </w:style>
  <w:style w:type="paragraph" w:customStyle="1" w:styleId="xl69">
    <w:name w:val="xl69"/>
    <w:basedOn w:val="a0"/>
    <w:qFormat/>
    <w:rsid w:val="00D8102F"/>
    <w:pPr>
      <w:pBdr>
        <w:left w:val="single" w:sz="8" w:space="0" w:color="000000"/>
        <w:bottom w:val="single" w:sz="4" w:space="0" w:color="000000"/>
        <w:right w:val="single" w:sz="4" w:space="0" w:color="000000"/>
      </w:pBdr>
      <w:tabs>
        <w:tab w:val="left" w:pos="2160"/>
      </w:tabs>
      <w:spacing w:before="100" w:after="100" w:line="240" w:lineRule="auto"/>
      <w:ind w:left="0" w:firstLine="851"/>
      <w:textAlignment w:val="center"/>
    </w:pPr>
    <w:rPr>
      <w:rFonts w:ascii="Arial Unicode MS" w:eastAsia="Arial Unicode MS" w:hAnsi="Arial Unicode MS"/>
      <w:color w:val="auto"/>
      <w:sz w:val="24"/>
      <w:szCs w:val="20"/>
      <w:lang w:val="en-US" w:eastAsia="ja-JP"/>
    </w:rPr>
  </w:style>
  <w:style w:type="paragraph" w:customStyle="1" w:styleId="xl70">
    <w:name w:val="xl70"/>
    <w:basedOn w:val="a0"/>
    <w:qFormat/>
    <w:rsid w:val="00D8102F"/>
    <w:pPr>
      <w:pBdr>
        <w:top w:val="single" w:sz="4" w:space="0" w:color="000000"/>
        <w:left w:val="single" w:sz="4" w:space="0" w:color="000000"/>
        <w:right w:val="single" w:sz="4" w:space="0" w:color="000000"/>
      </w:pBdr>
      <w:tabs>
        <w:tab w:val="left" w:pos="2880"/>
      </w:tabs>
      <w:spacing w:before="100" w:after="100" w:line="240" w:lineRule="auto"/>
      <w:ind w:left="0" w:firstLine="851"/>
    </w:pPr>
    <w:rPr>
      <w:rFonts w:ascii="Arial Unicode MS" w:eastAsia="Arial Unicode MS" w:hAnsi="Arial Unicode MS"/>
      <w:color w:val="auto"/>
      <w:sz w:val="24"/>
      <w:szCs w:val="20"/>
      <w:lang w:val="en-US" w:eastAsia="ja-JP"/>
    </w:rPr>
  </w:style>
  <w:style w:type="paragraph" w:customStyle="1" w:styleId="xl71">
    <w:name w:val="xl71"/>
    <w:basedOn w:val="a0"/>
    <w:qFormat/>
    <w:rsid w:val="00D8102F"/>
    <w:pPr>
      <w:pBdr>
        <w:left w:val="single" w:sz="4" w:space="0" w:color="000000"/>
        <w:bottom w:val="single" w:sz="4" w:space="0" w:color="000000"/>
        <w:right w:val="single" w:sz="4" w:space="0" w:color="000000"/>
      </w:pBdr>
      <w:tabs>
        <w:tab w:val="left" w:pos="1440"/>
      </w:tabs>
      <w:spacing w:before="100" w:after="100" w:line="240" w:lineRule="auto"/>
      <w:ind w:left="1440" w:hanging="360"/>
    </w:pPr>
    <w:rPr>
      <w:rFonts w:ascii="Arial Unicode MS" w:eastAsia="Arial Unicode MS" w:hAnsi="Arial Unicode MS"/>
      <w:color w:val="auto"/>
      <w:sz w:val="24"/>
      <w:szCs w:val="20"/>
      <w:lang w:val="en-US" w:eastAsia="ja-JP"/>
    </w:rPr>
  </w:style>
  <w:style w:type="paragraph" w:customStyle="1" w:styleId="xl72">
    <w:name w:val="xl72"/>
    <w:basedOn w:val="a0"/>
    <w:qFormat/>
    <w:rsid w:val="00D8102F"/>
    <w:pPr>
      <w:pBdr>
        <w:top w:val="single" w:sz="8" w:space="0" w:color="000000"/>
        <w:left w:val="single" w:sz="4" w:space="0" w:color="000000"/>
        <w:bottom w:val="single" w:sz="4" w:space="0" w:color="000000"/>
      </w:pBdr>
      <w:tabs>
        <w:tab w:val="left" w:pos="2160"/>
      </w:tabs>
      <w:spacing w:before="100" w:after="100" w:line="240" w:lineRule="auto"/>
      <w:ind w:left="2160" w:hanging="360"/>
    </w:pPr>
    <w:rPr>
      <w:rFonts w:ascii="Arial Unicode MS" w:eastAsia="Arial Unicode MS" w:hAnsi="Arial Unicode MS"/>
      <w:color w:val="auto"/>
      <w:sz w:val="24"/>
      <w:szCs w:val="20"/>
      <w:lang w:val="en-US" w:eastAsia="ja-JP"/>
    </w:rPr>
  </w:style>
  <w:style w:type="paragraph" w:customStyle="1" w:styleId="zzCopyright">
    <w:name w:val="zzCopyright"/>
    <w:basedOn w:val="a0"/>
    <w:next w:val="a0"/>
    <w:qFormat/>
    <w:rsid w:val="00D8102F"/>
    <w:pPr>
      <w:pBdr>
        <w:top w:val="single" w:sz="6" w:space="1" w:color="000000"/>
        <w:left w:val="single" w:sz="6" w:space="4" w:color="000000"/>
        <w:bottom w:val="single" w:sz="6" w:space="1" w:color="000000"/>
        <w:right w:val="single" w:sz="6" w:space="4" w:color="000000"/>
      </w:pBdr>
      <w:tabs>
        <w:tab w:val="left" w:pos="514"/>
        <w:tab w:val="left" w:pos="3600"/>
        <w:tab w:val="left" w:pos="9623"/>
      </w:tabs>
      <w:spacing w:after="240" w:line="228" w:lineRule="auto"/>
      <w:ind w:left="284" w:right="284" w:hanging="360"/>
    </w:pPr>
    <w:rPr>
      <w:rFonts w:ascii="Arial" w:eastAsia="MS Mincho" w:hAnsi="Arial"/>
      <w:color w:val="0000FF"/>
      <w:sz w:val="20"/>
      <w:szCs w:val="20"/>
      <w:lang w:val="en-GB" w:eastAsia="ja-JP"/>
    </w:rPr>
  </w:style>
  <w:style w:type="paragraph" w:customStyle="1" w:styleId="zzCover">
    <w:name w:val="zzCover"/>
    <w:basedOn w:val="a0"/>
    <w:qFormat/>
    <w:rsid w:val="00D8102F"/>
    <w:pPr>
      <w:tabs>
        <w:tab w:val="left" w:pos="4320"/>
      </w:tabs>
      <w:spacing w:after="220" w:line="228" w:lineRule="auto"/>
      <w:ind w:left="4320" w:hanging="360"/>
      <w:jc w:val="right"/>
    </w:pPr>
    <w:rPr>
      <w:rFonts w:ascii="Arial" w:eastAsia="MS Mincho" w:hAnsi="Arial"/>
      <w:b/>
      <w:sz w:val="24"/>
      <w:szCs w:val="20"/>
      <w:lang w:val="en-GB" w:eastAsia="ja-JP"/>
    </w:rPr>
  </w:style>
  <w:style w:type="paragraph" w:customStyle="1" w:styleId="1fff8">
    <w:name w:val="Список литературы1"/>
    <w:basedOn w:val="a0"/>
    <w:qFormat/>
    <w:rsid w:val="00D8102F"/>
    <w:pPr>
      <w:tabs>
        <w:tab w:val="left" w:pos="660"/>
        <w:tab w:val="left" w:pos="720"/>
      </w:tabs>
      <w:spacing w:after="240" w:line="228" w:lineRule="auto"/>
      <w:ind w:left="658" w:hanging="658"/>
    </w:pPr>
    <w:rPr>
      <w:rFonts w:ascii="Arial" w:eastAsia="MS Mincho" w:hAnsi="Arial"/>
      <w:color w:val="auto"/>
      <w:sz w:val="20"/>
      <w:szCs w:val="20"/>
      <w:lang w:val="en-GB" w:eastAsia="ja-JP"/>
    </w:rPr>
  </w:style>
  <w:style w:type="paragraph" w:customStyle="1" w:styleId="1fff9">
    <w:name w:val="Дата1"/>
    <w:basedOn w:val="a0"/>
    <w:next w:val="a0"/>
    <w:qFormat/>
    <w:rsid w:val="00D8102F"/>
    <w:pPr>
      <w:tabs>
        <w:tab w:val="left" w:pos="1980"/>
      </w:tabs>
      <w:spacing w:after="0" w:line="240" w:lineRule="auto"/>
      <w:ind w:left="1980" w:hanging="1260"/>
      <w:textAlignment w:val="baseline"/>
    </w:pPr>
    <w:rPr>
      <w:rFonts w:ascii="Arial" w:eastAsia="MS Mincho" w:hAnsi="Arial"/>
      <w:color w:val="auto"/>
      <w:kern w:val="2"/>
      <w:sz w:val="20"/>
      <w:szCs w:val="20"/>
      <w:lang w:val="en-US" w:eastAsia="ja-JP"/>
    </w:rPr>
  </w:style>
  <w:style w:type="paragraph" w:customStyle="1" w:styleId="Terms">
    <w:name w:val="Term(s)"/>
    <w:basedOn w:val="a0"/>
    <w:next w:val="Definition"/>
    <w:qFormat/>
    <w:rsid w:val="00D8102F"/>
    <w:pPr>
      <w:keepNext/>
      <w:tabs>
        <w:tab w:val="left" w:pos="720"/>
      </w:tabs>
      <w:suppressAutoHyphens/>
      <w:spacing w:after="0" w:line="228" w:lineRule="auto"/>
      <w:ind w:left="720" w:hanging="360"/>
      <w:jc w:val="left"/>
    </w:pPr>
    <w:rPr>
      <w:rFonts w:ascii="Arial" w:eastAsia="MS Mincho" w:hAnsi="Arial"/>
      <w:b/>
      <w:color w:val="auto"/>
      <w:sz w:val="20"/>
      <w:szCs w:val="20"/>
      <w:lang w:val="en-GB" w:eastAsia="ja-JP"/>
    </w:rPr>
  </w:style>
  <w:style w:type="paragraph" w:customStyle="1" w:styleId="Definition">
    <w:name w:val="Definition"/>
    <w:basedOn w:val="a0"/>
    <w:next w:val="a0"/>
    <w:qFormat/>
    <w:rsid w:val="00D8102F"/>
    <w:pPr>
      <w:spacing w:after="240" w:line="228" w:lineRule="auto"/>
      <w:ind w:left="0" w:firstLine="851"/>
    </w:pPr>
    <w:rPr>
      <w:rFonts w:ascii="Arial" w:eastAsia="MS Mincho" w:hAnsi="Arial"/>
      <w:color w:val="auto"/>
      <w:sz w:val="20"/>
      <w:szCs w:val="20"/>
      <w:lang w:val="en-GB" w:eastAsia="ja-JP"/>
    </w:rPr>
  </w:style>
  <w:style w:type="paragraph" w:styleId="affffffffff4">
    <w:name w:val="Date"/>
    <w:basedOn w:val="a0"/>
    <w:next w:val="a0"/>
    <w:link w:val="1fffa"/>
    <w:qFormat/>
    <w:rsid w:val="00D8102F"/>
    <w:pPr>
      <w:tabs>
        <w:tab w:val="left" w:pos="720"/>
      </w:tabs>
      <w:spacing w:after="0" w:line="240" w:lineRule="auto"/>
      <w:ind w:left="0" w:firstLine="851"/>
    </w:pPr>
    <w:rPr>
      <w:rFonts w:ascii="Arial" w:eastAsia="MS Mincho" w:hAnsi="Arial"/>
      <w:color w:val="auto"/>
      <w:kern w:val="2"/>
      <w:sz w:val="20"/>
      <w:szCs w:val="20"/>
      <w:lang w:val="en-US" w:eastAsia="ja-JP"/>
    </w:rPr>
  </w:style>
  <w:style w:type="character" w:customStyle="1" w:styleId="1fffa">
    <w:name w:val="Дата Знак1"/>
    <w:basedOn w:val="a1"/>
    <w:link w:val="affffffffff4"/>
    <w:rsid w:val="00D8102F"/>
    <w:rPr>
      <w:rFonts w:ascii="Arial" w:eastAsia="MS Mincho" w:hAnsi="Arial" w:cs="Times New Roman"/>
      <w:kern w:val="2"/>
      <w:sz w:val="20"/>
      <w:szCs w:val="20"/>
      <w:lang w:val="en-US" w:eastAsia="ja-JP"/>
    </w:rPr>
  </w:style>
  <w:style w:type="paragraph" w:customStyle="1" w:styleId="BodyText21">
    <w:name w:val="Body Text 21"/>
    <w:basedOn w:val="a0"/>
    <w:qFormat/>
    <w:rsid w:val="00D8102F"/>
    <w:pPr>
      <w:spacing w:after="0" w:line="240" w:lineRule="auto"/>
      <w:ind w:left="0" w:firstLine="426"/>
    </w:pPr>
    <w:rPr>
      <w:rFonts w:ascii="Courier New" w:hAnsi="Courier New" w:cs="Courier New"/>
      <w:color w:val="auto"/>
      <w:sz w:val="24"/>
      <w:szCs w:val="24"/>
      <w:lang w:val="en-US"/>
    </w:rPr>
  </w:style>
  <w:style w:type="paragraph" w:customStyle="1" w:styleId="-5">
    <w:name w:val="Таблица - центр"/>
    <w:basedOn w:val="a0"/>
    <w:qFormat/>
    <w:rsid w:val="00D8102F"/>
    <w:pPr>
      <w:spacing w:after="0" w:line="240" w:lineRule="auto"/>
      <w:ind w:left="0" w:firstLine="851"/>
    </w:pPr>
    <w:rPr>
      <w:color w:val="auto"/>
      <w:sz w:val="24"/>
      <w:szCs w:val="20"/>
    </w:rPr>
  </w:style>
  <w:style w:type="paragraph" w:customStyle="1" w:styleId="affffffffff5">
    <w:name w:val="Обы"/>
    <w:qFormat/>
    <w:rsid w:val="00D8102F"/>
    <w:pPr>
      <w:widowControl w:val="0"/>
      <w:spacing w:after="0" w:line="240" w:lineRule="auto"/>
      <w:ind w:firstLine="851"/>
      <w:jc w:val="center"/>
    </w:pPr>
    <w:rPr>
      <w:rFonts w:eastAsia="Times New Roman" w:cs="Times New Roman"/>
      <w:sz w:val="20"/>
      <w:szCs w:val="20"/>
    </w:rPr>
  </w:style>
  <w:style w:type="paragraph" w:customStyle="1" w:styleId="Iauiue2">
    <w:name w:val="Iau?iue2"/>
    <w:qFormat/>
    <w:rsid w:val="00D8102F"/>
    <w:pPr>
      <w:widowControl w:val="0"/>
      <w:spacing w:after="0" w:line="240" w:lineRule="auto"/>
      <w:ind w:firstLine="851"/>
      <w:jc w:val="center"/>
    </w:pPr>
    <w:rPr>
      <w:rFonts w:ascii="Courier New" w:eastAsia="Times New Roman" w:hAnsi="Courier New" w:cs="Courier New"/>
      <w:b/>
      <w:bCs/>
      <w:i/>
      <w:iCs/>
      <w:sz w:val="20"/>
      <w:szCs w:val="20"/>
    </w:rPr>
  </w:style>
  <w:style w:type="paragraph" w:customStyle="1" w:styleId="Iauiue">
    <w:name w:val="Iau?iue"/>
    <w:autoRedefine/>
    <w:qFormat/>
    <w:rsid w:val="00D8102F"/>
    <w:pPr>
      <w:spacing w:after="0" w:line="240" w:lineRule="auto"/>
      <w:ind w:firstLine="851"/>
      <w:jc w:val="center"/>
    </w:pPr>
    <w:rPr>
      <w:rFonts w:eastAsia="Times New Roman" w:cs="Times New Roman"/>
      <w:b/>
      <w:sz w:val="24"/>
      <w:szCs w:val="20"/>
    </w:rPr>
  </w:style>
  <w:style w:type="paragraph" w:customStyle="1" w:styleId="FR1">
    <w:name w:val="FR1"/>
    <w:qFormat/>
    <w:rsid w:val="00D8102F"/>
    <w:pPr>
      <w:widowControl w:val="0"/>
      <w:spacing w:after="0"/>
      <w:ind w:firstLine="520"/>
      <w:jc w:val="center"/>
    </w:pPr>
    <w:rPr>
      <w:rFonts w:eastAsia="Times New Roman" w:cs="Times New Roman"/>
      <w:sz w:val="28"/>
    </w:rPr>
  </w:style>
  <w:style w:type="paragraph" w:styleId="2ff8">
    <w:name w:val="index 2"/>
    <w:basedOn w:val="a0"/>
    <w:next w:val="a0"/>
    <w:autoRedefine/>
    <w:qFormat/>
    <w:rsid w:val="00D8102F"/>
    <w:pPr>
      <w:spacing w:after="0" w:line="240" w:lineRule="auto"/>
      <w:ind w:left="480" w:hanging="240"/>
      <w:jc w:val="left"/>
    </w:pPr>
    <w:rPr>
      <w:color w:val="auto"/>
      <w:sz w:val="24"/>
      <w:szCs w:val="24"/>
    </w:rPr>
  </w:style>
  <w:style w:type="paragraph" w:styleId="3f8">
    <w:name w:val="index 3"/>
    <w:basedOn w:val="a0"/>
    <w:next w:val="a0"/>
    <w:autoRedefine/>
    <w:qFormat/>
    <w:rsid w:val="00D8102F"/>
    <w:pPr>
      <w:spacing w:after="0" w:line="240" w:lineRule="auto"/>
      <w:ind w:left="720" w:hanging="240"/>
      <w:jc w:val="left"/>
    </w:pPr>
    <w:rPr>
      <w:color w:val="auto"/>
      <w:sz w:val="24"/>
      <w:szCs w:val="24"/>
    </w:rPr>
  </w:style>
  <w:style w:type="paragraph" w:styleId="4f3">
    <w:name w:val="index 4"/>
    <w:basedOn w:val="a0"/>
    <w:next w:val="a0"/>
    <w:autoRedefine/>
    <w:qFormat/>
    <w:rsid w:val="00D8102F"/>
    <w:pPr>
      <w:spacing w:after="0" w:line="240" w:lineRule="auto"/>
      <w:ind w:left="960" w:hanging="240"/>
      <w:jc w:val="left"/>
    </w:pPr>
    <w:rPr>
      <w:color w:val="auto"/>
      <w:sz w:val="24"/>
      <w:szCs w:val="24"/>
    </w:rPr>
  </w:style>
  <w:style w:type="paragraph" w:styleId="5a">
    <w:name w:val="index 5"/>
    <w:basedOn w:val="a0"/>
    <w:next w:val="a0"/>
    <w:autoRedefine/>
    <w:qFormat/>
    <w:rsid w:val="00D8102F"/>
    <w:pPr>
      <w:spacing w:after="0" w:line="240" w:lineRule="auto"/>
      <w:ind w:left="1200" w:hanging="240"/>
      <w:jc w:val="left"/>
    </w:pPr>
    <w:rPr>
      <w:color w:val="auto"/>
      <w:sz w:val="24"/>
      <w:szCs w:val="24"/>
    </w:rPr>
  </w:style>
  <w:style w:type="paragraph" w:styleId="76">
    <w:name w:val="index 7"/>
    <w:basedOn w:val="a0"/>
    <w:next w:val="a0"/>
    <w:autoRedefine/>
    <w:qFormat/>
    <w:rsid w:val="00D8102F"/>
    <w:pPr>
      <w:spacing w:after="0" w:line="240" w:lineRule="auto"/>
      <w:ind w:left="1680" w:hanging="240"/>
      <w:jc w:val="left"/>
    </w:pPr>
    <w:rPr>
      <w:color w:val="auto"/>
      <w:sz w:val="24"/>
      <w:szCs w:val="24"/>
    </w:rPr>
  </w:style>
  <w:style w:type="paragraph" w:styleId="84">
    <w:name w:val="index 8"/>
    <w:basedOn w:val="a0"/>
    <w:next w:val="a0"/>
    <w:autoRedefine/>
    <w:qFormat/>
    <w:rsid w:val="00D8102F"/>
    <w:pPr>
      <w:spacing w:after="0" w:line="240" w:lineRule="auto"/>
      <w:ind w:left="1920" w:hanging="240"/>
      <w:jc w:val="left"/>
    </w:pPr>
    <w:rPr>
      <w:color w:val="auto"/>
      <w:sz w:val="24"/>
      <w:szCs w:val="24"/>
    </w:rPr>
  </w:style>
  <w:style w:type="paragraph" w:styleId="95">
    <w:name w:val="index 9"/>
    <w:basedOn w:val="a0"/>
    <w:next w:val="a0"/>
    <w:autoRedefine/>
    <w:qFormat/>
    <w:rsid w:val="00D8102F"/>
    <w:pPr>
      <w:spacing w:after="0" w:line="240" w:lineRule="auto"/>
      <w:ind w:left="2160" w:hanging="240"/>
      <w:jc w:val="left"/>
    </w:pPr>
    <w:rPr>
      <w:color w:val="auto"/>
      <w:sz w:val="24"/>
      <w:szCs w:val="24"/>
    </w:rPr>
  </w:style>
  <w:style w:type="paragraph" w:customStyle="1" w:styleId="xl25">
    <w:name w:val="xl25"/>
    <w:basedOn w:val="a0"/>
    <w:uiPriority w:val="99"/>
    <w:qFormat/>
    <w:rsid w:val="00D8102F"/>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851"/>
      <w:textAlignment w:val="center"/>
    </w:pPr>
    <w:rPr>
      <w:rFonts w:ascii="Arial Unicode MS" w:eastAsia="Arial Unicode MS" w:hAnsi="Arial Unicode MS" w:cs="Arial Unicode MS"/>
      <w:color w:val="auto"/>
      <w:sz w:val="24"/>
      <w:szCs w:val="24"/>
    </w:rPr>
  </w:style>
  <w:style w:type="paragraph" w:customStyle="1" w:styleId="xl26">
    <w:name w:val="xl26"/>
    <w:basedOn w:val="a0"/>
    <w:uiPriority w:val="99"/>
    <w:qFormat/>
    <w:rsid w:val="00D8102F"/>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851"/>
      <w:textAlignment w:val="center"/>
    </w:pPr>
    <w:rPr>
      <w:rFonts w:ascii="Arial Unicode MS" w:eastAsia="Arial Unicode MS" w:hAnsi="Arial Unicode MS" w:cs="Arial Unicode MS"/>
      <w:color w:val="auto"/>
      <w:sz w:val="24"/>
      <w:szCs w:val="24"/>
    </w:rPr>
  </w:style>
  <w:style w:type="paragraph" w:customStyle="1" w:styleId="xl28">
    <w:name w:val="xl28"/>
    <w:basedOn w:val="a0"/>
    <w:uiPriority w:val="99"/>
    <w:qFormat/>
    <w:rsid w:val="00D8102F"/>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851"/>
      <w:textAlignment w:val="center"/>
    </w:pPr>
    <w:rPr>
      <w:rFonts w:ascii="Arial Unicode MS" w:eastAsia="Arial Unicode MS" w:hAnsi="Arial Unicode MS" w:cs="Arial Unicode MS"/>
      <w:color w:val="auto"/>
      <w:sz w:val="24"/>
      <w:szCs w:val="24"/>
    </w:rPr>
  </w:style>
  <w:style w:type="paragraph" w:customStyle="1" w:styleId="xl29">
    <w:name w:val="xl29"/>
    <w:basedOn w:val="a0"/>
    <w:uiPriority w:val="99"/>
    <w:qFormat/>
    <w:rsid w:val="00D8102F"/>
    <w:pPr>
      <w:spacing w:beforeAutospacing="1" w:after="0" w:afterAutospacing="1" w:line="240" w:lineRule="auto"/>
      <w:ind w:left="0" w:firstLine="851"/>
      <w:textAlignment w:val="center"/>
    </w:pPr>
    <w:rPr>
      <w:rFonts w:ascii="Arial Unicode MS" w:eastAsia="Arial Unicode MS" w:hAnsi="Arial Unicode MS" w:cs="Arial Unicode MS"/>
      <w:color w:val="auto"/>
      <w:sz w:val="24"/>
      <w:szCs w:val="24"/>
    </w:rPr>
  </w:style>
  <w:style w:type="paragraph" w:customStyle="1" w:styleId="xl30">
    <w:name w:val="xl30"/>
    <w:basedOn w:val="a0"/>
    <w:uiPriority w:val="99"/>
    <w:qFormat/>
    <w:rsid w:val="00D8102F"/>
    <w:pPr>
      <w:spacing w:beforeAutospacing="1" w:after="0" w:afterAutospacing="1" w:line="240" w:lineRule="auto"/>
      <w:ind w:left="0" w:firstLine="851"/>
      <w:textAlignment w:val="center"/>
    </w:pPr>
    <w:rPr>
      <w:rFonts w:ascii="Arial Unicode MS" w:eastAsia="Arial Unicode MS" w:hAnsi="Arial Unicode MS" w:cs="Arial Unicode MS"/>
      <w:color w:val="auto"/>
      <w:sz w:val="24"/>
      <w:szCs w:val="24"/>
    </w:rPr>
  </w:style>
  <w:style w:type="paragraph" w:customStyle="1" w:styleId="xl31">
    <w:name w:val="xl31"/>
    <w:basedOn w:val="a0"/>
    <w:uiPriority w:val="99"/>
    <w:qFormat/>
    <w:rsid w:val="00D8102F"/>
    <w:pPr>
      <w:pBdr>
        <w:top w:val="single" w:sz="4" w:space="0" w:color="000000"/>
        <w:left w:val="single" w:sz="4" w:space="0" w:color="000000"/>
        <w:right w:val="single" w:sz="4" w:space="0" w:color="000000"/>
      </w:pBdr>
      <w:spacing w:beforeAutospacing="1" w:after="0" w:afterAutospacing="1" w:line="240" w:lineRule="auto"/>
      <w:ind w:left="0" w:firstLine="851"/>
      <w:textAlignment w:val="center"/>
    </w:pPr>
    <w:rPr>
      <w:rFonts w:ascii="Arial Unicode MS" w:eastAsia="Arial Unicode MS" w:hAnsi="Arial Unicode MS" w:cs="Arial Unicode MS"/>
      <w:color w:val="auto"/>
      <w:sz w:val="24"/>
      <w:szCs w:val="24"/>
    </w:rPr>
  </w:style>
  <w:style w:type="paragraph" w:customStyle="1" w:styleId="xl32">
    <w:name w:val="xl32"/>
    <w:basedOn w:val="a0"/>
    <w:uiPriority w:val="99"/>
    <w:qFormat/>
    <w:rsid w:val="00D8102F"/>
    <w:pPr>
      <w:pBdr>
        <w:left w:val="single" w:sz="4" w:space="0" w:color="000000"/>
        <w:right w:val="single" w:sz="4" w:space="0" w:color="000000"/>
      </w:pBdr>
      <w:spacing w:beforeAutospacing="1" w:after="0" w:afterAutospacing="1" w:line="240" w:lineRule="auto"/>
      <w:ind w:left="0" w:firstLine="851"/>
      <w:textAlignment w:val="center"/>
    </w:pPr>
    <w:rPr>
      <w:rFonts w:ascii="Arial Unicode MS" w:eastAsia="Arial Unicode MS" w:hAnsi="Arial Unicode MS" w:cs="Arial Unicode MS"/>
      <w:color w:val="auto"/>
      <w:sz w:val="24"/>
      <w:szCs w:val="24"/>
    </w:rPr>
  </w:style>
  <w:style w:type="paragraph" w:customStyle="1" w:styleId="xl33">
    <w:name w:val="xl33"/>
    <w:basedOn w:val="a0"/>
    <w:uiPriority w:val="99"/>
    <w:qFormat/>
    <w:rsid w:val="00D8102F"/>
    <w:pPr>
      <w:pBdr>
        <w:left w:val="single" w:sz="4" w:space="0" w:color="000000"/>
        <w:bottom w:val="single" w:sz="4" w:space="0" w:color="000000"/>
        <w:right w:val="single" w:sz="4" w:space="0" w:color="000000"/>
      </w:pBdr>
      <w:spacing w:beforeAutospacing="1" w:after="0" w:afterAutospacing="1" w:line="240" w:lineRule="auto"/>
      <w:ind w:left="0" w:firstLine="851"/>
      <w:textAlignment w:val="center"/>
    </w:pPr>
    <w:rPr>
      <w:rFonts w:ascii="Arial Unicode MS" w:eastAsia="Arial Unicode MS" w:hAnsi="Arial Unicode MS" w:cs="Arial Unicode MS"/>
      <w:color w:val="auto"/>
      <w:sz w:val="24"/>
      <w:szCs w:val="24"/>
    </w:rPr>
  </w:style>
  <w:style w:type="paragraph" w:customStyle="1" w:styleId="xl34">
    <w:name w:val="xl34"/>
    <w:basedOn w:val="a0"/>
    <w:uiPriority w:val="99"/>
    <w:qFormat/>
    <w:rsid w:val="00D8102F"/>
    <w:pPr>
      <w:pBdr>
        <w:top w:val="single" w:sz="4" w:space="0" w:color="000000"/>
        <w:left w:val="single" w:sz="4" w:space="0" w:color="000000"/>
        <w:right w:val="single" w:sz="4" w:space="0" w:color="000000"/>
      </w:pBdr>
      <w:spacing w:beforeAutospacing="1" w:after="0" w:afterAutospacing="1" w:line="240" w:lineRule="auto"/>
      <w:ind w:left="0" w:firstLine="851"/>
      <w:textAlignment w:val="center"/>
    </w:pPr>
    <w:rPr>
      <w:rFonts w:ascii="Arial Unicode MS" w:eastAsia="Arial Unicode MS" w:hAnsi="Arial Unicode MS" w:cs="Arial Unicode MS"/>
      <w:color w:val="auto"/>
      <w:sz w:val="24"/>
      <w:szCs w:val="24"/>
    </w:rPr>
  </w:style>
  <w:style w:type="paragraph" w:customStyle="1" w:styleId="xl35">
    <w:name w:val="xl35"/>
    <w:basedOn w:val="a0"/>
    <w:uiPriority w:val="99"/>
    <w:qFormat/>
    <w:rsid w:val="00D8102F"/>
    <w:pPr>
      <w:pBdr>
        <w:left w:val="single" w:sz="4" w:space="0" w:color="000000"/>
        <w:right w:val="single" w:sz="4" w:space="0" w:color="000000"/>
      </w:pBdr>
      <w:spacing w:beforeAutospacing="1" w:after="0" w:afterAutospacing="1" w:line="240" w:lineRule="auto"/>
      <w:ind w:left="0" w:firstLine="851"/>
      <w:textAlignment w:val="center"/>
    </w:pPr>
    <w:rPr>
      <w:rFonts w:ascii="Arial Unicode MS" w:eastAsia="Arial Unicode MS" w:hAnsi="Arial Unicode MS" w:cs="Arial Unicode MS"/>
      <w:color w:val="auto"/>
      <w:sz w:val="24"/>
      <w:szCs w:val="24"/>
    </w:rPr>
  </w:style>
  <w:style w:type="paragraph" w:customStyle="1" w:styleId="xl36">
    <w:name w:val="xl36"/>
    <w:basedOn w:val="a0"/>
    <w:uiPriority w:val="99"/>
    <w:qFormat/>
    <w:rsid w:val="00D8102F"/>
    <w:pPr>
      <w:pBdr>
        <w:left w:val="single" w:sz="4" w:space="0" w:color="000000"/>
        <w:bottom w:val="single" w:sz="4" w:space="0" w:color="000000"/>
        <w:right w:val="single" w:sz="4" w:space="0" w:color="000000"/>
      </w:pBdr>
      <w:spacing w:beforeAutospacing="1" w:after="0" w:afterAutospacing="1" w:line="240" w:lineRule="auto"/>
      <w:ind w:left="0" w:firstLine="851"/>
      <w:textAlignment w:val="center"/>
    </w:pPr>
    <w:rPr>
      <w:rFonts w:ascii="Arial Unicode MS" w:eastAsia="Arial Unicode MS" w:hAnsi="Arial Unicode MS" w:cs="Arial Unicode MS"/>
      <w:color w:val="auto"/>
      <w:sz w:val="24"/>
      <w:szCs w:val="24"/>
    </w:rPr>
  </w:style>
  <w:style w:type="paragraph" w:customStyle="1" w:styleId="affffffffff6">
    <w:name w:val="Список определений"/>
    <w:basedOn w:val="a0"/>
    <w:next w:val="a0"/>
    <w:qFormat/>
    <w:rsid w:val="00D8102F"/>
    <w:pPr>
      <w:spacing w:after="0" w:line="240" w:lineRule="auto"/>
      <w:ind w:left="360" w:firstLine="851"/>
      <w:jc w:val="left"/>
    </w:pPr>
    <w:rPr>
      <w:color w:val="auto"/>
      <w:sz w:val="24"/>
      <w:szCs w:val="24"/>
    </w:rPr>
  </w:style>
  <w:style w:type="paragraph" w:customStyle="1" w:styleId="affffffffff7">
    <w:name w:val="таб. заголовок"/>
    <w:basedOn w:val="1"/>
    <w:qFormat/>
    <w:rsid w:val="00D8102F"/>
    <w:pPr>
      <w:keepNext w:val="0"/>
      <w:keepLines w:val="0"/>
      <w:spacing w:before="120" w:after="0" w:line="240" w:lineRule="auto"/>
      <w:ind w:left="0" w:firstLine="851"/>
      <w:jc w:val="both"/>
    </w:pPr>
    <w:rPr>
      <w:rFonts w:cs="Arial"/>
      <w:b w:val="0"/>
      <w:bCs/>
      <w:color w:val="auto"/>
      <w:sz w:val="26"/>
      <w:szCs w:val="32"/>
    </w:rPr>
  </w:style>
  <w:style w:type="paragraph" w:customStyle="1" w:styleId="N">
    <w:name w:val="таб. N"/>
    <w:basedOn w:val="1"/>
    <w:qFormat/>
    <w:rsid w:val="00D8102F"/>
    <w:pPr>
      <w:keepLines w:val="0"/>
      <w:spacing w:before="120" w:after="0" w:line="240" w:lineRule="auto"/>
      <w:ind w:left="0" w:right="567" w:firstLine="851"/>
      <w:jc w:val="right"/>
    </w:pPr>
    <w:rPr>
      <w:rFonts w:cs="Arial"/>
      <w:b w:val="0"/>
      <w:bCs/>
      <w:color w:val="auto"/>
      <w:sz w:val="26"/>
      <w:szCs w:val="32"/>
    </w:rPr>
  </w:style>
  <w:style w:type="paragraph" w:customStyle="1" w:styleId="affffffffff8">
    <w:name w:val="Шапка табл"/>
    <w:basedOn w:val="affffffffff7"/>
    <w:qFormat/>
    <w:rsid w:val="00D8102F"/>
    <w:pPr>
      <w:spacing w:before="0"/>
    </w:pPr>
  </w:style>
  <w:style w:type="paragraph" w:customStyle="1" w:styleId="center1">
    <w:name w:val="center1"/>
    <w:basedOn w:val="a0"/>
    <w:qFormat/>
    <w:rsid w:val="00D8102F"/>
    <w:pPr>
      <w:spacing w:before="100" w:after="100" w:line="240" w:lineRule="auto"/>
      <w:ind w:left="0" w:firstLine="851"/>
      <w:jc w:val="left"/>
    </w:pPr>
    <w:rPr>
      <w:color w:val="auto"/>
      <w:sz w:val="24"/>
      <w:szCs w:val="24"/>
    </w:rPr>
  </w:style>
  <w:style w:type="paragraph" w:customStyle="1" w:styleId="affffffffff9">
    <w:name w:val="рисунок"/>
    <w:basedOn w:val="a0"/>
    <w:qFormat/>
    <w:rsid w:val="00D8102F"/>
    <w:pPr>
      <w:spacing w:after="0" w:line="240" w:lineRule="auto"/>
      <w:ind w:left="0" w:firstLine="851"/>
    </w:pPr>
    <w:rPr>
      <w:color w:val="auto"/>
      <w:sz w:val="24"/>
      <w:szCs w:val="20"/>
    </w:rPr>
  </w:style>
  <w:style w:type="paragraph" w:customStyle="1" w:styleId="5b">
    <w:name w:val="заголовок 5"/>
    <w:basedOn w:val="a0"/>
    <w:next w:val="a0"/>
    <w:qFormat/>
    <w:rsid w:val="00D8102F"/>
    <w:pPr>
      <w:keepNext/>
      <w:spacing w:before="120" w:after="0" w:line="240" w:lineRule="auto"/>
      <w:ind w:left="0" w:firstLine="851"/>
    </w:pPr>
    <w:rPr>
      <w:color w:val="auto"/>
      <w:sz w:val="26"/>
      <w:szCs w:val="26"/>
    </w:rPr>
  </w:style>
  <w:style w:type="paragraph" w:customStyle="1" w:styleId="77">
    <w:name w:val="Стиль Заголовок 7 + подчеркивание"/>
    <w:basedOn w:val="7"/>
    <w:qFormat/>
    <w:rsid w:val="00D8102F"/>
    <w:pPr>
      <w:keepLines w:val="0"/>
      <w:spacing w:before="360" w:after="60"/>
      <w:ind w:left="0" w:firstLine="567"/>
    </w:pPr>
    <w:rPr>
      <w:rFonts w:ascii="Times New Roman" w:eastAsia="Times New Roman" w:hAnsi="Times New Roman" w:cs="Times New Roman"/>
      <w:b/>
      <w:bCs/>
      <w:i w:val="0"/>
      <w:color w:val="auto"/>
      <w:sz w:val="26"/>
      <w:szCs w:val="26"/>
    </w:rPr>
  </w:style>
  <w:style w:type="paragraph" w:customStyle="1" w:styleId="125">
    <w:name w:val="Стиль Название объекта + Перед:  12 пт"/>
    <w:basedOn w:val="6"/>
    <w:qFormat/>
    <w:rsid w:val="00D8102F"/>
    <w:pPr>
      <w:keepLines w:val="0"/>
      <w:spacing w:before="0" w:line="360" w:lineRule="auto"/>
      <w:ind w:left="0" w:firstLine="851"/>
    </w:pPr>
    <w:rPr>
      <w:rFonts w:ascii="Times New Roman" w:eastAsia="Times New Roman" w:hAnsi="Times New Roman" w:cs="Times New Roman"/>
      <w:b w:val="0"/>
      <w:bCs/>
      <w:i w:val="0"/>
      <w:iCs w:val="0"/>
      <w:sz w:val="22"/>
      <w:szCs w:val="28"/>
    </w:rPr>
  </w:style>
  <w:style w:type="paragraph" w:customStyle="1" w:styleId="1271">
    <w:name w:val="Стиль Первая строка:  127 см"/>
    <w:basedOn w:val="a0"/>
    <w:qFormat/>
    <w:rsid w:val="00D8102F"/>
    <w:pPr>
      <w:spacing w:before="120" w:after="0" w:line="240" w:lineRule="auto"/>
      <w:ind w:left="0" w:firstLine="851"/>
    </w:pPr>
    <w:rPr>
      <w:color w:val="auto"/>
      <w:sz w:val="26"/>
      <w:szCs w:val="20"/>
    </w:rPr>
  </w:style>
  <w:style w:type="paragraph" w:customStyle="1" w:styleId="affffffffffa">
    <w:name w:val="Стиль Основной текст + Черный Междустр.интервал:  полуторный"/>
    <w:basedOn w:val="afffff2"/>
    <w:qFormat/>
    <w:rsid w:val="00D8102F"/>
    <w:pPr>
      <w:spacing w:before="120" w:line="240" w:lineRule="auto"/>
      <w:ind w:firstLine="851"/>
      <w:jc w:val="both"/>
    </w:pPr>
    <w:rPr>
      <w:rFonts w:ascii="Times New Roman" w:eastAsia="Times New Roman" w:hAnsi="Times New Roman" w:cs="Times New Roman"/>
      <w:color w:val="000000"/>
      <w:sz w:val="26"/>
      <w:szCs w:val="20"/>
      <w:lang w:eastAsia="ru-RU"/>
    </w:rPr>
  </w:style>
  <w:style w:type="paragraph" w:customStyle="1" w:styleId="affffffffffb">
    <w:name w:val="Стиль Черный Междустр.интервал:  полуторный"/>
    <w:basedOn w:val="a0"/>
    <w:qFormat/>
    <w:rsid w:val="00D8102F"/>
    <w:pPr>
      <w:spacing w:before="120" w:after="0" w:line="240" w:lineRule="auto"/>
      <w:ind w:left="0" w:firstLine="851"/>
    </w:pPr>
    <w:rPr>
      <w:sz w:val="26"/>
      <w:szCs w:val="20"/>
    </w:rPr>
  </w:style>
  <w:style w:type="paragraph" w:customStyle="1" w:styleId="78">
    <w:name w:val="заголовок 7"/>
    <w:basedOn w:val="a0"/>
    <w:next w:val="a0"/>
    <w:qFormat/>
    <w:rsid w:val="00D8102F"/>
    <w:pPr>
      <w:keepNext/>
      <w:snapToGrid w:val="0"/>
      <w:spacing w:after="0" w:line="240" w:lineRule="auto"/>
      <w:ind w:left="0" w:firstLine="851"/>
      <w:outlineLvl w:val="6"/>
    </w:pPr>
    <w:rPr>
      <w:b/>
      <w:sz w:val="24"/>
      <w:szCs w:val="20"/>
    </w:rPr>
  </w:style>
  <w:style w:type="paragraph" w:customStyle="1" w:styleId="5c">
    <w:name w:val="çàãîëîâîê 5"/>
    <w:basedOn w:val="a0"/>
    <w:next w:val="a0"/>
    <w:qFormat/>
    <w:rsid w:val="00D8102F"/>
    <w:pPr>
      <w:keepNext/>
      <w:spacing w:after="0" w:line="240" w:lineRule="auto"/>
      <w:ind w:left="0" w:firstLine="720"/>
    </w:pPr>
    <w:rPr>
      <w:color w:val="auto"/>
      <w:szCs w:val="20"/>
    </w:rPr>
  </w:style>
  <w:style w:type="paragraph" w:customStyle="1" w:styleId="affffffffffc">
    <w:name w:val="заголовки таблиц Знак"/>
    <w:basedOn w:val="a0"/>
    <w:qFormat/>
    <w:rsid w:val="00D8102F"/>
    <w:pPr>
      <w:spacing w:before="120" w:after="0" w:line="240" w:lineRule="auto"/>
      <w:ind w:left="0" w:firstLine="851"/>
    </w:pPr>
    <w:rPr>
      <w:b/>
      <w:bCs/>
      <w:color w:val="auto"/>
      <w:sz w:val="24"/>
      <w:szCs w:val="24"/>
    </w:rPr>
  </w:style>
  <w:style w:type="paragraph" w:customStyle="1" w:styleId="affffffffffd">
    <w:name w:val="Таблицы с заголовками"/>
    <w:basedOn w:val="afffff4"/>
    <w:autoRedefine/>
    <w:qFormat/>
    <w:rsid w:val="00D8102F"/>
    <w:pPr>
      <w:spacing w:line="360" w:lineRule="auto"/>
      <w:ind w:firstLine="851"/>
      <w:jc w:val="both"/>
    </w:pPr>
    <w:rPr>
      <w:rFonts w:ascii="Arial" w:eastAsia="Times New Roman" w:hAnsi="Arial" w:cs="Arial"/>
      <w:b/>
      <w:bCs w:val="0"/>
      <w:i w:val="0"/>
      <w:color w:val="auto"/>
      <w:sz w:val="20"/>
      <w:szCs w:val="20"/>
    </w:rPr>
  </w:style>
  <w:style w:type="paragraph" w:customStyle="1" w:styleId="TimesNewRoman12pt">
    <w:name w:val="Стиль Стиль Times New Roman 12 pt полужирный курсив по центру + не ..."/>
    <w:basedOn w:val="a0"/>
    <w:qFormat/>
    <w:rsid w:val="00D8102F"/>
    <w:pPr>
      <w:keepNext/>
      <w:spacing w:before="360" w:after="360"/>
      <w:ind w:left="0"/>
      <w:jc w:val="left"/>
      <w:outlineLvl w:val="2"/>
    </w:pPr>
    <w:rPr>
      <w:rFonts w:ascii="Arial" w:hAnsi="Arial"/>
      <w:i/>
      <w:iCs/>
      <w:color w:val="auto"/>
      <w:szCs w:val="28"/>
    </w:rPr>
  </w:style>
  <w:style w:type="paragraph" w:customStyle="1" w:styleId="412pt">
    <w:name w:val="Стиль Заголовок 4 + 12 pt"/>
    <w:basedOn w:val="4"/>
    <w:qFormat/>
    <w:rsid w:val="00D8102F"/>
    <w:pPr>
      <w:spacing w:after="60"/>
      <w:ind w:left="0" w:firstLine="0"/>
    </w:pPr>
    <w:rPr>
      <w:rFonts w:ascii="Times New Roman" w:eastAsia="Times New Roman" w:hAnsi="Times New Roman" w:cs="Arial"/>
      <w:i w:val="0"/>
      <w:iCs w:val="0"/>
      <w:sz w:val="24"/>
    </w:rPr>
  </w:style>
  <w:style w:type="paragraph" w:customStyle="1" w:styleId="affffffffffe">
    <w:name w:val="Таблицы остальные графы"/>
    <w:basedOn w:val="a0"/>
    <w:next w:val="a0"/>
    <w:autoRedefine/>
    <w:qFormat/>
    <w:rsid w:val="00D8102F"/>
    <w:pPr>
      <w:spacing w:after="0" w:line="240" w:lineRule="auto"/>
      <w:ind w:left="0" w:firstLine="851"/>
    </w:pPr>
    <w:rPr>
      <w:rFonts w:ascii="Arial" w:hAnsi="Arial" w:cs="Arial"/>
      <w:color w:val="auto"/>
      <w:sz w:val="20"/>
      <w:szCs w:val="20"/>
    </w:rPr>
  </w:style>
  <w:style w:type="paragraph" w:customStyle="1" w:styleId="afffffffffff">
    <w:name w:val="Таблицы первая графа"/>
    <w:basedOn w:val="a0"/>
    <w:autoRedefine/>
    <w:qFormat/>
    <w:rsid w:val="00D8102F"/>
    <w:pPr>
      <w:spacing w:after="0" w:line="240" w:lineRule="auto"/>
      <w:ind w:left="0" w:firstLine="851"/>
      <w:jc w:val="left"/>
    </w:pPr>
    <w:rPr>
      <w:rFonts w:ascii="Arial" w:hAnsi="Arial" w:cs="Arial"/>
      <w:color w:val="auto"/>
      <w:sz w:val="20"/>
      <w:szCs w:val="20"/>
    </w:rPr>
  </w:style>
  <w:style w:type="paragraph" w:customStyle="1" w:styleId="TimesNewRoman">
    <w:name w:val="Стиль Таблица название + Times New Roman По центру"/>
    <w:basedOn w:val="a0"/>
    <w:autoRedefine/>
    <w:qFormat/>
    <w:rsid w:val="00D8102F"/>
    <w:pPr>
      <w:keepNext/>
      <w:spacing w:before="360" w:after="0" w:line="240" w:lineRule="auto"/>
      <w:ind w:left="0" w:firstLine="851"/>
      <w:jc w:val="left"/>
    </w:pPr>
    <w:rPr>
      <w:rFonts w:ascii="Arial" w:hAnsi="Arial" w:cs="Arial"/>
      <w:b/>
      <w:bCs/>
      <w:color w:val="auto"/>
      <w:sz w:val="20"/>
      <w:szCs w:val="20"/>
    </w:rPr>
  </w:style>
  <w:style w:type="paragraph" w:customStyle="1" w:styleId="afffffffffff0">
    <w:name w:val="Таблица название"/>
    <w:basedOn w:val="a0"/>
    <w:next w:val="afffffffffff"/>
    <w:autoRedefine/>
    <w:qFormat/>
    <w:rsid w:val="00D8102F"/>
    <w:pPr>
      <w:keepNext/>
      <w:spacing w:before="480" w:after="60" w:line="240" w:lineRule="auto"/>
      <w:ind w:left="0" w:firstLine="851"/>
    </w:pPr>
    <w:rPr>
      <w:rFonts w:ascii="Arial" w:hAnsi="Arial" w:cs="Arial"/>
      <w:b/>
      <w:color w:val="auto"/>
      <w:sz w:val="20"/>
      <w:szCs w:val="20"/>
    </w:rPr>
  </w:style>
  <w:style w:type="paragraph" w:customStyle="1" w:styleId="afffffffffff1">
    <w:name w:val="Список марк."/>
    <w:basedOn w:val="a0"/>
    <w:autoRedefine/>
    <w:qFormat/>
    <w:rsid w:val="00D8102F"/>
    <w:pPr>
      <w:spacing w:before="60" w:after="0"/>
      <w:ind w:left="0"/>
    </w:pPr>
    <w:rPr>
      <w:color w:val="auto"/>
      <w:szCs w:val="28"/>
    </w:rPr>
  </w:style>
  <w:style w:type="paragraph" w:customStyle="1" w:styleId="3f9">
    <w:name w:val="Стиль Черный3"/>
    <w:basedOn w:val="a0"/>
    <w:qFormat/>
    <w:rsid w:val="00D8102F"/>
    <w:pPr>
      <w:spacing w:before="120" w:after="0" w:line="240" w:lineRule="auto"/>
      <w:ind w:left="0" w:firstLine="851"/>
    </w:pPr>
    <w:rPr>
      <w:sz w:val="26"/>
      <w:szCs w:val="26"/>
    </w:rPr>
  </w:style>
  <w:style w:type="paragraph" w:customStyle="1" w:styleId="afffffffffff2">
    <w:name w:val="Стиль Основной текст + Черный"/>
    <w:basedOn w:val="afffff2"/>
    <w:qFormat/>
    <w:rsid w:val="00D8102F"/>
    <w:pPr>
      <w:spacing w:before="120" w:line="240" w:lineRule="auto"/>
      <w:ind w:firstLine="851"/>
      <w:jc w:val="both"/>
    </w:pPr>
    <w:rPr>
      <w:rFonts w:ascii="Times New Roman" w:eastAsia="Times New Roman" w:hAnsi="Times New Roman" w:cs="Times New Roman"/>
      <w:color w:val="000000"/>
      <w:sz w:val="26"/>
      <w:szCs w:val="20"/>
      <w:lang w:eastAsia="ru-RU"/>
    </w:rPr>
  </w:style>
  <w:style w:type="paragraph" w:customStyle="1" w:styleId="Arial">
    <w:name w:val="Обычный + Arial"/>
    <w:basedOn w:val="20"/>
    <w:qFormat/>
    <w:rsid w:val="00D8102F"/>
    <w:pPr>
      <w:keepLines w:val="0"/>
      <w:spacing w:before="240" w:after="60" w:line="360" w:lineRule="auto"/>
      <w:ind w:left="0" w:firstLine="708"/>
      <w:jc w:val="left"/>
    </w:pPr>
    <w:rPr>
      <w:bCs/>
      <w:i/>
      <w:iCs/>
      <w:color w:val="auto"/>
      <w:szCs w:val="28"/>
    </w:rPr>
  </w:style>
  <w:style w:type="paragraph" w:customStyle="1" w:styleId="116">
    <w:name w:val="табл.11"/>
    <w:basedOn w:val="1"/>
    <w:qFormat/>
    <w:rsid w:val="00D8102F"/>
    <w:pPr>
      <w:keepLines w:val="0"/>
      <w:spacing w:after="0" w:line="360" w:lineRule="auto"/>
      <w:ind w:left="0" w:firstLine="851"/>
      <w:jc w:val="both"/>
    </w:pPr>
    <w:rPr>
      <w:i/>
      <w:color w:val="auto"/>
      <w:szCs w:val="28"/>
    </w:rPr>
  </w:style>
  <w:style w:type="paragraph" w:customStyle="1" w:styleId="141">
    <w:name w:val="Обычный + 14 пт"/>
    <w:basedOn w:val="Arial"/>
    <w:qFormat/>
    <w:rsid w:val="00D8102F"/>
  </w:style>
  <w:style w:type="paragraph" w:customStyle="1" w:styleId="1fffb">
    <w:name w:val="1 Знак"/>
    <w:basedOn w:val="a0"/>
    <w:qFormat/>
    <w:rsid w:val="00D8102F"/>
    <w:pPr>
      <w:spacing w:after="160" w:line="240" w:lineRule="exact"/>
      <w:ind w:left="0" w:firstLine="851"/>
      <w:jc w:val="left"/>
    </w:pPr>
    <w:rPr>
      <w:rFonts w:ascii="Verdana" w:hAnsi="Verdana"/>
      <w:color w:val="auto"/>
      <w:sz w:val="24"/>
      <w:szCs w:val="24"/>
      <w:lang w:val="en-US" w:eastAsia="en-US"/>
    </w:rPr>
  </w:style>
  <w:style w:type="paragraph" w:customStyle="1" w:styleId="-150">
    <w:name w:val="без отступ -1.5"/>
    <w:basedOn w:val="a0"/>
    <w:next w:val="a0"/>
    <w:qFormat/>
    <w:rsid w:val="00D8102F"/>
    <w:pPr>
      <w:spacing w:after="0"/>
      <w:ind w:left="0" w:firstLine="851"/>
    </w:pPr>
    <w:rPr>
      <w:color w:val="auto"/>
      <w:sz w:val="24"/>
      <w:szCs w:val="20"/>
    </w:rPr>
  </w:style>
  <w:style w:type="paragraph" w:customStyle="1" w:styleId="Normal-021">
    <w:name w:val="Normal -02 см Справ...1"/>
    <w:basedOn w:val="16"/>
    <w:qFormat/>
    <w:rsid w:val="00D8102F"/>
    <w:pPr>
      <w:ind w:left="-113" w:right="-113" w:firstLine="851"/>
      <w:jc w:val="center"/>
    </w:pPr>
    <w:rPr>
      <w:rFonts w:ascii="Times New Roman" w:hAnsi="Times New Roman"/>
      <w:b/>
      <w:bCs/>
      <w:szCs w:val="22"/>
    </w:rPr>
  </w:style>
  <w:style w:type="paragraph" w:customStyle="1" w:styleId="322">
    <w:name w:val="Основной текст 32"/>
    <w:basedOn w:val="a0"/>
    <w:qFormat/>
    <w:rsid w:val="00D8102F"/>
    <w:pPr>
      <w:spacing w:after="0" w:line="240" w:lineRule="auto"/>
      <w:ind w:left="0" w:firstLine="720"/>
    </w:pPr>
    <w:rPr>
      <w:color w:val="auto"/>
      <w:sz w:val="24"/>
      <w:szCs w:val="24"/>
      <w:lang w:eastAsia="en-US"/>
    </w:rPr>
  </w:style>
  <w:style w:type="paragraph" w:customStyle="1" w:styleId="222">
    <w:name w:val="Основной текст с отступом 22"/>
    <w:basedOn w:val="a0"/>
    <w:qFormat/>
    <w:rsid w:val="00D8102F"/>
    <w:pPr>
      <w:spacing w:after="0" w:line="240" w:lineRule="auto"/>
      <w:ind w:left="0" w:firstLine="720"/>
    </w:pPr>
    <w:rPr>
      <w:rFonts w:ascii="Times New Roman CYR" w:hAnsi="Times New Roman CYR"/>
      <w:color w:val="auto"/>
      <w:sz w:val="24"/>
      <w:szCs w:val="20"/>
      <w:lang w:eastAsia="en-US"/>
    </w:rPr>
  </w:style>
  <w:style w:type="paragraph" w:customStyle="1" w:styleId="2ff9">
    <w:name w:val="Название2"/>
    <w:basedOn w:val="2fd"/>
    <w:qFormat/>
    <w:rsid w:val="00D8102F"/>
    <w:pPr>
      <w:snapToGrid/>
      <w:ind w:firstLine="851"/>
      <w:jc w:val="center"/>
    </w:pPr>
    <w:rPr>
      <w:szCs w:val="22"/>
    </w:rPr>
  </w:style>
  <w:style w:type="paragraph" w:customStyle="1" w:styleId="2ffa">
    <w:name w:val="Список литературы2"/>
    <w:basedOn w:val="a0"/>
    <w:qFormat/>
    <w:rsid w:val="00D8102F"/>
    <w:pPr>
      <w:tabs>
        <w:tab w:val="left" w:pos="660"/>
        <w:tab w:val="left" w:pos="720"/>
      </w:tabs>
      <w:spacing w:after="240" w:line="228" w:lineRule="auto"/>
      <w:ind w:left="658" w:hanging="658"/>
    </w:pPr>
    <w:rPr>
      <w:rFonts w:ascii="Arial" w:eastAsia="MS Mincho" w:hAnsi="Arial"/>
      <w:color w:val="auto"/>
      <w:sz w:val="20"/>
      <w:szCs w:val="20"/>
      <w:lang w:val="en-GB" w:eastAsia="ja-JP"/>
    </w:rPr>
  </w:style>
  <w:style w:type="paragraph" w:customStyle="1" w:styleId="2ffb">
    <w:name w:val="Дата2"/>
    <w:basedOn w:val="a0"/>
    <w:next w:val="a0"/>
    <w:qFormat/>
    <w:rsid w:val="00D8102F"/>
    <w:pPr>
      <w:tabs>
        <w:tab w:val="left" w:pos="1980"/>
      </w:tabs>
      <w:spacing w:after="0" w:line="240" w:lineRule="auto"/>
      <w:ind w:left="1980" w:hanging="1260"/>
      <w:textAlignment w:val="baseline"/>
    </w:pPr>
    <w:rPr>
      <w:rFonts w:ascii="Arial" w:eastAsia="MS Mincho" w:hAnsi="Arial"/>
      <w:color w:val="auto"/>
      <w:kern w:val="2"/>
      <w:sz w:val="20"/>
      <w:szCs w:val="20"/>
      <w:lang w:val="en-US" w:eastAsia="ja-JP"/>
    </w:rPr>
  </w:style>
  <w:style w:type="paragraph" w:customStyle="1" w:styleId="2ffc">
    <w:name w:val="Обычный (веб)2"/>
    <w:basedOn w:val="a0"/>
    <w:qFormat/>
    <w:rsid w:val="00D8102F"/>
    <w:pPr>
      <w:spacing w:before="100" w:after="100" w:line="240" w:lineRule="auto"/>
      <w:ind w:left="0" w:firstLine="851"/>
    </w:pPr>
    <w:rPr>
      <w:rFonts w:ascii="Arial Unicode MS" w:eastAsia="Arial Unicode MS" w:hAnsi="Arial Unicode MS"/>
      <w:color w:val="auto"/>
      <w:sz w:val="24"/>
      <w:szCs w:val="24"/>
      <w:lang w:val="en-US" w:eastAsia="en-US"/>
    </w:rPr>
  </w:style>
  <w:style w:type="paragraph" w:customStyle="1" w:styleId="3fa">
    <w:name w:val="Обычный3"/>
    <w:qFormat/>
    <w:rsid w:val="00D8102F"/>
    <w:pPr>
      <w:spacing w:after="0" w:line="240" w:lineRule="auto"/>
      <w:ind w:firstLine="851"/>
      <w:jc w:val="center"/>
    </w:pPr>
    <w:rPr>
      <w:rFonts w:ascii="Arial" w:eastAsia="Times New Roman" w:hAnsi="Arial" w:cs="Times New Roman"/>
      <w:sz w:val="28"/>
    </w:rPr>
  </w:style>
  <w:style w:type="paragraph" w:customStyle="1" w:styleId="331">
    <w:name w:val="Основной текст 33"/>
    <w:basedOn w:val="a0"/>
    <w:qFormat/>
    <w:rsid w:val="00D8102F"/>
    <w:pPr>
      <w:spacing w:after="0" w:line="240" w:lineRule="auto"/>
      <w:ind w:left="0" w:firstLine="720"/>
    </w:pPr>
    <w:rPr>
      <w:color w:val="auto"/>
      <w:sz w:val="24"/>
      <w:szCs w:val="24"/>
      <w:lang w:eastAsia="en-US"/>
    </w:rPr>
  </w:style>
  <w:style w:type="paragraph" w:customStyle="1" w:styleId="231">
    <w:name w:val="Основной текст 23"/>
    <w:basedOn w:val="a0"/>
    <w:qFormat/>
    <w:rsid w:val="00D8102F"/>
    <w:pPr>
      <w:spacing w:after="0" w:line="240" w:lineRule="auto"/>
      <w:ind w:left="0"/>
      <w:textAlignment w:val="baseline"/>
    </w:pPr>
    <w:rPr>
      <w:color w:val="auto"/>
      <w:sz w:val="26"/>
      <w:szCs w:val="24"/>
      <w:lang w:eastAsia="en-US"/>
    </w:rPr>
  </w:style>
  <w:style w:type="paragraph" w:customStyle="1" w:styleId="232">
    <w:name w:val="Основной текст с отступом 23"/>
    <w:basedOn w:val="a0"/>
    <w:qFormat/>
    <w:rsid w:val="00D8102F"/>
    <w:pPr>
      <w:spacing w:after="0" w:line="240" w:lineRule="auto"/>
      <w:ind w:left="0" w:firstLine="720"/>
    </w:pPr>
    <w:rPr>
      <w:rFonts w:ascii="Times New Roman CYR" w:hAnsi="Times New Roman CYR"/>
      <w:color w:val="auto"/>
      <w:sz w:val="24"/>
      <w:szCs w:val="20"/>
      <w:lang w:eastAsia="en-US"/>
    </w:rPr>
  </w:style>
  <w:style w:type="paragraph" w:customStyle="1" w:styleId="3fb">
    <w:name w:val="Название3"/>
    <w:basedOn w:val="3fa"/>
    <w:qFormat/>
    <w:rsid w:val="00D8102F"/>
    <w:rPr>
      <w:rFonts w:ascii="Times New Roman" w:hAnsi="Times New Roman"/>
    </w:rPr>
  </w:style>
  <w:style w:type="paragraph" w:customStyle="1" w:styleId="3fc">
    <w:name w:val="Абзац списка3"/>
    <w:basedOn w:val="a0"/>
    <w:qFormat/>
    <w:rsid w:val="00D8102F"/>
    <w:pPr>
      <w:spacing w:after="200" w:line="276" w:lineRule="auto"/>
      <w:ind w:left="720" w:firstLine="851"/>
      <w:contextualSpacing/>
    </w:pPr>
    <w:rPr>
      <w:rFonts w:ascii="Calibri" w:hAnsi="Calibri"/>
      <w:color w:val="auto"/>
      <w:sz w:val="22"/>
      <w:szCs w:val="24"/>
      <w:lang w:eastAsia="en-US"/>
    </w:rPr>
  </w:style>
  <w:style w:type="paragraph" w:customStyle="1" w:styleId="3fd">
    <w:name w:val="Список литературы3"/>
    <w:basedOn w:val="a0"/>
    <w:qFormat/>
    <w:rsid w:val="00D8102F"/>
    <w:pPr>
      <w:tabs>
        <w:tab w:val="left" w:pos="660"/>
        <w:tab w:val="left" w:pos="720"/>
      </w:tabs>
      <w:spacing w:after="240" w:line="228" w:lineRule="auto"/>
      <w:ind w:left="658" w:hanging="658"/>
    </w:pPr>
    <w:rPr>
      <w:rFonts w:ascii="Arial" w:eastAsia="MS Mincho" w:hAnsi="Arial"/>
      <w:color w:val="auto"/>
      <w:sz w:val="20"/>
      <w:szCs w:val="20"/>
      <w:lang w:val="en-GB" w:eastAsia="ja-JP"/>
    </w:rPr>
  </w:style>
  <w:style w:type="paragraph" w:customStyle="1" w:styleId="3fe">
    <w:name w:val="Дата3"/>
    <w:basedOn w:val="a0"/>
    <w:next w:val="a0"/>
    <w:qFormat/>
    <w:rsid w:val="00D8102F"/>
    <w:pPr>
      <w:tabs>
        <w:tab w:val="left" w:pos="1980"/>
      </w:tabs>
      <w:spacing w:after="0" w:line="240" w:lineRule="auto"/>
      <w:ind w:left="1980" w:hanging="1260"/>
      <w:textAlignment w:val="baseline"/>
    </w:pPr>
    <w:rPr>
      <w:rFonts w:ascii="Arial" w:eastAsia="MS Mincho" w:hAnsi="Arial"/>
      <w:color w:val="auto"/>
      <w:kern w:val="2"/>
      <w:sz w:val="20"/>
      <w:szCs w:val="20"/>
      <w:lang w:val="en-US" w:eastAsia="ja-JP"/>
    </w:rPr>
  </w:style>
  <w:style w:type="paragraph" w:customStyle="1" w:styleId="3ff">
    <w:name w:val="Обычный (веб)3"/>
    <w:basedOn w:val="a0"/>
    <w:qFormat/>
    <w:rsid w:val="00D8102F"/>
    <w:pPr>
      <w:spacing w:before="100" w:after="100" w:line="240" w:lineRule="auto"/>
      <w:ind w:left="0" w:firstLine="851"/>
    </w:pPr>
    <w:rPr>
      <w:rFonts w:ascii="Arial Unicode MS" w:eastAsia="Arial Unicode MS" w:hAnsi="Arial Unicode MS"/>
      <w:color w:val="auto"/>
      <w:sz w:val="24"/>
      <w:szCs w:val="24"/>
      <w:lang w:val="en-US" w:eastAsia="en-US"/>
    </w:rPr>
  </w:style>
  <w:style w:type="paragraph" w:styleId="2ffd">
    <w:name w:val="Quote"/>
    <w:basedOn w:val="a0"/>
    <w:next w:val="a0"/>
    <w:link w:val="219"/>
    <w:uiPriority w:val="29"/>
    <w:qFormat/>
    <w:rsid w:val="00D8102F"/>
    <w:pPr>
      <w:spacing w:after="0" w:line="240" w:lineRule="auto"/>
      <w:ind w:left="0" w:firstLine="851"/>
    </w:pPr>
    <w:rPr>
      <w:rFonts w:ascii="Calibri" w:hAnsi="Calibri"/>
      <w:i/>
      <w:color w:val="auto"/>
      <w:sz w:val="24"/>
      <w:szCs w:val="24"/>
      <w:lang w:val="x-none" w:eastAsia="x-none"/>
    </w:rPr>
  </w:style>
  <w:style w:type="character" w:customStyle="1" w:styleId="219">
    <w:name w:val="Цитата 2 Знак1"/>
    <w:basedOn w:val="a1"/>
    <w:link w:val="2ffd"/>
    <w:uiPriority w:val="29"/>
    <w:rsid w:val="00D8102F"/>
    <w:rPr>
      <w:rFonts w:ascii="Calibri" w:eastAsia="Times New Roman" w:hAnsi="Calibri" w:cs="Times New Roman"/>
      <w:i/>
      <w:sz w:val="24"/>
      <w:szCs w:val="24"/>
      <w:lang w:val="x-none" w:eastAsia="x-none"/>
    </w:rPr>
  </w:style>
  <w:style w:type="paragraph" w:styleId="afffffffffff3">
    <w:name w:val="Intense Quote"/>
    <w:basedOn w:val="a0"/>
    <w:next w:val="a0"/>
    <w:link w:val="1fffc"/>
    <w:uiPriority w:val="30"/>
    <w:qFormat/>
    <w:rsid w:val="00D8102F"/>
    <w:pPr>
      <w:spacing w:after="0" w:line="240" w:lineRule="auto"/>
      <w:ind w:left="720" w:right="720" w:firstLine="851"/>
    </w:pPr>
    <w:rPr>
      <w:rFonts w:ascii="Calibri" w:hAnsi="Calibri"/>
      <w:b/>
      <w:i/>
      <w:color w:val="auto"/>
      <w:sz w:val="24"/>
      <w:szCs w:val="20"/>
      <w:lang w:val="x-none" w:eastAsia="x-none"/>
    </w:rPr>
  </w:style>
  <w:style w:type="character" w:customStyle="1" w:styleId="1fffc">
    <w:name w:val="Выделенная цитата Знак1"/>
    <w:basedOn w:val="a1"/>
    <w:link w:val="afffffffffff3"/>
    <w:uiPriority w:val="30"/>
    <w:rsid w:val="00D8102F"/>
    <w:rPr>
      <w:rFonts w:ascii="Calibri" w:eastAsia="Times New Roman" w:hAnsi="Calibri" w:cs="Times New Roman"/>
      <w:b/>
      <w:i/>
      <w:sz w:val="24"/>
      <w:szCs w:val="20"/>
      <w:lang w:val="x-none" w:eastAsia="x-none"/>
    </w:rPr>
  </w:style>
  <w:style w:type="paragraph" w:customStyle="1" w:styleId="Style3">
    <w:name w:val="Style3"/>
    <w:basedOn w:val="a0"/>
    <w:qFormat/>
    <w:rsid w:val="00D8102F"/>
    <w:pPr>
      <w:widowControl w:val="0"/>
      <w:spacing w:after="0" w:line="240" w:lineRule="auto"/>
      <w:ind w:left="0"/>
    </w:pPr>
    <w:rPr>
      <w:rFonts w:ascii="Arial Narrow" w:hAnsi="Arial Narrow"/>
      <w:color w:val="auto"/>
      <w:sz w:val="24"/>
      <w:szCs w:val="24"/>
      <w:lang w:eastAsia="en-US"/>
    </w:rPr>
  </w:style>
  <w:style w:type="paragraph" w:customStyle="1" w:styleId="H10">
    <w:name w:val="H1"/>
    <w:basedOn w:val="a0"/>
    <w:next w:val="a0"/>
    <w:qFormat/>
    <w:rsid w:val="00D8102F"/>
    <w:pPr>
      <w:spacing w:after="0" w:line="240" w:lineRule="auto"/>
      <w:ind w:left="0"/>
      <w:jc w:val="center"/>
    </w:pPr>
    <w:rPr>
      <w:color w:val="auto"/>
      <w:sz w:val="24"/>
      <w:szCs w:val="24"/>
      <w:lang w:eastAsia="en-US"/>
    </w:rPr>
  </w:style>
  <w:style w:type="paragraph" w:customStyle="1" w:styleId="H2">
    <w:name w:val="H2"/>
    <w:basedOn w:val="a0"/>
    <w:next w:val="a0"/>
    <w:qFormat/>
    <w:rsid w:val="00D8102F"/>
    <w:pPr>
      <w:spacing w:after="0" w:line="240" w:lineRule="auto"/>
      <w:ind w:left="0"/>
    </w:pPr>
    <w:rPr>
      <w:color w:val="auto"/>
      <w:sz w:val="24"/>
      <w:szCs w:val="24"/>
      <w:lang w:eastAsia="en-US"/>
    </w:rPr>
  </w:style>
  <w:style w:type="paragraph" w:customStyle="1" w:styleId="H30">
    <w:name w:val="H3"/>
    <w:basedOn w:val="a0"/>
    <w:next w:val="a0"/>
    <w:qFormat/>
    <w:rsid w:val="00D8102F"/>
    <w:pPr>
      <w:spacing w:after="0" w:line="240" w:lineRule="auto"/>
      <w:ind w:left="0"/>
    </w:pPr>
    <w:rPr>
      <w:color w:val="auto"/>
      <w:sz w:val="24"/>
      <w:szCs w:val="24"/>
      <w:lang w:eastAsia="en-US"/>
    </w:rPr>
  </w:style>
  <w:style w:type="paragraph" w:customStyle="1" w:styleId="H4">
    <w:name w:val="H4"/>
    <w:basedOn w:val="a0"/>
    <w:next w:val="a0"/>
    <w:qFormat/>
    <w:rsid w:val="00D8102F"/>
    <w:pPr>
      <w:spacing w:after="0" w:line="240" w:lineRule="auto"/>
      <w:ind w:left="0"/>
    </w:pPr>
    <w:rPr>
      <w:color w:val="auto"/>
      <w:sz w:val="24"/>
      <w:szCs w:val="24"/>
      <w:lang w:eastAsia="en-US"/>
    </w:rPr>
  </w:style>
  <w:style w:type="paragraph" w:customStyle="1" w:styleId="H5">
    <w:name w:val="H5"/>
    <w:basedOn w:val="a0"/>
    <w:next w:val="a0"/>
    <w:qFormat/>
    <w:rsid w:val="00D8102F"/>
    <w:pPr>
      <w:spacing w:after="0" w:line="240" w:lineRule="auto"/>
      <w:ind w:left="0"/>
    </w:pPr>
    <w:rPr>
      <w:color w:val="auto"/>
      <w:sz w:val="24"/>
      <w:szCs w:val="24"/>
      <w:lang w:val="uk-UA" w:eastAsia="en-US"/>
    </w:rPr>
  </w:style>
  <w:style w:type="paragraph" w:customStyle="1" w:styleId="4f4">
    <w:name w:val="заголовок 4"/>
    <w:basedOn w:val="a0"/>
    <w:next w:val="a0"/>
    <w:qFormat/>
    <w:rsid w:val="00D8102F"/>
    <w:pPr>
      <w:keepNext/>
      <w:spacing w:after="0" w:line="240" w:lineRule="auto"/>
      <w:ind w:left="0"/>
      <w:jc w:val="center"/>
    </w:pPr>
    <w:rPr>
      <w:color w:val="auto"/>
      <w:sz w:val="24"/>
      <w:szCs w:val="20"/>
      <w:lang w:val="uk-UA" w:eastAsia="en-US"/>
    </w:rPr>
  </w:style>
  <w:style w:type="paragraph" w:customStyle="1" w:styleId="afffffffffff4">
    <w:name w:val="Знак Знак Знак Знак Знак"/>
    <w:basedOn w:val="a0"/>
    <w:uiPriority w:val="99"/>
    <w:qFormat/>
    <w:rsid w:val="00D8102F"/>
    <w:pPr>
      <w:spacing w:after="0" w:line="240" w:lineRule="auto"/>
      <w:ind w:left="0"/>
    </w:pPr>
    <w:rPr>
      <w:rFonts w:ascii="Verdana" w:hAnsi="Verdana" w:cs="Verdana"/>
      <w:color w:val="auto"/>
      <w:sz w:val="20"/>
      <w:szCs w:val="20"/>
      <w:lang w:val="en-US" w:eastAsia="en-US"/>
    </w:rPr>
  </w:style>
  <w:style w:type="paragraph" w:customStyle="1" w:styleId="xl38">
    <w:name w:val="xl38"/>
    <w:basedOn w:val="a0"/>
    <w:uiPriority w:val="99"/>
    <w:qFormat/>
    <w:rsid w:val="00D8102F"/>
    <w:pPr>
      <w:spacing w:beforeAutospacing="1" w:after="0" w:afterAutospacing="1" w:line="240" w:lineRule="auto"/>
      <w:ind w:left="0"/>
      <w:jc w:val="center"/>
    </w:pPr>
    <w:rPr>
      <w:b/>
      <w:bCs/>
      <w:color w:val="auto"/>
      <w:szCs w:val="28"/>
      <w:lang w:eastAsia="en-US"/>
    </w:rPr>
  </w:style>
  <w:style w:type="paragraph" w:customStyle="1" w:styleId="DefinitionList">
    <w:name w:val="Definition List"/>
    <w:basedOn w:val="a0"/>
    <w:next w:val="DefinitionTerm"/>
    <w:qFormat/>
    <w:rsid w:val="00D8102F"/>
    <w:pPr>
      <w:spacing w:after="0" w:line="240" w:lineRule="auto"/>
      <w:ind w:left="360"/>
    </w:pPr>
    <w:rPr>
      <w:color w:val="auto"/>
      <w:sz w:val="24"/>
      <w:szCs w:val="24"/>
      <w:lang w:val="uk-UA" w:eastAsia="en-US"/>
    </w:rPr>
  </w:style>
  <w:style w:type="paragraph" w:customStyle="1" w:styleId="DefinitionTerm">
    <w:name w:val="Definition Term"/>
    <w:basedOn w:val="a0"/>
    <w:next w:val="a0"/>
    <w:semiHidden/>
    <w:qFormat/>
    <w:rsid w:val="00D8102F"/>
    <w:pPr>
      <w:spacing w:after="0" w:line="240" w:lineRule="auto"/>
      <w:ind w:left="0"/>
    </w:pPr>
    <w:rPr>
      <w:color w:val="auto"/>
      <w:sz w:val="24"/>
      <w:szCs w:val="20"/>
      <w:lang w:val="uk-UA" w:eastAsia="en-US"/>
    </w:rPr>
  </w:style>
  <w:style w:type="paragraph" w:customStyle="1" w:styleId="artx">
    <w:name w:val="artx"/>
    <w:basedOn w:val="a0"/>
    <w:qFormat/>
    <w:rsid w:val="00D8102F"/>
    <w:pPr>
      <w:spacing w:beforeAutospacing="1" w:after="0" w:afterAutospacing="1" w:line="240" w:lineRule="auto"/>
      <w:ind w:left="0"/>
    </w:pPr>
    <w:rPr>
      <w:color w:val="auto"/>
      <w:sz w:val="24"/>
      <w:szCs w:val="24"/>
      <w:lang w:val="uk-UA" w:eastAsia="en-US"/>
    </w:rPr>
  </w:style>
  <w:style w:type="paragraph" w:customStyle="1" w:styleId="font5">
    <w:name w:val="font5"/>
    <w:basedOn w:val="a0"/>
    <w:qFormat/>
    <w:rsid w:val="00D8102F"/>
    <w:pPr>
      <w:spacing w:beforeAutospacing="1" w:after="0" w:afterAutospacing="1" w:line="240" w:lineRule="auto"/>
      <w:ind w:left="0"/>
    </w:pPr>
    <w:rPr>
      <w:rFonts w:ascii="Times New Roman CYR" w:hAnsi="Times New Roman CYR"/>
      <w:color w:val="auto"/>
      <w:szCs w:val="28"/>
      <w:lang w:eastAsia="en-US"/>
    </w:rPr>
  </w:style>
  <w:style w:type="paragraph" w:customStyle="1" w:styleId="font6">
    <w:name w:val="font6"/>
    <w:basedOn w:val="a0"/>
    <w:qFormat/>
    <w:rsid w:val="00D8102F"/>
    <w:pPr>
      <w:spacing w:beforeAutospacing="1" w:after="0" w:afterAutospacing="1" w:line="240" w:lineRule="auto"/>
      <w:ind w:left="0"/>
    </w:pPr>
    <w:rPr>
      <w:rFonts w:ascii="Tahoma" w:hAnsi="Tahoma" w:cs="Tahoma"/>
      <w:sz w:val="14"/>
      <w:szCs w:val="14"/>
      <w:lang w:eastAsia="en-US"/>
    </w:rPr>
  </w:style>
  <w:style w:type="paragraph" w:customStyle="1" w:styleId="font7">
    <w:name w:val="font7"/>
    <w:basedOn w:val="a0"/>
    <w:qFormat/>
    <w:rsid w:val="00D8102F"/>
    <w:pPr>
      <w:spacing w:beforeAutospacing="1" w:after="0" w:afterAutospacing="1" w:line="240" w:lineRule="auto"/>
      <w:ind w:left="0"/>
    </w:pPr>
    <w:rPr>
      <w:rFonts w:ascii="Tahoma" w:hAnsi="Tahoma" w:cs="Tahoma"/>
      <w:b/>
      <w:bCs/>
      <w:szCs w:val="28"/>
      <w:lang w:eastAsia="en-US"/>
    </w:rPr>
  </w:style>
  <w:style w:type="paragraph" w:customStyle="1" w:styleId="font8">
    <w:name w:val="font8"/>
    <w:basedOn w:val="a0"/>
    <w:qFormat/>
    <w:rsid w:val="00D8102F"/>
    <w:pPr>
      <w:spacing w:beforeAutospacing="1" w:after="0" w:afterAutospacing="1" w:line="240" w:lineRule="auto"/>
      <w:ind w:left="0"/>
    </w:pPr>
    <w:rPr>
      <w:rFonts w:ascii="Tahoma" w:hAnsi="Tahoma" w:cs="Tahoma"/>
      <w:b/>
      <w:bCs/>
      <w:color w:val="FF0000"/>
      <w:szCs w:val="28"/>
      <w:lang w:eastAsia="en-US"/>
    </w:rPr>
  </w:style>
  <w:style w:type="paragraph" w:customStyle="1" w:styleId="xl37">
    <w:name w:val="xl37"/>
    <w:basedOn w:val="a0"/>
    <w:uiPriority w:val="99"/>
    <w:qFormat/>
    <w:rsid w:val="00D8102F"/>
    <w:pPr>
      <w:pBdr>
        <w:top w:val="single" w:sz="4" w:space="0" w:color="000000"/>
        <w:left w:val="single" w:sz="4" w:space="0" w:color="000000"/>
        <w:bottom w:val="single" w:sz="4" w:space="0" w:color="000000"/>
        <w:right w:val="single" w:sz="4" w:space="0" w:color="000000"/>
      </w:pBdr>
      <w:shd w:val="clear" w:color="auto" w:fill="CCFFCC"/>
      <w:spacing w:beforeAutospacing="1" w:after="0" w:afterAutospacing="1" w:line="240" w:lineRule="auto"/>
      <w:ind w:left="0"/>
      <w:jc w:val="center"/>
      <w:textAlignment w:val="center"/>
    </w:pPr>
    <w:rPr>
      <w:rFonts w:ascii="Times New Roman CYR" w:hAnsi="Times New Roman CYR"/>
      <w:color w:val="auto"/>
      <w:sz w:val="18"/>
      <w:szCs w:val="18"/>
      <w:lang w:eastAsia="en-US"/>
    </w:rPr>
  </w:style>
  <w:style w:type="paragraph" w:customStyle="1" w:styleId="xl39">
    <w:name w:val="xl39"/>
    <w:basedOn w:val="a0"/>
    <w:uiPriority w:val="99"/>
    <w:qFormat/>
    <w:rsid w:val="00D8102F"/>
    <w:pPr>
      <w:pBdr>
        <w:top w:val="single" w:sz="4" w:space="0" w:color="000000"/>
        <w:left w:val="single" w:sz="4" w:space="0" w:color="000000"/>
        <w:bottom w:val="single" w:sz="4" w:space="0" w:color="000000"/>
      </w:pBdr>
      <w:shd w:val="clear" w:color="auto" w:fill="CCFFCC"/>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40">
    <w:name w:val="xl40"/>
    <w:basedOn w:val="a0"/>
    <w:uiPriority w:val="99"/>
    <w:qFormat/>
    <w:rsid w:val="00D8102F"/>
    <w:pPr>
      <w:pBdr>
        <w:top w:val="single" w:sz="4" w:space="0" w:color="000000"/>
        <w:left w:val="single" w:sz="4" w:space="0" w:color="000000"/>
        <w:bottom w:val="single" w:sz="4" w:space="0" w:color="000000"/>
        <w:right w:val="single" w:sz="4" w:space="0" w:color="000000"/>
      </w:pBdr>
      <w:shd w:val="clear" w:color="auto" w:fill="FFCC99"/>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41">
    <w:name w:val="xl41"/>
    <w:basedOn w:val="a0"/>
    <w:uiPriority w:val="99"/>
    <w:qFormat/>
    <w:rsid w:val="00D8102F"/>
    <w:pPr>
      <w:pBdr>
        <w:bottom w:val="single" w:sz="4" w:space="0" w:color="000000"/>
        <w:right w:val="single" w:sz="4" w:space="0" w:color="000000"/>
      </w:pBdr>
      <w:shd w:val="clear" w:color="auto" w:fill="FFCC99"/>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42">
    <w:name w:val="xl42"/>
    <w:basedOn w:val="a0"/>
    <w:uiPriority w:val="99"/>
    <w:qFormat/>
    <w:rsid w:val="00D8102F"/>
    <w:pPr>
      <w:pBdr>
        <w:top w:val="single" w:sz="4" w:space="0" w:color="000000"/>
        <w:bottom w:val="single" w:sz="4" w:space="0" w:color="000000"/>
        <w:right w:val="single" w:sz="4" w:space="0" w:color="000000"/>
      </w:pBdr>
      <w:shd w:val="clear" w:color="auto" w:fill="FFCC99"/>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43">
    <w:name w:val="xl43"/>
    <w:basedOn w:val="a0"/>
    <w:uiPriority w:val="99"/>
    <w:qFormat/>
    <w:rsid w:val="00D8102F"/>
    <w:pPr>
      <w:pBdr>
        <w:top w:val="single" w:sz="4" w:space="0" w:color="000000"/>
        <w:bottom w:val="single" w:sz="4" w:space="0" w:color="000000"/>
        <w:right w:val="single" w:sz="4" w:space="0" w:color="000000"/>
      </w:pBdr>
      <w:shd w:val="clear" w:color="auto" w:fill="FFCC99"/>
      <w:spacing w:beforeAutospacing="1" w:after="0" w:afterAutospacing="1" w:line="240" w:lineRule="auto"/>
      <w:ind w:left="0"/>
      <w:jc w:val="center"/>
      <w:textAlignment w:val="center"/>
    </w:pPr>
    <w:rPr>
      <w:color w:val="auto"/>
      <w:sz w:val="24"/>
      <w:szCs w:val="24"/>
      <w:lang w:eastAsia="en-US"/>
    </w:rPr>
  </w:style>
  <w:style w:type="paragraph" w:customStyle="1" w:styleId="xl44">
    <w:name w:val="xl44"/>
    <w:basedOn w:val="a0"/>
    <w:uiPriority w:val="99"/>
    <w:qFormat/>
    <w:rsid w:val="00D8102F"/>
    <w:pPr>
      <w:pBdr>
        <w:top w:val="single" w:sz="4" w:space="0" w:color="000000"/>
        <w:left w:val="single" w:sz="4" w:space="0" w:color="000000"/>
      </w:pBdr>
      <w:shd w:val="clear" w:color="auto" w:fill="CCFFCC"/>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45">
    <w:name w:val="xl45"/>
    <w:basedOn w:val="a0"/>
    <w:uiPriority w:val="99"/>
    <w:qFormat/>
    <w:rsid w:val="00D8102F"/>
    <w:pPr>
      <w:pBdr>
        <w:top w:val="single" w:sz="4" w:space="0" w:color="000000"/>
      </w:pBdr>
      <w:shd w:val="clear" w:color="auto" w:fill="CCFFCC"/>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46">
    <w:name w:val="xl46"/>
    <w:basedOn w:val="a0"/>
    <w:uiPriority w:val="99"/>
    <w:qFormat/>
    <w:rsid w:val="00D8102F"/>
    <w:pPr>
      <w:pBdr>
        <w:top w:val="single" w:sz="4" w:space="0" w:color="000000"/>
        <w:right w:val="single" w:sz="4" w:space="0" w:color="000000"/>
      </w:pBdr>
      <w:shd w:val="clear" w:color="auto" w:fill="CCFFCC"/>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47">
    <w:name w:val="xl47"/>
    <w:basedOn w:val="a0"/>
    <w:uiPriority w:val="99"/>
    <w:qFormat/>
    <w:rsid w:val="00D8102F"/>
    <w:pPr>
      <w:pBdr>
        <w:top w:val="single" w:sz="4" w:space="0" w:color="000000"/>
        <w:left w:val="single" w:sz="4" w:space="0" w:color="000000"/>
        <w:right w:val="single" w:sz="4" w:space="0" w:color="000000"/>
      </w:pBdr>
      <w:shd w:val="clear" w:color="auto" w:fill="CCFFCC"/>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48">
    <w:name w:val="xl48"/>
    <w:basedOn w:val="a0"/>
    <w:uiPriority w:val="99"/>
    <w:qFormat/>
    <w:rsid w:val="00D8102F"/>
    <w:pPr>
      <w:pBdr>
        <w:top w:val="single" w:sz="4" w:space="0" w:color="000000"/>
      </w:pBdr>
      <w:shd w:val="clear" w:color="auto" w:fill="FFFF99"/>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49">
    <w:name w:val="xl49"/>
    <w:basedOn w:val="a0"/>
    <w:uiPriority w:val="99"/>
    <w:qFormat/>
    <w:rsid w:val="00D8102F"/>
    <w:pPr>
      <w:shd w:val="clear" w:color="auto" w:fill="FFFF99"/>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50">
    <w:name w:val="xl50"/>
    <w:basedOn w:val="a0"/>
    <w:uiPriority w:val="99"/>
    <w:qFormat/>
    <w:rsid w:val="00D8102F"/>
    <w:pPr>
      <w:pBdr>
        <w:bottom w:val="single" w:sz="4" w:space="0" w:color="000000"/>
      </w:pBdr>
      <w:shd w:val="clear" w:color="auto" w:fill="FFFF99"/>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51">
    <w:name w:val="xl51"/>
    <w:basedOn w:val="a0"/>
    <w:uiPriority w:val="99"/>
    <w:qFormat/>
    <w:rsid w:val="00D8102F"/>
    <w:pPr>
      <w:pBdr>
        <w:top w:val="single" w:sz="4" w:space="0" w:color="000000"/>
        <w:left w:val="single" w:sz="4" w:space="0" w:color="000000"/>
        <w:bottom w:val="single" w:sz="4" w:space="0" w:color="000000"/>
        <w:right w:val="single" w:sz="4" w:space="0" w:color="000000"/>
      </w:pBdr>
      <w:shd w:val="clear" w:color="auto" w:fill="FFCC99"/>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52">
    <w:name w:val="xl52"/>
    <w:basedOn w:val="a0"/>
    <w:uiPriority w:val="99"/>
    <w:qFormat/>
    <w:rsid w:val="00D8102F"/>
    <w:pPr>
      <w:pBdr>
        <w:top w:val="single" w:sz="4" w:space="0" w:color="000000"/>
        <w:left w:val="single" w:sz="4" w:space="0" w:color="000000"/>
        <w:bottom w:val="single" w:sz="4" w:space="0" w:color="000000"/>
        <w:right w:val="single" w:sz="4" w:space="0" w:color="000000"/>
      </w:pBdr>
      <w:shd w:val="clear" w:color="auto" w:fill="CCFFCC"/>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53">
    <w:name w:val="xl53"/>
    <w:basedOn w:val="a0"/>
    <w:uiPriority w:val="99"/>
    <w:qFormat/>
    <w:rsid w:val="00D8102F"/>
    <w:pPr>
      <w:pBdr>
        <w:bottom w:val="single" w:sz="4" w:space="0" w:color="000000"/>
        <w:right w:val="single" w:sz="4" w:space="0" w:color="000000"/>
      </w:pBdr>
      <w:shd w:val="clear" w:color="auto" w:fill="FFCC99"/>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54">
    <w:name w:val="xl54"/>
    <w:basedOn w:val="a0"/>
    <w:uiPriority w:val="99"/>
    <w:qFormat/>
    <w:rsid w:val="00D8102F"/>
    <w:pPr>
      <w:pBdr>
        <w:top w:val="single" w:sz="4" w:space="0" w:color="000000"/>
        <w:left w:val="single" w:sz="4" w:space="0" w:color="000000"/>
        <w:bottom w:val="single" w:sz="4" w:space="0" w:color="000000"/>
        <w:right w:val="single" w:sz="4" w:space="0" w:color="000000"/>
      </w:pBdr>
      <w:shd w:val="clear" w:color="auto" w:fill="FFCC99"/>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55">
    <w:name w:val="xl55"/>
    <w:basedOn w:val="a0"/>
    <w:uiPriority w:val="99"/>
    <w:qFormat/>
    <w:rsid w:val="00D8102F"/>
    <w:pPr>
      <w:pBdr>
        <w:top w:val="single" w:sz="4" w:space="0" w:color="000000"/>
        <w:bottom w:val="single" w:sz="4" w:space="0" w:color="000000"/>
        <w:right w:val="single" w:sz="4" w:space="0" w:color="000000"/>
      </w:pBdr>
      <w:shd w:val="clear" w:color="auto" w:fill="FFCC99"/>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56">
    <w:name w:val="xl56"/>
    <w:basedOn w:val="a0"/>
    <w:uiPriority w:val="99"/>
    <w:qFormat/>
    <w:rsid w:val="00D8102F"/>
    <w:pPr>
      <w:pBdr>
        <w:top w:val="single" w:sz="4" w:space="0" w:color="000000"/>
        <w:left w:val="single" w:sz="4" w:space="0" w:color="000000"/>
        <w:bottom w:val="single" w:sz="4" w:space="0" w:color="000000"/>
        <w:right w:val="single" w:sz="4" w:space="0" w:color="000000"/>
      </w:pBdr>
      <w:shd w:val="clear" w:color="auto" w:fill="FFFF99"/>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57">
    <w:name w:val="xl57"/>
    <w:basedOn w:val="a0"/>
    <w:uiPriority w:val="99"/>
    <w:qFormat/>
    <w:rsid w:val="00D8102F"/>
    <w:pPr>
      <w:pBdr>
        <w:top w:val="single" w:sz="4" w:space="0" w:color="000000"/>
        <w:left w:val="single" w:sz="4" w:space="0" w:color="000000"/>
        <w:bottom w:val="single" w:sz="4" w:space="0" w:color="000000"/>
        <w:right w:val="single" w:sz="4" w:space="0" w:color="000000"/>
      </w:pBdr>
      <w:shd w:val="clear" w:color="auto" w:fill="CCFFCC"/>
      <w:spacing w:beforeAutospacing="1" w:after="0" w:afterAutospacing="1" w:line="240" w:lineRule="auto"/>
      <w:ind w:left="0"/>
      <w:jc w:val="center"/>
      <w:textAlignment w:val="center"/>
    </w:pPr>
    <w:rPr>
      <w:color w:val="auto"/>
      <w:sz w:val="24"/>
      <w:szCs w:val="24"/>
      <w:lang w:eastAsia="en-US"/>
    </w:rPr>
  </w:style>
  <w:style w:type="paragraph" w:customStyle="1" w:styleId="xl58">
    <w:name w:val="xl58"/>
    <w:basedOn w:val="a0"/>
    <w:uiPriority w:val="99"/>
    <w:qFormat/>
    <w:rsid w:val="00D8102F"/>
    <w:pPr>
      <w:pBdr>
        <w:top w:val="single" w:sz="4" w:space="0" w:color="000000"/>
        <w:bottom w:val="single" w:sz="4" w:space="0" w:color="000000"/>
        <w:right w:val="single" w:sz="4" w:space="0" w:color="000000"/>
      </w:pBdr>
      <w:shd w:val="clear" w:color="auto" w:fill="CCFFCC"/>
      <w:spacing w:beforeAutospacing="1" w:after="0" w:afterAutospacing="1" w:line="240" w:lineRule="auto"/>
      <w:ind w:left="0"/>
      <w:jc w:val="center"/>
      <w:textAlignment w:val="center"/>
    </w:pPr>
    <w:rPr>
      <w:color w:val="auto"/>
      <w:sz w:val="24"/>
      <w:szCs w:val="24"/>
      <w:lang w:eastAsia="en-US"/>
    </w:rPr>
  </w:style>
  <w:style w:type="paragraph" w:customStyle="1" w:styleId="xl59">
    <w:name w:val="xl59"/>
    <w:basedOn w:val="a0"/>
    <w:uiPriority w:val="99"/>
    <w:qFormat/>
    <w:rsid w:val="00D8102F"/>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jc w:val="center"/>
      <w:textAlignment w:val="center"/>
    </w:pPr>
    <w:rPr>
      <w:color w:val="auto"/>
      <w:sz w:val="24"/>
      <w:szCs w:val="24"/>
      <w:lang w:eastAsia="en-US"/>
    </w:rPr>
  </w:style>
  <w:style w:type="paragraph" w:customStyle="1" w:styleId="xl60">
    <w:name w:val="xl60"/>
    <w:basedOn w:val="a0"/>
    <w:uiPriority w:val="99"/>
    <w:qFormat/>
    <w:rsid w:val="00D8102F"/>
    <w:pPr>
      <w:pBdr>
        <w:top w:val="single" w:sz="4" w:space="0" w:color="000000"/>
        <w:left w:val="single" w:sz="4" w:space="0" w:color="000000"/>
        <w:bottom w:val="single" w:sz="4" w:space="0" w:color="000000"/>
        <w:right w:val="single" w:sz="4" w:space="0" w:color="000000"/>
      </w:pBdr>
      <w:shd w:val="clear" w:color="auto" w:fill="CCFFCC"/>
      <w:spacing w:beforeAutospacing="1" w:after="0" w:afterAutospacing="1" w:line="240" w:lineRule="auto"/>
      <w:ind w:left="0"/>
      <w:jc w:val="center"/>
      <w:textAlignment w:val="center"/>
    </w:pPr>
    <w:rPr>
      <w:color w:val="auto"/>
      <w:sz w:val="24"/>
      <w:szCs w:val="24"/>
      <w:lang w:eastAsia="en-US"/>
    </w:rPr>
  </w:style>
  <w:style w:type="paragraph" w:customStyle="1" w:styleId="xl61">
    <w:name w:val="xl61"/>
    <w:basedOn w:val="a0"/>
    <w:uiPriority w:val="99"/>
    <w:qFormat/>
    <w:rsid w:val="00D8102F"/>
    <w:pPr>
      <w:pBdr>
        <w:top w:val="single" w:sz="4" w:space="0" w:color="000000"/>
        <w:bottom w:val="single" w:sz="4" w:space="0" w:color="000000"/>
        <w:right w:val="single" w:sz="4" w:space="0" w:color="000000"/>
      </w:pBdr>
      <w:shd w:val="clear" w:color="auto" w:fill="CCFFFF"/>
      <w:spacing w:beforeAutospacing="1" w:after="0" w:afterAutospacing="1" w:line="240" w:lineRule="auto"/>
      <w:ind w:left="0"/>
      <w:jc w:val="center"/>
      <w:textAlignment w:val="center"/>
    </w:pPr>
    <w:rPr>
      <w:rFonts w:ascii="Times New Roman CYR" w:hAnsi="Times New Roman CYR"/>
      <w:color w:val="FF0000"/>
      <w:sz w:val="24"/>
      <w:szCs w:val="24"/>
      <w:lang w:eastAsia="en-US"/>
    </w:rPr>
  </w:style>
  <w:style w:type="paragraph" w:customStyle="1" w:styleId="xl62">
    <w:name w:val="xl62"/>
    <w:basedOn w:val="a0"/>
    <w:uiPriority w:val="99"/>
    <w:qFormat/>
    <w:rsid w:val="00D8102F"/>
    <w:pPr>
      <w:pBdr>
        <w:top w:val="single" w:sz="4" w:space="0" w:color="000000"/>
        <w:left w:val="single" w:sz="4" w:space="0" w:color="000000"/>
      </w:pBdr>
      <w:shd w:val="clear" w:color="auto" w:fill="FFFF99"/>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63">
    <w:name w:val="xl63"/>
    <w:basedOn w:val="a0"/>
    <w:qFormat/>
    <w:rsid w:val="00D8102F"/>
    <w:pPr>
      <w:pBdr>
        <w:left w:val="single" w:sz="4" w:space="0" w:color="000000"/>
      </w:pBdr>
      <w:shd w:val="clear" w:color="auto" w:fill="FFFF99"/>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64">
    <w:name w:val="xl64"/>
    <w:basedOn w:val="a0"/>
    <w:qFormat/>
    <w:rsid w:val="00D8102F"/>
    <w:pPr>
      <w:pBdr>
        <w:left w:val="single" w:sz="4" w:space="0" w:color="000000"/>
        <w:bottom w:val="single" w:sz="4" w:space="0" w:color="000000"/>
      </w:pBdr>
      <w:shd w:val="clear" w:color="auto" w:fill="FFFF99"/>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65">
    <w:name w:val="xl65"/>
    <w:basedOn w:val="a0"/>
    <w:qFormat/>
    <w:rsid w:val="00D8102F"/>
    <w:pPr>
      <w:pBdr>
        <w:top w:val="single" w:sz="4" w:space="0" w:color="000000"/>
        <w:left w:val="single" w:sz="4" w:space="0" w:color="000000"/>
        <w:bottom w:val="single" w:sz="4" w:space="0" w:color="000000"/>
      </w:pBdr>
      <w:shd w:val="clear" w:color="auto" w:fill="CCFFFF"/>
      <w:spacing w:beforeAutospacing="1" w:after="0" w:afterAutospacing="1" w:line="240" w:lineRule="auto"/>
      <w:ind w:left="0"/>
      <w:jc w:val="center"/>
      <w:textAlignment w:val="center"/>
    </w:pPr>
    <w:rPr>
      <w:rFonts w:ascii="Times New Roman CYR" w:hAnsi="Times New Roman CYR"/>
      <w:color w:val="FF0000"/>
      <w:sz w:val="24"/>
      <w:szCs w:val="24"/>
      <w:lang w:eastAsia="en-US"/>
    </w:rPr>
  </w:style>
  <w:style w:type="paragraph" w:customStyle="1" w:styleId="xl66">
    <w:name w:val="xl66"/>
    <w:basedOn w:val="a0"/>
    <w:qFormat/>
    <w:rsid w:val="00D8102F"/>
    <w:pPr>
      <w:pBdr>
        <w:top w:val="single" w:sz="4" w:space="0" w:color="000000"/>
        <w:bottom w:val="single" w:sz="4" w:space="0" w:color="000000"/>
      </w:pBdr>
      <w:shd w:val="clear" w:color="auto" w:fill="CCFFFF"/>
      <w:spacing w:beforeAutospacing="1" w:after="0" w:afterAutospacing="1" w:line="240" w:lineRule="auto"/>
      <w:ind w:left="0"/>
      <w:jc w:val="center"/>
      <w:textAlignment w:val="center"/>
    </w:pPr>
    <w:rPr>
      <w:rFonts w:ascii="Times New Roman CYR" w:hAnsi="Times New Roman CYR"/>
      <w:color w:val="FF0000"/>
      <w:sz w:val="24"/>
      <w:szCs w:val="24"/>
      <w:lang w:eastAsia="en-US"/>
    </w:rPr>
  </w:style>
  <w:style w:type="paragraph" w:customStyle="1" w:styleId="xl67">
    <w:name w:val="xl67"/>
    <w:basedOn w:val="a0"/>
    <w:qFormat/>
    <w:rsid w:val="00D8102F"/>
    <w:pPr>
      <w:pBdr>
        <w:top w:val="single" w:sz="4" w:space="0" w:color="000000"/>
        <w:left w:val="single" w:sz="4" w:space="0" w:color="000000"/>
        <w:bottom w:val="single" w:sz="4" w:space="0" w:color="000000"/>
      </w:pBdr>
      <w:shd w:val="clear" w:color="auto" w:fill="CCFFFF"/>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73">
    <w:name w:val="xl73"/>
    <w:basedOn w:val="a0"/>
    <w:qFormat/>
    <w:rsid w:val="00D8102F"/>
    <w:pPr>
      <w:pBdr>
        <w:top w:val="single" w:sz="8" w:space="0" w:color="000000"/>
        <w:left w:val="single" w:sz="8" w:space="0" w:color="000000"/>
        <w:bottom w:val="single" w:sz="8" w:space="0" w:color="000000"/>
      </w:pBdr>
      <w:shd w:val="clear" w:color="auto" w:fill="C0C0C0"/>
      <w:spacing w:beforeAutospacing="1" w:after="0" w:afterAutospacing="1" w:line="240" w:lineRule="auto"/>
      <w:ind w:left="0"/>
      <w:jc w:val="center"/>
      <w:textAlignment w:val="center"/>
    </w:pPr>
    <w:rPr>
      <w:rFonts w:ascii="Times New Roman CYR" w:hAnsi="Times New Roman CYR"/>
      <w:color w:val="FF0000"/>
      <w:sz w:val="24"/>
      <w:szCs w:val="24"/>
      <w:lang w:eastAsia="en-US"/>
    </w:rPr>
  </w:style>
  <w:style w:type="paragraph" w:customStyle="1" w:styleId="xl74">
    <w:name w:val="xl74"/>
    <w:basedOn w:val="a0"/>
    <w:qFormat/>
    <w:rsid w:val="00D8102F"/>
    <w:pPr>
      <w:pBdr>
        <w:top w:val="single" w:sz="8" w:space="0" w:color="000000"/>
        <w:bottom w:val="single" w:sz="8" w:space="0" w:color="000000"/>
      </w:pBdr>
      <w:shd w:val="clear" w:color="auto" w:fill="C0C0C0"/>
      <w:spacing w:beforeAutospacing="1" w:after="0" w:afterAutospacing="1" w:line="240" w:lineRule="auto"/>
      <w:ind w:left="0"/>
      <w:jc w:val="center"/>
      <w:textAlignment w:val="center"/>
    </w:pPr>
    <w:rPr>
      <w:rFonts w:ascii="Times New Roman CYR" w:hAnsi="Times New Roman CYR"/>
      <w:color w:val="FF0000"/>
      <w:sz w:val="24"/>
      <w:szCs w:val="24"/>
      <w:lang w:eastAsia="en-US"/>
    </w:rPr>
  </w:style>
  <w:style w:type="paragraph" w:customStyle="1" w:styleId="xl75">
    <w:name w:val="xl75"/>
    <w:basedOn w:val="a0"/>
    <w:qFormat/>
    <w:rsid w:val="00D8102F"/>
    <w:pPr>
      <w:pBdr>
        <w:top w:val="single" w:sz="8" w:space="0" w:color="000000"/>
        <w:bottom w:val="single" w:sz="8" w:space="0" w:color="000000"/>
        <w:right w:val="single" w:sz="8" w:space="0" w:color="000000"/>
      </w:pBdr>
      <w:shd w:val="clear" w:color="auto" w:fill="C0C0C0"/>
      <w:spacing w:beforeAutospacing="1" w:after="0" w:afterAutospacing="1" w:line="240" w:lineRule="auto"/>
      <w:ind w:left="0"/>
      <w:jc w:val="center"/>
      <w:textAlignment w:val="center"/>
    </w:pPr>
    <w:rPr>
      <w:rFonts w:ascii="Times New Roman CYR" w:hAnsi="Times New Roman CYR"/>
      <w:color w:val="FF0000"/>
      <w:sz w:val="24"/>
      <w:szCs w:val="24"/>
      <w:lang w:eastAsia="en-US"/>
    </w:rPr>
  </w:style>
  <w:style w:type="paragraph" w:customStyle="1" w:styleId="xl76">
    <w:name w:val="xl76"/>
    <w:basedOn w:val="a0"/>
    <w:qFormat/>
    <w:rsid w:val="00D8102F"/>
    <w:pPr>
      <w:pBdr>
        <w:top w:val="single" w:sz="4" w:space="0" w:color="000000"/>
        <w:left w:val="single" w:sz="4" w:space="0" w:color="000000"/>
        <w:bottom w:val="single" w:sz="4" w:space="0" w:color="000000"/>
      </w:pBdr>
      <w:shd w:val="clear" w:color="auto" w:fill="CCFFCC"/>
      <w:spacing w:beforeAutospacing="1" w:after="0" w:afterAutospacing="1" w:line="240" w:lineRule="auto"/>
      <w:ind w:left="0"/>
      <w:jc w:val="center"/>
      <w:textAlignment w:val="center"/>
    </w:pPr>
    <w:rPr>
      <w:color w:val="auto"/>
      <w:sz w:val="24"/>
      <w:szCs w:val="24"/>
      <w:lang w:eastAsia="en-US"/>
    </w:rPr>
  </w:style>
  <w:style w:type="paragraph" w:customStyle="1" w:styleId="xl77">
    <w:name w:val="xl77"/>
    <w:basedOn w:val="a0"/>
    <w:qFormat/>
    <w:rsid w:val="00D8102F"/>
    <w:pPr>
      <w:pBdr>
        <w:top w:val="single" w:sz="4" w:space="0" w:color="000000"/>
        <w:left w:val="single" w:sz="4" w:space="0" w:color="000000"/>
        <w:bottom w:val="single" w:sz="4" w:space="0" w:color="000000"/>
      </w:pBdr>
      <w:shd w:val="clear" w:color="auto" w:fill="FFCC99"/>
      <w:spacing w:beforeAutospacing="1" w:after="0" w:afterAutospacing="1" w:line="240" w:lineRule="auto"/>
      <w:ind w:left="0"/>
      <w:jc w:val="center"/>
      <w:textAlignment w:val="center"/>
    </w:pPr>
    <w:rPr>
      <w:color w:val="auto"/>
      <w:sz w:val="24"/>
      <w:szCs w:val="24"/>
      <w:lang w:eastAsia="en-US"/>
    </w:rPr>
  </w:style>
  <w:style w:type="paragraph" w:customStyle="1" w:styleId="xl78">
    <w:name w:val="xl78"/>
    <w:basedOn w:val="a0"/>
    <w:qFormat/>
    <w:rsid w:val="00D8102F"/>
    <w:pPr>
      <w:pBdr>
        <w:top w:val="single" w:sz="4" w:space="0" w:color="000000"/>
        <w:bottom w:val="single" w:sz="4" w:space="0" w:color="000000"/>
      </w:pBdr>
      <w:shd w:val="clear" w:color="auto" w:fill="FFCC99"/>
      <w:spacing w:beforeAutospacing="1" w:after="0" w:afterAutospacing="1" w:line="240" w:lineRule="auto"/>
      <w:ind w:left="0"/>
      <w:jc w:val="center"/>
      <w:textAlignment w:val="center"/>
    </w:pPr>
    <w:rPr>
      <w:color w:val="auto"/>
      <w:sz w:val="24"/>
      <w:szCs w:val="24"/>
      <w:lang w:eastAsia="en-US"/>
    </w:rPr>
  </w:style>
  <w:style w:type="paragraph" w:customStyle="1" w:styleId="xl79">
    <w:name w:val="xl79"/>
    <w:basedOn w:val="a0"/>
    <w:qFormat/>
    <w:rsid w:val="00D8102F"/>
    <w:pPr>
      <w:pBdr>
        <w:top w:val="single" w:sz="4" w:space="0" w:color="000000"/>
        <w:left w:val="single" w:sz="4" w:space="0" w:color="000000"/>
        <w:bottom w:val="single" w:sz="4" w:space="0" w:color="000000"/>
      </w:pBdr>
      <w:shd w:val="clear" w:color="auto" w:fill="FFFF99"/>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80">
    <w:name w:val="xl80"/>
    <w:basedOn w:val="a0"/>
    <w:qFormat/>
    <w:rsid w:val="00D8102F"/>
    <w:pPr>
      <w:pBdr>
        <w:top w:val="single" w:sz="4" w:space="0" w:color="000000"/>
        <w:bottom w:val="single" w:sz="4" w:space="0" w:color="000000"/>
      </w:pBdr>
      <w:shd w:val="clear" w:color="auto" w:fill="FFFF99"/>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81">
    <w:name w:val="xl81"/>
    <w:basedOn w:val="a0"/>
    <w:qFormat/>
    <w:rsid w:val="00D8102F"/>
    <w:pPr>
      <w:pBdr>
        <w:top w:val="single" w:sz="4" w:space="0" w:color="000000"/>
        <w:bottom w:val="single" w:sz="4" w:space="0" w:color="000000"/>
        <w:right w:val="single" w:sz="4" w:space="0" w:color="000000"/>
      </w:pBdr>
      <w:shd w:val="clear" w:color="auto" w:fill="FFFF99"/>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82">
    <w:name w:val="xl82"/>
    <w:basedOn w:val="a0"/>
    <w:qFormat/>
    <w:rsid w:val="00D8102F"/>
    <w:pPr>
      <w:pBdr>
        <w:left w:val="single" w:sz="8" w:space="0" w:color="000000"/>
        <w:bottom w:val="single" w:sz="4" w:space="0" w:color="000000"/>
      </w:pBdr>
      <w:shd w:val="clear" w:color="auto" w:fill="C0C0C0"/>
      <w:spacing w:beforeAutospacing="1" w:after="0" w:afterAutospacing="1" w:line="240" w:lineRule="auto"/>
      <w:ind w:left="0"/>
      <w:jc w:val="center"/>
      <w:textAlignment w:val="center"/>
    </w:pPr>
    <w:rPr>
      <w:rFonts w:ascii="Times New Roman CYR" w:hAnsi="Times New Roman CYR"/>
      <w:color w:val="993300"/>
      <w:sz w:val="24"/>
      <w:szCs w:val="24"/>
      <w:lang w:eastAsia="en-US"/>
    </w:rPr>
  </w:style>
  <w:style w:type="paragraph" w:customStyle="1" w:styleId="xl83">
    <w:name w:val="xl83"/>
    <w:basedOn w:val="a0"/>
    <w:qFormat/>
    <w:rsid w:val="00D8102F"/>
    <w:pPr>
      <w:pBdr>
        <w:bottom w:val="single" w:sz="4" w:space="0" w:color="000000"/>
      </w:pBdr>
      <w:shd w:val="clear" w:color="auto" w:fill="C0C0C0"/>
      <w:spacing w:beforeAutospacing="1" w:after="0" w:afterAutospacing="1" w:line="240" w:lineRule="auto"/>
      <w:ind w:left="0"/>
      <w:jc w:val="center"/>
      <w:textAlignment w:val="center"/>
    </w:pPr>
    <w:rPr>
      <w:rFonts w:ascii="Times New Roman CYR" w:hAnsi="Times New Roman CYR"/>
      <w:color w:val="993300"/>
      <w:sz w:val="24"/>
      <w:szCs w:val="24"/>
      <w:lang w:eastAsia="en-US"/>
    </w:rPr>
  </w:style>
  <w:style w:type="paragraph" w:customStyle="1" w:styleId="xl84">
    <w:name w:val="xl84"/>
    <w:basedOn w:val="a0"/>
    <w:qFormat/>
    <w:rsid w:val="00D8102F"/>
    <w:pPr>
      <w:pBdr>
        <w:top w:val="single" w:sz="4" w:space="0" w:color="000000"/>
        <w:left w:val="single" w:sz="8" w:space="0" w:color="000000"/>
        <w:bottom w:val="single" w:sz="8" w:space="0" w:color="000000"/>
      </w:pBdr>
      <w:shd w:val="clear" w:color="auto" w:fill="C0C0C0"/>
      <w:spacing w:beforeAutospacing="1" w:after="0" w:afterAutospacing="1" w:line="240" w:lineRule="auto"/>
      <w:ind w:left="0"/>
      <w:jc w:val="center"/>
      <w:textAlignment w:val="center"/>
    </w:pPr>
    <w:rPr>
      <w:rFonts w:ascii="Times New Roman CYR" w:hAnsi="Times New Roman CYR"/>
      <w:color w:val="993300"/>
      <w:sz w:val="24"/>
      <w:szCs w:val="24"/>
      <w:lang w:eastAsia="en-US"/>
    </w:rPr>
  </w:style>
  <w:style w:type="paragraph" w:customStyle="1" w:styleId="xl85">
    <w:name w:val="xl85"/>
    <w:basedOn w:val="a0"/>
    <w:qFormat/>
    <w:rsid w:val="00D8102F"/>
    <w:pPr>
      <w:pBdr>
        <w:top w:val="single" w:sz="4" w:space="0" w:color="000000"/>
        <w:bottom w:val="single" w:sz="8" w:space="0" w:color="000000"/>
      </w:pBdr>
      <w:shd w:val="clear" w:color="auto" w:fill="C0C0C0"/>
      <w:spacing w:beforeAutospacing="1" w:after="0" w:afterAutospacing="1" w:line="240" w:lineRule="auto"/>
      <w:ind w:left="0"/>
      <w:jc w:val="center"/>
      <w:textAlignment w:val="center"/>
    </w:pPr>
    <w:rPr>
      <w:rFonts w:ascii="Times New Roman CYR" w:hAnsi="Times New Roman CYR"/>
      <w:color w:val="993300"/>
      <w:sz w:val="24"/>
      <w:szCs w:val="24"/>
      <w:lang w:eastAsia="en-US"/>
    </w:rPr>
  </w:style>
  <w:style w:type="paragraph" w:customStyle="1" w:styleId="xl86">
    <w:name w:val="xl86"/>
    <w:basedOn w:val="a0"/>
    <w:qFormat/>
    <w:rsid w:val="00D8102F"/>
    <w:pPr>
      <w:pBdr>
        <w:left w:val="single" w:sz="8" w:space="0" w:color="000000"/>
      </w:pBdr>
      <w:shd w:val="clear" w:color="auto" w:fill="C0C0C0"/>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87">
    <w:name w:val="xl87"/>
    <w:basedOn w:val="a0"/>
    <w:qFormat/>
    <w:rsid w:val="00D8102F"/>
    <w:pPr>
      <w:shd w:val="clear" w:color="auto" w:fill="C0C0C0"/>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88">
    <w:name w:val="xl88"/>
    <w:basedOn w:val="a0"/>
    <w:qFormat/>
    <w:rsid w:val="00D8102F"/>
    <w:pPr>
      <w:pBdr>
        <w:right w:val="single" w:sz="8" w:space="0" w:color="000000"/>
      </w:pBdr>
      <w:shd w:val="clear" w:color="auto" w:fill="C0C0C0"/>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89">
    <w:name w:val="xl89"/>
    <w:basedOn w:val="a0"/>
    <w:qFormat/>
    <w:rsid w:val="00D8102F"/>
    <w:pPr>
      <w:pBdr>
        <w:top w:val="single" w:sz="8" w:space="0" w:color="000000"/>
        <w:left w:val="single" w:sz="8" w:space="0" w:color="000000"/>
        <w:bottom w:val="single" w:sz="8" w:space="0" w:color="000000"/>
      </w:pBdr>
      <w:shd w:val="clear" w:color="auto" w:fill="C0C0C0"/>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90">
    <w:name w:val="xl90"/>
    <w:basedOn w:val="a0"/>
    <w:qFormat/>
    <w:rsid w:val="00D8102F"/>
    <w:pPr>
      <w:pBdr>
        <w:top w:val="single" w:sz="8" w:space="0" w:color="000000"/>
        <w:bottom w:val="single" w:sz="8" w:space="0" w:color="000000"/>
      </w:pBdr>
      <w:shd w:val="clear" w:color="auto" w:fill="C0C0C0"/>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91">
    <w:name w:val="xl91"/>
    <w:basedOn w:val="a0"/>
    <w:qFormat/>
    <w:rsid w:val="00D8102F"/>
    <w:pPr>
      <w:pBdr>
        <w:top w:val="single" w:sz="8" w:space="0" w:color="000000"/>
        <w:bottom w:val="single" w:sz="8" w:space="0" w:color="000000"/>
        <w:right w:val="single" w:sz="8" w:space="0" w:color="000000"/>
      </w:pBdr>
      <w:shd w:val="clear" w:color="auto" w:fill="C0C0C0"/>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style33">
    <w:name w:val="style33"/>
    <w:basedOn w:val="a0"/>
    <w:qFormat/>
    <w:rsid w:val="00D8102F"/>
    <w:pPr>
      <w:spacing w:beforeAutospacing="1" w:after="0" w:afterAutospacing="1" w:line="240" w:lineRule="auto"/>
      <w:ind w:left="0"/>
    </w:pPr>
    <w:rPr>
      <w:color w:val="auto"/>
      <w:sz w:val="24"/>
      <w:szCs w:val="24"/>
      <w:lang w:val="uk-UA" w:eastAsia="en-US"/>
    </w:rPr>
  </w:style>
  <w:style w:type="paragraph" w:customStyle="1" w:styleId="afffffffffff5">
    <w:name w:val="Готовый"/>
    <w:basedOn w:val="a0"/>
    <w:qFormat/>
    <w:rsid w:val="00D8102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left="0"/>
    </w:pPr>
    <w:rPr>
      <w:rFonts w:ascii="Courier New" w:hAnsi="Courier New" w:cs="Courier New"/>
      <w:color w:val="auto"/>
      <w:sz w:val="20"/>
      <w:szCs w:val="20"/>
      <w:lang w:eastAsia="en-US"/>
    </w:rPr>
  </w:style>
  <w:style w:type="paragraph" w:customStyle="1" w:styleId="3ff0">
    <w:name w:val="заголовок 3"/>
    <w:basedOn w:val="a0"/>
    <w:next w:val="a0"/>
    <w:qFormat/>
    <w:rsid w:val="00D8102F"/>
    <w:pPr>
      <w:keepNext/>
      <w:spacing w:after="0" w:line="240" w:lineRule="auto"/>
      <w:ind w:left="0"/>
    </w:pPr>
    <w:rPr>
      <w:b/>
      <w:bCs/>
      <w:color w:val="auto"/>
      <w:sz w:val="24"/>
      <w:szCs w:val="24"/>
      <w:lang w:eastAsia="en-US"/>
    </w:rPr>
  </w:style>
  <w:style w:type="paragraph" w:customStyle="1" w:styleId="117">
    <w:name w:val="заголовок 11"/>
    <w:basedOn w:val="a0"/>
    <w:next w:val="a0"/>
    <w:qFormat/>
    <w:rsid w:val="00D8102F"/>
    <w:pPr>
      <w:keepNext/>
      <w:widowControl w:val="0"/>
      <w:spacing w:after="0" w:line="240" w:lineRule="auto"/>
      <w:ind w:left="0" w:hanging="108"/>
    </w:pPr>
    <w:rPr>
      <w:b/>
      <w:bCs/>
      <w:sz w:val="24"/>
      <w:szCs w:val="24"/>
      <w:lang w:eastAsia="en-US"/>
    </w:rPr>
  </w:style>
  <w:style w:type="paragraph" w:customStyle="1" w:styleId="Just">
    <w:name w:val="Just"/>
    <w:qFormat/>
    <w:rsid w:val="00D8102F"/>
    <w:pPr>
      <w:spacing w:before="40" w:after="40" w:line="240" w:lineRule="auto"/>
      <w:ind w:firstLine="568"/>
    </w:pPr>
    <w:rPr>
      <w:rFonts w:ascii="Times New Roman" w:eastAsia="Times New Roman" w:hAnsi="Times New Roman" w:cs="Times New Roman"/>
      <w:sz w:val="24"/>
    </w:rPr>
  </w:style>
  <w:style w:type="paragraph" w:customStyle="1" w:styleId="6b">
    <w:name w:val="заголовок 6"/>
    <w:basedOn w:val="a0"/>
    <w:next w:val="a0"/>
    <w:qFormat/>
    <w:rsid w:val="00D8102F"/>
    <w:pPr>
      <w:keepNext/>
      <w:widowControl w:val="0"/>
      <w:spacing w:after="0" w:line="240" w:lineRule="auto"/>
      <w:ind w:left="0"/>
    </w:pPr>
    <w:rPr>
      <w:b/>
      <w:bCs/>
      <w:sz w:val="24"/>
      <w:szCs w:val="24"/>
      <w:lang w:val="uk-UA" w:eastAsia="en-US"/>
    </w:rPr>
  </w:style>
  <w:style w:type="paragraph" w:customStyle="1" w:styleId="afffffffffff6">
    <w:name w:val="Îáû÷íûé"/>
    <w:qFormat/>
    <w:rsid w:val="00D8102F"/>
    <w:pPr>
      <w:spacing w:after="0" w:line="240" w:lineRule="auto"/>
      <w:ind w:firstLine="851"/>
      <w:jc w:val="center"/>
    </w:pPr>
    <w:rPr>
      <w:rFonts w:ascii="Times New Roman" w:eastAsia="Times New Roman" w:hAnsi="Times New Roman" w:cs="Times New Roman"/>
      <w:sz w:val="28"/>
    </w:rPr>
  </w:style>
  <w:style w:type="paragraph" w:customStyle="1" w:styleId="2ffe">
    <w:name w:val="заголовок 2"/>
    <w:basedOn w:val="a0"/>
    <w:next w:val="a0"/>
    <w:qFormat/>
    <w:rsid w:val="00D8102F"/>
    <w:pPr>
      <w:keepNext/>
      <w:spacing w:after="0" w:line="240" w:lineRule="auto"/>
      <w:ind w:left="113" w:right="113"/>
      <w:jc w:val="center"/>
    </w:pPr>
    <w:rPr>
      <w:b/>
      <w:bCs/>
      <w:color w:val="auto"/>
      <w:sz w:val="24"/>
      <w:szCs w:val="24"/>
      <w:lang w:val="en-US" w:eastAsia="en-US"/>
    </w:rPr>
  </w:style>
  <w:style w:type="paragraph" w:customStyle="1" w:styleId="Style1">
    <w:name w:val="Style1"/>
    <w:basedOn w:val="a0"/>
    <w:qFormat/>
    <w:rsid w:val="00D8102F"/>
    <w:pPr>
      <w:widowControl w:val="0"/>
      <w:spacing w:after="0" w:line="240" w:lineRule="auto"/>
      <w:ind w:left="0"/>
    </w:pPr>
    <w:rPr>
      <w:rFonts w:ascii="Arial Narrow" w:hAnsi="Arial Narrow"/>
      <w:color w:val="auto"/>
      <w:sz w:val="24"/>
      <w:szCs w:val="24"/>
      <w:lang w:eastAsia="en-US"/>
    </w:rPr>
  </w:style>
  <w:style w:type="paragraph" w:customStyle="1" w:styleId="Style4">
    <w:name w:val="Style4"/>
    <w:basedOn w:val="a0"/>
    <w:qFormat/>
    <w:rsid w:val="00D8102F"/>
    <w:pPr>
      <w:widowControl w:val="0"/>
      <w:spacing w:after="0" w:line="283" w:lineRule="exact"/>
      <w:ind w:left="0" w:firstLine="72"/>
    </w:pPr>
    <w:rPr>
      <w:rFonts w:ascii="Arial Narrow" w:hAnsi="Arial Narrow"/>
      <w:color w:val="auto"/>
      <w:sz w:val="24"/>
      <w:szCs w:val="24"/>
      <w:lang w:eastAsia="en-US"/>
    </w:rPr>
  </w:style>
  <w:style w:type="paragraph" w:customStyle="1" w:styleId="Style5">
    <w:name w:val="Style5"/>
    <w:basedOn w:val="a0"/>
    <w:qFormat/>
    <w:rsid w:val="00D8102F"/>
    <w:pPr>
      <w:widowControl w:val="0"/>
      <w:spacing w:after="0" w:line="240" w:lineRule="auto"/>
      <w:ind w:left="0"/>
    </w:pPr>
    <w:rPr>
      <w:rFonts w:ascii="Arial Narrow" w:hAnsi="Arial Narrow"/>
      <w:color w:val="auto"/>
      <w:sz w:val="24"/>
      <w:szCs w:val="24"/>
      <w:lang w:eastAsia="en-US"/>
    </w:rPr>
  </w:style>
  <w:style w:type="paragraph" w:customStyle="1" w:styleId="Style10">
    <w:name w:val="Style10"/>
    <w:basedOn w:val="a0"/>
    <w:qFormat/>
    <w:rsid w:val="00D8102F"/>
    <w:pPr>
      <w:widowControl w:val="0"/>
      <w:spacing w:after="0" w:line="101" w:lineRule="exact"/>
      <w:ind w:left="0"/>
      <w:jc w:val="center"/>
    </w:pPr>
    <w:rPr>
      <w:rFonts w:ascii="Arial Narrow" w:hAnsi="Arial Narrow"/>
      <w:color w:val="auto"/>
      <w:sz w:val="24"/>
      <w:szCs w:val="24"/>
      <w:lang w:eastAsia="en-US"/>
    </w:rPr>
  </w:style>
  <w:style w:type="paragraph" w:customStyle="1" w:styleId="Style11">
    <w:name w:val="Style11"/>
    <w:basedOn w:val="a0"/>
    <w:qFormat/>
    <w:rsid w:val="00D8102F"/>
    <w:pPr>
      <w:widowControl w:val="0"/>
      <w:spacing w:after="0" w:line="240" w:lineRule="auto"/>
      <w:ind w:left="0"/>
    </w:pPr>
    <w:rPr>
      <w:rFonts w:ascii="Arial Narrow" w:hAnsi="Arial Narrow"/>
      <w:color w:val="auto"/>
      <w:sz w:val="24"/>
      <w:szCs w:val="24"/>
      <w:lang w:eastAsia="en-US"/>
    </w:rPr>
  </w:style>
  <w:style w:type="paragraph" w:customStyle="1" w:styleId="Style12">
    <w:name w:val="Style12"/>
    <w:basedOn w:val="a0"/>
    <w:qFormat/>
    <w:rsid w:val="00D8102F"/>
    <w:pPr>
      <w:widowControl w:val="0"/>
      <w:spacing w:after="0" w:line="240" w:lineRule="auto"/>
      <w:ind w:left="0"/>
    </w:pPr>
    <w:rPr>
      <w:rFonts w:ascii="Arial Narrow" w:hAnsi="Arial Narrow"/>
      <w:color w:val="auto"/>
      <w:sz w:val="24"/>
      <w:szCs w:val="24"/>
      <w:lang w:eastAsia="en-US"/>
    </w:rPr>
  </w:style>
  <w:style w:type="paragraph" w:customStyle="1" w:styleId="Style13">
    <w:name w:val="Style13"/>
    <w:basedOn w:val="a0"/>
    <w:qFormat/>
    <w:rsid w:val="00D8102F"/>
    <w:pPr>
      <w:widowControl w:val="0"/>
      <w:spacing w:after="0" w:line="240" w:lineRule="auto"/>
      <w:ind w:left="0"/>
    </w:pPr>
    <w:rPr>
      <w:rFonts w:ascii="Arial Narrow" w:hAnsi="Arial Narrow"/>
      <w:color w:val="auto"/>
      <w:sz w:val="24"/>
      <w:szCs w:val="24"/>
      <w:lang w:eastAsia="en-US"/>
    </w:rPr>
  </w:style>
  <w:style w:type="paragraph" w:customStyle="1" w:styleId="Style14">
    <w:name w:val="Style14"/>
    <w:basedOn w:val="a0"/>
    <w:qFormat/>
    <w:rsid w:val="00D8102F"/>
    <w:pPr>
      <w:widowControl w:val="0"/>
      <w:spacing w:after="0" w:line="254" w:lineRule="exact"/>
      <w:ind w:left="0"/>
      <w:jc w:val="center"/>
    </w:pPr>
    <w:rPr>
      <w:rFonts w:ascii="Arial Narrow" w:hAnsi="Arial Narrow"/>
      <w:color w:val="auto"/>
      <w:sz w:val="24"/>
      <w:szCs w:val="24"/>
      <w:lang w:eastAsia="en-US"/>
    </w:rPr>
  </w:style>
  <w:style w:type="paragraph" w:customStyle="1" w:styleId="Style15">
    <w:name w:val="Style15"/>
    <w:basedOn w:val="a0"/>
    <w:qFormat/>
    <w:rsid w:val="00D8102F"/>
    <w:pPr>
      <w:widowControl w:val="0"/>
      <w:spacing w:after="0" w:line="240" w:lineRule="auto"/>
      <w:ind w:left="0"/>
    </w:pPr>
    <w:rPr>
      <w:rFonts w:ascii="Arial Narrow" w:hAnsi="Arial Narrow"/>
      <w:color w:val="auto"/>
      <w:sz w:val="24"/>
      <w:szCs w:val="24"/>
      <w:lang w:eastAsia="en-US"/>
    </w:rPr>
  </w:style>
  <w:style w:type="paragraph" w:customStyle="1" w:styleId="Style16">
    <w:name w:val="Style16"/>
    <w:basedOn w:val="a0"/>
    <w:qFormat/>
    <w:rsid w:val="00D8102F"/>
    <w:pPr>
      <w:widowControl w:val="0"/>
      <w:spacing w:after="0" w:line="240" w:lineRule="auto"/>
      <w:ind w:left="0"/>
    </w:pPr>
    <w:rPr>
      <w:rFonts w:ascii="Arial Narrow" w:hAnsi="Arial Narrow"/>
      <w:color w:val="auto"/>
      <w:sz w:val="24"/>
      <w:szCs w:val="24"/>
      <w:lang w:eastAsia="en-US"/>
    </w:rPr>
  </w:style>
  <w:style w:type="paragraph" w:customStyle="1" w:styleId="txt1">
    <w:name w:val="txt1"/>
    <w:basedOn w:val="a0"/>
    <w:qFormat/>
    <w:rsid w:val="00D8102F"/>
    <w:pPr>
      <w:spacing w:beforeAutospacing="1" w:after="0" w:afterAutospacing="1" w:line="240" w:lineRule="auto"/>
      <w:ind w:left="0"/>
    </w:pPr>
    <w:rPr>
      <w:color w:val="auto"/>
      <w:sz w:val="24"/>
      <w:szCs w:val="24"/>
      <w:lang w:eastAsia="en-US"/>
    </w:rPr>
  </w:style>
  <w:style w:type="paragraph" w:customStyle="1" w:styleId="afffffffffff7">
    <w:name w:val="Нормальний текст"/>
    <w:basedOn w:val="a0"/>
    <w:qFormat/>
    <w:rsid w:val="00D8102F"/>
    <w:pPr>
      <w:spacing w:before="120" w:after="0" w:line="240" w:lineRule="auto"/>
      <w:ind w:left="0" w:firstLine="567"/>
    </w:pPr>
    <w:rPr>
      <w:rFonts w:ascii="Antiqua" w:hAnsi="Antiqua"/>
      <w:color w:val="auto"/>
      <w:sz w:val="26"/>
      <w:szCs w:val="20"/>
      <w:lang w:val="uk-UA" w:eastAsia="en-US"/>
    </w:rPr>
  </w:style>
  <w:style w:type="paragraph" w:customStyle="1" w:styleId="afffffffffff8">
    <w:name w:val="Шапка документу"/>
    <w:basedOn w:val="a0"/>
    <w:qFormat/>
    <w:rsid w:val="00D8102F"/>
    <w:pPr>
      <w:keepNext/>
      <w:keepLines/>
      <w:spacing w:after="240" w:line="240" w:lineRule="auto"/>
      <w:ind w:left="4536"/>
      <w:jc w:val="center"/>
    </w:pPr>
    <w:rPr>
      <w:rFonts w:ascii="Antiqua" w:hAnsi="Antiqua"/>
      <w:color w:val="auto"/>
      <w:sz w:val="26"/>
      <w:szCs w:val="20"/>
      <w:lang w:val="uk-UA" w:eastAsia="en-US"/>
    </w:rPr>
  </w:style>
  <w:style w:type="paragraph" w:customStyle="1" w:styleId="afffffffffff9">
    <w:name w:val="Назва документа"/>
    <w:basedOn w:val="a0"/>
    <w:next w:val="afffffffffff7"/>
    <w:qFormat/>
    <w:rsid w:val="00D8102F"/>
    <w:pPr>
      <w:keepNext/>
      <w:keepLines/>
      <w:spacing w:before="240" w:after="240" w:line="240" w:lineRule="auto"/>
      <w:ind w:left="0"/>
      <w:jc w:val="center"/>
    </w:pPr>
    <w:rPr>
      <w:rFonts w:ascii="Antiqua" w:hAnsi="Antiqua"/>
      <w:b/>
      <w:color w:val="auto"/>
      <w:sz w:val="26"/>
      <w:szCs w:val="20"/>
      <w:lang w:val="uk-UA" w:eastAsia="en-US"/>
    </w:rPr>
  </w:style>
  <w:style w:type="paragraph" w:customStyle="1" w:styleId="afffffffffffa">
    <w:name w:val="Установа"/>
    <w:basedOn w:val="a0"/>
    <w:qFormat/>
    <w:rsid w:val="00D8102F"/>
    <w:pPr>
      <w:keepNext/>
      <w:keepLines/>
      <w:spacing w:before="120" w:after="0" w:line="240" w:lineRule="auto"/>
      <w:ind w:left="0"/>
      <w:jc w:val="center"/>
    </w:pPr>
    <w:rPr>
      <w:rFonts w:ascii="Antiqua" w:hAnsi="Antiqua"/>
      <w:b/>
      <w:color w:val="auto"/>
      <w:sz w:val="40"/>
      <w:szCs w:val="20"/>
      <w:lang w:val="uk-UA" w:eastAsia="en-US"/>
    </w:rPr>
  </w:style>
  <w:style w:type="paragraph" w:customStyle="1" w:styleId="ParagraphStyle">
    <w:name w:val="Paragraph Style"/>
    <w:qFormat/>
    <w:rsid w:val="00D8102F"/>
    <w:pPr>
      <w:spacing w:after="0" w:line="240" w:lineRule="auto"/>
      <w:ind w:firstLine="851"/>
      <w:jc w:val="center"/>
    </w:pPr>
    <w:rPr>
      <w:rFonts w:ascii="Courier New" w:eastAsia="Times New Roman" w:hAnsi="Courier New" w:cs="Times New Roman"/>
      <w:sz w:val="24"/>
      <w:szCs w:val="24"/>
    </w:rPr>
  </w:style>
  <w:style w:type="paragraph" w:customStyle="1" w:styleId="5d">
    <w:name w:val="Основной текст5"/>
    <w:basedOn w:val="a0"/>
    <w:qFormat/>
    <w:rsid w:val="00D8102F"/>
    <w:pPr>
      <w:widowControl w:val="0"/>
      <w:shd w:val="clear" w:color="auto" w:fill="FFFFFF"/>
      <w:spacing w:after="0" w:line="215" w:lineRule="exact"/>
      <w:ind w:left="0" w:hanging="680"/>
    </w:pPr>
    <w:rPr>
      <w:rFonts w:ascii="Calibri" w:hAnsi="Calibri"/>
      <w:color w:val="auto"/>
      <w:sz w:val="19"/>
      <w:szCs w:val="19"/>
      <w:shd w:val="clear" w:color="auto" w:fill="FFFFFF"/>
    </w:rPr>
  </w:style>
  <w:style w:type="paragraph" w:styleId="afffffffffffb">
    <w:name w:val="Signature"/>
    <w:basedOn w:val="a0"/>
    <w:link w:val="1fffd"/>
    <w:rsid w:val="00D8102F"/>
    <w:pPr>
      <w:tabs>
        <w:tab w:val="right" w:pos="9356"/>
      </w:tabs>
      <w:spacing w:after="240" w:line="240" w:lineRule="auto"/>
      <w:ind w:left="0"/>
    </w:pPr>
    <w:rPr>
      <w:color w:val="auto"/>
      <w:szCs w:val="20"/>
      <w:lang w:eastAsia="en-US"/>
    </w:rPr>
  </w:style>
  <w:style w:type="character" w:customStyle="1" w:styleId="1fffd">
    <w:name w:val="Подпись Знак1"/>
    <w:basedOn w:val="a1"/>
    <w:link w:val="afffffffffffb"/>
    <w:rsid w:val="00D8102F"/>
    <w:rPr>
      <w:rFonts w:ascii="Times New Roman" w:eastAsia="Times New Roman" w:hAnsi="Times New Roman" w:cs="Times New Roman"/>
      <w:sz w:val="28"/>
      <w:szCs w:val="20"/>
      <w:lang w:eastAsia="en-US"/>
    </w:rPr>
  </w:style>
  <w:style w:type="paragraph" w:customStyle="1" w:styleId="1fffe">
    <w:name w:val="Знак Знак Знак Знак Знак Знак Знак Знак Знак Знак Знак1 Знак"/>
    <w:basedOn w:val="a0"/>
    <w:qFormat/>
    <w:rsid w:val="00D8102F"/>
    <w:pPr>
      <w:spacing w:after="0" w:line="240" w:lineRule="auto"/>
      <w:ind w:left="0"/>
    </w:pPr>
    <w:rPr>
      <w:rFonts w:ascii="Verdana" w:hAnsi="Verdana" w:cs="Verdana"/>
      <w:color w:val="auto"/>
      <w:sz w:val="20"/>
      <w:szCs w:val="20"/>
      <w:lang w:val="en-US" w:eastAsia="en-US"/>
    </w:rPr>
  </w:style>
  <w:style w:type="paragraph" w:customStyle="1" w:styleId="2110">
    <w:name w:val="Основной текст 211"/>
    <w:basedOn w:val="a0"/>
    <w:qFormat/>
    <w:rsid w:val="00D8102F"/>
    <w:pPr>
      <w:spacing w:after="0" w:line="240" w:lineRule="auto"/>
      <w:ind w:left="0"/>
      <w:jc w:val="left"/>
      <w:textAlignment w:val="baseline"/>
    </w:pPr>
    <w:rPr>
      <w:rFonts w:ascii="Arial" w:hAnsi="Arial"/>
      <w:color w:val="auto"/>
      <w:sz w:val="26"/>
      <w:szCs w:val="24"/>
      <w:lang w:eastAsia="en-US"/>
    </w:rPr>
  </w:style>
  <w:style w:type="paragraph" w:customStyle="1" w:styleId="3110">
    <w:name w:val="Основной текст 311"/>
    <w:basedOn w:val="a0"/>
    <w:qFormat/>
    <w:rsid w:val="00D8102F"/>
    <w:pPr>
      <w:spacing w:after="0" w:line="240" w:lineRule="auto"/>
      <w:ind w:left="0" w:firstLine="720"/>
      <w:jc w:val="left"/>
    </w:pPr>
    <w:rPr>
      <w:color w:val="auto"/>
      <w:sz w:val="24"/>
      <w:szCs w:val="24"/>
      <w:lang w:eastAsia="en-US"/>
    </w:rPr>
  </w:style>
  <w:style w:type="paragraph" w:customStyle="1" w:styleId="2111">
    <w:name w:val="Основной текст с отступом 211"/>
    <w:basedOn w:val="a0"/>
    <w:qFormat/>
    <w:rsid w:val="00D8102F"/>
    <w:pPr>
      <w:spacing w:after="0" w:line="240" w:lineRule="auto"/>
      <w:ind w:left="0" w:firstLine="720"/>
      <w:jc w:val="left"/>
    </w:pPr>
    <w:rPr>
      <w:rFonts w:ascii="Times New Roman CYR" w:hAnsi="Times New Roman CYR"/>
      <w:color w:val="auto"/>
      <w:sz w:val="24"/>
      <w:szCs w:val="24"/>
      <w:lang w:eastAsia="en-US"/>
    </w:rPr>
  </w:style>
  <w:style w:type="paragraph" w:customStyle="1" w:styleId="118">
    <w:name w:val="Основной текст11"/>
    <w:basedOn w:val="a0"/>
    <w:qFormat/>
    <w:rsid w:val="00D8102F"/>
    <w:pPr>
      <w:spacing w:before="60" w:after="60" w:line="240" w:lineRule="auto"/>
      <w:ind w:left="0" w:firstLine="567"/>
      <w:jc w:val="left"/>
    </w:pPr>
    <w:rPr>
      <w:rFonts w:ascii="Arial" w:hAnsi="Arial"/>
      <w:color w:val="auto"/>
      <w:sz w:val="22"/>
      <w:szCs w:val="24"/>
      <w:lang w:val="en-US" w:eastAsia="en-US"/>
    </w:rPr>
  </w:style>
  <w:style w:type="paragraph" w:customStyle="1" w:styleId="119">
    <w:name w:val="Знак Знак1 Знак1"/>
    <w:basedOn w:val="a0"/>
    <w:qFormat/>
    <w:rsid w:val="00D8102F"/>
    <w:pPr>
      <w:spacing w:after="60" w:line="240" w:lineRule="auto"/>
      <w:ind w:left="0"/>
      <w:jc w:val="left"/>
    </w:pPr>
    <w:rPr>
      <w:rFonts w:ascii="Arial" w:hAnsi="Arial"/>
      <w:bCs/>
      <w:color w:val="auto"/>
      <w:sz w:val="24"/>
      <w:szCs w:val="24"/>
      <w:lang w:eastAsia="en-US"/>
    </w:rPr>
  </w:style>
  <w:style w:type="paragraph" w:customStyle="1" w:styleId="11a">
    <w:name w:val="Название11"/>
    <w:basedOn w:val="114"/>
    <w:qFormat/>
    <w:rsid w:val="00D8102F"/>
    <w:pPr>
      <w:snapToGrid/>
      <w:ind w:firstLine="851"/>
      <w:jc w:val="center"/>
    </w:pPr>
    <w:rPr>
      <w:rFonts w:ascii="Times New Roman" w:hAnsi="Times New Roman"/>
    </w:rPr>
  </w:style>
  <w:style w:type="paragraph" w:customStyle="1" w:styleId="11b">
    <w:name w:val="Абзац списка11"/>
    <w:basedOn w:val="a0"/>
    <w:qFormat/>
    <w:rsid w:val="00D8102F"/>
    <w:pPr>
      <w:spacing w:after="200" w:line="276" w:lineRule="auto"/>
      <w:ind w:left="720" w:firstLine="851"/>
      <w:contextualSpacing/>
      <w:jc w:val="left"/>
    </w:pPr>
    <w:rPr>
      <w:color w:val="auto"/>
      <w:sz w:val="22"/>
      <w:szCs w:val="24"/>
      <w:lang w:eastAsia="en-US"/>
    </w:rPr>
  </w:style>
  <w:style w:type="paragraph" w:customStyle="1" w:styleId="319">
    <w:name w:val="Знак3 Знак Знак Знак1"/>
    <w:basedOn w:val="a0"/>
    <w:qFormat/>
    <w:rsid w:val="00D8102F"/>
    <w:pPr>
      <w:spacing w:after="60" w:line="240" w:lineRule="auto"/>
      <w:ind w:left="0"/>
      <w:jc w:val="left"/>
    </w:pPr>
    <w:rPr>
      <w:rFonts w:ascii="Arial" w:hAnsi="Arial"/>
      <w:bCs/>
      <w:color w:val="auto"/>
      <w:sz w:val="24"/>
      <w:szCs w:val="24"/>
      <w:lang w:eastAsia="en-US"/>
    </w:rPr>
  </w:style>
  <w:style w:type="paragraph" w:customStyle="1" w:styleId="4f5">
    <w:name w:val="Обычный4"/>
    <w:qFormat/>
    <w:rsid w:val="00D8102F"/>
    <w:pPr>
      <w:spacing w:after="0" w:line="240" w:lineRule="auto"/>
      <w:ind w:firstLine="851"/>
      <w:jc w:val="center"/>
    </w:pPr>
    <w:rPr>
      <w:rFonts w:ascii="Arial" w:eastAsia="Times New Roman" w:hAnsi="Arial" w:cs="Times New Roman"/>
      <w:sz w:val="28"/>
    </w:rPr>
  </w:style>
  <w:style w:type="paragraph" w:customStyle="1" w:styleId="340">
    <w:name w:val="Основной текст 34"/>
    <w:basedOn w:val="a0"/>
    <w:qFormat/>
    <w:rsid w:val="00D8102F"/>
    <w:pPr>
      <w:widowControl w:val="0"/>
      <w:spacing w:after="0" w:line="240" w:lineRule="auto"/>
      <w:ind w:left="0" w:firstLine="720"/>
    </w:pPr>
    <w:rPr>
      <w:color w:val="auto"/>
      <w:sz w:val="24"/>
      <w:szCs w:val="24"/>
      <w:lang w:eastAsia="en-US"/>
    </w:rPr>
  </w:style>
  <w:style w:type="paragraph" w:customStyle="1" w:styleId="240">
    <w:name w:val="Основной текст 24"/>
    <w:basedOn w:val="a0"/>
    <w:qFormat/>
    <w:rsid w:val="00D8102F"/>
    <w:pPr>
      <w:spacing w:after="0" w:line="240" w:lineRule="auto"/>
      <w:ind w:left="0"/>
      <w:textAlignment w:val="baseline"/>
    </w:pPr>
    <w:rPr>
      <w:color w:val="auto"/>
      <w:sz w:val="26"/>
      <w:szCs w:val="24"/>
      <w:lang w:eastAsia="en-US"/>
    </w:rPr>
  </w:style>
  <w:style w:type="paragraph" w:customStyle="1" w:styleId="241">
    <w:name w:val="Основной текст с отступом 24"/>
    <w:basedOn w:val="a0"/>
    <w:qFormat/>
    <w:rsid w:val="00D8102F"/>
    <w:pPr>
      <w:spacing w:after="0" w:line="240" w:lineRule="auto"/>
      <w:ind w:left="0" w:firstLine="720"/>
    </w:pPr>
    <w:rPr>
      <w:rFonts w:ascii="Times New Roman CYR" w:hAnsi="Times New Roman CYR"/>
      <w:color w:val="auto"/>
      <w:sz w:val="24"/>
      <w:szCs w:val="20"/>
      <w:lang w:eastAsia="en-US"/>
    </w:rPr>
  </w:style>
  <w:style w:type="paragraph" w:customStyle="1" w:styleId="4f6">
    <w:name w:val="Название4"/>
    <w:basedOn w:val="4f5"/>
    <w:qFormat/>
    <w:rsid w:val="00D8102F"/>
    <w:rPr>
      <w:rFonts w:ascii="Times New Roman" w:hAnsi="Times New Roman"/>
    </w:rPr>
  </w:style>
  <w:style w:type="paragraph" w:customStyle="1" w:styleId="4f7">
    <w:name w:val="Абзац списка4"/>
    <w:basedOn w:val="a0"/>
    <w:qFormat/>
    <w:rsid w:val="00D8102F"/>
    <w:pPr>
      <w:spacing w:after="200" w:line="276" w:lineRule="auto"/>
      <w:ind w:left="720" w:firstLine="851"/>
      <w:contextualSpacing/>
      <w:jc w:val="left"/>
    </w:pPr>
    <w:rPr>
      <w:rFonts w:ascii="Calibri" w:hAnsi="Calibri"/>
      <w:color w:val="auto"/>
      <w:sz w:val="22"/>
      <w:szCs w:val="24"/>
      <w:lang w:eastAsia="en-US"/>
    </w:rPr>
  </w:style>
  <w:style w:type="numbering" w:customStyle="1" w:styleId="1ffff">
    <w:name w:val="Стиль1"/>
    <w:uiPriority w:val="99"/>
    <w:qFormat/>
    <w:rsid w:val="00D8102F"/>
  </w:style>
  <w:style w:type="numbering" w:customStyle="1" w:styleId="2">
    <w:name w:val="Стиль2"/>
    <w:uiPriority w:val="99"/>
    <w:qFormat/>
    <w:rsid w:val="00D8102F"/>
    <w:pPr>
      <w:numPr>
        <w:numId w:val="27"/>
      </w:numPr>
    </w:pPr>
  </w:style>
  <w:style w:type="numbering" w:customStyle="1" w:styleId="12pt">
    <w:name w:val="Стиль маркированный 12 pt"/>
    <w:qFormat/>
    <w:rsid w:val="00D8102F"/>
  </w:style>
  <w:style w:type="numbering" w:customStyle="1" w:styleId="afffffffffffc">
    <w:name w:val="Стиль нумерованный"/>
    <w:qFormat/>
    <w:rsid w:val="00D8102F"/>
  </w:style>
  <w:style w:type="numbering" w:customStyle="1" w:styleId="1ffff0">
    <w:name w:val="Нет списка1"/>
    <w:uiPriority w:val="99"/>
    <w:semiHidden/>
    <w:unhideWhenUsed/>
    <w:qFormat/>
    <w:rsid w:val="00D8102F"/>
  </w:style>
  <w:style w:type="numbering" w:customStyle="1" w:styleId="2fff">
    <w:name w:val="Нет списка2"/>
    <w:semiHidden/>
    <w:unhideWhenUsed/>
    <w:qFormat/>
    <w:rsid w:val="00D8102F"/>
  </w:style>
  <w:style w:type="numbering" w:customStyle="1" w:styleId="afffffffffffd">
    <w:name w:val="Стиль маркированный"/>
    <w:qFormat/>
    <w:rsid w:val="00D8102F"/>
  </w:style>
  <w:style w:type="numbering" w:customStyle="1" w:styleId="1ffff1">
    <w:name w:val="Стиль маркированный1"/>
    <w:qFormat/>
    <w:rsid w:val="00D8102F"/>
  </w:style>
  <w:style w:type="numbering" w:customStyle="1" w:styleId="3ff1">
    <w:name w:val="Нет списка3"/>
    <w:semiHidden/>
    <w:qFormat/>
    <w:rsid w:val="00D8102F"/>
  </w:style>
  <w:style w:type="numbering" w:customStyle="1" w:styleId="4f8">
    <w:name w:val="Нет списка4"/>
    <w:semiHidden/>
    <w:qFormat/>
    <w:rsid w:val="00D8102F"/>
  </w:style>
  <w:style w:type="numbering" w:customStyle="1" w:styleId="11c">
    <w:name w:val="Нет списка11"/>
    <w:semiHidden/>
    <w:qFormat/>
    <w:rsid w:val="00D8102F"/>
  </w:style>
  <w:style w:type="numbering" w:customStyle="1" w:styleId="1111">
    <w:name w:val="Нет списка111"/>
    <w:semiHidden/>
    <w:qFormat/>
    <w:rsid w:val="00D8102F"/>
  </w:style>
  <w:style w:type="numbering" w:customStyle="1" w:styleId="21a">
    <w:name w:val="Нет списка21"/>
    <w:semiHidden/>
    <w:unhideWhenUsed/>
    <w:qFormat/>
    <w:rsid w:val="00D8102F"/>
  </w:style>
  <w:style w:type="numbering" w:customStyle="1" w:styleId="31a">
    <w:name w:val="Нет списка31"/>
    <w:semiHidden/>
    <w:qFormat/>
    <w:rsid w:val="00D8102F"/>
  </w:style>
  <w:style w:type="numbering" w:customStyle="1" w:styleId="410">
    <w:name w:val="Нет списка41"/>
    <w:semiHidden/>
    <w:qFormat/>
    <w:rsid w:val="00D8102F"/>
  </w:style>
  <w:style w:type="numbering" w:customStyle="1" w:styleId="126">
    <w:name w:val="Нет списка12"/>
    <w:semiHidden/>
    <w:qFormat/>
    <w:rsid w:val="00D8102F"/>
  </w:style>
  <w:style w:type="numbering" w:customStyle="1" w:styleId="2112">
    <w:name w:val="Нет списка211"/>
    <w:semiHidden/>
    <w:unhideWhenUsed/>
    <w:qFormat/>
    <w:rsid w:val="00D8102F"/>
  </w:style>
  <w:style w:type="numbering" w:customStyle="1" w:styleId="3111">
    <w:name w:val="Нет списка311"/>
    <w:semiHidden/>
    <w:qFormat/>
    <w:rsid w:val="00D8102F"/>
  </w:style>
  <w:style w:type="numbering" w:customStyle="1" w:styleId="5e">
    <w:name w:val="Нет списка5"/>
    <w:uiPriority w:val="99"/>
    <w:semiHidden/>
    <w:unhideWhenUsed/>
    <w:qFormat/>
    <w:rsid w:val="00D8102F"/>
  </w:style>
  <w:style w:type="numbering" w:customStyle="1" w:styleId="6c">
    <w:name w:val="Нет списка6"/>
    <w:uiPriority w:val="99"/>
    <w:semiHidden/>
    <w:qFormat/>
    <w:rsid w:val="00D8102F"/>
  </w:style>
  <w:style w:type="numbering" w:customStyle="1" w:styleId="130">
    <w:name w:val="Нет списка13"/>
    <w:semiHidden/>
    <w:qFormat/>
    <w:rsid w:val="00D8102F"/>
  </w:style>
  <w:style w:type="numbering" w:customStyle="1" w:styleId="1120">
    <w:name w:val="Нет списка112"/>
    <w:semiHidden/>
    <w:qFormat/>
    <w:rsid w:val="00D8102F"/>
  </w:style>
  <w:style w:type="numbering" w:customStyle="1" w:styleId="223">
    <w:name w:val="Нет списка22"/>
    <w:semiHidden/>
    <w:unhideWhenUsed/>
    <w:qFormat/>
    <w:rsid w:val="00D8102F"/>
  </w:style>
  <w:style w:type="numbering" w:customStyle="1" w:styleId="323">
    <w:name w:val="Нет списка32"/>
    <w:semiHidden/>
    <w:qFormat/>
    <w:rsid w:val="00D8102F"/>
  </w:style>
  <w:style w:type="numbering" w:customStyle="1" w:styleId="422">
    <w:name w:val="Нет списка42"/>
    <w:semiHidden/>
    <w:qFormat/>
    <w:rsid w:val="00D8102F"/>
  </w:style>
  <w:style w:type="numbering" w:customStyle="1" w:styleId="1210">
    <w:name w:val="Нет списка121"/>
    <w:semiHidden/>
    <w:qFormat/>
    <w:rsid w:val="00D8102F"/>
  </w:style>
  <w:style w:type="numbering" w:customStyle="1" w:styleId="2120">
    <w:name w:val="Нет списка212"/>
    <w:semiHidden/>
    <w:unhideWhenUsed/>
    <w:qFormat/>
    <w:rsid w:val="00D8102F"/>
  </w:style>
  <w:style w:type="numbering" w:customStyle="1" w:styleId="3120">
    <w:name w:val="Нет списка312"/>
    <w:semiHidden/>
    <w:qFormat/>
    <w:rsid w:val="00D8102F"/>
  </w:style>
  <w:style w:type="numbering" w:customStyle="1" w:styleId="510">
    <w:name w:val="Нет списка51"/>
    <w:uiPriority w:val="99"/>
    <w:semiHidden/>
    <w:qFormat/>
    <w:rsid w:val="00D8102F"/>
  </w:style>
  <w:style w:type="numbering" w:customStyle="1" w:styleId="131">
    <w:name w:val="Нет списка131"/>
    <w:semiHidden/>
    <w:qFormat/>
    <w:rsid w:val="00D8102F"/>
  </w:style>
  <w:style w:type="numbering" w:customStyle="1" w:styleId="2210">
    <w:name w:val="Нет списка221"/>
    <w:semiHidden/>
    <w:unhideWhenUsed/>
    <w:qFormat/>
    <w:rsid w:val="00D8102F"/>
  </w:style>
  <w:style w:type="numbering" w:customStyle="1" w:styleId="3210">
    <w:name w:val="Нет списка321"/>
    <w:semiHidden/>
    <w:qFormat/>
    <w:rsid w:val="00D8102F"/>
  </w:style>
  <w:style w:type="numbering" w:customStyle="1" w:styleId="SymbolSymbol">
    <w:name w:val="Стиль маркированный Symbol (Symbol) подчеркивание"/>
    <w:qFormat/>
    <w:rsid w:val="00D8102F"/>
  </w:style>
  <w:style w:type="numbering" w:customStyle="1" w:styleId="79">
    <w:name w:val="Нет списка7"/>
    <w:uiPriority w:val="99"/>
    <w:semiHidden/>
    <w:qFormat/>
    <w:rsid w:val="00D8102F"/>
  </w:style>
  <w:style w:type="numbering" w:customStyle="1" w:styleId="142">
    <w:name w:val="Нет списка14"/>
    <w:semiHidden/>
    <w:qFormat/>
    <w:rsid w:val="00D8102F"/>
  </w:style>
  <w:style w:type="numbering" w:customStyle="1" w:styleId="233">
    <w:name w:val="Нет списка23"/>
    <w:semiHidden/>
    <w:unhideWhenUsed/>
    <w:qFormat/>
    <w:rsid w:val="00D8102F"/>
  </w:style>
  <w:style w:type="numbering" w:customStyle="1" w:styleId="332">
    <w:name w:val="Нет списка33"/>
    <w:semiHidden/>
    <w:qFormat/>
    <w:rsid w:val="00D8102F"/>
  </w:style>
  <w:style w:type="numbering" w:customStyle="1" w:styleId="430">
    <w:name w:val="Нет списка43"/>
    <w:semiHidden/>
    <w:qFormat/>
    <w:rsid w:val="00D8102F"/>
  </w:style>
  <w:style w:type="numbering" w:customStyle="1" w:styleId="1130">
    <w:name w:val="Нет списка113"/>
    <w:semiHidden/>
    <w:qFormat/>
    <w:rsid w:val="00D8102F"/>
  </w:style>
  <w:style w:type="numbering" w:customStyle="1" w:styleId="11110">
    <w:name w:val="Нет списка1111"/>
    <w:semiHidden/>
    <w:qFormat/>
    <w:rsid w:val="00D8102F"/>
  </w:style>
  <w:style w:type="numbering" w:customStyle="1" w:styleId="2130">
    <w:name w:val="Нет списка213"/>
    <w:semiHidden/>
    <w:unhideWhenUsed/>
    <w:qFormat/>
    <w:rsid w:val="00D8102F"/>
  </w:style>
  <w:style w:type="numbering" w:customStyle="1" w:styleId="3130">
    <w:name w:val="Нет списка313"/>
    <w:semiHidden/>
    <w:qFormat/>
    <w:rsid w:val="00D8102F"/>
  </w:style>
  <w:style w:type="numbering" w:customStyle="1" w:styleId="411">
    <w:name w:val="Нет списка411"/>
    <w:semiHidden/>
    <w:qFormat/>
    <w:rsid w:val="00D8102F"/>
  </w:style>
  <w:style w:type="numbering" w:customStyle="1" w:styleId="1220">
    <w:name w:val="Нет списка122"/>
    <w:semiHidden/>
    <w:qFormat/>
    <w:rsid w:val="00D8102F"/>
  </w:style>
  <w:style w:type="numbering" w:customStyle="1" w:styleId="21110">
    <w:name w:val="Нет списка2111"/>
    <w:semiHidden/>
    <w:unhideWhenUsed/>
    <w:qFormat/>
    <w:rsid w:val="00D8102F"/>
  </w:style>
  <w:style w:type="numbering" w:customStyle="1" w:styleId="31110">
    <w:name w:val="Нет списка3111"/>
    <w:semiHidden/>
    <w:qFormat/>
    <w:rsid w:val="00D8102F"/>
  </w:style>
  <w:style w:type="numbering" w:customStyle="1" w:styleId="521">
    <w:name w:val="Нет списка52"/>
    <w:uiPriority w:val="99"/>
    <w:semiHidden/>
    <w:unhideWhenUsed/>
    <w:qFormat/>
    <w:rsid w:val="00D8102F"/>
  </w:style>
  <w:style w:type="numbering" w:customStyle="1" w:styleId="610">
    <w:name w:val="Нет списка61"/>
    <w:uiPriority w:val="99"/>
    <w:semiHidden/>
    <w:qFormat/>
    <w:rsid w:val="00D8102F"/>
  </w:style>
  <w:style w:type="numbering" w:customStyle="1" w:styleId="132">
    <w:name w:val="Нет списка132"/>
    <w:semiHidden/>
    <w:qFormat/>
    <w:rsid w:val="00D8102F"/>
  </w:style>
  <w:style w:type="numbering" w:customStyle="1" w:styleId="1121">
    <w:name w:val="Нет списка1121"/>
    <w:semiHidden/>
    <w:qFormat/>
    <w:rsid w:val="00D8102F"/>
  </w:style>
  <w:style w:type="numbering" w:customStyle="1" w:styleId="2220">
    <w:name w:val="Нет списка222"/>
    <w:semiHidden/>
    <w:unhideWhenUsed/>
    <w:qFormat/>
    <w:rsid w:val="00D8102F"/>
  </w:style>
  <w:style w:type="numbering" w:customStyle="1" w:styleId="3220">
    <w:name w:val="Нет списка322"/>
    <w:semiHidden/>
    <w:qFormat/>
    <w:rsid w:val="00D8102F"/>
  </w:style>
  <w:style w:type="numbering" w:customStyle="1" w:styleId="4210">
    <w:name w:val="Нет списка421"/>
    <w:semiHidden/>
    <w:qFormat/>
    <w:rsid w:val="00D8102F"/>
  </w:style>
  <w:style w:type="numbering" w:customStyle="1" w:styleId="1211">
    <w:name w:val="Нет списка1211"/>
    <w:semiHidden/>
    <w:qFormat/>
    <w:rsid w:val="00D8102F"/>
  </w:style>
  <w:style w:type="numbering" w:customStyle="1" w:styleId="2121">
    <w:name w:val="Нет списка2121"/>
    <w:semiHidden/>
    <w:unhideWhenUsed/>
    <w:qFormat/>
    <w:rsid w:val="00D8102F"/>
  </w:style>
  <w:style w:type="numbering" w:customStyle="1" w:styleId="3121">
    <w:name w:val="Нет списка3121"/>
    <w:semiHidden/>
    <w:qFormat/>
    <w:rsid w:val="00D8102F"/>
  </w:style>
  <w:style w:type="numbering" w:customStyle="1" w:styleId="511">
    <w:name w:val="Нет списка511"/>
    <w:uiPriority w:val="99"/>
    <w:semiHidden/>
    <w:qFormat/>
    <w:rsid w:val="00D8102F"/>
  </w:style>
  <w:style w:type="numbering" w:customStyle="1" w:styleId="1311">
    <w:name w:val="Нет списка1311"/>
    <w:semiHidden/>
    <w:qFormat/>
    <w:rsid w:val="00D8102F"/>
  </w:style>
  <w:style w:type="numbering" w:customStyle="1" w:styleId="2211">
    <w:name w:val="Нет списка2211"/>
    <w:semiHidden/>
    <w:unhideWhenUsed/>
    <w:qFormat/>
    <w:rsid w:val="00D8102F"/>
  </w:style>
  <w:style w:type="numbering" w:customStyle="1" w:styleId="3211">
    <w:name w:val="Нет списка3211"/>
    <w:semiHidden/>
    <w:qFormat/>
    <w:rsid w:val="00D8102F"/>
  </w:style>
  <w:style w:type="numbering" w:customStyle="1" w:styleId="711">
    <w:name w:val="Нет списка71"/>
    <w:uiPriority w:val="99"/>
    <w:semiHidden/>
    <w:unhideWhenUsed/>
    <w:qFormat/>
    <w:rsid w:val="00D8102F"/>
  </w:style>
  <w:style w:type="numbering" w:customStyle="1" w:styleId="1410">
    <w:name w:val="Нет списка141"/>
    <w:uiPriority w:val="99"/>
    <w:semiHidden/>
    <w:qFormat/>
    <w:rsid w:val="00D8102F"/>
  </w:style>
  <w:style w:type="numbering" w:customStyle="1" w:styleId="1131">
    <w:name w:val="Нет списка1131"/>
    <w:semiHidden/>
    <w:qFormat/>
    <w:rsid w:val="00D8102F"/>
  </w:style>
  <w:style w:type="numbering" w:customStyle="1" w:styleId="2310">
    <w:name w:val="Нет списка231"/>
    <w:semiHidden/>
    <w:unhideWhenUsed/>
    <w:qFormat/>
    <w:rsid w:val="00D8102F"/>
  </w:style>
  <w:style w:type="numbering" w:customStyle="1" w:styleId="3310">
    <w:name w:val="Нет списка331"/>
    <w:semiHidden/>
    <w:qFormat/>
    <w:rsid w:val="00D8102F"/>
  </w:style>
  <w:style w:type="numbering" w:customStyle="1" w:styleId="431">
    <w:name w:val="Нет списка431"/>
    <w:semiHidden/>
    <w:qFormat/>
    <w:rsid w:val="00D8102F"/>
  </w:style>
  <w:style w:type="numbering" w:customStyle="1" w:styleId="11111">
    <w:name w:val="Нет списка11111"/>
    <w:semiHidden/>
    <w:qFormat/>
    <w:rsid w:val="00D8102F"/>
  </w:style>
  <w:style w:type="numbering" w:customStyle="1" w:styleId="111111">
    <w:name w:val="Нет списка111111"/>
    <w:semiHidden/>
    <w:qFormat/>
    <w:rsid w:val="00D8102F"/>
  </w:style>
  <w:style w:type="numbering" w:customStyle="1" w:styleId="2131">
    <w:name w:val="Нет списка2131"/>
    <w:semiHidden/>
    <w:unhideWhenUsed/>
    <w:qFormat/>
    <w:rsid w:val="00D8102F"/>
  </w:style>
  <w:style w:type="numbering" w:customStyle="1" w:styleId="3131">
    <w:name w:val="Нет списка3131"/>
    <w:semiHidden/>
    <w:qFormat/>
    <w:rsid w:val="00D8102F"/>
  </w:style>
  <w:style w:type="numbering" w:customStyle="1" w:styleId="4111">
    <w:name w:val="Нет списка4111"/>
    <w:semiHidden/>
    <w:qFormat/>
    <w:rsid w:val="00D8102F"/>
  </w:style>
  <w:style w:type="numbering" w:customStyle="1" w:styleId="1221">
    <w:name w:val="Нет списка1221"/>
    <w:semiHidden/>
    <w:qFormat/>
    <w:rsid w:val="00D8102F"/>
  </w:style>
  <w:style w:type="numbering" w:customStyle="1" w:styleId="21111">
    <w:name w:val="Нет списка21111"/>
    <w:semiHidden/>
    <w:unhideWhenUsed/>
    <w:qFormat/>
    <w:rsid w:val="00D8102F"/>
  </w:style>
  <w:style w:type="numbering" w:customStyle="1" w:styleId="31111">
    <w:name w:val="Нет списка31111"/>
    <w:semiHidden/>
    <w:qFormat/>
    <w:rsid w:val="00D8102F"/>
  </w:style>
  <w:style w:type="numbering" w:customStyle="1" w:styleId="5210">
    <w:name w:val="Нет списка521"/>
    <w:uiPriority w:val="99"/>
    <w:semiHidden/>
    <w:unhideWhenUsed/>
    <w:qFormat/>
    <w:rsid w:val="00D8102F"/>
  </w:style>
  <w:style w:type="numbering" w:customStyle="1" w:styleId="611">
    <w:name w:val="Нет списка611"/>
    <w:uiPriority w:val="99"/>
    <w:semiHidden/>
    <w:qFormat/>
    <w:rsid w:val="00D8102F"/>
  </w:style>
  <w:style w:type="numbering" w:customStyle="1" w:styleId="1321">
    <w:name w:val="Нет списка1321"/>
    <w:semiHidden/>
    <w:qFormat/>
    <w:rsid w:val="00D8102F"/>
  </w:style>
  <w:style w:type="numbering" w:customStyle="1" w:styleId="11211">
    <w:name w:val="Нет списка11211"/>
    <w:semiHidden/>
    <w:qFormat/>
    <w:rsid w:val="00D8102F"/>
  </w:style>
  <w:style w:type="numbering" w:customStyle="1" w:styleId="2221">
    <w:name w:val="Нет списка2221"/>
    <w:semiHidden/>
    <w:unhideWhenUsed/>
    <w:qFormat/>
    <w:rsid w:val="00D8102F"/>
  </w:style>
  <w:style w:type="numbering" w:customStyle="1" w:styleId="3221">
    <w:name w:val="Нет списка3221"/>
    <w:semiHidden/>
    <w:qFormat/>
    <w:rsid w:val="00D8102F"/>
  </w:style>
  <w:style w:type="numbering" w:customStyle="1" w:styleId="4211">
    <w:name w:val="Нет списка4211"/>
    <w:semiHidden/>
    <w:qFormat/>
    <w:rsid w:val="00D8102F"/>
  </w:style>
  <w:style w:type="numbering" w:customStyle="1" w:styleId="12111">
    <w:name w:val="Нет списка12111"/>
    <w:semiHidden/>
    <w:qFormat/>
    <w:rsid w:val="00D8102F"/>
  </w:style>
  <w:style w:type="numbering" w:customStyle="1" w:styleId="21211">
    <w:name w:val="Нет списка21211"/>
    <w:semiHidden/>
    <w:unhideWhenUsed/>
    <w:qFormat/>
    <w:rsid w:val="00D8102F"/>
  </w:style>
  <w:style w:type="numbering" w:customStyle="1" w:styleId="31211">
    <w:name w:val="Нет списка31211"/>
    <w:semiHidden/>
    <w:qFormat/>
    <w:rsid w:val="00D8102F"/>
  </w:style>
  <w:style w:type="numbering" w:customStyle="1" w:styleId="5111">
    <w:name w:val="Нет списка5111"/>
    <w:uiPriority w:val="99"/>
    <w:semiHidden/>
    <w:qFormat/>
    <w:rsid w:val="00D8102F"/>
  </w:style>
  <w:style w:type="numbering" w:customStyle="1" w:styleId="13111">
    <w:name w:val="Нет списка13111"/>
    <w:semiHidden/>
    <w:qFormat/>
    <w:rsid w:val="00D8102F"/>
  </w:style>
  <w:style w:type="numbering" w:customStyle="1" w:styleId="22111">
    <w:name w:val="Нет списка22111"/>
    <w:semiHidden/>
    <w:unhideWhenUsed/>
    <w:qFormat/>
    <w:rsid w:val="00D8102F"/>
  </w:style>
  <w:style w:type="numbering" w:customStyle="1" w:styleId="32111">
    <w:name w:val="Нет списка32111"/>
    <w:semiHidden/>
    <w:qFormat/>
    <w:rsid w:val="00D8102F"/>
  </w:style>
  <w:style w:type="numbering" w:customStyle="1" w:styleId="SymbolSymbol1">
    <w:name w:val="Стиль маркированный Symbol (Symbol) подчеркивание1"/>
    <w:qFormat/>
    <w:rsid w:val="00D8102F"/>
  </w:style>
  <w:style w:type="numbering" w:customStyle="1" w:styleId="1ffff2">
    <w:name w:val="Стиль нумерованный1"/>
    <w:qFormat/>
    <w:rsid w:val="00D8102F"/>
  </w:style>
  <w:style w:type="numbering" w:customStyle="1" w:styleId="12pt1">
    <w:name w:val="Стиль маркированный 12 pt1"/>
    <w:qFormat/>
    <w:rsid w:val="00D8102F"/>
  </w:style>
  <w:style w:type="numbering" w:customStyle="1" w:styleId="7110">
    <w:name w:val="Нет списка711"/>
    <w:uiPriority w:val="99"/>
    <w:semiHidden/>
    <w:qFormat/>
    <w:rsid w:val="00D8102F"/>
  </w:style>
  <w:style w:type="numbering" w:customStyle="1" w:styleId="1411">
    <w:name w:val="Нет списка1411"/>
    <w:semiHidden/>
    <w:qFormat/>
    <w:rsid w:val="00D8102F"/>
  </w:style>
  <w:style w:type="numbering" w:customStyle="1" w:styleId="2311">
    <w:name w:val="Нет списка2311"/>
    <w:semiHidden/>
    <w:unhideWhenUsed/>
    <w:qFormat/>
    <w:rsid w:val="00D8102F"/>
  </w:style>
  <w:style w:type="numbering" w:customStyle="1" w:styleId="3311">
    <w:name w:val="Нет списка3311"/>
    <w:semiHidden/>
    <w:qFormat/>
    <w:rsid w:val="00D8102F"/>
  </w:style>
  <w:style w:type="numbering" w:customStyle="1" w:styleId="4311">
    <w:name w:val="Нет списка4311"/>
    <w:semiHidden/>
    <w:qFormat/>
    <w:rsid w:val="00D8102F"/>
  </w:style>
  <w:style w:type="numbering" w:customStyle="1" w:styleId="11311">
    <w:name w:val="Нет списка11311"/>
    <w:semiHidden/>
    <w:qFormat/>
    <w:rsid w:val="00D8102F"/>
  </w:style>
  <w:style w:type="numbering" w:customStyle="1" w:styleId="1112">
    <w:name w:val="Нет списка1112"/>
    <w:semiHidden/>
    <w:qFormat/>
    <w:rsid w:val="00D8102F"/>
  </w:style>
  <w:style w:type="numbering" w:customStyle="1" w:styleId="21311">
    <w:name w:val="Нет списка21311"/>
    <w:semiHidden/>
    <w:unhideWhenUsed/>
    <w:qFormat/>
    <w:rsid w:val="00D8102F"/>
  </w:style>
  <w:style w:type="numbering" w:customStyle="1" w:styleId="31311">
    <w:name w:val="Нет списка31311"/>
    <w:semiHidden/>
    <w:qFormat/>
    <w:rsid w:val="00D8102F"/>
  </w:style>
  <w:style w:type="numbering" w:customStyle="1" w:styleId="41111">
    <w:name w:val="Нет списка41111"/>
    <w:semiHidden/>
    <w:qFormat/>
    <w:rsid w:val="00D8102F"/>
  </w:style>
  <w:style w:type="numbering" w:customStyle="1" w:styleId="12211">
    <w:name w:val="Нет списка12211"/>
    <w:semiHidden/>
    <w:qFormat/>
    <w:rsid w:val="00D8102F"/>
  </w:style>
  <w:style w:type="numbering" w:customStyle="1" w:styleId="211111">
    <w:name w:val="Нет списка211111"/>
    <w:semiHidden/>
    <w:unhideWhenUsed/>
    <w:qFormat/>
    <w:rsid w:val="00D8102F"/>
  </w:style>
  <w:style w:type="numbering" w:customStyle="1" w:styleId="311111">
    <w:name w:val="Нет списка311111"/>
    <w:semiHidden/>
    <w:qFormat/>
    <w:rsid w:val="00D8102F"/>
  </w:style>
  <w:style w:type="numbering" w:customStyle="1" w:styleId="5211">
    <w:name w:val="Нет списка5211"/>
    <w:uiPriority w:val="99"/>
    <w:semiHidden/>
    <w:unhideWhenUsed/>
    <w:qFormat/>
    <w:rsid w:val="00D8102F"/>
  </w:style>
  <w:style w:type="numbering" w:customStyle="1" w:styleId="6111">
    <w:name w:val="Нет списка6111"/>
    <w:uiPriority w:val="99"/>
    <w:semiHidden/>
    <w:qFormat/>
    <w:rsid w:val="00D8102F"/>
  </w:style>
  <w:style w:type="numbering" w:customStyle="1" w:styleId="13211">
    <w:name w:val="Нет списка13211"/>
    <w:semiHidden/>
    <w:qFormat/>
    <w:rsid w:val="00D8102F"/>
  </w:style>
  <w:style w:type="numbering" w:customStyle="1" w:styleId="112111">
    <w:name w:val="Нет списка112111"/>
    <w:semiHidden/>
    <w:qFormat/>
    <w:rsid w:val="00D8102F"/>
  </w:style>
  <w:style w:type="numbering" w:customStyle="1" w:styleId="22211">
    <w:name w:val="Нет списка22211"/>
    <w:semiHidden/>
    <w:unhideWhenUsed/>
    <w:qFormat/>
    <w:rsid w:val="00D8102F"/>
  </w:style>
  <w:style w:type="numbering" w:customStyle="1" w:styleId="32211">
    <w:name w:val="Нет списка32211"/>
    <w:semiHidden/>
    <w:qFormat/>
    <w:rsid w:val="00D8102F"/>
  </w:style>
  <w:style w:type="numbering" w:customStyle="1" w:styleId="42111">
    <w:name w:val="Нет списка42111"/>
    <w:semiHidden/>
    <w:qFormat/>
    <w:rsid w:val="00D8102F"/>
  </w:style>
  <w:style w:type="numbering" w:customStyle="1" w:styleId="121111">
    <w:name w:val="Нет списка121111"/>
    <w:semiHidden/>
    <w:qFormat/>
    <w:rsid w:val="00D8102F"/>
  </w:style>
  <w:style w:type="numbering" w:customStyle="1" w:styleId="212111">
    <w:name w:val="Нет списка212111"/>
    <w:semiHidden/>
    <w:unhideWhenUsed/>
    <w:qFormat/>
    <w:rsid w:val="00D8102F"/>
  </w:style>
  <w:style w:type="numbering" w:customStyle="1" w:styleId="312111">
    <w:name w:val="Нет списка312111"/>
    <w:semiHidden/>
    <w:qFormat/>
    <w:rsid w:val="00D8102F"/>
  </w:style>
  <w:style w:type="numbering" w:customStyle="1" w:styleId="51111">
    <w:name w:val="Нет списка51111"/>
    <w:uiPriority w:val="99"/>
    <w:semiHidden/>
    <w:qFormat/>
    <w:rsid w:val="00D8102F"/>
  </w:style>
  <w:style w:type="numbering" w:customStyle="1" w:styleId="131111">
    <w:name w:val="Нет списка131111"/>
    <w:semiHidden/>
    <w:qFormat/>
    <w:rsid w:val="00D8102F"/>
  </w:style>
  <w:style w:type="numbering" w:customStyle="1" w:styleId="221111">
    <w:name w:val="Нет списка221111"/>
    <w:semiHidden/>
    <w:unhideWhenUsed/>
    <w:qFormat/>
    <w:rsid w:val="00D8102F"/>
  </w:style>
  <w:style w:type="numbering" w:customStyle="1" w:styleId="321111">
    <w:name w:val="Нет списка321111"/>
    <w:semiHidden/>
    <w:qFormat/>
    <w:rsid w:val="00D8102F"/>
  </w:style>
  <w:style w:type="numbering" w:customStyle="1" w:styleId="SymbolSymbol11">
    <w:name w:val="Стиль маркированный Symbol (Symbol) подчеркивание11"/>
    <w:qFormat/>
    <w:rsid w:val="00D8102F"/>
  </w:style>
  <w:style w:type="numbering" w:customStyle="1" w:styleId="11d">
    <w:name w:val="Стиль нумерованный11"/>
    <w:qFormat/>
    <w:rsid w:val="00D8102F"/>
  </w:style>
  <w:style w:type="numbering" w:customStyle="1" w:styleId="12pt11">
    <w:name w:val="Стиль маркированный 12 pt11"/>
    <w:qFormat/>
    <w:rsid w:val="00D8102F"/>
  </w:style>
  <w:style w:type="numbering" w:customStyle="1" w:styleId="11e">
    <w:name w:val="Стиль маркированный11"/>
    <w:qFormat/>
    <w:rsid w:val="00D8102F"/>
  </w:style>
  <w:style w:type="numbering" w:customStyle="1" w:styleId="85">
    <w:name w:val="Нет списка8"/>
    <w:uiPriority w:val="99"/>
    <w:semiHidden/>
    <w:qFormat/>
    <w:rsid w:val="00D8102F"/>
  </w:style>
  <w:style w:type="numbering" w:customStyle="1" w:styleId="151">
    <w:name w:val="Нет списка15"/>
    <w:semiHidden/>
    <w:qFormat/>
    <w:rsid w:val="00D8102F"/>
  </w:style>
  <w:style w:type="numbering" w:customStyle="1" w:styleId="242">
    <w:name w:val="Нет списка24"/>
    <w:semiHidden/>
    <w:unhideWhenUsed/>
    <w:qFormat/>
    <w:rsid w:val="00D8102F"/>
  </w:style>
  <w:style w:type="numbering" w:customStyle="1" w:styleId="341">
    <w:name w:val="Нет списка34"/>
    <w:semiHidden/>
    <w:qFormat/>
    <w:rsid w:val="00D8102F"/>
  </w:style>
  <w:style w:type="numbering" w:customStyle="1" w:styleId="440">
    <w:name w:val="Нет списка44"/>
    <w:semiHidden/>
    <w:qFormat/>
    <w:rsid w:val="00D8102F"/>
  </w:style>
  <w:style w:type="numbering" w:customStyle="1" w:styleId="1140">
    <w:name w:val="Нет списка114"/>
    <w:semiHidden/>
    <w:qFormat/>
    <w:rsid w:val="00D8102F"/>
  </w:style>
  <w:style w:type="numbering" w:customStyle="1" w:styleId="1113">
    <w:name w:val="Нет списка1113"/>
    <w:semiHidden/>
    <w:qFormat/>
    <w:rsid w:val="00D8102F"/>
  </w:style>
  <w:style w:type="numbering" w:customStyle="1" w:styleId="2140">
    <w:name w:val="Нет списка214"/>
    <w:semiHidden/>
    <w:unhideWhenUsed/>
    <w:qFormat/>
    <w:rsid w:val="00D8102F"/>
  </w:style>
  <w:style w:type="numbering" w:customStyle="1" w:styleId="3140">
    <w:name w:val="Нет списка314"/>
    <w:semiHidden/>
    <w:qFormat/>
    <w:rsid w:val="00D8102F"/>
  </w:style>
  <w:style w:type="numbering" w:customStyle="1" w:styleId="412">
    <w:name w:val="Нет списка412"/>
    <w:semiHidden/>
    <w:qFormat/>
    <w:rsid w:val="00D8102F"/>
  </w:style>
  <w:style w:type="numbering" w:customStyle="1" w:styleId="1230">
    <w:name w:val="Нет списка123"/>
    <w:semiHidden/>
    <w:qFormat/>
    <w:rsid w:val="00D8102F"/>
  </w:style>
  <w:style w:type="numbering" w:customStyle="1" w:styleId="21120">
    <w:name w:val="Нет списка2112"/>
    <w:semiHidden/>
    <w:unhideWhenUsed/>
    <w:qFormat/>
    <w:rsid w:val="00D8102F"/>
  </w:style>
  <w:style w:type="numbering" w:customStyle="1" w:styleId="3112">
    <w:name w:val="Нет списка3112"/>
    <w:semiHidden/>
    <w:qFormat/>
    <w:rsid w:val="00D8102F"/>
  </w:style>
  <w:style w:type="numbering" w:customStyle="1" w:styleId="530">
    <w:name w:val="Нет списка53"/>
    <w:uiPriority w:val="99"/>
    <w:semiHidden/>
    <w:unhideWhenUsed/>
    <w:qFormat/>
    <w:rsid w:val="00D8102F"/>
  </w:style>
  <w:style w:type="numbering" w:customStyle="1" w:styleId="620">
    <w:name w:val="Нет списка62"/>
    <w:uiPriority w:val="99"/>
    <w:semiHidden/>
    <w:qFormat/>
    <w:rsid w:val="00D8102F"/>
  </w:style>
  <w:style w:type="numbering" w:customStyle="1" w:styleId="133">
    <w:name w:val="Нет списка133"/>
    <w:semiHidden/>
    <w:qFormat/>
    <w:rsid w:val="00D8102F"/>
  </w:style>
  <w:style w:type="numbering" w:customStyle="1" w:styleId="1122">
    <w:name w:val="Нет списка1122"/>
    <w:semiHidden/>
    <w:qFormat/>
    <w:rsid w:val="00D8102F"/>
  </w:style>
  <w:style w:type="numbering" w:customStyle="1" w:styleId="2230">
    <w:name w:val="Нет списка223"/>
    <w:semiHidden/>
    <w:unhideWhenUsed/>
    <w:qFormat/>
    <w:rsid w:val="00D8102F"/>
  </w:style>
  <w:style w:type="numbering" w:customStyle="1" w:styleId="3230">
    <w:name w:val="Нет списка323"/>
    <w:semiHidden/>
    <w:qFormat/>
    <w:rsid w:val="00D8102F"/>
  </w:style>
  <w:style w:type="numbering" w:customStyle="1" w:styleId="4220">
    <w:name w:val="Нет списка422"/>
    <w:semiHidden/>
    <w:qFormat/>
    <w:rsid w:val="00D8102F"/>
  </w:style>
  <w:style w:type="numbering" w:customStyle="1" w:styleId="1212">
    <w:name w:val="Нет списка1212"/>
    <w:semiHidden/>
    <w:qFormat/>
    <w:rsid w:val="00D8102F"/>
  </w:style>
  <w:style w:type="numbering" w:customStyle="1" w:styleId="2122">
    <w:name w:val="Нет списка2122"/>
    <w:semiHidden/>
    <w:unhideWhenUsed/>
    <w:qFormat/>
    <w:rsid w:val="00D8102F"/>
  </w:style>
  <w:style w:type="numbering" w:customStyle="1" w:styleId="3122">
    <w:name w:val="Нет списка3122"/>
    <w:semiHidden/>
    <w:qFormat/>
    <w:rsid w:val="00D8102F"/>
  </w:style>
  <w:style w:type="numbering" w:customStyle="1" w:styleId="512">
    <w:name w:val="Нет списка512"/>
    <w:uiPriority w:val="99"/>
    <w:semiHidden/>
    <w:qFormat/>
    <w:rsid w:val="00D8102F"/>
  </w:style>
  <w:style w:type="numbering" w:customStyle="1" w:styleId="1312">
    <w:name w:val="Нет списка1312"/>
    <w:semiHidden/>
    <w:qFormat/>
    <w:rsid w:val="00D8102F"/>
  </w:style>
  <w:style w:type="numbering" w:customStyle="1" w:styleId="2212">
    <w:name w:val="Нет списка2212"/>
    <w:semiHidden/>
    <w:unhideWhenUsed/>
    <w:qFormat/>
    <w:rsid w:val="00D8102F"/>
  </w:style>
  <w:style w:type="numbering" w:customStyle="1" w:styleId="3212">
    <w:name w:val="Нет списка3212"/>
    <w:semiHidden/>
    <w:qFormat/>
    <w:rsid w:val="00D8102F"/>
  </w:style>
  <w:style w:type="numbering" w:customStyle="1" w:styleId="SymbolSymbol2">
    <w:name w:val="Стиль маркированный Symbol (Symbol) подчеркивание2"/>
    <w:qFormat/>
    <w:rsid w:val="00D8102F"/>
  </w:style>
  <w:style w:type="numbering" w:customStyle="1" w:styleId="2fff0">
    <w:name w:val="Стиль нумерованный2"/>
    <w:qFormat/>
    <w:rsid w:val="00D8102F"/>
  </w:style>
  <w:style w:type="numbering" w:customStyle="1" w:styleId="12pt2">
    <w:name w:val="Стиль маркированный 12 pt2"/>
    <w:qFormat/>
    <w:rsid w:val="00D8102F"/>
  </w:style>
  <w:style w:type="numbering" w:customStyle="1" w:styleId="2fff1">
    <w:name w:val="Стиль маркированный2"/>
    <w:qFormat/>
    <w:rsid w:val="00D8102F"/>
  </w:style>
  <w:style w:type="numbering" w:customStyle="1" w:styleId="12pt111">
    <w:name w:val="Стиль маркированный 12 pt111"/>
    <w:qFormat/>
    <w:rsid w:val="00D8102F"/>
  </w:style>
  <w:style w:type="numbering" w:customStyle="1" w:styleId="96">
    <w:name w:val="Нет списка9"/>
    <w:uiPriority w:val="99"/>
    <w:semiHidden/>
    <w:qFormat/>
    <w:rsid w:val="00D8102F"/>
  </w:style>
  <w:style w:type="numbering" w:customStyle="1" w:styleId="161">
    <w:name w:val="Нет списка16"/>
    <w:semiHidden/>
    <w:qFormat/>
    <w:rsid w:val="00D8102F"/>
  </w:style>
  <w:style w:type="numbering" w:customStyle="1" w:styleId="250">
    <w:name w:val="Нет списка25"/>
    <w:semiHidden/>
    <w:unhideWhenUsed/>
    <w:qFormat/>
    <w:rsid w:val="00D8102F"/>
  </w:style>
  <w:style w:type="numbering" w:customStyle="1" w:styleId="350">
    <w:name w:val="Нет списка35"/>
    <w:semiHidden/>
    <w:qFormat/>
    <w:rsid w:val="00D8102F"/>
  </w:style>
  <w:style w:type="numbering" w:customStyle="1" w:styleId="450">
    <w:name w:val="Нет списка45"/>
    <w:semiHidden/>
    <w:qFormat/>
    <w:rsid w:val="00D8102F"/>
  </w:style>
  <w:style w:type="numbering" w:customStyle="1" w:styleId="1150">
    <w:name w:val="Нет списка115"/>
    <w:semiHidden/>
    <w:qFormat/>
    <w:rsid w:val="00D8102F"/>
  </w:style>
  <w:style w:type="numbering" w:customStyle="1" w:styleId="1114">
    <w:name w:val="Нет списка1114"/>
    <w:semiHidden/>
    <w:qFormat/>
    <w:rsid w:val="00D8102F"/>
  </w:style>
  <w:style w:type="numbering" w:customStyle="1" w:styleId="2150">
    <w:name w:val="Нет списка215"/>
    <w:semiHidden/>
    <w:unhideWhenUsed/>
    <w:qFormat/>
    <w:rsid w:val="00D8102F"/>
  </w:style>
  <w:style w:type="numbering" w:customStyle="1" w:styleId="3150">
    <w:name w:val="Нет списка315"/>
    <w:semiHidden/>
    <w:qFormat/>
    <w:rsid w:val="00D8102F"/>
  </w:style>
  <w:style w:type="numbering" w:customStyle="1" w:styleId="413">
    <w:name w:val="Нет списка413"/>
    <w:semiHidden/>
    <w:qFormat/>
    <w:rsid w:val="00D8102F"/>
  </w:style>
  <w:style w:type="numbering" w:customStyle="1" w:styleId="1240">
    <w:name w:val="Нет списка124"/>
    <w:semiHidden/>
    <w:qFormat/>
    <w:rsid w:val="00D8102F"/>
  </w:style>
  <w:style w:type="numbering" w:customStyle="1" w:styleId="2113">
    <w:name w:val="Нет списка2113"/>
    <w:semiHidden/>
    <w:unhideWhenUsed/>
    <w:qFormat/>
    <w:rsid w:val="00D8102F"/>
  </w:style>
  <w:style w:type="numbering" w:customStyle="1" w:styleId="3113">
    <w:name w:val="Нет списка3113"/>
    <w:semiHidden/>
    <w:qFormat/>
    <w:rsid w:val="00D8102F"/>
  </w:style>
  <w:style w:type="numbering" w:customStyle="1" w:styleId="540">
    <w:name w:val="Нет списка54"/>
    <w:uiPriority w:val="99"/>
    <w:semiHidden/>
    <w:unhideWhenUsed/>
    <w:qFormat/>
    <w:rsid w:val="00D8102F"/>
  </w:style>
  <w:style w:type="numbering" w:customStyle="1" w:styleId="630">
    <w:name w:val="Нет списка63"/>
    <w:uiPriority w:val="99"/>
    <w:semiHidden/>
    <w:qFormat/>
    <w:rsid w:val="00D8102F"/>
  </w:style>
  <w:style w:type="numbering" w:customStyle="1" w:styleId="134">
    <w:name w:val="Нет списка134"/>
    <w:semiHidden/>
    <w:qFormat/>
    <w:rsid w:val="00D8102F"/>
  </w:style>
  <w:style w:type="numbering" w:customStyle="1" w:styleId="1123">
    <w:name w:val="Нет списка1123"/>
    <w:semiHidden/>
    <w:qFormat/>
    <w:rsid w:val="00D8102F"/>
  </w:style>
  <w:style w:type="numbering" w:customStyle="1" w:styleId="224">
    <w:name w:val="Нет списка224"/>
    <w:semiHidden/>
    <w:unhideWhenUsed/>
    <w:qFormat/>
    <w:rsid w:val="00D8102F"/>
  </w:style>
  <w:style w:type="numbering" w:customStyle="1" w:styleId="324">
    <w:name w:val="Нет списка324"/>
    <w:semiHidden/>
    <w:qFormat/>
    <w:rsid w:val="00D8102F"/>
  </w:style>
  <w:style w:type="numbering" w:customStyle="1" w:styleId="423">
    <w:name w:val="Нет списка423"/>
    <w:semiHidden/>
    <w:qFormat/>
    <w:rsid w:val="00D8102F"/>
  </w:style>
  <w:style w:type="numbering" w:customStyle="1" w:styleId="1213">
    <w:name w:val="Нет списка1213"/>
    <w:semiHidden/>
    <w:qFormat/>
    <w:rsid w:val="00D8102F"/>
  </w:style>
  <w:style w:type="numbering" w:customStyle="1" w:styleId="2123">
    <w:name w:val="Нет списка2123"/>
    <w:semiHidden/>
    <w:unhideWhenUsed/>
    <w:qFormat/>
    <w:rsid w:val="00D8102F"/>
  </w:style>
  <w:style w:type="numbering" w:customStyle="1" w:styleId="3123">
    <w:name w:val="Нет списка3123"/>
    <w:semiHidden/>
    <w:qFormat/>
    <w:rsid w:val="00D8102F"/>
  </w:style>
  <w:style w:type="numbering" w:customStyle="1" w:styleId="513">
    <w:name w:val="Нет списка513"/>
    <w:uiPriority w:val="99"/>
    <w:semiHidden/>
    <w:qFormat/>
    <w:rsid w:val="00D8102F"/>
  </w:style>
  <w:style w:type="numbering" w:customStyle="1" w:styleId="1313">
    <w:name w:val="Нет списка1313"/>
    <w:semiHidden/>
    <w:qFormat/>
    <w:rsid w:val="00D8102F"/>
  </w:style>
  <w:style w:type="numbering" w:customStyle="1" w:styleId="2213">
    <w:name w:val="Нет списка2213"/>
    <w:semiHidden/>
    <w:unhideWhenUsed/>
    <w:qFormat/>
    <w:rsid w:val="00D8102F"/>
  </w:style>
  <w:style w:type="numbering" w:customStyle="1" w:styleId="3213">
    <w:name w:val="Нет списка3213"/>
    <w:semiHidden/>
    <w:qFormat/>
    <w:rsid w:val="00D8102F"/>
  </w:style>
  <w:style w:type="numbering" w:customStyle="1" w:styleId="SymbolSymbol3">
    <w:name w:val="Стиль маркированный Symbol (Symbol) подчеркивание3"/>
    <w:qFormat/>
    <w:rsid w:val="00D8102F"/>
  </w:style>
  <w:style w:type="numbering" w:customStyle="1" w:styleId="3ff2">
    <w:name w:val="Стиль нумерованный3"/>
    <w:qFormat/>
    <w:rsid w:val="00D8102F"/>
  </w:style>
  <w:style w:type="numbering" w:customStyle="1" w:styleId="12pt3">
    <w:name w:val="Стиль маркированный 12 pt3"/>
    <w:qFormat/>
    <w:rsid w:val="00D8102F"/>
  </w:style>
  <w:style w:type="numbering" w:customStyle="1" w:styleId="3ff3">
    <w:name w:val="Стиль маркированный3"/>
    <w:qFormat/>
    <w:rsid w:val="00D8102F"/>
  </w:style>
  <w:style w:type="numbering" w:customStyle="1" w:styleId="101">
    <w:name w:val="Нет списка10"/>
    <w:uiPriority w:val="99"/>
    <w:semiHidden/>
    <w:qFormat/>
    <w:rsid w:val="00D8102F"/>
  </w:style>
  <w:style w:type="numbering" w:customStyle="1" w:styleId="171">
    <w:name w:val="Нет списка17"/>
    <w:semiHidden/>
    <w:qFormat/>
    <w:rsid w:val="00D8102F"/>
  </w:style>
  <w:style w:type="numbering" w:customStyle="1" w:styleId="260">
    <w:name w:val="Нет списка26"/>
    <w:semiHidden/>
    <w:unhideWhenUsed/>
    <w:qFormat/>
    <w:rsid w:val="00D8102F"/>
  </w:style>
  <w:style w:type="numbering" w:customStyle="1" w:styleId="360">
    <w:name w:val="Нет списка36"/>
    <w:semiHidden/>
    <w:qFormat/>
    <w:rsid w:val="00D8102F"/>
  </w:style>
  <w:style w:type="numbering" w:customStyle="1" w:styleId="460">
    <w:name w:val="Нет списка46"/>
    <w:semiHidden/>
    <w:qFormat/>
    <w:rsid w:val="00D8102F"/>
  </w:style>
  <w:style w:type="numbering" w:customStyle="1" w:styleId="1160">
    <w:name w:val="Нет списка116"/>
    <w:semiHidden/>
    <w:qFormat/>
    <w:rsid w:val="00D8102F"/>
  </w:style>
  <w:style w:type="numbering" w:customStyle="1" w:styleId="1115">
    <w:name w:val="Нет списка1115"/>
    <w:semiHidden/>
    <w:qFormat/>
    <w:rsid w:val="00D8102F"/>
  </w:style>
  <w:style w:type="numbering" w:customStyle="1" w:styleId="2160">
    <w:name w:val="Нет списка216"/>
    <w:semiHidden/>
    <w:unhideWhenUsed/>
    <w:qFormat/>
    <w:rsid w:val="00D8102F"/>
  </w:style>
  <w:style w:type="numbering" w:customStyle="1" w:styleId="3160">
    <w:name w:val="Нет списка316"/>
    <w:semiHidden/>
    <w:qFormat/>
    <w:rsid w:val="00D8102F"/>
  </w:style>
  <w:style w:type="numbering" w:customStyle="1" w:styleId="414">
    <w:name w:val="Нет списка414"/>
    <w:semiHidden/>
    <w:qFormat/>
    <w:rsid w:val="00D8102F"/>
  </w:style>
  <w:style w:type="numbering" w:customStyle="1" w:styleId="1250">
    <w:name w:val="Нет списка125"/>
    <w:semiHidden/>
    <w:qFormat/>
    <w:rsid w:val="00D8102F"/>
  </w:style>
  <w:style w:type="numbering" w:customStyle="1" w:styleId="2114">
    <w:name w:val="Нет списка2114"/>
    <w:semiHidden/>
    <w:unhideWhenUsed/>
    <w:qFormat/>
    <w:rsid w:val="00D8102F"/>
  </w:style>
  <w:style w:type="numbering" w:customStyle="1" w:styleId="3114">
    <w:name w:val="Нет списка3114"/>
    <w:semiHidden/>
    <w:qFormat/>
    <w:rsid w:val="00D8102F"/>
  </w:style>
  <w:style w:type="numbering" w:customStyle="1" w:styleId="550">
    <w:name w:val="Нет списка55"/>
    <w:uiPriority w:val="99"/>
    <w:semiHidden/>
    <w:unhideWhenUsed/>
    <w:qFormat/>
    <w:rsid w:val="00D8102F"/>
  </w:style>
  <w:style w:type="numbering" w:customStyle="1" w:styleId="640">
    <w:name w:val="Нет списка64"/>
    <w:uiPriority w:val="99"/>
    <w:semiHidden/>
    <w:qFormat/>
    <w:rsid w:val="00D8102F"/>
  </w:style>
  <w:style w:type="numbering" w:customStyle="1" w:styleId="135">
    <w:name w:val="Нет списка135"/>
    <w:semiHidden/>
    <w:qFormat/>
    <w:rsid w:val="00D8102F"/>
  </w:style>
  <w:style w:type="numbering" w:customStyle="1" w:styleId="1124">
    <w:name w:val="Нет списка1124"/>
    <w:semiHidden/>
    <w:qFormat/>
    <w:rsid w:val="00D8102F"/>
  </w:style>
  <w:style w:type="numbering" w:customStyle="1" w:styleId="225">
    <w:name w:val="Нет списка225"/>
    <w:semiHidden/>
    <w:unhideWhenUsed/>
    <w:qFormat/>
    <w:rsid w:val="00D8102F"/>
  </w:style>
  <w:style w:type="numbering" w:customStyle="1" w:styleId="325">
    <w:name w:val="Нет списка325"/>
    <w:semiHidden/>
    <w:qFormat/>
    <w:rsid w:val="00D8102F"/>
  </w:style>
  <w:style w:type="numbering" w:customStyle="1" w:styleId="424">
    <w:name w:val="Нет списка424"/>
    <w:semiHidden/>
    <w:qFormat/>
    <w:rsid w:val="00D8102F"/>
  </w:style>
  <w:style w:type="numbering" w:customStyle="1" w:styleId="1214">
    <w:name w:val="Нет списка1214"/>
    <w:semiHidden/>
    <w:qFormat/>
    <w:rsid w:val="00D8102F"/>
  </w:style>
  <w:style w:type="numbering" w:customStyle="1" w:styleId="2124">
    <w:name w:val="Нет списка2124"/>
    <w:semiHidden/>
    <w:unhideWhenUsed/>
    <w:qFormat/>
    <w:rsid w:val="00D8102F"/>
  </w:style>
  <w:style w:type="numbering" w:customStyle="1" w:styleId="3124">
    <w:name w:val="Нет списка3124"/>
    <w:semiHidden/>
    <w:qFormat/>
    <w:rsid w:val="00D8102F"/>
  </w:style>
  <w:style w:type="numbering" w:customStyle="1" w:styleId="514">
    <w:name w:val="Нет списка514"/>
    <w:uiPriority w:val="99"/>
    <w:semiHidden/>
    <w:qFormat/>
    <w:rsid w:val="00D8102F"/>
  </w:style>
  <w:style w:type="numbering" w:customStyle="1" w:styleId="1314">
    <w:name w:val="Нет списка1314"/>
    <w:semiHidden/>
    <w:qFormat/>
    <w:rsid w:val="00D8102F"/>
  </w:style>
  <w:style w:type="numbering" w:customStyle="1" w:styleId="2214">
    <w:name w:val="Нет списка2214"/>
    <w:semiHidden/>
    <w:unhideWhenUsed/>
    <w:qFormat/>
    <w:rsid w:val="00D8102F"/>
  </w:style>
  <w:style w:type="numbering" w:customStyle="1" w:styleId="3214">
    <w:name w:val="Нет списка3214"/>
    <w:semiHidden/>
    <w:qFormat/>
    <w:rsid w:val="00D8102F"/>
  </w:style>
  <w:style w:type="numbering" w:customStyle="1" w:styleId="SymbolSymbol4">
    <w:name w:val="Стиль маркированный Symbol (Symbol) подчеркивание4"/>
    <w:qFormat/>
    <w:rsid w:val="00D8102F"/>
  </w:style>
  <w:style w:type="numbering" w:customStyle="1" w:styleId="4f9">
    <w:name w:val="Стиль нумерованный4"/>
    <w:qFormat/>
    <w:rsid w:val="00D8102F"/>
  </w:style>
  <w:style w:type="numbering" w:customStyle="1" w:styleId="12pt4">
    <w:name w:val="Стиль маркированный 12 pt4"/>
    <w:qFormat/>
    <w:rsid w:val="00D8102F"/>
  </w:style>
  <w:style w:type="numbering" w:customStyle="1" w:styleId="4fa">
    <w:name w:val="Стиль маркированный4"/>
    <w:qFormat/>
    <w:rsid w:val="00D8102F"/>
  </w:style>
  <w:style w:type="numbering" w:customStyle="1" w:styleId="12pt12">
    <w:name w:val="Стиль маркированный 12 pt12"/>
    <w:qFormat/>
    <w:rsid w:val="00D8102F"/>
  </w:style>
  <w:style w:type="numbering" w:customStyle="1" w:styleId="181">
    <w:name w:val="Нет списка18"/>
    <w:semiHidden/>
    <w:qFormat/>
    <w:rsid w:val="00D8102F"/>
  </w:style>
  <w:style w:type="numbering" w:customStyle="1" w:styleId="190">
    <w:name w:val="Нет списка19"/>
    <w:uiPriority w:val="99"/>
    <w:semiHidden/>
    <w:unhideWhenUsed/>
    <w:qFormat/>
    <w:rsid w:val="00D8102F"/>
  </w:style>
  <w:style w:type="numbering" w:customStyle="1" w:styleId="1170">
    <w:name w:val="Нет списка117"/>
    <w:semiHidden/>
    <w:qFormat/>
    <w:rsid w:val="00D8102F"/>
  </w:style>
  <w:style w:type="numbering" w:customStyle="1" w:styleId="200">
    <w:name w:val="Нет списка20"/>
    <w:uiPriority w:val="99"/>
    <w:semiHidden/>
    <w:unhideWhenUsed/>
    <w:qFormat/>
    <w:rsid w:val="00D8102F"/>
  </w:style>
  <w:style w:type="numbering" w:customStyle="1" w:styleId="SymbolSymbol5">
    <w:name w:val="Стиль маркированный Symbol (Symbol) подчеркивание5"/>
    <w:qFormat/>
    <w:rsid w:val="00D8102F"/>
  </w:style>
  <w:style w:type="numbering" w:customStyle="1" w:styleId="5f">
    <w:name w:val="Стиль нумерованный5"/>
    <w:qFormat/>
    <w:rsid w:val="00D8102F"/>
  </w:style>
  <w:style w:type="numbering" w:customStyle="1" w:styleId="12pt5">
    <w:name w:val="Стиль маркированный 12 pt5"/>
    <w:qFormat/>
    <w:rsid w:val="00D8102F"/>
  </w:style>
  <w:style w:type="numbering" w:customStyle="1" w:styleId="5f0">
    <w:name w:val="Стиль маркированный5"/>
    <w:qFormat/>
    <w:rsid w:val="00D8102F"/>
  </w:style>
  <w:style w:type="numbering" w:customStyle="1" w:styleId="SymbolSymbol12">
    <w:name w:val="Стиль маркированный Symbol (Symbol) подчеркивание12"/>
    <w:qFormat/>
    <w:rsid w:val="00D8102F"/>
  </w:style>
  <w:style w:type="numbering" w:customStyle="1" w:styleId="128">
    <w:name w:val="Стиль нумерованный12"/>
    <w:qFormat/>
    <w:rsid w:val="00D8102F"/>
  </w:style>
  <w:style w:type="numbering" w:customStyle="1" w:styleId="12pt13">
    <w:name w:val="Стиль маркированный 12 pt13"/>
    <w:qFormat/>
    <w:rsid w:val="00D8102F"/>
  </w:style>
  <w:style w:type="numbering" w:customStyle="1" w:styleId="129">
    <w:name w:val="Стиль маркированный12"/>
    <w:qFormat/>
    <w:rsid w:val="00D8102F"/>
  </w:style>
  <w:style w:type="numbering" w:customStyle="1" w:styleId="SymbolSymbol21">
    <w:name w:val="Стиль маркированный Symbol (Symbol) подчеркивание21"/>
    <w:qFormat/>
    <w:rsid w:val="00D8102F"/>
  </w:style>
  <w:style w:type="numbering" w:customStyle="1" w:styleId="21b">
    <w:name w:val="Стиль нумерованный21"/>
    <w:qFormat/>
    <w:rsid w:val="00D8102F"/>
  </w:style>
  <w:style w:type="numbering" w:customStyle="1" w:styleId="12pt21">
    <w:name w:val="Стиль маркированный 12 pt21"/>
    <w:qFormat/>
    <w:rsid w:val="00D8102F"/>
  </w:style>
  <w:style w:type="numbering" w:customStyle="1" w:styleId="21c">
    <w:name w:val="Стиль маркированный21"/>
    <w:qFormat/>
    <w:rsid w:val="00D8102F"/>
  </w:style>
  <w:style w:type="numbering" w:customStyle="1" w:styleId="12pt112">
    <w:name w:val="Стиль маркированный 12 pt112"/>
    <w:qFormat/>
    <w:rsid w:val="00D8102F"/>
  </w:style>
  <w:style w:type="numbering" w:customStyle="1" w:styleId="270">
    <w:name w:val="Нет списка27"/>
    <w:uiPriority w:val="99"/>
    <w:semiHidden/>
    <w:unhideWhenUsed/>
    <w:qFormat/>
    <w:rsid w:val="00D8102F"/>
  </w:style>
  <w:style w:type="numbering" w:customStyle="1" w:styleId="SymbolSymbol6">
    <w:name w:val="Стиль маркированный Symbol (Symbol) подчеркивание6"/>
    <w:qFormat/>
    <w:rsid w:val="00D8102F"/>
  </w:style>
  <w:style w:type="numbering" w:customStyle="1" w:styleId="6d">
    <w:name w:val="Стиль нумерованный6"/>
    <w:qFormat/>
    <w:rsid w:val="00D8102F"/>
  </w:style>
  <w:style w:type="numbering" w:customStyle="1" w:styleId="12pt6">
    <w:name w:val="Стиль маркированный 12 pt6"/>
    <w:qFormat/>
    <w:rsid w:val="00D8102F"/>
  </w:style>
  <w:style w:type="numbering" w:customStyle="1" w:styleId="6e">
    <w:name w:val="Стиль маркированный6"/>
    <w:qFormat/>
    <w:rsid w:val="00D8102F"/>
  </w:style>
  <w:style w:type="numbering" w:customStyle="1" w:styleId="SymbolSymbol13">
    <w:name w:val="Стиль маркированный Symbol (Symbol) подчеркивание13"/>
    <w:qFormat/>
    <w:rsid w:val="00D8102F"/>
  </w:style>
  <w:style w:type="numbering" w:customStyle="1" w:styleId="136">
    <w:name w:val="Стиль нумерованный13"/>
    <w:qFormat/>
    <w:rsid w:val="00D8102F"/>
  </w:style>
  <w:style w:type="numbering" w:customStyle="1" w:styleId="12pt14">
    <w:name w:val="Стиль маркированный 12 pt14"/>
    <w:qFormat/>
    <w:rsid w:val="00D8102F"/>
  </w:style>
  <w:style w:type="numbering" w:customStyle="1" w:styleId="137">
    <w:name w:val="Стиль маркированный13"/>
    <w:qFormat/>
    <w:rsid w:val="00D8102F"/>
  </w:style>
  <w:style w:type="numbering" w:customStyle="1" w:styleId="SymbolSymbol22">
    <w:name w:val="Стиль маркированный Symbol (Symbol) подчеркивание22"/>
    <w:qFormat/>
    <w:rsid w:val="00D8102F"/>
  </w:style>
  <w:style w:type="numbering" w:customStyle="1" w:styleId="226">
    <w:name w:val="Стиль нумерованный22"/>
    <w:qFormat/>
    <w:rsid w:val="00D8102F"/>
  </w:style>
  <w:style w:type="numbering" w:customStyle="1" w:styleId="12pt22">
    <w:name w:val="Стиль маркированный 12 pt22"/>
    <w:qFormat/>
    <w:rsid w:val="00D8102F"/>
  </w:style>
  <w:style w:type="numbering" w:customStyle="1" w:styleId="227">
    <w:name w:val="Стиль маркированный22"/>
    <w:qFormat/>
    <w:rsid w:val="00D8102F"/>
  </w:style>
  <w:style w:type="numbering" w:customStyle="1" w:styleId="12pt113">
    <w:name w:val="Стиль маркированный 12 pt113"/>
    <w:qFormat/>
    <w:rsid w:val="00D8102F"/>
  </w:style>
  <w:style w:type="numbering" w:customStyle="1" w:styleId="SymbolSymbol111">
    <w:name w:val="Стиль маркированный Symbol (Symbol) подчеркивание111"/>
    <w:qFormat/>
    <w:rsid w:val="00D8102F"/>
  </w:style>
  <w:style w:type="numbering" w:customStyle="1" w:styleId="280">
    <w:name w:val="Нет списка28"/>
    <w:uiPriority w:val="99"/>
    <w:semiHidden/>
    <w:unhideWhenUsed/>
    <w:qFormat/>
    <w:rsid w:val="00D8102F"/>
  </w:style>
  <w:style w:type="numbering" w:customStyle="1" w:styleId="SymbolSymbol7">
    <w:name w:val="Стиль маркированный Symbol (Symbol) подчеркивание7"/>
    <w:qFormat/>
    <w:rsid w:val="00D8102F"/>
  </w:style>
  <w:style w:type="numbering" w:customStyle="1" w:styleId="7a">
    <w:name w:val="Стиль нумерованный7"/>
    <w:qFormat/>
    <w:rsid w:val="00D8102F"/>
  </w:style>
  <w:style w:type="numbering" w:customStyle="1" w:styleId="12pt7">
    <w:name w:val="Стиль маркированный 12 pt7"/>
    <w:qFormat/>
    <w:rsid w:val="00D8102F"/>
  </w:style>
  <w:style w:type="numbering" w:customStyle="1" w:styleId="7b">
    <w:name w:val="Стиль маркированный7"/>
    <w:qFormat/>
    <w:rsid w:val="00D8102F"/>
  </w:style>
  <w:style w:type="numbering" w:customStyle="1" w:styleId="SymbolSymbol14">
    <w:name w:val="Стиль маркированный Symbol (Symbol) подчеркивание14"/>
    <w:qFormat/>
    <w:rsid w:val="00D8102F"/>
  </w:style>
  <w:style w:type="numbering" w:customStyle="1" w:styleId="143">
    <w:name w:val="Стиль нумерованный14"/>
    <w:qFormat/>
    <w:rsid w:val="00D8102F"/>
  </w:style>
  <w:style w:type="numbering" w:customStyle="1" w:styleId="12pt15">
    <w:name w:val="Стиль маркированный 12 pt15"/>
    <w:qFormat/>
    <w:rsid w:val="00D8102F"/>
  </w:style>
  <w:style w:type="numbering" w:customStyle="1" w:styleId="144">
    <w:name w:val="Стиль маркированный14"/>
    <w:qFormat/>
    <w:rsid w:val="00D8102F"/>
  </w:style>
  <w:style w:type="numbering" w:customStyle="1" w:styleId="SymbolSymbol23">
    <w:name w:val="Стиль маркированный Symbol (Symbol) подчеркивание23"/>
    <w:qFormat/>
    <w:rsid w:val="00D8102F"/>
  </w:style>
  <w:style w:type="numbering" w:customStyle="1" w:styleId="234">
    <w:name w:val="Стиль нумерованный23"/>
    <w:qFormat/>
    <w:rsid w:val="00D8102F"/>
  </w:style>
  <w:style w:type="numbering" w:customStyle="1" w:styleId="12pt23">
    <w:name w:val="Стиль маркированный 12 pt23"/>
    <w:qFormat/>
    <w:rsid w:val="00D8102F"/>
  </w:style>
  <w:style w:type="numbering" w:customStyle="1" w:styleId="235">
    <w:name w:val="Стиль маркированный23"/>
    <w:qFormat/>
    <w:rsid w:val="00D8102F"/>
  </w:style>
  <w:style w:type="numbering" w:customStyle="1" w:styleId="12pt114">
    <w:name w:val="Стиль маркированный 12 pt114"/>
    <w:qFormat/>
    <w:rsid w:val="00D8102F"/>
  </w:style>
  <w:style w:type="numbering" w:customStyle="1" w:styleId="1100">
    <w:name w:val="Нет списка110"/>
    <w:uiPriority w:val="99"/>
    <w:semiHidden/>
    <w:qFormat/>
    <w:rsid w:val="00D8102F"/>
  </w:style>
  <w:style w:type="numbering" w:customStyle="1" w:styleId="1180">
    <w:name w:val="Нет списка118"/>
    <w:semiHidden/>
    <w:qFormat/>
    <w:rsid w:val="00D8102F"/>
  </w:style>
  <w:style w:type="numbering" w:customStyle="1" w:styleId="290">
    <w:name w:val="Нет списка29"/>
    <w:semiHidden/>
    <w:unhideWhenUsed/>
    <w:qFormat/>
    <w:rsid w:val="00D8102F"/>
  </w:style>
  <w:style w:type="numbering" w:customStyle="1" w:styleId="370">
    <w:name w:val="Нет списка37"/>
    <w:semiHidden/>
    <w:qFormat/>
    <w:rsid w:val="00D8102F"/>
  </w:style>
  <w:style w:type="numbering" w:customStyle="1" w:styleId="470">
    <w:name w:val="Нет списка47"/>
    <w:semiHidden/>
    <w:qFormat/>
    <w:rsid w:val="00D8102F"/>
  </w:style>
  <w:style w:type="numbering" w:customStyle="1" w:styleId="1116">
    <w:name w:val="Нет списка1116"/>
    <w:semiHidden/>
    <w:qFormat/>
    <w:rsid w:val="00D8102F"/>
  </w:style>
  <w:style w:type="numbering" w:customStyle="1" w:styleId="11112">
    <w:name w:val="Нет списка11112"/>
    <w:semiHidden/>
    <w:qFormat/>
    <w:rsid w:val="00D8102F"/>
  </w:style>
  <w:style w:type="numbering" w:customStyle="1" w:styleId="2170">
    <w:name w:val="Нет списка217"/>
    <w:semiHidden/>
    <w:unhideWhenUsed/>
    <w:qFormat/>
    <w:rsid w:val="00D8102F"/>
  </w:style>
  <w:style w:type="numbering" w:customStyle="1" w:styleId="3170">
    <w:name w:val="Нет списка317"/>
    <w:semiHidden/>
    <w:qFormat/>
    <w:rsid w:val="00D8102F"/>
  </w:style>
  <w:style w:type="numbering" w:customStyle="1" w:styleId="415">
    <w:name w:val="Нет списка415"/>
    <w:semiHidden/>
    <w:qFormat/>
    <w:rsid w:val="00D8102F"/>
  </w:style>
  <w:style w:type="numbering" w:customStyle="1" w:styleId="1260">
    <w:name w:val="Нет списка126"/>
    <w:semiHidden/>
    <w:qFormat/>
    <w:rsid w:val="00D8102F"/>
  </w:style>
  <w:style w:type="numbering" w:customStyle="1" w:styleId="2115">
    <w:name w:val="Нет списка2115"/>
    <w:semiHidden/>
    <w:unhideWhenUsed/>
    <w:qFormat/>
    <w:rsid w:val="00D8102F"/>
  </w:style>
  <w:style w:type="numbering" w:customStyle="1" w:styleId="3115">
    <w:name w:val="Нет списка3115"/>
    <w:semiHidden/>
    <w:qFormat/>
    <w:rsid w:val="00D8102F"/>
  </w:style>
  <w:style w:type="numbering" w:customStyle="1" w:styleId="560">
    <w:name w:val="Нет списка56"/>
    <w:uiPriority w:val="99"/>
    <w:semiHidden/>
    <w:unhideWhenUsed/>
    <w:qFormat/>
    <w:rsid w:val="00D8102F"/>
  </w:style>
  <w:style w:type="numbering" w:customStyle="1" w:styleId="650">
    <w:name w:val="Нет списка65"/>
    <w:uiPriority w:val="99"/>
    <w:semiHidden/>
    <w:qFormat/>
    <w:rsid w:val="00D8102F"/>
  </w:style>
  <w:style w:type="numbering" w:customStyle="1" w:styleId="1360">
    <w:name w:val="Нет списка136"/>
    <w:semiHidden/>
    <w:qFormat/>
    <w:rsid w:val="00D8102F"/>
  </w:style>
  <w:style w:type="numbering" w:customStyle="1" w:styleId="1125">
    <w:name w:val="Нет списка1125"/>
    <w:semiHidden/>
    <w:qFormat/>
    <w:rsid w:val="00D8102F"/>
  </w:style>
  <w:style w:type="numbering" w:customStyle="1" w:styleId="2260">
    <w:name w:val="Нет списка226"/>
    <w:semiHidden/>
    <w:unhideWhenUsed/>
    <w:qFormat/>
    <w:rsid w:val="00D8102F"/>
  </w:style>
  <w:style w:type="numbering" w:customStyle="1" w:styleId="326">
    <w:name w:val="Нет списка326"/>
    <w:semiHidden/>
    <w:qFormat/>
    <w:rsid w:val="00D8102F"/>
  </w:style>
  <w:style w:type="numbering" w:customStyle="1" w:styleId="425">
    <w:name w:val="Нет списка425"/>
    <w:semiHidden/>
    <w:qFormat/>
    <w:rsid w:val="00D8102F"/>
  </w:style>
  <w:style w:type="numbering" w:customStyle="1" w:styleId="1215">
    <w:name w:val="Нет списка1215"/>
    <w:semiHidden/>
    <w:qFormat/>
    <w:rsid w:val="00D8102F"/>
  </w:style>
  <w:style w:type="numbering" w:customStyle="1" w:styleId="2125">
    <w:name w:val="Нет списка2125"/>
    <w:semiHidden/>
    <w:unhideWhenUsed/>
    <w:qFormat/>
    <w:rsid w:val="00D8102F"/>
  </w:style>
  <w:style w:type="numbering" w:customStyle="1" w:styleId="3125">
    <w:name w:val="Нет списка3125"/>
    <w:semiHidden/>
    <w:qFormat/>
    <w:rsid w:val="00D8102F"/>
  </w:style>
  <w:style w:type="numbering" w:customStyle="1" w:styleId="515">
    <w:name w:val="Нет списка515"/>
    <w:uiPriority w:val="99"/>
    <w:semiHidden/>
    <w:qFormat/>
    <w:rsid w:val="00D8102F"/>
  </w:style>
  <w:style w:type="numbering" w:customStyle="1" w:styleId="1315">
    <w:name w:val="Нет списка1315"/>
    <w:semiHidden/>
    <w:qFormat/>
    <w:rsid w:val="00D8102F"/>
  </w:style>
  <w:style w:type="numbering" w:customStyle="1" w:styleId="2215">
    <w:name w:val="Нет списка2215"/>
    <w:semiHidden/>
    <w:unhideWhenUsed/>
    <w:qFormat/>
    <w:rsid w:val="00D8102F"/>
  </w:style>
  <w:style w:type="numbering" w:customStyle="1" w:styleId="3215">
    <w:name w:val="Нет списка3215"/>
    <w:semiHidden/>
    <w:qFormat/>
    <w:rsid w:val="00D8102F"/>
  </w:style>
  <w:style w:type="numbering" w:customStyle="1" w:styleId="720">
    <w:name w:val="Нет списка72"/>
    <w:uiPriority w:val="99"/>
    <w:semiHidden/>
    <w:unhideWhenUsed/>
    <w:qFormat/>
    <w:rsid w:val="00D8102F"/>
  </w:style>
  <w:style w:type="numbering" w:customStyle="1" w:styleId="1420">
    <w:name w:val="Нет списка142"/>
    <w:uiPriority w:val="99"/>
    <w:semiHidden/>
    <w:qFormat/>
    <w:rsid w:val="00D8102F"/>
  </w:style>
  <w:style w:type="numbering" w:customStyle="1" w:styleId="1132">
    <w:name w:val="Нет списка1132"/>
    <w:semiHidden/>
    <w:qFormat/>
    <w:rsid w:val="00D8102F"/>
  </w:style>
  <w:style w:type="numbering" w:customStyle="1" w:styleId="2320">
    <w:name w:val="Нет списка232"/>
    <w:semiHidden/>
    <w:unhideWhenUsed/>
    <w:qFormat/>
    <w:rsid w:val="00D8102F"/>
  </w:style>
  <w:style w:type="numbering" w:customStyle="1" w:styleId="3320">
    <w:name w:val="Нет списка332"/>
    <w:semiHidden/>
    <w:qFormat/>
    <w:rsid w:val="00D8102F"/>
  </w:style>
  <w:style w:type="numbering" w:customStyle="1" w:styleId="432">
    <w:name w:val="Нет списка432"/>
    <w:semiHidden/>
    <w:qFormat/>
    <w:rsid w:val="00D8102F"/>
  </w:style>
  <w:style w:type="numbering" w:customStyle="1" w:styleId="1111111">
    <w:name w:val="Нет списка1111111"/>
    <w:semiHidden/>
    <w:qFormat/>
    <w:rsid w:val="00D8102F"/>
  </w:style>
  <w:style w:type="numbering" w:customStyle="1" w:styleId="11111111">
    <w:name w:val="Нет списка11111111"/>
    <w:semiHidden/>
    <w:qFormat/>
    <w:rsid w:val="00D8102F"/>
  </w:style>
  <w:style w:type="numbering" w:customStyle="1" w:styleId="2132">
    <w:name w:val="Нет списка2132"/>
    <w:semiHidden/>
    <w:unhideWhenUsed/>
    <w:qFormat/>
    <w:rsid w:val="00D8102F"/>
  </w:style>
  <w:style w:type="numbering" w:customStyle="1" w:styleId="3132">
    <w:name w:val="Нет списка3132"/>
    <w:semiHidden/>
    <w:qFormat/>
    <w:rsid w:val="00D8102F"/>
  </w:style>
  <w:style w:type="numbering" w:customStyle="1" w:styleId="4112">
    <w:name w:val="Нет списка4112"/>
    <w:semiHidden/>
    <w:qFormat/>
    <w:rsid w:val="00D8102F"/>
  </w:style>
  <w:style w:type="numbering" w:customStyle="1" w:styleId="1222">
    <w:name w:val="Нет списка1222"/>
    <w:semiHidden/>
    <w:qFormat/>
    <w:rsid w:val="00D8102F"/>
  </w:style>
  <w:style w:type="numbering" w:customStyle="1" w:styleId="21112">
    <w:name w:val="Нет списка21112"/>
    <w:semiHidden/>
    <w:unhideWhenUsed/>
    <w:qFormat/>
    <w:rsid w:val="00D8102F"/>
  </w:style>
  <w:style w:type="numbering" w:customStyle="1" w:styleId="31112">
    <w:name w:val="Нет списка31112"/>
    <w:semiHidden/>
    <w:qFormat/>
    <w:rsid w:val="00D8102F"/>
  </w:style>
  <w:style w:type="numbering" w:customStyle="1" w:styleId="522">
    <w:name w:val="Нет списка522"/>
    <w:uiPriority w:val="99"/>
    <w:semiHidden/>
    <w:unhideWhenUsed/>
    <w:qFormat/>
    <w:rsid w:val="00D8102F"/>
  </w:style>
  <w:style w:type="numbering" w:customStyle="1" w:styleId="612">
    <w:name w:val="Нет списка612"/>
    <w:uiPriority w:val="99"/>
    <w:semiHidden/>
    <w:qFormat/>
    <w:rsid w:val="00D8102F"/>
  </w:style>
  <w:style w:type="numbering" w:customStyle="1" w:styleId="1322">
    <w:name w:val="Нет списка1322"/>
    <w:semiHidden/>
    <w:qFormat/>
    <w:rsid w:val="00D8102F"/>
  </w:style>
  <w:style w:type="numbering" w:customStyle="1" w:styleId="11212">
    <w:name w:val="Нет списка11212"/>
    <w:semiHidden/>
    <w:qFormat/>
    <w:rsid w:val="00D8102F"/>
  </w:style>
  <w:style w:type="numbering" w:customStyle="1" w:styleId="2222">
    <w:name w:val="Нет списка2222"/>
    <w:semiHidden/>
    <w:unhideWhenUsed/>
    <w:qFormat/>
    <w:rsid w:val="00D8102F"/>
  </w:style>
  <w:style w:type="numbering" w:customStyle="1" w:styleId="3222">
    <w:name w:val="Нет списка3222"/>
    <w:semiHidden/>
    <w:qFormat/>
    <w:rsid w:val="00D8102F"/>
  </w:style>
  <w:style w:type="numbering" w:customStyle="1" w:styleId="4212">
    <w:name w:val="Нет списка4212"/>
    <w:semiHidden/>
    <w:qFormat/>
    <w:rsid w:val="00D8102F"/>
  </w:style>
  <w:style w:type="numbering" w:customStyle="1" w:styleId="12112">
    <w:name w:val="Нет списка12112"/>
    <w:semiHidden/>
    <w:qFormat/>
    <w:rsid w:val="00D8102F"/>
  </w:style>
  <w:style w:type="numbering" w:customStyle="1" w:styleId="21212">
    <w:name w:val="Нет списка21212"/>
    <w:semiHidden/>
    <w:unhideWhenUsed/>
    <w:qFormat/>
    <w:rsid w:val="00D8102F"/>
  </w:style>
  <w:style w:type="numbering" w:customStyle="1" w:styleId="31212">
    <w:name w:val="Нет списка31212"/>
    <w:semiHidden/>
    <w:qFormat/>
    <w:rsid w:val="00D8102F"/>
  </w:style>
  <w:style w:type="numbering" w:customStyle="1" w:styleId="5112">
    <w:name w:val="Нет списка5112"/>
    <w:uiPriority w:val="99"/>
    <w:semiHidden/>
    <w:qFormat/>
    <w:rsid w:val="00D8102F"/>
  </w:style>
  <w:style w:type="numbering" w:customStyle="1" w:styleId="13112">
    <w:name w:val="Нет списка13112"/>
    <w:semiHidden/>
    <w:qFormat/>
    <w:rsid w:val="00D8102F"/>
  </w:style>
  <w:style w:type="numbering" w:customStyle="1" w:styleId="22112">
    <w:name w:val="Нет списка22112"/>
    <w:semiHidden/>
    <w:unhideWhenUsed/>
    <w:qFormat/>
    <w:rsid w:val="00D8102F"/>
  </w:style>
  <w:style w:type="numbering" w:customStyle="1" w:styleId="32112">
    <w:name w:val="Нет списка32112"/>
    <w:semiHidden/>
    <w:qFormat/>
    <w:rsid w:val="00D8102F"/>
  </w:style>
  <w:style w:type="numbering" w:customStyle="1" w:styleId="SymbolSymbol31">
    <w:name w:val="Стиль маркированный Symbol (Symbol) подчеркивание31"/>
    <w:qFormat/>
    <w:rsid w:val="00D8102F"/>
  </w:style>
  <w:style w:type="numbering" w:customStyle="1" w:styleId="31b">
    <w:name w:val="Стиль нумерованный31"/>
    <w:qFormat/>
    <w:rsid w:val="00D8102F"/>
  </w:style>
  <w:style w:type="numbering" w:customStyle="1" w:styleId="12pt31">
    <w:name w:val="Стиль маркированный 12 pt31"/>
    <w:qFormat/>
    <w:rsid w:val="00D8102F"/>
  </w:style>
  <w:style w:type="numbering" w:customStyle="1" w:styleId="31c">
    <w:name w:val="Стиль маркированный31"/>
    <w:qFormat/>
    <w:rsid w:val="00D8102F"/>
  </w:style>
  <w:style w:type="numbering" w:customStyle="1" w:styleId="7111">
    <w:name w:val="Нет списка7111"/>
    <w:uiPriority w:val="99"/>
    <w:semiHidden/>
    <w:qFormat/>
    <w:rsid w:val="00D8102F"/>
  </w:style>
  <w:style w:type="numbering" w:customStyle="1" w:styleId="14111">
    <w:name w:val="Нет списка14111"/>
    <w:semiHidden/>
    <w:qFormat/>
    <w:rsid w:val="00D8102F"/>
  </w:style>
  <w:style w:type="numbering" w:customStyle="1" w:styleId="23111">
    <w:name w:val="Нет списка23111"/>
    <w:semiHidden/>
    <w:unhideWhenUsed/>
    <w:qFormat/>
    <w:rsid w:val="00D8102F"/>
  </w:style>
  <w:style w:type="numbering" w:customStyle="1" w:styleId="33111">
    <w:name w:val="Нет списка33111"/>
    <w:semiHidden/>
    <w:qFormat/>
    <w:rsid w:val="00D8102F"/>
  </w:style>
  <w:style w:type="numbering" w:customStyle="1" w:styleId="43111">
    <w:name w:val="Нет списка43111"/>
    <w:semiHidden/>
    <w:qFormat/>
    <w:rsid w:val="00D8102F"/>
  </w:style>
  <w:style w:type="numbering" w:customStyle="1" w:styleId="113111">
    <w:name w:val="Нет списка113111"/>
    <w:semiHidden/>
    <w:qFormat/>
    <w:rsid w:val="00D8102F"/>
  </w:style>
  <w:style w:type="numbering" w:customStyle="1" w:styleId="11121">
    <w:name w:val="Нет списка11121"/>
    <w:semiHidden/>
    <w:qFormat/>
    <w:rsid w:val="00D8102F"/>
  </w:style>
  <w:style w:type="numbering" w:customStyle="1" w:styleId="213111">
    <w:name w:val="Нет списка213111"/>
    <w:semiHidden/>
    <w:unhideWhenUsed/>
    <w:qFormat/>
    <w:rsid w:val="00D8102F"/>
  </w:style>
  <w:style w:type="numbering" w:customStyle="1" w:styleId="313111">
    <w:name w:val="Нет списка313111"/>
    <w:semiHidden/>
    <w:qFormat/>
    <w:rsid w:val="00D8102F"/>
  </w:style>
  <w:style w:type="numbering" w:customStyle="1" w:styleId="411111">
    <w:name w:val="Нет списка411111"/>
    <w:semiHidden/>
    <w:qFormat/>
    <w:rsid w:val="00D8102F"/>
  </w:style>
  <w:style w:type="numbering" w:customStyle="1" w:styleId="122111">
    <w:name w:val="Нет списка122111"/>
    <w:semiHidden/>
    <w:qFormat/>
    <w:rsid w:val="00D8102F"/>
  </w:style>
  <w:style w:type="numbering" w:customStyle="1" w:styleId="2111111">
    <w:name w:val="Нет списка2111111"/>
    <w:semiHidden/>
    <w:unhideWhenUsed/>
    <w:qFormat/>
    <w:rsid w:val="00D8102F"/>
  </w:style>
  <w:style w:type="numbering" w:customStyle="1" w:styleId="3111111">
    <w:name w:val="Нет списка3111111"/>
    <w:semiHidden/>
    <w:qFormat/>
    <w:rsid w:val="00D8102F"/>
  </w:style>
  <w:style w:type="numbering" w:customStyle="1" w:styleId="52111">
    <w:name w:val="Нет списка52111"/>
    <w:uiPriority w:val="99"/>
    <w:semiHidden/>
    <w:unhideWhenUsed/>
    <w:qFormat/>
    <w:rsid w:val="00D8102F"/>
  </w:style>
  <w:style w:type="numbering" w:customStyle="1" w:styleId="61111">
    <w:name w:val="Нет списка61111"/>
    <w:uiPriority w:val="99"/>
    <w:semiHidden/>
    <w:qFormat/>
    <w:rsid w:val="00D8102F"/>
  </w:style>
  <w:style w:type="numbering" w:customStyle="1" w:styleId="132111">
    <w:name w:val="Нет списка132111"/>
    <w:semiHidden/>
    <w:qFormat/>
    <w:rsid w:val="00D8102F"/>
  </w:style>
  <w:style w:type="numbering" w:customStyle="1" w:styleId="1121111">
    <w:name w:val="Нет списка1121111"/>
    <w:semiHidden/>
    <w:qFormat/>
    <w:rsid w:val="00D8102F"/>
  </w:style>
  <w:style w:type="numbering" w:customStyle="1" w:styleId="222111">
    <w:name w:val="Нет списка222111"/>
    <w:semiHidden/>
    <w:unhideWhenUsed/>
    <w:qFormat/>
    <w:rsid w:val="00D8102F"/>
  </w:style>
  <w:style w:type="numbering" w:customStyle="1" w:styleId="322111">
    <w:name w:val="Нет списка322111"/>
    <w:semiHidden/>
    <w:qFormat/>
    <w:rsid w:val="00D8102F"/>
  </w:style>
  <w:style w:type="numbering" w:customStyle="1" w:styleId="421111">
    <w:name w:val="Нет списка421111"/>
    <w:semiHidden/>
    <w:qFormat/>
    <w:rsid w:val="00D8102F"/>
  </w:style>
  <w:style w:type="numbering" w:customStyle="1" w:styleId="1211111">
    <w:name w:val="Нет списка1211111"/>
    <w:semiHidden/>
    <w:qFormat/>
    <w:rsid w:val="00D8102F"/>
  </w:style>
  <w:style w:type="numbering" w:customStyle="1" w:styleId="2121111">
    <w:name w:val="Нет списка2121111"/>
    <w:semiHidden/>
    <w:unhideWhenUsed/>
    <w:qFormat/>
    <w:rsid w:val="00D8102F"/>
  </w:style>
  <w:style w:type="numbering" w:customStyle="1" w:styleId="3121111">
    <w:name w:val="Нет списка3121111"/>
    <w:semiHidden/>
    <w:qFormat/>
    <w:rsid w:val="00D8102F"/>
  </w:style>
  <w:style w:type="numbering" w:customStyle="1" w:styleId="511111">
    <w:name w:val="Нет списка511111"/>
    <w:uiPriority w:val="99"/>
    <w:semiHidden/>
    <w:qFormat/>
    <w:rsid w:val="00D8102F"/>
  </w:style>
  <w:style w:type="numbering" w:customStyle="1" w:styleId="1311111">
    <w:name w:val="Нет списка1311111"/>
    <w:semiHidden/>
    <w:qFormat/>
    <w:rsid w:val="00D8102F"/>
  </w:style>
  <w:style w:type="numbering" w:customStyle="1" w:styleId="2211111">
    <w:name w:val="Нет списка2211111"/>
    <w:semiHidden/>
    <w:unhideWhenUsed/>
    <w:qFormat/>
    <w:rsid w:val="00D8102F"/>
  </w:style>
  <w:style w:type="numbering" w:customStyle="1" w:styleId="3211111">
    <w:name w:val="Нет списка3211111"/>
    <w:semiHidden/>
    <w:qFormat/>
    <w:rsid w:val="00D8102F"/>
  </w:style>
  <w:style w:type="numbering" w:customStyle="1" w:styleId="SymbolSymbol112">
    <w:name w:val="Стиль маркированный Symbol (Symbol) подчеркивание112"/>
    <w:qFormat/>
    <w:rsid w:val="00D8102F"/>
  </w:style>
  <w:style w:type="numbering" w:customStyle="1" w:styleId="1117">
    <w:name w:val="Стиль нумерованный111"/>
    <w:qFormat/>
    <w:rsid w:val="00D8102F"/>
  </w:style>
  <w:style w:type="numbering" w:customStyle="1" w:styleId="12pt121">
    <w:name w:val="Стиль маркированный 12 pt121"/>
    <w:qFormat/>
    <w:rsid w:val="00D8102F"/>
  </w:style>
  <w:style w:type="numbering" w:customStyle="1" w:styleId="1118">
    <w:name w:val="Стиль маркированный111"/>
    <w:qFormat/>
    <w:rsid w:val="00D8102F"/>
  </w:style>
  <w:style w:type="numbering" w:customStyle="1" w:styleId="811">
    <w:name w:val="Нет списка81"/>
    <w:uiPriority w:val="99"/>
    <w:semiHidden/>
    <w:qFormat/>
    <w:rsid w:val="00D8102F"/>
  </w:style>
  <w:style w:type="numbering" w:customStyle="1" w:styleId="1510">
    <w:name w:val="Нет списка151"/>
    <w:semiHidden/>
    <w:qFormat/>
    <w:rsid w:val="00D8102F"/>
  </w:style>
  <w:style w:type="numbering" w:customStyle="1" w:styleId="2410">
    <w:name w:val="Нет списка241"/>
    <w:semiHidden/>
    <w:unhideWhenUsed/>
    <w:qFormat/>
    <w:rsid w:val="00D8102F"/>
  </w:style>
  <w:style w:type="numbering" w:customStyle="1" w:styleId="3410">
    <w:name w:val="Нет списка341"/>
    <w:semiHidden/>
    <w:qFormat/>
    <w:rsid w:val="00D8102F"/>
  </w:style>
  <w:style w:type="numbering" w:customStyle="1" w:styleId="441">
    <w:name w:val="Нет списка441"/>
    <w:semiHidden/>
    <w:qFormat/>
    <w:rsid w:val="00D8102F"/>
  </w:style>
  <w:style w:type="numbering" w:customStyle="1" w:styleId="1141">
    <w:name w:val="Нет списка1141"/>
    <w:semiHidden/>
    <w:qFormat/>
    <w:rsid w:val="00D8102F"/>
  </w:style>
  <w:style w:type="numbering" w:customStyle="1" w:styleId="11131">
    <w:name w:val="Нет списка11131"/>
    <w:semiHidden/>
    <w:qFormat/>
    <w:rsid w:val="00D8102F"/>
  </w:style>
  <w:style w:type="numbering" w:customStyle="1" w:styleId="2141">
    <w:name w:val="Нет списка2141"/>
    <w:semiHidden/>
    <w:unhideWhenUsed/>
    <w:qFormat/>
    <w:rsid w:val="00D8102F"/>
  </w:style>
  <w:style w:type="numbering" w:customStyle="1" w:styleId="3141">
    <w:name w:val="Нет списка3141"/>
    <w:semiHidden/>
    <w:qFormat/>
    <w:rsid w:val="00D8102F"/>
  </w:style>
  <w:style w:type="numbering" w:customStyle="1" w:styleId="4121">
    <w:name w:val="Нет списка4121"/>
    <w:semiHidden/>
    <w:qFormat/>
    <w:rsid w:val="00D8102F"/>
  </w:style>
  <w:style w:type="numbering" w:customStyle="1" w:styleId="1231">
    <w:name w:val="Нет списка1231"/>
    <w:semiHidden/>
    <w:qFormat/>
    <w:rsid w:val="00D8102F"/>
  </w:style>
  <w:style w:type="numbering" w:customStyle="1" w:styleId="21121">
    <w:name w:val="Нет списка21121"/>
    <w:semiHidden/>
    <w:unhideWhenUsed/>
    <w:qFormat/>
    <w:rsid w:val="00D8102F"/>
  </w:style>
  <w:style w:type="numbering" w:customStyle="1" w:styleId="31121">
    <w:name w:val="Нет списка31121"/>
    <w:semiHidden/>
    <w:qFormat/>
    <w:rsid w:val="00D8102F"/>
  </w:style>
  <w:style w:type="numbering" w:customStyle="1" w:styleId="531">
    <w:name w:val="Нет списка531"/>
    <w:uiPriority w:val="99"/>
    <w:semiHidden/>
    <w:unhideWhenUsed/>
    <w:qFormat/>
    <w:rsid w:val="00D8102F"/>
  </w:style>
  <w:style w:type="numbering" w:customStyle="1" w:styleId="621">
    <w:name w:val="Нет списка621"/>
    <w:uiPriority w:val="99"/>
    <w:semiHidden/>
    <w:qFormat/>
    <w:rsid w:val="00D8102F"/>
  </w:style>
  <w:style w:type="numbering" w:customStyle="1" w:styleId="1331">
    <w:name w:val="Нет списка1331"/>
    <w:semiHidden/>
    <w:qFormat/>
    <w:rsid w:val="00D8102F"/>
  </w:style>
  <w:style w:type="numbering" w:customStyle="1" w:styleId="11221">
    <w:name w:val="Нет списка11221"/>
    <w:semiHidden/>
    <w:qFormat/>
    <w:rsid w:val="00D8102F"/>
  </w:style>
  <w:style w:type="numbering" w:customStyle="1" w:styleId="2231">
    <w:name w:val="Нет списка2231"/>
    <w:semiHidden/>
    <w:unhideWhenUsed/>
    <w:qFormat/>
    <w:rsid w:val="00D8102F"/>
  </w:style>
  <w:style w:type="numbering" w:customStyle="1" w:styleId="3231">
    <w:name w:val="Нет списка3231"/>
    <w:semiHidden/>
    <w:qFormat/>
    <w:rsid w:val="00D8102F"/>
  </w:style>
  <w:style w:type="numbering" w:customStyle="1" w:styleId="4221">
    <w:name w:val="Нет списка4221"/>
    <w:semiHidden/>
    <w:qFormat/>
    <w:rsid w:val="00D8102F"/>
  </w:style>
  <w:style w:type="numbering" w:customStyle="1" w:styleId="12121">
    <w:name w:val="Нет списка12121"/>
    <w:semiHidden/>
    <w:qFormat/>
    <w:rsid w:val="00D8102F"/>
  </w:style>
  <w:style w:type="numbering" w:customStyle="1" w:styleId="21221">
    <w:name w:val="Нет списка21221"/>
    <w:semiHidden/>
    <w:unhideWhenUsed/>
    <w:qFormat/>
    <w:rsid w:val="00D8102F"/>
  </w:style>
  <w:style w:type="numbering" w:customStyle="1" w:styleId="31221">
    <w:name w:val="Нет списка31221"/>
    <w:semiHidden/>
    <w:qFormat/>
    <w:rsid w:val="00D8102F"/>
  </w:style>
  <w:style w:type="numbering" w:customStyle="1" w:styleId="5121">
    <w:name w:val="Нет списка5121"/>
    <w:uiPriority w:val="99"/>
    <w:semiHidden/>
    <w:qFormat/>
    <w:rsid w:val="00D8102F"/>
  </w:style>
  <w:style w:type="numbering" w:customStyle="1" w:styleId="13121">
    <w:name w:val="Нет списка13121"/>
    <w:semiHidden/>
    <w:qFormat/>
    <w:rsid w:val="00D8102F"/>
  </w:style>
  <w:style w:type="numbering" w:customStyle="1" w:styleId="22121">
    <w:name w:val="Нет списка22121"/>
    <w:semiHidden/>
    <w:unhideWhenUsed/>
    <w:qFormat/>
    <w:rsid w:val="00D8102F"/>
  </w:style>
  <w:style w:type="numbering" w:customStyle="1" w:styleId="32121">
    <w:name w:val="Нет списка32121"/>
    <w:semiHidden/>
    <w:qFormat/>
    <w:rsid w:val="00D8102F"/>
  </w:style>
  <w:style w:type="numbering" w:customStyle="1" w:styleId="SymbolSymbol211">
    <w:name w:val="Стиль маркированный Symbol (Symbol) подчеркивание211"/>
    <w:qFormat/>
    <w:rsid w:val="00D8102F"/>
  </w:style>
  <w:style w:type="numbering" w:customStyle="1" w:styleId="2116">
    <w:name w:val="Стиль нумерованный211"/>
    <w:qFormat/>
    <w:rsid w:val="00D8102F"/>
  </w:style>
  <w:style w:type="numbering" w:customStyle="1" w:styleId="12pt211">
    <w:name w:val="Стиль маркированный 12 pt211"/>
    <w:qFormat/>
    <w:rsid w:val="00D8102F"/>
  </w:style>
  <w:style w:type="numbering" w:customStyle="1" w:styleId="2117">
    <w:name w:val="Стиль маркированный211"/>
    <w:qFormat/>
    <w:rsid w:val="00D8102F"/>
  </w:style>
  <w:style w:type="numbering" w:customStyle="1" w:styleId="12pt1111">
    <w:name w:val="Стиль маркированный 12 pt1111"/>
    <w:qFormat/>
    <w:rsid w:val="00D8102F"/>
  </w:style>
  <w:style w:type="numbering" w:customStyle="1" w:styleId="910">
    <w:name w:val="Нет списка91"/>
    <w:uiPriority w:val="99"/>
    <w:semiHidden/>
    <w:unhideWhenUsed/>
    <w:qFormat/>
    <w:rsid w:val="00D8102F"/>
  </w:style>
  <w:style w:type="numbering" w:customStyle="1" w:styleId="1610">
    <w:name w:val="Нет списка161"/>
    <w:uiPriority w:val="99"/>
    <w:semiHidden/>
    <w:qFormat/>
    <w:rsid w:val="00D8102F"/>
  </w:style>
  <w:style w:type="numbering" w:customStyle="1" w:styleId="1151">
    <w:name w:val="Нет списка1151"/>
    <w:semiHidden/>
    <w:qFormat/>
    <w:rsid w:val="00D8102F"/>
  </w:style>
  <w:style w:type="numbering" w:customStyle="1" w:styleId="251">
    <w:name w:val="Нет списка251"/>
    <w:semiHidden/>
    <w:unhideWhenUsed/>
    <w:qFormat/>
    <w:rsid w:val="00D8102F"/>
  </w:style>
  <w:style w:type="numbering" w:customStyle="1" w:styleId="351">
    <w:name w:val="Нет списка351"/>
    <w:semiHidden/>
    <w:qFormat/>
    <w:rsid w:val="00D8102F"/>
  </w:style>
  <w:style w:type="numbering" w:customStyle="1" w:styleId="451">
    <w:name w:val="Нет списка451"/>
    <w:semiHidden/>
    <w:qFormat/>
    <w:rsid w:val="00D8102F"/>
  </w:style>
  <w:style w:type="numbering" w:customStyle="1" w:styleId="11141">
    <w:name w:val="Нет списка11141"/>
    <w:semiHidden/>
    <w:qFormat/>
    <w:rsid w:val="00D8102F"/>
  </w:style>
  <w:style w:type="numbering" w:customStyle="1" w:styleId="111121">
    <w:name w:val="Нет списка111121"/>
    <w:semiHidden/>
    <w:qFormat/>
    <w:rsid w:val="00D8102F"/>
  </w:style>
  <w:style w:type="numbering" w:customStyle="1" w:styleId="2151">
    <w:name w:val="Нет списка2151"/>
    <w:semiHidden/>
    <w:unhideWhenUsed/>
    <w:qFormat/>
    <w:rsid w:val="00D8102F"/>
  </w:style>
  <w:style w:type="numbering" w:customStyle="1" w:styleId="3151">
    <w:name w:val="Нет списка3151"/>
    <w:semiHidden/>
    <w:qFormat/>
    <w:rsid w:val="00D8102F"/>
  </w:style>
  <w:style w:type="numbering" w:customStyle="1" w:styleId="4131">
    <w:name w:val="Нет списка4131"/>
    <w:semiHidden/>
    <w:qFormat/>
    <w:rsid w:val="00D8102F"/>
  </w:style>
  <w:style w:type="numbering" w:customStyle="1" w:styleId="1241">
    <w:name w:val="Нет списка1241"/>
    <w:semiHidden/>
    <w:qFormat/>
    <w:rsid w:val="00D8102F"/>
  </w:style>
  <w:style w:type="numbering" w:customStyle="1" w:styleId="21131">
    <w:name w:val="Нет списка21131"/>
    <w:semiHidden/>
    <w:unhideWhenUsed/>
    <w:qFormat/>
    <w:rsid w:val="00D8102F"/>
  </w:style>
  <w:style w:type="numbering" w:customStyle="1" w:styleId="31131">
    <w:name w:val="Нет списка31131"/>
    <w:semiHidden/>
    <w:qFormat/>
    <w:rsid w:val="00D8102F"/>
  </w:style>
  <w:style w:type="numbering" w:customStyle="1" w:styleId="541">
    <w:name w:val="Нет списка541"/>
    <w:uiPriority w:val="99"/>
    <w:semiHidden/>
    <w:unhideWhenUsed/>
    <w:qFormat/>
    <w:rsid w:val="00D8102F"/>
  </w:style>
  <w:style w:type="numbering" w:customStyle="1" w:styleId="631">
    <w:name w:val="Нет списка631"/>
    <w:uiPriority w:val="99"/>
    <w:semiHidden/>
    <w:qFormat/>
    <w:rsid w:val="00D8102F"/>
  </w:style>
  <w:style w:type="numbering" w:customStyle="1" w:styleId="1341">
    <w:name w:val="Нет списка1341"/>
    <w:semiHidden/>
    <w:qFormat/>
    <w:rsid w:val="00D8102F"/>
  </w:style>
  <w:style w:type="numbering" w:customStyle="1" w:styleId="11231">
    <w:name w:val="Нет списка11231"/>
    <w:semiHidden/>
    <w:qFormat/>
    <w:rsid w:val="00D8102F"/>
  </w:style>
  <w:style w:type="numbering" w:customStyle="1" w:styleId="2241">
    <w:name w:val="Нет списка2241"/>
    <w:semiHidden/>
    <w:unhideWhenUsed/>
    <w:qFormat/>
    <w:rsid w:val="00D8102F"/>
  </w:style>
  <w:style w:type="numbering" w:customStyle="1" w:styleId="3241">
    <w:name w:val="Нет списка3241"/>
    <w:semiHidden/>
    <w:qFormat/>
    <w:rsid w:val="00D8102F"/>
  </w:style>
  <w:style w:type="numbering" w:customStyle="1" w:styleId="4231">
    <w:name w:val="Нет списка4231"/>
    <w:semiHidden/>
    <w:qFormat/>
    <w:rsid w:val="00D8102F"/>
  </w:style>
  <w:style w:type="numbering" w:customStyle="1" w:styleId="12131">
    <w:name w:val="Нет списка12131"/>
    <w:semiHidden/>
    <w:qFormat/>
    <w:rsid w:val="00D8102F"/>
  </w:style>
  <w:style w:type="numbering" w:customStyle="1" w:styleId="21231">
    <w:name w:val="Нет списка21231"/>
    <w:semiHidden/>
    <w:unhideWhenUsed/>
    <w:qFormat/>
    <w:rsid w:val="00D8102F"/>
  </w:style>
  <w:style w:type="numbering" w:customStyle="1" w:styleId="31231">
    <w:name w:val="Нет списка31231"/>
    <w:semiHidden/>
    <w:qFormat/>
    <w:rsid w:val="00D8102F"/>
  </w:style>
  <w:style w:type="numbering" w:customStyle="1" w:styleId="5131">
    <w:name w:val="Нет списка5131"/>
    <w:uiPriority w:val="99"/>
    <w:semiHidden/>
    <w:qFormat/>
    <w:rsid w:val="00D8102F"/>
  </w:style>
  <w:style w:type="numbering" w:customStyle="1" w:styleId="13131">
    <w:name w:val="Нет списка13131"/>
    <w:semiHidden/>
    <w:qFormat/>
    <w:rsid w:val="00D8102F"/>
  </w:style>
  <w:style w:type="numbering" w:customStyle="1" w:styleId="22131">
    <w:name w:val="Нет списка22131"/>
    <w:semiHidden/>
    <w:unhideWhenUsed/>
    <w:qFormat/>
    <w:rsid w:val="00D8102F"/>
  </w:style>
  <w:style w:type="numbering" w:customStyle="1" w:styleId="32131">
    <w:name w:val="Нет списка32131"/>
    <w:semiHidden/>
    <w:qFormat/>
    <w:rsid w:val="00D8102F"/>
  </w:style>
  <w:style w:type="numbering" w:customStyle="1" w:styleId="SymbolSymbol311">
    <w:name w:val="Стиль маркированный Symbol (Symbol) подчеркивание311"/>
    <w:qFormat/>
    <w:rsid w:val="00D8102F"/>
  </w:style>
  <w:style w:type="numbering" w:customStyle="1" w:styleId="3116">
    <w:name w:val="Стиль нумерованный311"/>
    <w:qFormat/>
    <w:rsid w:val="00D8102F"/>
  </w:style>
  <w:style w:type="numbering" w:customStyle="1" w:styleId="12pt311">
    <w:name w:val="Стиль маркированный 12 pt311"/>
    <w:qFormat/>
    <w:rsid w:val="00D8102F"/>
  </w:style>
  <w:style w:type="numbering" w:customStyle="1" w:styleId="3117">
    <w:name w:val="Стиль маркированный311"/>
    <w:qFormat/>
    <w:rsid w:val="00D8102F"/>
  </w:style>
  <w:style w:type="numbering" w:customStyle="1" w:styleId="12pt1211">
    <w:name w:val="Стиль маркированный 12 pt1211"/>
    <w:qFormat/>
    <w:rsid w:val="00D8102F"/>
  </w:style>
  <w:style w:type="numbering" w:customStyle="1" w:styleId="1010">
    <w:name w:val="Нет списка101"/>
    <w:semiHidden/>
    <w:qFormat/>
    <w:rsid w:val="00D8102F"/>
  </w:style>
  <w:style w:type="numbering" w:customStyle="1" w:styleId="1710">
    <w:name w:val="Нет списка171"/>
    <w:uiPriority w:val="99"/>
    <w:semiHidden/>
    <w:unhideWhenUsed/>
    <w:qFormat/>
    <w:rsid w:val="00D8102F"/>
  </w:style>
  <w:style w:type="numbering" w:customStyle="1" w:styleId="261">
    <w:name w:val="Нет списка261"/>
    <w:uiPriority w:val="99"/>
    <w:semiHidden/>
    <w:unhideWhenUsed/>
    <w:qFormat/>
    <w:rsid w:val="00D8102F"/>
  </w:style>
  <w:style w:type="numbering" w:customStyle="1" w:styleId="1810">
    <w:name w:val="Нет списка181"/>
    <w:semiHidden/>
    <w:qFormat/>
    <w:rsid w:val="00D8102F"/>
  </w:style>
  <w:style w:type="numbering" w:customStyle="1" w:styleId="191">
    <w:name w:val="Нет списка191"/>
    <w:uiPriority w:val="99"/>
    <w:semiHidden/>
    <w:unhideWhenUsed/>
    <w:qFormat/>
    <w:rsid w:val="00D8102F"/>
  </w:style>
  <w:style w:type="numbering" w:customStyle="1" w:styleId="271">
    <w:name w:val="Нет списка271"/>
    <w:uiPriority w:val="99"/>
    <w:semiHidden/>
    <w:unhideWhenUsed/>
    <w:qFormat/>
    <w:rsid w:val="00D8102F"/>
  </w:style>
  <w:style w:type="numbering" w:customStyle="1" w:styleId="201">
    <w:name w:val="Нет списка201"/>
    <w:semiHidden/>
    <w:qFormat/>
    <w:rsid w:val="00D8102F"/>
  </w:style>
  <w:style w:type="numbering" w:customStyle="1" w:styleId="1101">
    <w:name w:val="Нет списка1101"/>
    <w:uiPriority w:val="99"/>
    <w:semiHidden/>
    <w:unhideWhenUsed/>
    <w:qFormat/>
    <w:rsid w:val="00D8102F"/>
  </w:style>
  <w:style w:type="numbering" w:customStyle="1" w:styleId="281">
    <w:name w:val="Нет списка281"/>
    <w:uiPriority w:val="99"/>
    <w:semiHidden/>
    <w:unhideWhenUsed/>
    <w:qFormat/>
    <w:rsid w:val="00D8102F"/>
  </w:style>
  <w:style w:type="numbering" w:customStyle="1" w:styleId="291">
    <w:name w:val="Нет списка291"/>
    <w:uiPriority w:val="99"/>
    <w:semiHidden/>
    <w:qFormat/>
    <w:rsid w:val="00D8102F"/>
  </w:style>
  <w:style w:type="numbering" w:customStyle="1" w:styleId="1161">
    <w:name w:val="Нет списка1161"/>
    <w:semiHidden/>
    <w:qFormat/>
    <w:rsid w:val="00D8102F"/>
  </w:style>
  <w:style w:type="numbering" w:customStyle="1" w:styleId="2100">
    <w:name w:val="Нет списка210"/>
    <w:semiHidden/>
    <w:unhideWhenUsed/>
    <w:qFormat/>
    <w:rsid w:val="00D8102F"/>
  </w:style>
  <w:style w:type="numbering" w:customStyle="1" w:styleId="361">
    <w:name w:val="Нет списка361"/>
    <w:semiHidden/>
    <w:qFormat/>
    <w:rsid w:val="00D8102F"/>
  </w:style>
  <w:style w:type="numbering" w:customStyle="1" w:styleId="461">
    <w:name w:val="Нет списка461"/>
    <w:semiHidden/>
    <w:qFormat/>
    <w:rsid w:val="00D8102F"/>
  </w:style>
  <w:style w:type="numbering" w:customStyle="1" w:styleId="1171">
    <w:name w:val="Нет списка1171"/>
    <w:semiHidden/>
    <w:qFormat/>
    <w:rsid w:val="00D8102F"/>
  </w:style>
  <w:style w:type="numbering" w:customStyle="1" w:styleId="11151">
    <w:name w:val="Нет списка11151"/>
    <w:semiHidden/>
    <w:qFormat/>
    <w:rsid w:val="00D8102F"/>
  </w:style>
  <w:style w:type="numbering" w:customStyle="1" w:styleId="2161">
    <w:name w:val="Нет списка2161"/>
    <w:semiHidden/>
    <w:unhideWhenUsed/>
    <w:qFormat/>
    <w:rsid w:val="00D8102F"/>
  </w:style>
  <w:style w:type="numbering" w:customStyle="1" w:styleId="3161">
    <w:name w:val="Нет списка3161"/>
    <w:semiHidden/>
    <w:qFormat/>
    <w:rsid w:val="00D8102F"/>
  </w:style>
  <w:style w:type="numbering" w:customStyle="1" w:styleId="4141">
    <w:name w:val="Нет списка4141"/>
    <w:semiHidden/>
    <w:qFormat/>
    <w:rsid w:val="00D8102F"/>
  </w:style>
  <w:style w:type="numbering" w:customStyle="1" w:styleId="1251">
    <w:name w:val="Нет списка1251"/>
    <w:semiHidden/>
    <w:qFormat/>
    <w:rsid w:val="00D8102F"/>
  </w:style>
  <w:style w:type="numbering" w:customStyle="1" w:styleId="21141">
    <w:name w:val="Нет списка21141"/>
    <w:semiHidden/>
    <w:unhideWhenUsed/>
    <w:qFormat/>
    <w:rsid w:val="00D8102F"/>
  </w:style>
  <w:style w:type="numbering" w:customStyle="1" w:styleId="31141">
    <w:name w:val="Нет списка31141"/>
    <w:semiHidden/>
    <w:qFormat/>
    <w:rsid w:val="00D8102F"/>
  </w:style>
  <w:style w:type="numbering" w:customStyle="1" w:styleId="551">
    <w:name w:val="Нет списка551"/>
    <w:uiPriority w:val="99"/>
    <w:semiHidden/>
    <w:unhideWhenUsed/>
    <w:qFormat/>
    <w:rsid w:val="00D8102F"/>
  </w:style>
  <w:style w:type="numbering" w:customStyle="1" w:styleId="641">
    <w:name w:val="Нет списка641"/>
    <w:uiPriority w:val="99"/>
    <w:semiHidden/>
    <w:qFormat/>
    <w:rsid w:val="00D8102F"/>
  </w:style>
  <w:style w:type="numbering" w:customStyle="1" w:styleId="1351">
    <w:name w:val="Нет списка1351"/>
    <w:semiHidden/>
    <w:qFormat/>
    <w:rsid w:val="00D8102F"/>
  </w:style>
  <w:style w:type="numbering" w:customStyle="1" w:styleId="11241">
    <w:name w:val="Нет списка11241"/>
    <w:semiHidden/>
    <w:qFormat/>
    <w:rsid w:val="00D8102F"/>
  </w:style>
  <w:style w:type="numbering" w:customStyle="1" w:styleId="2251">
    <w:name w:val="Нет списка2251"/>
    <w:semiHidden/>
    <w:unhideWhenUsed/>
    <w:qFormat/>
    <w:rsid w:val="00D8102F"/>
  </w:style>
  <w:style w:type="numbering" w:customStyle="1" w:styleId="3251">
    <w:name w:val="Нет списка3251"/>
    <w:semiHidden/>
    <w:qFormat/>
    <w:rsid w:val="00D8102F"/>
  </w:style>
  <w:style w:type="numbering" w:customStyle="1" w:styleId="4241">
    <w:name w:val="Нет списка4241"/>
    <w:semiHidden/>
    <w:qFormat/>
    <w:rsid w:val="00D8102F"/>
  </w:style>
  <w:style w:type="numbering" w:customStyle="1" w:styleId="12141">
    <w:name w:val="Нет списка12141"/>
    <w:semiHidden/>
    <w:qFormat/>
    <w:rsid w:val="00D8102F"/>
  </w:style>
  <w:style w:type="numbering" w:customStyle="1" w:styleId="21241">
    <w:name w:val="Нет списка21241"/>
    <w:semiHidden/>
    <w:unhideWhenUsed/>
    <w:qFormat/>
    <w:rsid w:val="00D8102F"/>
  </w:style>
  <w:style w:type="numbering" w:customStyle="1" w:styleId="31241">
    <w:name w:val="Нет списка31241"/>
    <w:semiHidden/>
    <w:qFormat/>
    <w:rsid w:val="00D8102F"/>
  </w:style>
  <w:style w:type="numbering" w:customStyle="1" w:styleId="5141">
    <w:name w:val="Нет списка5141"/>
    <w:uiPriority w:val="99"/>
    <w:semiHidden/>
    <w:qFormat/>
    <w:rsid w:val="00D8102F"/>
  </w:style>
  <w:style w:type="numbering" w:customStyle="1" w:styleId="13141">
    <w:name w:val="Нет списка13141"/>
    <w:semiHidden/>
    <w:qFormat/>
    <w:rsid w:val="00D8102F"/>
  </w:style>
  <w:style w:type="numbering" w:customStyle="1" w:styleId="22141">
    <w:name w:val="Нет списка22141"/>
    <w:semiHidden/>
    <w:unhideWhenUsed/>
    <w:qFormat/>
    <w:rsid w:val="00D8102F"/>
  </w:style>
  <w:style w:type="numbering" w:customStyle="1" w:styleId="32141">
    <w:name w:val="Нет списка32141"/>
    <w:semiHidden/>
    <w:qFormat/>
    <w:rsid w:val="00D8102F"/>
  </w:style>
  <w:style w:type="numbering" w:customStyle="1" w:styleId="300">
    <w:name w:val="Нет списка30"/>
    <w:semiHidden/>
    <w:qFormat/>
    <w:rsid w:val="00D8102F"/>
  </w:style>
  <w:style w:type="numbering" w:customStyle="1" w:styleId="1181">
    <w:name w:val="Нет списка1181"/>
    <w:uiPriority w:val="99"/>
    <w:semiHidden/>
    <w:unhideWhenUsed/>
    <w:qFormat/>
    <w:rsid w:val="00D8102F"/>
  </w:style>
  <w:style w:type="numbering" w:customStyle="1" w:styleId="2171">
    <w:name w:val="Нет списка2171"/>
    <w:uiPriority w:val="99"/>
    <w:semiHidden/>
    <w:unhideWhenUsed/>
    <w:qFormat/>
    <w:rsid w:val="00D8102F"/>
  </w:style>
  <w:style w:type="numbering" w:customStyle="1" w:styleId="371">
    <w:name w:val="Нет списка371"/>
    <w:semiHidden/>
    <w:qFormat/>
    <w:rsid w:val="00D8102F"/>
  </w:style>
  <w:style w:type="numbering" w:customStyle="1" w:styleId="1190">
    <w:name w:val="Нет списка119"/>
    <w:uiPriority w:val="99"/>
    <w:semiHidden/>
    <w:unhideWhenUsed/>
    <w:qFormat/>
    <w:rsid w:val="00D8102F"/>
  </w:style>
  <w:style w:type="numbering" w:customStyle="1" w:styleId="2180">
    <w:name w:val="Нет списка218"/>
    <w:uiPriority w:val="99"/>
    <w:semiHidden/>
    <w:unhideWhenUsed/>
    <w:qFormat/>
    <w:rsid w:val="00D8102F"/>
  </w:style>
  <w:style w:type="numbering" w:customStyle="1" w:styleId="380">
    <w:name w:val="Нет списка38"/>
    <w:semiHidden/>
    <w:qFormat/>
    <w:rsid w:val="00D8102F"/>
  </w:style>
  <w:style w:type="numbering" w:customStyle="1" w:styleId="1200">
    <w:name w:val="Нет списка120"/>
    <w:uiPriority w:val="99"/>
    <w:semiHidden/>
    <w:unhideWhenUsed/>
    <w:qFormat/>
    <w:rsid w:val="00D8102F"/>
  </w:style>
  <w:style w:type="numbering" w:customStyle="1" w:styleId="2190">
    <w:name w:val="Нет списка219"/>
    <w:uiPriority w:val="99"/>
    <w:semiHidden/>
    <w:unhideWhenUsed/>
    <w:qFormat/>
    <w:rsid w:val="00D8102F"/>
  </w:style>
  <w:style w:type="numbering" w:customStyle="1" w:styleId="390">
    <w:name w:val="Нет списка39"/>
    <w:uiPriority w:val="99"/>
    <w:semiHidden/>
    <w:unhideWhenUsed/>
    <w:qFormat/>
    <w:rsid w:val="00D8102F"/>
  </w:style>
  <w:style w:type="numbering" w:customStyle="1" w:styleId="SymbolSymbol41">
    <w:name w:val="Стиль маркированный Symbol (Symbol) подчеркивание41"/>
    <w:qFormat/>
    <w:rsid w:val="00D8102F"/>
  </w:style>
  <w:style w:type="numbering" w:customStyle="1" w:styleId="416">
    <w:name w:val="Стиль нумерованный41"/>
    <w:qFormat/>
    <w:rsid w:val="00D8102F"/>
  </w:style>
  <w:style w:type="numbering" w:customStyle="1" w:styleId="12pt41">
    <w:name w:val="Стиль маркированный 12 pt41"/>
    <w:qFormat/>
    <w:rsid w:val="00D8102F"/>
  </w:style>
  <w:style w:type="numbering" w:customStyle="1" w:styleId="417">
    <w:name w:val="Стиль маркированный41"/>
    <w:qFormat/>
    <w:rsid w:val="00D8102F"/>
  </w:style>
  <w:style w:type="numbering" w:customStyle="1" w:styleId="SymbolSymbol1111">
    <w:name w:val="Стиль маркированный Symbol (Symbol) подчеркивание1111"/>
    <w:qFormat/>
    <w:rsid w:val="00D8102F"/>
  </w:style>
  <w:style w:type="numbering" w:customStyle="1" w:styleId="11113">
    <w:name w:val="Стиль нумерованный1111"/>
    <w:qFormat/>
    <w:rsid w:val="00D8102F"/>
  </w:style>
  <w:style w:type="numbering" w:customStyle="1" w:styleId="12pt131">
    <w:name w:val="Стиль маркированный 12 pt131"/>
    <w:qFormat/>
    <w:rsid w:val="00D8102F"/>
  </w:style>
  <w:style w:type="numbering" w:customStyle="1" w:styleId="11114">
    <w:name w:val="Стиль маркированный1111"/>
    <w:qFormat/>
    <w:rsid w:val="00D8102F"/>
  </w:style>
  <w:style w:type="numbering" w:customStyle="1" w:styleId="SymbolSymbol2111">
    <w:name w:val="Стиль маркированный Symbol (Symbol) подчеркивание2111"/>
    <w:qFormat/>
    <w:rsid w:val="00D8102F"/>
  </w:style>
  <w:style w:type="numbering" w:customStyle="1" w:styleId="21113">
    <w:name w:val="Стиль нумерованный2111"/>
    <w:qFormat/>
    <w:rsid w:val="00D8102F"/>
  </w:style>
  <w:style w:type="numbering" w:customStyle="1" w:styleId="12pt2111">
    <w:name w:val="Стиль маркированный 12 pt2111"/>
    <w:qFormat/>
    <w:rsid w:val="00D8102F"/>
  </w:style>
  <w:style w:type="numbering" w:customStyle="1" w:styleId="21114">
    <w:name w:val="Стиль маркированный2111"/>
    <w:qFormat/>
    <w:rsid w:val="00D8102F"/>
  </w:style>
  <w:style w:type="numbering" w:customStyle="1" w:styleId="12pt11111">
    <w:name w:val="Стиль маркированный 12 pt11111"/>
    <w:qFormat/>
    <w:rsid w:val="00D8102F"/>
  </w:style>
  <w:style w:type="numbering" w:customStyle="1" w:styleId="41">
    <w:name w:val="Заголовок 4 Знак1"/>
    <w:link w:val="4"/>
    <w:uiPriority w:val="9"/>
    <w:semiHidden/>
    <w:unhideWhenUsed/>
    <w:qFormat/>
    <w:rsid w:val="00D8102F"/>
  </w:style>
  <w:style w:type="numbering" w:customStyle="1" w:styleId="SymbolSymbol51">
    <w:name w:val="Стиль маркированный Symbol (Symbol) подчеркивание51"/>
    <w:qFormat/>
    <w:rsid w:val="00D8102F"/>
  </w:style>
  <w:style w:type="numbering" w:customStyle="1" w:styleId="516">
    <w:name w:val="Стиль нумерованный51"/>
    <w:qFormat/>
    <w:rsid w:val="00D8102F"/>
  </w:style>
  <w:style w:type="numbering" w:customStyle="1" w:styleId="12pt51">
    <w:name w:val="Стиль маркированный 12 pt51"/>
    <w:qFormat/>
    <w:rsid w:val="00D8102F"/>
  </w:style>
  <w:style w:type="numbering" w:customStyle="1" w:styleId="517">
    <w:name w:val="Стиль маркированный51"/>
    <w:qFormat/>
    <w:rsid w:val="00D8102F"/>
  </w:style>
  <w:style w:type="numbering" w:customStyle="1" w:styleId="SymbolSymbol121">
    <w:name w:val="Стиль маркированный Symbol (Symbol) подчеркивание121"/>
    <w:qFormat/>
    <w:rsid w:val="00D8102F"/>
  </w:style>
  <w:style w:type="numbering" w:customStyle="1" w:styleId="1216">
    <w:name w:val="Стиль нумерованный121"/>
    <w:qFormat/>
    <w:rsid w:val="00D8102F"/>
  </w:style>
  <w:style w:type="numbering" w:customStyle="1" w:styleId="12pt141">
    <w:name w:val="Стиль маркированный 12 pt141"/>
    <w:qFormat/>
    <w:rsid w:val="00D8102F"/>
  </w:style>
  <w:style w:type="numbering" w:customStyle="1" w:styleId="1217">
    <w:name w:val="Стиль маркированный121"/>
    <w:qFormat/>
    <w:rsid w:val="00D8102F"/>
  </w:style>
  <w:style w:type="numbering" w:customStyle="1" w:styleId="SymbolSymbol221">
    <w:name w:val="Стиль маркированный Symbol (Symbol) подчеркивание221"/>
    <w:qFormat/>
    <w:rsid w:val="00D8102F"/>
  </w:style>
  <w:style w:type="numbering" w:customStyle="1" w:styleId="2216">
    <w:name w:val="Стиль нумерованный221"/>
    <w:qFormat/>
    <w:rsid w:val="00D8102F"/>
  </w:style>
  <w:style w:type="numbering" w:customStyle="1" w:styleId="12pt221">
    <w:name w:val="Стиль маркированный 12 pt221"/>
    <w:qFormat/>
    <w:rsid w:val="00D8102F"/>
  </w:style>
  <w:style w:type="numbering" w:customStyle="1" w:styleId="2217">
    <w:name w:val="Стиль маркированный221"/>
    <w:qFormat/>
    <w:rsid w:val="00D8102F"/>
  </w:style>
  <w:style w:type="numbering" w:customStyle="1" w:styleId="12pt1121">
    <w:name w:val="Стиль маркированный 12 pt1121"/>
    <w:qFormat/>
    <w:rsid w:val="00D8102F"/>
  </w:style>
  <w:style w:type="numbering" w:customStyle="1" w:styleId="1261">
    <w:name w:val="Нет списка1261"/>
    <w:uiPriority w:val="99"/>
    <w:semiHidden/>
    <w:qFormat/>
    <w:rsid w:val="00D8102F"/>
  </w:style>
  <w:style w:type="numbering" w:customStyle="1" w:styleId="11100">
    <w:name w:val="Нет списка1110"/>
    <w:semiHidden/>
    <w:qFormat/>
    <w:rsid w:val="00D8102F"/>
  </w:style>
  <w:style w:type="numbering" w:customStyle="1" w:styleId="2200">
    <w:name w:val="Нет списка220"/>
    <w:semiHidden/>
    <w:unhideWhenUsed/>
    <w:qFormat/>
    <w:rsid w:val="00D8102F"/>
  </w:style>
  <w:style w:type="numbering" w:customStyle="1" w:styleId="3100">
    <w:name w:val="Нет списка310"/>
    <w:semiHidden/>
    <w:qFormat/>
    <w:rsid w:val="00D8102F"/>
  </w:style>
  <w:style w:type="numbering" w:customStyle="1" w:styleId="471">
    <w:name w:val="Нет списка471"/>
    <w:semiHidden/>
    <w:qFormat/>
    <w:rsid w:val="00D8102F"/>
  </w:style>
  <w:style w:type="numbering" w:customStyle="1" w:styleId="11161">
    <w:name w:val="Нет списка11161"/>
    <w:semiHidden/>
    <w:qFormat/>
    <w:rsid w:val="00D8102F"/>
  </w:style>
  <w:style w:type="numbering" w:customStyle="1" w:styleId="111130">
    <w:name w:val="Нет списка11113"/>
    <w:semiHidden/>
    <w:qFormat/>
    <w:rsid w:val="00D8102F"/>
  </w:style>
  <w:style w:type="numbering" w:customStyle="1" w:styleId="21100">
    <w:name w:val="Нет списка2110"/>
    <w:semiHidden/>
    <w:unhideWhenUsed/>
    <w:qFormat/>
    <w:rsid w:val="00D8102F"/>
  </w:style>
  <w:style w:type="numbering" w:customStyle="1" w:styleId="3171">
    <w:name w:val="Нет списка3171"/>
    <w:semiHidden/>
    <w:qFormat/>
    <w:rsid w:val="00D8102F"/>
  </w:style>
  <w:style w:type="numbering" w:customStyle="1" w:styleId="4151">
    <w:name w:val="Нет списка4151"/>
    <w:semiHidden/>
    <w:qFormat/>
    <w:rsid w:val="00D8102F"/>
  </w:style>
  <w:style w:type="numbering" w:customStyle="1" w:styleId="1272">
    <w:name w:val="Нет списка127"/>
    <w:semiHidden/>
    <w:qFormat/>
    <w:rsid w:val="00D8102F"/>
  </w:style>
  <w:style w:type="numbering" w:customStyle="1" w:styleId="21151">
    <w:name w:val="Нет списка21151"/>
    <w:semiHidden/>
    <w:unhideWhenUsed/>
    <w:qFormat/>
    <w:rsid w:val="00D8102F"/>
  </w:style>
  <w:style w:type="numbering" w:customStyle="1" w:styleId="31151">
    <w:name w:val="Нет списка31151"/>
    <w:semiHidden/>
    <w:qFormat/>
    <w:rsid w:val="00D8102F"/>
  </w:style>
  <w:style w:type="numbering" w:customStyle="1" w:styleId="561">
    <w:name w:val="Нет списка561"/>
    <w:uiPriority w:val="99"/>
    <w:semiHidden/>
    <w:unhideWhenUsed/>
    <w:qFormat/>
    <w:rsid w:val="00D8102F"/>
  </w:style>
  <w:style w:type="numbering" w:customStyle="1" w:styleId="651">
    <w:name w:val="Нет списка651"/>
    <w:uiPriority w:val="99"/>
    <w:semiHidden/>
    <w:qFormat/>
    <w:rsid w:val="00D8102F"/>
  </w:style>
  <w:style w:type="numbering" w:customStyle="1" w:styleId="1361">
    <w:name w:val="Нет списка1361"/>
    <w:semiHidden/>
    <w:qFormat/>
    <w:rsid w:val="00D8102F"/>
  </w:style>
  <w:style w:type="numbering" w:customStyle="1" w:styleId="11251">
    <w:name w:val="Нет списка11251"/>
    <w:semiHidden/>
    <w:qFormat/>
    <w:rsid w:val="00D8102F"/>
  </w:style>
  <w:style w:type="numbering" w:customStyle="1" w:styleId="2261">
    <w:name w:val="Нет списка2261"/>
    <w:semiHidden/>
    <w:unhideWhenUsed/>
    <w:qFormat/>
    <w:rsid w:val="00D8102F"/>
  </w:style>
  <w:style w:type="numbering" w:customStyle="1" w:styleId="3261">
    <w:name w:val="Нет списка3261"/>
    <w:semiHidden/>
    <w:qFormat/>
    <w:rsid w:val="00D8102F"/>
  </w:style>
  <w:style w:type="numbering" w:customStyle="1" w:styleId="4251">
    <w:name w:val="Нет списка4251"/>
    <w:semiHidden/>
    <w:qFormat/>
    <w:rsid w:val="00D8102F"/>
  </w:style>
  <w:style w:type="numbering" w:customStyle="1" w:styleId="12151">
    <w:name w:val="Нет списка12151"/>
    <w:semiHidden/>
    <w:qFormat/>
    <w:rsid w:val="00D8102F"/>
  </w:style>
  <w:style w:type="numbering" w:customStyle="1" w:styleId="21251">
    <w:name w:val="Нет списка21251"/>
    <w:semiHidden/>
    <w:unhideWhenUsed/>
    <w:qFormat/>
    <w:rsid w:val="00D8102F"/>
  </w:style>
  <w:style w:type="numbering" w:customStyle="1" w:styleId="31251">
    <w:name w:val="Нет списка31251"/>
    <w:semiHidden/>
    <w:qFormat/>
    <w:rsid w:val="00D8102F"/>
  </w:style>
  <w:style w:type="numbering" w:customStyle="1" w:styleId="5151">
    <w:name w:val="Нет списка5151"/>
    <w:uiPriority w:val="99"/>
    <w:semiHidden/>
    <w:qFormat/>
    <w:rsid w:val="00D8102F"/>
  </w:style>
  <w:style w:type="numbering" w:customStyle="1" w:styleId="13151">
    <w:name w:val="Нет списка13151"/>
    <w:semiHidden/>
    <w:qFormat/>
    <w:rsid w:val="00D8102F"/>
  </w:style>
  <w:style w:type="numbering" w:customStyle="1" w:styleId="22151">
    <w:name w:val="Нет списка22151"/>
    <w:semiHidden/>
    <w:unhideWhenUsed/>
    <w:qFormat/>
    <w:rsid w:val="00D8102F"/>
  </w:style>
  <w:style w:type="numbering" w:customStyle="1" w:styleId="32151">
    <w:name w:val="Нет списка32151"/>
    <w:semiHidden/>
    <w:qFormat/>
    <w:rsid w:val="00D8102F"/>
  </w:style>
  <w:style w:type="numbering" w:customStyle="1" w:styleId="721">
    <w:name w:val="Нет списка721"/>
    <w:uiPriority w:val="99"/>
    <w:semiHidden/>
    <w:unhideWhenUsed/>
    <w:qFormat/>
    <w:rsid w:val="00D8102F"/>
  </w:style>
  <w:style w:type="numbering" w:customStyle="1" w:styleId="1421">
    <w:name w:val="Нет списка1421"/>
    <w:uiPriority w:val="99"/>
    <w:semiHidden/>
    <w:qFormat/>
    <w:rsid w:val="00D8102F"/>
  </w:style>
  <w:style w:type="numbering" w:customStyle="1" w:styleId="11321">
    <w:name w:val="Нет списка11321"/>
    <w:semiHidden/>
    <w:qFormat/>
    <w:rsid w:val="00D8102F"/>
  </w:style>
  <w:style w:type="numbering" w:customStyle="1" w:styleId="2321">
    <w:name w:val="Нет списка2321"/>
    <w:semiHidden/>
    <w:unhideWhenUsed/>
    <w:qFormat/>
    <w:rsid w:val="00D8102F"/>
  </w:style>
  <w:style w:type="numbering" w:customStyle="1" w:styleId="3321">
    <w:name w:val="Нет списка3321"/>
    <w:semiHidden/>
    <w:qFormat/>
    <w:rsid w:val="00D8102F"/>
  </w:style>
  <w:style w:type="numbering" w:customStyle="1" w:styleId="4321">
    <w:name w:val="Нет списка4321"/>
    <w:semiHidden/>
    <w:qFormat/>
    <w:rsid w:val="00D8102F"/>
  </w:style>
  <w:style w:type="numbering" w:customStyle="1" w:styleId="111111111">
    <w:name w:val="Нет списка111111111"/>
    <w:semiHidden/>
    <w:qFormat/>
    <w:rsid w:val="00D8102F"/>
  </w:style>
  <w:style w:type="numbering" w:customStyle="1" w:styleId="1111111111">
    <w:name w:val="Нет списка1111111111"/>
    <w:semiHidden/>
    <w:qFormat/>
    <w:rsid w:val="00D8102F"/>
  </w:style>
  <w:style w:type="numbering" w:customStyle="1" w:styleId="21321">
    <w:name w:val="Нет списка21321"/>
    <w:semiHidden/>
    <w:unhideWhenUsed/>
    <w:qFormat/>
    <w:rsid w:val="00D8102F"/>
  </w:style>
  <w:style w:type="numbering" w:customStyle="1" w:styleId="31321">
    <w:name w:val="Нет списка31321"/>
    <w:semiHidden/>
    <w:qFormat/>
    <w:rsid w:val="00D8102F"/>
  </w:style>
  <w:style w:type="numbering" w:customStyle="1" w:styleId="41121">
    <w:name w:val="Нет списка41121"/>
    <w:semiHidden/>
    <w:qFormat/>
    <w:rsid w:val="00D8102F"/>
  </w:style>
  <w:style w:type="numbering" w:customStyle="1" w:styleId="12221">
    <w:name w:val="Нет списка12221"/>
    <w:semiHidden/>
    <w:qFormat/>
    <w:rsid w:val="00D8102F"/>
  </w:style>
  <w:style w:type="numbering" w:customStyle="1" w:styleId="211121">
    <w:name w:val="Нет списка211121"/>
    <w:semiHidden/>
    <w:unhideWhenUsed/>
    <w:qFormat/>
    <w:rsid w:val="00D8102F"/>
  </w:style>
  <w:style w:type="numbering" w:customStyle="1" w:styleId="311121">
    <w:name w:val="Нет списка311121"/>
    <w:semiHidden/>
    <w:qFormat/>
    <w:rsid w:val="00D8102F"/>
  </w:style>
  <w:style w:type="numbering" w:customStyle="1" w:styleId="5221">
    <w:name w:val="Нет списка5221"/>
    <w:uiPriority w:val="99"/>
    <w:semiHidden/>
    <w:unhideWhenUsed/>
    <w:qFormat/>
    <w:rsid w:val="00D8102F"/>
  </w:style>
  <w:style w:type="numbering" w:customStyle="1" w:styleId="6121">
    <w:name w:val="Нет списка6121"/>
    <w:uiPriority w:val="99"/>
    <w:semiHidden/>
    <w:qFormat/>
    <w:rsid w:val="00D8102F"/>
  </w:style>
  <w:style w:type="numbering" w:customStyle="1" w:styleId="13221">
    <w:name w:val="Нет списка13221"/>
    <w:semiHidden/>
    <w:qFormat/>
    <w:rsid w:val="00D8102F"/>
  </w:style>
  <w:style w:type="numbering" w:customStyle="1" w:styleId="112121">
    <w:name w:val="Нет списка112121"/>
    <w:semiHidden/>
    <w:qFormat/>
    <w:rsid w:val="00D8102F"/>
  </w:style>
  <w:style w:type="numbering" w:customStyle="1" w:styleId="22221">
    <w:name w:val="Нет списка22221"/>
    <w:semiHidden/>
    <w:unhideWhenUsed/>
    <w:qFormat/>
    <w:rsid w:val="00D8102F"/>
  </w:style>
  <w:style w:type="numbering" w:customStyle="1" w:styleId="32221">
    <w:name w:val="Нет списка32221"/>
    <w:semiHidden/>
    <w:qFormat/>
    <w:rsid w:val="00D8102F"/>
  </w:style>
  <w:style w:type="numbering" w:customStyle="1" w:styleId="42121">
    <w:name w:val="Нет списка42121"/>
    <w:semiHidden/>
    <w:qFormat/>
    <w:rsid w:val="00D8102F"/>
  </w:style>
  <w:style w:type="numbering" w:customStyle="1" w:styleId="121121">
    <w:name w:val="Нет списка121121"/>
    <w:semiHidden/>
    <w:qFormat/>
    <w:rsid w:val="00D8102F"/>
  </w:style>
  <w:style w:type="numbering" w:customStyle="1" w:styleId="212121">
    <w:name w:val="Нет списка212121"/>
    <w:semiHidden/>
    <w:unhideWhenUsed/>
    <w:qFormat/>
    <w:rsid w:val="00D8102F"/>
  </w:style>
  <w:style w:type="numbering" w:customStyle="1" w:styleId="312121">
    <w:name w:val="Нет списка312121"/>
    <w:semiHidden/>
    <w:qFormat/>
    <w:rsid w:val="00D8102F"/>
  </w:style>
  <w:style w:type="numbering" w:customStyle="1" w:styleId="51121">
    <w:name w:val="Нет списка51121"/>
    <w:uiPriority w:val="99"/>
    <w:semiHidden/>
    <w:qFormat/>
    <w:rsid w:val="00D8102F"/>
  </w:style>
  <w:style w:type="numbering" w:customStyle="1" w:styleId="131121">
    <w:name w:val="Нет списка131121"/>
    <w:semiHidden/>
    <w:qFormat/>
    <w:rsid w:val="00D8102F"/>
  </w:style>
  <w:style w:type="numbering" w:customStyle="1" w:styleId="221121">
    <w:name w:val="Нет списка221121"/>
    <w:semiHidden/>
    <w:unhideWhenUsed/>
    <w:qFormat/>
    <w:rsid w:val="00D8102F"/>
  </w:style>
  <w:style w:type="numbering" w:customStyle="1" w:styleId="321121">
    <w:name w:val="Нет списка321121"/>
    <w:semiHidden/>
    <w:qFormat/>
    <w:rsid w:val="00D8102F"/>
  </w:style>
  <w:style w:type="numbering" w:customStyle="1" w:styleId="SymbolSymbol3111">
    <w:name w:val="Стиль маркированный Symbol (Symbol) подчеркивание3111"/>
    <w:qFormat/>
    <w:rsid w:val="00D8102F"/>
  </w:style>
  <w:style w:type="numbering" w:customStyle="1" w:styleId="31113">
    <w:name w:val="Стиль нумерованный3111"/>
    <w:qFormat/>
    <w:rsid w:val="00D8102F"/>
  </w:style>
  <w:style w:type="numbering" w:customStyle="1" w:styleId="12pt3111">
    <w:name w:val="Стиль маркированный 12 pt3111"/>
    <w:qFormat/>
    <w:rsid w:val="00D8102F"/>
  </w:style>
  <w:style w:type="numbering" w:customStyle="1" w:styleId="31114">
    <w:name w:val="Стиль маркированный3111"/>
    <w:qFormat/>
    <w:rsid w:val="00D8102F"/>
  </w:style>
  <w:style w:type="numbering" w:customStyle="1" w:styleId="71111">
    <w:name w:val="Нет списка71111"/>
    <w:uiPriority w:val="99"/>
    <w:semiHidden/>
    <w:qFormat/>
    <w:rsid w:val="00D8102F"/>
  </w:style>
  <w:style w:type="numbering" w:customStyle="1" w:styleId="141111">
    <w:name w:val="Нет списка141111"/>
    <w:semiHidden/>
    <w:qFormat/>
    <w:rsid w:val="00D8102F"/>
  </w:style>
  <w:style w:type="numbering" w:customStyle="1" w:styleId="231111">
    <w:name w:val="Нет списка231111"/>
    <w:semiHidden/>
    <w:unhideWhenUsed/>
    <w:qFormat/>
    <w:rsid w:val="00D8102F"/>
  </w:style>
  <w:style w:type="numbering" w:customStyle="1" w:styleId="331111">
    <w:name w:val="Нет списка331111"/>
    <w:semiHidden/>
    <w:qFormat/>
    <w:rsid w:val="00D8102F"/>
  </w:style>
  <w:style w:type="numbering" w:customStyle="1" w:styleId="431111">
    <w:name w:val="Нет списка431111"/>
    <w:semiHidden/>
    <w:qFormat/>
    <w:rsid w:val="00D8102F"/>
  </w:style>
  <w:style w:type="numbering" w:customStyle="1" w:styleId="1131111">
    <w:name w:val="Нет списка1131111"/>
    <w:semiHidden/>
    <w:qFormat/>
    <w:rsid w:val="00D8102F"/>
  </w:style>
  <w:style w:type="numbering" w:customStyle="1" w:styleId="111211">
    <w:name w:val="Нет списка111211"/>
    <w:semiHidden/>
    <w:qFormat/>
    <w:rsid w:val="00D8102F"/>
  </w:style>
  <w:style w:type="numbering" w:customStyle="1" w:styleId="2131111">
    <w:name w:val="Нет списка2131111"/>
    <w:semiHidden/>
    <w:unhideWhenUsed/>
    <w:qFormat/>
    <w:rsid w:val="00D8102F"/>
  </w:style>
  <w:style w:type="numbering" w:customStyle="1" w:styleId="3131111">
    <w:name w:val="Нет списка3131111"/>
    <w:semiHidden/>
    <w:qFormat/>
    <w:rsid w:val="00D8102F"/>
  </w:style>
  <w:style w:type="numbering" w:customStyle="1" w:styleId="4111111">
    <w:name w:val="Нет списка4111111"/>
    <w:semiHidden/>
    <w:qFormat/>
    <w:rsid w:val="00D8102F"/>
  </w:style>
  <w:style w:type="numbering" w:customStyle="1" w:styleId="1221111">
    <w:name w:val="Нет списка1221111"/>
    <w:semiHidden/>
    <w:qFormat/>
    <w:rsid w:val="00D8102F"/>
  </w:style>
  <w:style w:type="numbering" w:customStyle="1" w:styleId="21111111">
    <w:name w:val="Нет списка21111111"/>
    <w:semiHidden/>
    <w:unhideWhenUsed/>
    <w:qFormat/>
    <w:rsid w:val="00D8102F"/>
  </w:style>
  <w:style w:type="numbering" w:customStyle="1" w:styleId="31111111">
    <w:name w:val="Нет списка31111111"/>
    <w:semiHidden/>
    <w:qFormat/>
    <w:rsid w:val="00D8102F"/>
  </w:style>
  <w:style w:type="numbering" w:customStyle="1" w:styleId="521111">
    <w:name w:val="Нет списка521111"/>
    <w:uiPriority w:val="99"/>
    <w:semiHidden/>
    <w:unhideWhenUsed/>
    <w:qFormat/>
    <w:rsid w:val="00D8102F"/>
  </w:style>
  <w:style w:type="numbering" w:customStyle="1" w:styleId="611111">
    <w:name w:val="Нет списка611111"/>
    <w:uiPriority w:val="99"/>
    <w:semiHidden/>
    <w:qFormat/>
    <w:rsid w:val="00D8102F"/>
  </w:style>
  <w:style w:type="numbering" w:customStyle="1" w:styleId="1321111">
    <w:name w:val="Нет списка1321111"/>
    <w:semiHidden/>
    <w:qFormat/>
    <w:rsid w:val="00D8102F"/>
  </w:style>
  <w:style w:type="numbering" w:customStyle="1" w:styleId="11211111">
    <w:name w:val="Нет списка11211111"/>
    <w:semiHidden/>
    <w:qFormat/>
    <w:rsid w:val="00D8102F"/>
  </w:style>
  <w:style w:type="numbering" w:customStyle="1" w:styleId="2221111">
    <w:name w:val="Нет списка2221111"/>
    <w:semiHidden/>
    <w:unhideWhenUsed/>
    <w:qFormat/>
    <w:rsid w:val="00D8102F"/>
  </w:style>
  <w:style w:type="numbering" w:customStyle="1" w:styleId="3221111">
    <w:name w:val="Нет списка3221111"/>
    <w:semiHidden/>
    <w:qFormat/>
    <w:rsid w:val="00D8102F"/>
  </w:style>
  <w:style w:type="numbering" w:customStyle="1" w:styleId="4211111">
    <w:name w:val="Нет списка4211111"/>
    <w:semiHidden/>
    <w:qFormat/>
    <w:rsid w:val="00D8102F"/>
  </w:style>
  <w:style w:type="numbering" w:customStyle="1" w:styleId="12111111">
    <w:name w:val="Нет списка12111111"/>
    <w:semiHidden/>
    <w:qFormat/>
    <w:rsid w:val="00D8102F"/>
  </w:style>
  <w:style w:type="numbering" w:customStyle="1" w:styleId="21211111">
    <w:name w:val="Нет списка21211111"/>
    <w:semiHidden/>
    <w:unhideWhenUsed/>
    <w:qFormat/>
    <w:rsid w:val="00D8102F"/>
  </w:style>
  <w:style w:type="numbering" w:customStyle="1" w:styleId="31211111">
    <w:name w:val="Нет списка31211111"/>
    <w:semiHidden/>
    <w:qFormat/>
    <w:rsid w:val="00D8102F"/>
  </w:style>
  <w:style w:type="numbering" w:customStyle="1" w:styleId="5111111">
    <w:name w:val="Нет списка5111111"/>
    <w:uiPriority w:val="99"/>
    <w:semiHidden/>
    <w:qFormat/>
    <w:rsid w:val="00D8102F"/>
  </w:style>
  <w:style w:type="numbering" w:customStyle="1" w:styleId="13111111">
    <w:name w:val="Нет списка13111111"/>
    <w:semiHidden/>
    <w:qFormat/>
    <w:rsid w:val="00D8102F"/>
  </w:style>
  <w:style w:type="numbering" w:customStyle="1" w:styleId="22111111">
    <w:name w:val="Нет списка22111111"/>
    <w:semiHidden/>
    <w:unhideWhenUsed/>
    <w:qFormat/>
    <w:rsid w:val="00D8102F"/>
  </w:style>
  <w:style w:type="numbering" w:customStyle="1" w:styleId="32111111">
    <w:name w:val="Нет списка32111111"/>
    <w:semiHidden/>
    <w:qFormat/>
    <w:rsid w:val="00D8102F"/>
  </w:style>
  <w:style w:type="numbering" w:customStyle="1" w:styleId="SymbolSymbol11111">
    <w:name w:val="Стиль маркированный Symbol (Symbol) подчеркивание11111"/>
    <w:qFormat/>
    <w:rsid w:val="00D8102F"/>
  </w:style>
  <w:style w:type="numbering" w:customStyle="1" w:styleId="111110">
    <w:name w:val="Стиль нумерованный11111"/>
    <w:qFormat/>
    <w:rsid w:val="00D8102F"/>
  </w:style>
  <w:style w:type="numbering" w:customStyle="1" w:styleId="12pt12111">
    <w:name w:val="Стиль маркированный 12 pt12111"/>
    <w:qFormat/>
    <w:rsid w:val="00D8102F"/>
  </w:style>
  <w:style w:type="numbering" w:customStyle="1" w:styleId="111112">
    <w:name w:val="Стиль маркированный11111"/>
    <w:qFormat/>
    <w:rsid w:val="00D8102F"/>
  </w:style>
  <w:style w:type="numbering" w:customStyle="1" w:styleId="8110">
    <w:name w:val="Нет списка811"/>
    <w:uiPriority w:val="99"/>
    <w:semiHidden/>
    <w:qFormat/>
    <w:rsid w:val="00D8102F"/>
  </w:style>
  <w:style w:type="numbering" w:customStyle="1" w:styleId="1511">
    <w:name w:val="Нет списка1511"/>
    <w:semiHidden/>
    <w:qFormat/>
    <w:rsid w:val="00D8102F"/>
  </w:style>
  <w:style w:type="numbering" w:customStyle="1" w:styleId="2411">
    <w:name w:val="Нет списка2411"/>
    <w:semiHidden/>
    <w:unhideWhenUsed/>
    <w:qFormat/>
    <w:rsid w:val="00D8102F"/>
  </w:style>
  <w:style w:type="numbering" w:customStyle="1" w:styleId="3411">
    <w:name w:val="Нет списка3411"/>
    <w:semiHidden/>
    <w:qFormat/>
    <w:rsid w:val="00D8102F"/>
  </w:style>
  <w:style w:type="numbering" w:customStyle="1" w:styleId="4411">
    <w:name w:val="Нет списка4411"/>
    <w:semiHidden/>
    <w:qFormat/>
    <w:rsid w:val="00D8102F"/>
  </w:style>
  <w:style w:type="numbering" w:customStyle="1" w:styleId="11411">
    <w:name w:val="Нет списка11411"/>
    <w:semiHidden/>
    <w:qFormat/>
    <w:rsid w:val="00D8102F"/>
  </w:style>
  <w:style w:type="numbering" w:customStyle="1" w:styleId="111311">
    <w:name w:val="Нет списка111311"/>
    <w:semiHidden/>
    <w:qFormat/>
    <w:rsid w:val="00D8102F"/>
  </w:style>
  <w:style w:type="numbering" w:customStyle="1" w:styleId="21411">
    <w:name w:val="Нет списка21411"/>
    <w:semiHidden/>
    <w:unhideWhenUsed/>
    <w:qFormat/>
    <w:rsid w:val="00D8102F"/>
  </w:style>
  <w:style w:type="numbering" w:customStyle="1" w:styleId="31411">
    <w:name w:val="Нет списка31411"/>
    <w:semiHidden/>
    <w:qFormat/>
    <w:rsid w:val="00D8102F"/>
  </w:style>
  <w:style w:type="numbering" w:customStyle="1" w:styleId="41211">
    <w:name w:val="Нет списка41211"/>
    <w:semiHidden/>
    <w:qFormat/>
    <w:rsid w:val="00D8102F"/>
  </w:style>
  <w:style w:type="numbering" w:customStyle="1" w:styleId="12311">
    <w:name w:val="Нет списка12311"/>
    <w:semiHidden/>
    <w:qFormat/>
    <w:rsid w:val="00D8102F"/>
  </w:style>
  <w:style w:type="numbering" w:customStyle="1" w:styleId="211211">
    <w:name w:val="Нет списка211211"/>
    <w:semiHidden/>
    <w:unhideWhenUsed/>
    <w:qFormat/>
    <w:rsid w:val="00D8102F"/>
  </w:style>
  <w:style w:type="numbering" w:customStyle="1" w:styleId="311211">
    <w:name w:val="Нет списка311211"/>
    <w:semiHidden/>
    <w:qFormat/>
    <w:rsid w:val="00D8102F"/>
  </w:style>
  <w:style w:type="numbering" w:customStyle="1" w:styleId="5311">
    <w:name w:val="Нет списка5311"/>
    <w:uiPriority w:val="99"/>
    <w:semiHidden/>
    <w:unhideWhenUsed/>
    <w:qFormat/>
    <w:rsid w:val="00D8102F"/>
  </w:style>
  <w:style w:type="numbering" w:customStyle="1" w:styleId="6211">
    <w:name w:val="Нет списка6211"/>
    <w:uiPriority w:val="99"/>
    <w:semiHidden/>
    <w:qFormat/>
    <w:rsid w:val="00D8102F"/>
  </w:style>
  <w:style w:type="numbering" w:customStyle="1" w:styleId="13311">
    <w:name w:val="Нет списка13311"/>
    <w:semiHidden/>
    <w:qFormat/>
    <w:rsid w:val="00D8102F"/>
  </w:style>
  <w:style w:type="numbering" w:customStyle="1" w:styleId="112211">
    <w:name w:val="Нет списка112211"/>
    <w:semiHidden/>
    <w:qFormat/>
    <w:rsid w:val="00D8102F"/>
  </w:style>
  <w:style w:type="numbering" w:customStyle="1" w:styleId="22311">
    <w:name w:val="Нет списка22311"/>
    <w:semiHidden/>
    <w:unhideWhenUsed/>
    <w:qFormat/>
    <w:rsid w:val="00D8102F"/>
  </w:style>
  <w:style w:type="numbering" w:customStyle="1" w:styleId="32311">
    <w:name w:val="Нет списка32311"/>
    <w:semiHidden/>
    <w:qFormat/>
    <w:rsid w:val="00D8102F"/>
  </w:style>
  <w:style w:type="numbering" w:customStyle="1" w:styleId="42211">
    <w:name w:val="Нет списка42211"/>
    <w:semiHidden/>
    <w:qFormat/>
    <w:rsid w:val="00D8102F"/>
  </w:style>
  <w:style w:type="numbering" w:customStyle="1" w:styleId="121211">
    <w:name w:val="Нет списка121211"/>
    <w:semiHidden/>
    <w:qFormat/>
    <w:rsid w:val="00D8102F"/>
  </w:style>
  <w:style w:type="numbering" w:customStyle="1" w:styleId="212211">
    <w:name w:val="Нет списка212211"/>
    <w:semiHidden/>
    <w:unhideWhenUsed/>
    <w:qFormat/>
    <w:rsid w:val="00D8102F"/>
  </w:style>
  <w:style w:type="numbering" w:customStyle="1" w:styleId="312211">
    <w:name w:val="Нет списка312211"/>
    <w:semiHidden/>
    <w:qFormat/>
    <w:rsid w:val="00D8102F"/>
  </w:style>
  <w:style w:type="numbering" w:customStyle="1" w:styleId="51211">
    <w:name w:val="Нет списка51211"/>
    <w:uiPriority w:val="99"/>
    <w:semiHidden/>
    <w:qFormat/>
    <w:rsid w:val="00D8102F"/>
  </w:style>
  <w:style w:type="numbering" w:customStyle="1" w:styleId="131211">
    <w:name w:val="Нет списка131211"/>
    <w:semiHidden/>
    <w:qFormat/>
    <w:rsid w:val="00D8102F"/>
  </w:style>
  <w:style w:type="numbering" w:customStyle="1" w:styleId="221211">
    <w:name w:val="Нет списка221211"/>
    <w:semiHidden/>
    <w:unhideWhenUsed/>
    <w:qFormat/>
    <w:rsid w:val="00D8102F"/>
  </w:style>
  <w:style w:type="numbering" w:customStyle="1" w:styleId="321211">
    <w:name w:val="Нет списка321211"/>
    <w:semiHidden/>
    <w:qFormat/>
    <w:rsid w:val="00D8102F"/>
  </w:style>
  <w:style w:type="numbering" w:customStyle="1" w:styleId="SymbolSymbol21111">
    <w:name w:val="Стиль маркированный Symbol (Symbol) подчеркивание21111"/>
    <w:qFormat/>
    <w:rsid w:val="00D8102F"/>
  </w:style>
  <w:style w:type="numbering" w:customStyle="1" w:styleId="211110">
    <w:name w:val="Стиль нумерованный21111"/>
    <w:qFormat/>
    <w:rsid w:val="00D8102F"/>
  </w:style>
  <w:style w:type="numbering" w:customStyle="1" w:styleId="12pt21111">
    <w:name w:val="Стиль маркированный 12 pt21111"/>
    <w:qFormat/>
    <w:rsid w:val="00D8102F"/>
  </w:style>
  <w:style w:type="numbering" w:customStyle="1" w:styleId="211112">
    <w:name w:val="Стиль маркированный21111"/>
    <w:qFormat/>
    <w:rsid w:val="00D8102F"/>
  </w:style>
  <w:style w:type="numbering" w:customStyle="1" w:styleId="12pt111111">
    <w:name w:val="Стиль маркированный 12 pt111111"/>
    <w:qFormat/>
    <w:rsid w:val="00D8102F"/>
  </w:style>
  <w:style w:type="numbering" w:customStyle="1" w:styleId="911">
    <w:name w:val="Нет списка911"/>
    <w:uiPriority w:val="99"/>
    <w:semiHidden/>
    <w:unhideWhenUsed/>
    <w:qFormat/>
    <w:rsid w:val="00D8102F"/>
  </w:style>
  <w:style w:type="numbering" w:customStyle="1" w:styleId="1611">
    <w:name w:val="Нет списка1611"/>
    <w:uiPriority w:val="99"/>
    <w:semiHidden/>
    <w:qFormat/>
    <w:rsid w:val="00D8102F"/>
  </w:style>
  <w:style w:type="numbering" w:customStyle="1" w:styleId="11511">
    <w:name w:val="Нет списка11511"/>
    <w:semiHidden/>
    <w:qFormat/>
    <w:rsid w:val="00D8102F"/>
  </w:style>
  <w:style w:type="numbering" w:customStyle="1" w:styleId="2511">
    <w:name w:val="Нет списка2511"/>
    <w:semiHidden/>
    <w:unhideWhenUsed/>
    <w:qFormat/>
    <w:rsid w:val="00D8102F"/>
  </w:style>
  <w:style w:type="numbering" w:customStyle="1" w:styleId="3511">
    <w:name w:val="Нет списка3511"/>
    <w:semiHidden/>
    <w:qFormat/>
    <w:rsid w:val="00D8102F"/>
  </w:style>
  <w:style w:type="numbering" w:customStyle="1" w:styleId="4511">
    <w:name w:val="Нет списка4511"/>
    <w:semiHidden/>
    <w:qFormat/>
    <w:rsid w:val="00D8102F"/>
  </w:style>
  <w:style w:type="numbering" w:customStyle="1" w:styleId="111411">
    <w:name w:val="Нет списка111411"/>
    <w:semiHidden/>
    <w:qFormat/>
    <w:rsid w:val="00D8102F"/>
  </w:style>
  <w:style w:type="numbering" w:customStyle="1" w:styleId="1111211">
    <w:name w:val="Нет списка1111211"/>
    <w:semiHidden/>
    <w:qFormat/>
    <w:rsid w:val="00D8102F"/>
  </w:style>
  <w:style w:type="numbering" w:customStyle="1" w:styleId="21511">
    <w:name w:val="Нет списка21511"/>
    <w:semiHidden/>
    <w:unhideWhenUsed/>
    <w:qFormat/>
    <w:rsid w:val="00D8102F"/>
  </w:style>
  <w:style w:type="numbering" w:customStyle="1" w:styleId="31511">
    <w:name w:val="Нет списка31511"/>
    <w:semiHidden/>
    <w:qFormat/>
    <w:rsid w:val="00D8102F"/>
  </w:style>
  <w:style w:type="numbering" w:customStyle="1" w:styleId="41311">
    <w:name w:val="Нет списка41311"/>
    <w:semiHidden/>
    <w:qFormat/>
    <w:rsid w:val="00D8102F"/>
  </w:style>
  <w:style w:type="numbering" w:customStyle="1" w:styleId="12411">
    <w:name w:val="Нет списка12411"/>
    <w:semiHidden/>
    <w:qFormat/>
    <w:rsid w:val="00D8102F"/>
  </w:style>
  <w:style w:type="numbering" w:customStyle="1" w:styleId="211311">
    <w:name w:val="Нет списка211311"/>
    <w:semiHidden/>
    <w:unhideWhenUsed/>
    <w:qFormat/>
    <w:rsid w:val="00D8102F"/>
  </w:style>
  <w:style w:type="numbering" w:customStyle="1" w:styleId="311311">
    <w:name w:val="Нет списка311311"/>
    <w:semiHidden/>
    <w:qFormat/>
    <w:rsid w:val="00D8102F"/>
  </w:style>
  <w:style w:type="numbering" w:customStyle="1" w:styleId="5411">
    <w:name w:val="Нет списка5411"/>
    <w:uiPriority w:val="99"/>
    <w:semiHidden/>
    <w:unhideWhenUsed/>
    <w:qFormat/>
    <w:rsid w:val="00D8102F"/>
  </w:style>
  <w:style w:type="numbering" w:customStyle="1" w:styleId="6311">
    <w:name w:val="Нет списка6311"/>
    <w:uiPriority w:val="99"/>
    <w:semiHidden/>
    <w:qFormat/>
    <w:rsid w:val="00D8102F"/>
  </w:style>
  <w:style w:type="numbering" w:customStyle="1" w:styleId="13411">
    <w:name w:val="Нет списка13411"/>
    <w:semiHidden/>
    <w:qFormat/>
    <w:rsid w:val="00D8102F"/>
  </w:style>
  <w:style w:type="numbering" w:customStyle="1" w:styleId="112311">
    <w:name w:val="Нет списка112311"/>
    <w:semiHidden/>
    <w:qFormat/>
    <w:rsid w:val="00D8102F"/>
  </w:style>
  <w:style w:type="numbering" w:customStyle="1" w:styleId="22411">
    <w:name w:val="Нет списка22411"/>
    <w:semiHidden/>
    <w:unhideWhenUsed/>
    <w:qFormat/>
    <w:rsid w:val="00D8102F"/>
  </w:style>
  <w:style w:type="numbering" w:customStyle="1" w:styleId="32411">
    <w:name w:val="Нет списка32411"/>
    <w:semiHidden/>
    <w:qFormat/>
    <w:rsid w:val="00D8102F"/>
  </w:style>
  <w:style w:type="numbering" w:customStyle="1" w:styleId="42311">
    <w:name w:val="Нет списка42311"/>
    <w:semiHidden/>
    <w:qFormat/>
    <w:rsid w:val="00D8102F"/>
  </w:style>
  <w:style w:type="numbering" w:customStyle="1" w:styleId="121311">
    <w:name w:val="Нет списка121311"/>
    <w:semiHidden/>
    <w:qFormat/>
    <w:rsid w:val="00D8102F"/>
  </w:style>
  <w:style w:type="numbering" w:customStyle="1" w:styleId="212311">
    <w:name w:val="Нет списка212311"/>
    <w:semiHidden/>
    <w:unhideWhenUsed/>
    <w:qFormat/>
    <w:rsid w:val="00D8102F"/>
  </w:style>
  <w:style w:type="numbering" w:customStyle="1" w:styleId="312311">
    <w:name w:val="Нет списка312311"/>
    <w:semiHidden/>
    <w:qFormat/>
    <w:rsid w:val="00D8102F"/>
  </w:style>
  <w:style w:type="numbering" w:customStyle="1" w:styleId="51311">
    <w:name w:val="Нет списка51311"/>
    <w:uiPriority w:val="99"/>
    <w:semiHidden/>
    <w:qFormat/>
    <w:rsid w:val="00D8102F"/>
  </w:style>
  <w:style w:type="numbering" w:customStyle="1" w:styleId="131311">
    <w:name w:val="Нет списка131311"/>
    <w:semiHidden/>
    <w:qFormat/>
    <w:rsid w:val="00D8102F"/>
  </w:style>
  <w:style w:type="numbering" w:customStyle="1" w:styleId="221311">
    <w:name w:val="Нет списка221311"/>
    <w:semiHidden/>
    <w:unhideWhenUsed/>
    <w:qFormat/>
    <w:rsid w:val="00D8102F"/>
  </w:style>
  <w:style w:type="numbering" w:customStyle="1" w:styleId="321311">
    <w:name w:val="Нет списка321311"/>
    <w:semiHidden/>
    <w:qFormat/>
    <w:rsid w:val="00D8102F"/>
  </w:style>
  <w:style w:type="numbering" w:customStyle="1" w:styleId="SymbolSymbol31111">
    <w:name w:val="Стиль маркированный Symbol (Symbol) подчеркивание31111"/>
    <w:qFormat/>
    <w:rsid w:val="00D8102F"/>
  </w:style>
  <w:style w:type="numbering" w:customStyle="1" w:styleId="311110">
    <w:name w:val="Стиль нумерованный31111"/>
    <w:qFormat/>
    <w:rsid w:val="00D8102F"/>
  </w:style>
  <w:style w:type="numbering" w:customStyle="1" w:styleId="12pt31111">
    <w:name w:val="Стиль маркированный 12 pt31111"/>
    <w:qFormat/>
    <w:rsid w:val="00D8102F"/>
  </w:style>
  <w:style w:type="numbering" w:customStyle="1" w:styleId="311112">
    <w:name w:val="Стиль маркированный31111"/>
    <w:qFormat/>
    <w:rsid w:val="00D8102F"/>
  </w:style>
  <w:style w:type="numbering" w:customStyle="1" w:styleId="12pt121111">
    <w:name w:val="Стиль маркированный 12 pt121111"/>
    <w:qFormat/>
    <w:rsid w:val="00D8102F"/>
  </w:style>
  <w:style w:type="numbering" w:customStyle="1" w:styleId="1011">
    <w:name w:val="Нет списка1011"/>
    <w:semiHidden/>
    <w:qFormat/>
    <w:rsid w:val="00D8102F"/>
  </w:style>
  <w:style w:type="numbering" w:customStyle="1" w:styleId="1711">
    <w:name w:val="Нет списка1711"/>
    <w:uiPriority w:val="99"/>
    <w:semiHidden/>
    <w:unhideWhenUsed/>
    <w:qFormat/>
    <w:rsid w:val="00D8102F"/>
  </w:style>
  <w:style w:type="numbering" w:customStyle="1" w:styleId="2611">
    <w:name w:val="Нет списка2611"/>
    <w:uiPriority w:val="99"/>
    <w:semiHidden/>
    <w:unhideWhenUsed/>
    <w:qFormat/>
    <w:rsid w:val="00D8102F"/>
  </w:style>
  <w:style w:type="numbering" w:customStyle="1" w:styleId="1811">
    <w:name w:val="Нет списка1811"/>
    <w:semiHidden/>
    <w:qFormat/>
    <w:rsid w:val="00D8102F"/>
  </w:style>
  <w:style w:type="numbering" w:customStyle="1" w:styleId="1911">
    <w:name w:val="Нет списка1911"/>
    <w:uiPriority w:val="99"/>
    <w:semiHidden/>
    <w:unhideWhenUsed/>
    <w:qFormat/>
    <w:rsid w:val="00D8102F"/>
  </w:style>
  <w:style w:type="numbering" w:customStyle="1" w:styleId="2711">
    <w:name w:val="Нет списка2711"/>
    <w:uiPriority w:val="99"/>
    <w:semiHidden/>
    <w:unhideWhenUsed/>
    <w:qFormat/>
    <w:rsid w:val="00D8102F"/>
  </w:style>
  <w:style w:type="numbering" w:customStyle="1" w:styleId="2011">
    <w:name w:val="Нет списка2011"/>
    <w:semiHidden/>
    <w:qFormat/>
    <w:rsid w:val="00D8102F"/>
  </w:style>
  <w:style w:type="numbering" w:customStyle="1" w:styleId="11011">
    <w:name w:val="Нет списка11011"/>
    <w:uiPriority w:val="99"/>
    <w:semiHidden/>
    <w:unhideWhenUsed/>
    <w:qFormat/>
    <w:rsid w:val="00D8102F"/>
  </w:style>
  <w:style w:type="numbering" w:customStyle="1" w:styleId="2811">
    <w:name w:val="Нет списка2811"/>
    <w:uiPriority w:val="99"/>
    <w:semiHidden/>
    <w:unhideWhenUsed/>
    <w:qFormat/>
    <w:rsid w:val="00D8102F"/>
  </w:style>
  <w:style w:type="numbering" w:customStyle="1" w:styleId="2911">
    <w:name w:val="Нет списка2911"/>
    <w:uiPriority w:val="99"/>
    <w:semiHidden/>
    <w:qFormat/>
    <w:rsid w:val="00D8102F"/>
  </w:style>
  <w:style w:type="numbering" w:customStyle="1" w:styleId="11611">
    <w:name w:val="Нет списка11611"/>
    <w:semiHidden/>
    <w:qFormat/>
    <w:rsid w:val="00D8102F"/>
  </w:style>
  <w:style w:type="numbering" w:customStyle="1" w:styleId="2101">
    <w:name w:val="Нет списка2101"/>
    <w:semiHidden/>
    <w:unhideWhenUsed/>
    <w:qFormat/>
    <w:rsid w:val="00D8102F"/>
  </w:style>
  <w:style w:type="numbering" w:customStyle="1" w:styleId="3611">
    <w:name w:val="Нет списка3611"/>
    <w:semiHidden/>
    <w:qFormat/>
    <w:rsid w:val="00D8102F"/>
  </w:style>
  <w:style w:type="numbering" w:customStyle="1" w:styleId="4611">
    <w:name w:val="Нет списка4611"/>
    <w:semiHidden/>
    <w:qFormat/>
    <w:rsid w:val="00D8102F"/>
  </w:style>
  <w:style w:type="numbering" w:customStyle="1" w:styleId="11711">
    <w:name w:val="Нет списка11711"/>
    <w:semiHidden/>
    <w:qFormat/>
    <w:rsid w:val="00D8102F"/>
  </w:style>
  <w:style w:type="numbering" w:customStyle="1" w:styleId="111511">
    <w:name w:val="Нет списка111511"/>
    <w:semiHidden/>
    <w:qFormat/>
    <w:rsid w:val="00D8102F"/>
  </w:style>
  <w:style w:type="numbering" w:customStyle="1" w:styleId="21611">
    <w:name w:val="Нет списка21611"/>
    <w:semiHidden/>
    <w:unhideWhenUsed/>
    <w:qFormat/>
    <w:rsid w:val="00D8102F"/>
  </w:style>
  <w:style w:type="numbering" w:customStyle="1" w:styleId="31611">
    <w:name w:val="Нет списка31611"/>
    <w:semiHidden/>
    <w:qFormat/>
    <w:rsid w:val="00D8102F"/>
  </w:style>
  <w:style w:type="numbering" w:customStyle="1" w:styleId="41411">
    <w:name w:val="Нет списка41411"/>
    <w:semiHidden/>
    <w:qFormat/>
    <w:rsid w:val="00D8102F"/>
  </w:style>
  <w:style w:type="numbering" w:customStyle="1" w:styleId="12511">
    <w:name w:val="Нет списка12511"/>
    <w:semiHidden/>
    <w:qFormat/>
    <w:rsid w:val="00D8102F"/>
  </w:style>
  <w:style w:type="numbering" w:customStyle="1" w:styleId="211411">
    <w:name w:val="Нет списка211411"/>
    <w:semiHidden/>
    <w:unhideWhenUsed/>
    <w:qFormat/>
    <w:rsid w:val="00D8102F"/>
  </w:style>
  <w:style w:type="numbering" w:customStyle="1" w:styleId="311411">
    <w:name w:val="Нет списка311411"/>
    <w:semiHidden/>
    <w:qFormat/>
    <w:rsid w:val="00D8102F"/>
  </w:style>
  <w:style w:type="numbering" w:customStyle="1" w:styleId="5511">
    <w:name w:val="Нет списка5511"/>
    <w:uiPriority w:val="99"/>
    <w:semiHidden/>
    <w:unhideWhenUsed/>
    <w:qFormat/>
    <w:rsid w:val="00D8102F"/>
  </w:style>
  <w:style w:type="numbering" w:customStyle="1" w:styleId="6411">
    <w:name w:val="Нет списка6411"/>
    <w:uiPriority w:val="99"/>
    <w:semiHidden/>
    <w:qFormat/>
    <w:rsid w:val="00D8102F"/>
  </w:style>
  <w:style w:type="numbering" w:customStyle="1" w:styleId="13511">
    <w:name w:val="Нет списка13511"/>
    <w:semiHidden/>
    <w:qFormat/>
    <w:rsid w:val="00D8102F"/>
  </w:style>
  <w:style w:type="numbering" w:customStyle="1" w:styleId="112411">
    <w:name w:val="Нет списка112411"/>
    <w:semiHidden/>
    <w:qFormat/>
    <w:rsid w:val="00D8102F"/>
  </w:style>
  <w:style w:type="numbering" w:customStyle="1" w:styleId="22511">
    <w:name w:val="Нет списка22511"/>
    <w:semiHidden/>
    <w:unhideWhenUsed/>
    <w:qFormat/>
    <w:rsid w:val="00D8102F"/>
  </w:style>
  <w:style w:type="numbering" w:customStyle="1" w:styleId="32511">
    <w:name w:val="Нет списка32511"/>
    <w:semiHidden/>
    <w:qFormat/>
    <w:rsid w:val="00D8102F"/>
  </w:style>
  <w:style w:type="numbering" w:customStyle="1" w:styleId="42411">
    <w:name w:val="Нет списка42411"/>
    <w:semiHidden/>
    <w:qFormat/>
    <w:rsid w:val="00D8102F"/>
  </w:style>
  <w:style w:type="numbering" w:customStyle="1" w:styleId="121411">
    <w:name w:val="Нет списка121411"/>
    <w:semiHidden/>
    <w:qFormat/>
    <w:rsid w:val="00D8102F"/>
  </w:style>
  <w:style w:type="numbering" w:customStyle="1" w:styleId="212411">
    <w:name w:val="Нет списка212411"/>
    <w:semiHidden/>
    <w:unhideWhenUsed/>
    <w:qFormat/>
    <w:rsid w:val="00D8102F"/>
  </w:style>
  <w:style w:type="numbering" w:customStyle="1" w:styleId="312411">
    <w:name w:val="Нет списка312411"/>
    <w:semiHidden/>
    <w:qFormat/>
    <w:rsid w:val="00D8102F"/>
  </w:style>
  <w:style w:type="numbering" w:customStyle="1" w:styleId="51411">
    <w:name w:val="Нет списка51411"/>
    <w:uiPriority w:val="99"/>
    <w:semiHidden/>
    <w:qFormat/>
    <w:rsid w:val="00D8102F"/>
  </w:style>
  <w:style w:type="numbering" w:customStyle="1" w:styleId="131411">
    <w:name w:val="Нет списка131411"/>
    <w:semiHidden/>
    <w:qFormat/>
    <w:rsid w:val="00D8102F"/>
  </w:style>
  <w:style w:type="numbering" w:customStyle="1" w:styleId="221411">
    <w:name w:val="Нет списка221411"/>
    <w:semiHidden/>
    <w:unhideWhenUsed/>
    <w:qFormat/>
    <w:rsid w:val="00D8102F"/>
  </w:style>
  <w:style w:type="numbering" w:customStyle="1" w:styleId="321411">
    <w:name w:val="Нет списка321411"/>
    <w:semiHidden/>
    <w:qFormat/>
    <w:rsid w:val="00D8102F"/>
  </w:style>
  <w:style w:type="numbering" w:customStyle="1" w:styleId="301">
    <w:name w:val="Нет списка301"/>
    <w:semiHidden/>
    <w:qFormat/>
    <w:rsid w:val="00D8102F"/>
  </w:style>
  <w:style w:type="numbering" w:customStyle="1" w:styleId="11811">
    <w:name w:val="Нет списка11811"/>
    <w:uiPriority w:val="99"/>
    <w:semiHidden/>
    <w:unhideWhenUsed/>
    <w:qFormat/>
    <w:rsid w:val="00D8102F"/>
  </w:style>
  <w:style w:type="numbering" w:customStyle="1" w:styleId="21711">
    <w:name w:val="Нет списка21711"/>
    <w:uiPriority w:val="99"/>
    <w:semiHidden/>
    <w:unhideWhenUsed/>
    <w:qFormat/>
    <w:rsid w:val="00D8102F"/>
  </w:style>
  <w:style w:type="numbering" w:customStyle="1" w:styleId="3711">
    <w:name w:val="Нет списка3711"/>
    <w:semiHidden/>
    <w:qFormat/>
    <w:rsid w:val="00D8102F"/>
  </w:style>
  <w:style w:type="numbering" w:customStyle="1" w:styleId="1191">
    <w:name w:val="Нет списка1191"/>
    <w:uiPriority w:val="99"/>
    <w:semiHidden/>
    <w:unhideWhenUsed/>
    <w:qFormat/>
    <w:rsid w:val="00D8102F"/>
  </w:style>
  <w:style w:type="numbering" w:customStyle="1" w:styleId="2181">
    <w:name w:val="Нет списка2181"/>
    <w:uiPriority w:val="99"/>
    <w:semiHidden/>
    <w:unhideWhenUsed/>
    <w:qFormat/>
    <w:rsid w:val="00D8102F"/>
  </w:style>
  <w:style w:type="numbering" w:customStyle="1" w:styleId="381">
    <w:name w:val="Нет списка381"/>
    <w:semiHidden/>
    <w:qFormat/>
    <w:rsid w:val="00D8102F"/>
  </w:style>
  <w:style w:type="numbering" w:customStyle="1" w:styleId="1201">
    <w:name w:val="Нет списка1201"/>
    <w:uiPriority w:val="99"/>
    <w:semiHidden/>
    <w:unhideWhenUsed/>
    <w:qFormat/>
    <w:rsid w:val="00D8102F"/>
  </w:style>
  <w:style w:type="numbering" w:customStyle="1" w:styleId="2191">
    <w:name w:val="Нет списка2191"/>
    <w:uiPriority w:val="99"/>
    <w:semiHidden/>
    <w:unhideWhenUsed/>
    <w:qFormat/>
    <w:rsid w:val="00D8102F"/>
  </w:style>
  <w:style w:type="numbering" w:customStyle="1" w:styleId="391">
    <w:name w:val="Нет списка391"/>
    <w:uiPriority w:val="99"/>
    <w:semiHidden/>
    <w:unhideWhenUsed/>
    <w:qFormat/>
    <w:rsid w:val="00D8102F"/>
  </w:style>
  <w:style w:type="numbering" w:customStyle="1" w:styleId="SymbolSymbol411">
    <w:name w:val="Стиль маркированный Symbol (Symbol) подчеркивание411"/>
    <w:qFormat/>
    <w:rsid w:val="00D8102F"/>
  </w:style>
  <w:style w:type="numbering" w:customStyle="1" w:styleId="4110">
    <w:name w:val="Стиль нумерованный411"/>
    <w:qFormat/>
    <w:rsid w:val="00D8102F"/>
  </w:style>
  <w:style w:type="numbering" w:customStyle="1" w:styleId="12pt411">
    <w:name w:val="Стиль маркированный 12 pt411"/>
    <w:qFormat/>
    <w:rsid w:val="00D8102F"/>
  </w:style>
  <w:style w:type="numbering" w:customStyle="1" w:styleId="4113">
    <w:name w:val="Стиль маркированный411"/>
    <w:qFormat/>
    <w:rsid w:val="00D8102F"/>
  </w:style>
  <w:style w:type="numbering" w:customStyle="1" w:styleId="SymbolSymbol111111">
    <w:name w:val="Стиль маркированный Symbol (Symbol) подчеркивание111111"/>
    <w:qFormat/>
    <w:rsid w:val="00D8102F"/>
  </w:style>
  <w:style w:type="numbering" w:customStyle="1" w:styleId="1111110">
    <w:name w:val="Стиль нумерованный111111"/>
    <w:qFormat/>
    <w:rsid w:val="00D8102F"/>
  </w:style>
  <w:style w:type="numbering" w:customStyle="1" w:styleId="12pt1311">
    <w:name w:val="Стиль маркированный 12 pt1311"/>
    <w:qFormat/>
    <w:rsid w:val="00D8102F"/>
  </w:style>
  <w:style w:type="numbering" w:customStyle="1" w:styleId="1111112">
    <w:name w:val="Стиль маркированный111111"/>
    <w:qFormat/>
    <w:rsid w:val="00D8102F"/>
  </w:style>
  <w:style w:type="numbering" w:customStyle="1" w:styleId="SymbolSymbol211111">
    <w:name w:val="Стиль маркированный Symbol (Symbol) подчеркивание211111"/>
    <w:qFormat/>
    <w:rsid w:val="00D8102F"/>
  </w:style>
  <w:style w:type="numbering" w:customStyle="1" w:styleId="2111110">
    <w:name w:val="Стиль нумерованный211111"/>
    <w:qFormat/>
    <w:rsid w:val="00D8102F"/>
  </w:style>
  <w:style w:type="numbering" w:customStyle="1" w:styleId="12pt211111">
    <w:name w:val="Стиль маркированный 12 pt211111"/>
    <w:qFormat/>
    <w:rsid w:val="00D8102F"/>
  </w:style>
  <w:style w:type="numbering" w:customStyle="1" w:styleId="2111112">
    <w:name w:val="Стиль маркированный211111"/>
    <w:qFormat/>
    <w:rsid w:val="00D8102F"/>
  </w:style>
  <w:style w:type="numbering" w:customStyle="1" w:styleId="12pt1111111">
    <w:name w:val="Стиль маркированный 12 pt1111111"/>
    <w:qFormat/>
    <w:rsid w:val="00D8102F"/>
  </w:style>
  <w:style w:type="numbering" w:customStyle="1" w:styleId="311120">
    <w:name w:val="Стиль маркированный31112"/>
    <w:qFormat/>
    <w:rsid w:val="00D8102F"/>
  </w:style>
  <w:style w:type="numbering" w:customStyle="1" w:styleId="480">
    <w:name w:val="Нет списка48"/>
    <w:uiPriority w:val="99"/>
    <w:semiHidden/>
    <w:unhideWhenUsed/>
    <w:qFormat/>
    <w:rsid w:val="00D8102F"/>
  </w:style>
  <w:style w:type="numbering" w:customStyle="1" w:styleId="SymbolSymbol8">
    <w:name w:val="Стиль маркированный Symbol (Symbol) подчеркивание8"/>
    <w:qFormat/>
    <w:rsid w:val="00D8102F"/>
  </w:style>
  <w:style w:type="numbering" w:customStyle="1" w:styleId="86">
    <w:name w:val="Стиль нумерованный8"/>
    <w:qFormat/>
    <w:rsid w:val="00D8102F"/>
  </w:style>
  <w:style w:type="numbering" w:customStyle="1" w:styleId="12pt8">
    <w:name w:val="Стиль маркированный 12 pt8"/>
    <w:qFormat/>
    <w:rsid w:val="00D8102F"/>
  </w:style>
  <w:style w:type="numbering" w:customStyle="1" w:styleId="87">
    <w:name w:val="Стиль маркированный8"/>
    <w:qFormat/>
    <w:rsid w:val="00D8102F"/>
  </w:style>
  <w:style w:type="numbering" w:customStyle="1" w:styleId="SymbolSymbol15">
    <w:name w:val="Стиль маркированный Symbol (Symbol) подчеркивание15"/>
    <w:qFormat/>
    <w:rsid w:val="00D8102F"/>
  </w:style>
  <w:style w:type="numbering" w:customStyle="1" w:styleId="152">
    <w:name w:val="Стиль нумерованный15"/>
    <w:qFormat/>
    <w:rsid w:val="00D8102F"/>
  </w:style>
  <w:style w:type="numbering" w:customStyle="1" w:styleId="12pt16">
    <w:name w:val="Стиль маркированный 12 pt16"/>
    <w:qFormat/>
    <w:rsid w:val="00D8102F"/>
  </w:style>
  <w:style w:type="numbering" w:customStyle="1" w:styleId="153">
    <w:name w:val="Стиль маркированный15"/>
    <w:qFormat/>
    <w:rsid w:val="00D8102F"/>
  </w:style>
  <w:style w:type="numbering" w:customStyle="1" w:styleId="SymbolSymbol24">
    <w:name w:val="Стиль маркированный Symbol (Symbol) подчеркивание24"/>
    <w:qFormat/>
    <w:rsid w:val="00D8102F"/>
  </w:style>
  <w:style w:type="numbering" w:customStyle="1" w:styleId="243">
    <w:name w:val="Стиль нумерованный24"/>
    <w:qFormat/>
    <w:rsid w:val="00D8102F"/>
  </w:style>
  <w:style w:type="numbering" w:customStyle="1" w:styleId="12pt24">
    <w:name w:val="Стиль маркированный 12 pt24"/>
    <w:qFormat/>
    <w:rsid w:val="00D8102F"/>
  </w:style>
  <w:style w:type="numbering" w:customStyle="1" w:styleId="244">
    <w:name w:val="Стиль маркированный24"/>
    <w:qFormat/>
    <w:rsid w:val="00D8102F"/>
  </w:style>
  <w:style w:type="numbering" w:customStyle="1" w:styleId="12pt115">
    <w:name w:val="Стиль маркированный 12 pt115"/>
    <w:qFormat/>
    <w:rsid w:val="00D8102F"/>
  </w:style>
  <w:style w:type="numbering" w:customStyle="1" w:styleId="1280">
    <w:name w:val="Нет списка128"/>
    <w:uiPriority w:val="99"/>
    <w:semiHidden/>
    <w:qFormat/>
    <w:rsid w:val="00D8102F"/>
  </w:style>
  <w:style w:type="numbering" w:customStyle="1" w:styleId="11170">
    <w:name w:val="Нет списка1117"/>
    <w:semiHidden/>
    <w:qFormat/>
    <w:rsid w:val="00D8102F"/>
  </w:style>
  <w:style w:type="numbering" w:customStyle="1" w:styleId="2270">
    <w:name w:val="Нет списка227"/>
    <w:semiHidden/>
    <w:unhideWhenUsed/>
    <w:qFormat/>
    <w:rsid w:val="00D8102F"/>
  </w:style>
  <w:style w:type="numbering" w:customStyle="1" w:styleId="3180">
    <w:name w:val="Нет списка318"/>
    <w:semiHidden/>
    <w:qFormat/>
    <w:rsid w:val="00D8102F"/>
  </w:style>
  <w:style w:type="numbering" w:customStyle="1" w:styleId="490">
    <w:name w:val="Нет списка49"/>
    <w:semiHidden/>
    <w:qFormat/>
    <w:rsid w:val="00D8102F"/>
  </w:style>
  <w:style w:type="numbering" w:customStyle="1" w:styleId="11180">
    <w:name w:val="Нет списка1118"/>
    <w:semiHidden/>
    <w:qFormat/>
    <w:rsid w:val="00D8102F"/>
  </w:style>
  <w:style w:type="numbering" w:customStyle="1" w:styleId="111140">
    <w:name w:val="Нет списка11114"/>
    <w:semiHidden/>
    <w:qFormat/>
    <w:rsid w:val="00D8102F"/>
  </w:style>
  <w:style w:type="numbering" w:customStyle="1" w:styleId="21160">
    <w:name w:val="Нет списка2116"/>
    <w:semiHidden/>
    <w:unhideWhenUsed/>
    <w:qFormat/>
    <w:rsid w:val="00D8102F"/>
  </w:style>
  <w:style w:type="numbering" w:customStyle="1" w:styleId="3190">
    <w:name w:val="Нет списка319"/>
    <w:semiHidden/>
    <w:qFormat/>
    <w:rsid w:val="00D8102F"/>
  </w:style>
  <w:style w:type="numbering" w:customStyle="1" w:styleId="4160">
    <w:name w:val="Нет списка416"/>
    <w:semiHidden/>
    <w:qFormat/>
    <w:rsid w:val="00D8102F"/>
  </w:style>
  <w:style w:type="numbering" w:customStyle="1" w:styleId="1290">
    <w:name w:val="Нет списка129"/>
    <w:semiHidden/>
    <w:qFormat/>
    <w:rsid w:val="00D8102F"/>
  </w:style>
  <w:style w:type="numbering" w:customStyle="1" w:styleId="21170">
    <w:name w:val="Нет списка2117"/>
    <w:semiHidden/>
    <w:unhideWhenUsed/>
    <w:qFormat/>
    <w:rsid w:val="00D8102F"/>
  </w:style>
  <w:style w:type="numbering" w:customStyle="1" w:styleId="31160">
    <w:name w:val="Нет списка3116"/>
    <w:semiHidden/>
    <w:qFormat/>
    <w:rsid w:val="00D8102F"/>
  </w:style>
  <w:style w:type="numbering" w:customStyle="1" w:styleId="570">
    <w:name w:val="Нет списка57"/>
    <w:uiPriority w:val="99"/>
    <w:semiHidden/>
    <w:unhideWhenUsed/>
    <w:qFormat/>
    <w:rsid w:val="00D8102F"/>
  </w:style>
  <w:style w:type="numbering" w:customStyle="1" w:styleId="660">
    <w:name w:val="Нет списка66"/>
    <w:uiPriority w:val="99"/>
    <w:semiHidden/>
    <w:qFormat/>
    <w:rsid w:val="00D8102F"/>
  </w:style>
  <w:style w:type="numbering" w:customStyle="1" w:styleId="1370">
    <w:name w:val="Нет списка137"/>
    <w:semiHidden/>
    <w:qFormat/>
    <w:rsid w:val="00D8102F"/>
  </w:style>
  <w:style w:type="numbering" w:customStyle="1" w:styleId="1126">
    <w:name w:val="Нет списка1126"/>
    <w:semiHidden/>
    <w:qFormat/>
    <w:rsid w:val="00D8102F"/>
  </w:style>
  <w:style w:type="numbering" w:customStyle="1" w:styleId="228">
    <w:name w:val="Нет списка228"/>
    <w:semiHidden/>
    <w:unhideWhenUsed/>
    <w:qFormat/>
    <w:rsid w:val="00D8102F"/>
  </w:style>
  <w:style w:type="numbering" w:customStyle="1" w:styleId="327">
    <w:name w:val="Нет списка327"/>
    <w:semiHidden/>
    <w:qFormat/>
    <w:rsid w:val="00D8102F"/>
  </w:style>
  <w:style w:type="numbering" w:customStyle="1" w:styleId="426">
    <w:name w:val="Нет списка426"/>
    <w:semiHidden/>
    <w:qFormat/>
    <w:rsid w:val="00D8102F"/>
  </w:style>
  <w:style w:type="numbering" w:customStyle="1" w:styleId="12160">
    <w:name w:val="Нет списка1216"/>
    <w:semiHidden/>
    <w:qFormat/>
    <w:rsid w:val="00D8102F"/>
  </w:style>
  <w:style w:type="numbering" w:customStyle="1" w:styleId="2126">
    <w:name w:val="Нет списка2126"/>
    <w:semiHidden/>
    <w:unhideWhenUsed/>
    <w:qFormat/>
    <w:rsid w:val="00D8102F"/>
  </w:style>
  <w:style w:type="numbering" w:customStyle="1" w:styleId="3126">
    <w:name w:val="Нет списка3126"/>
    <w:semiHidden/>
    <w:qFormat/>
    <w:rsid w:val="00D8102F"/>
  </w:style>
  <w:style w:type="numbering" w:customStyle="1" w:styleId="5160">
    <w:name w:val="Нет списка516"/>
    <w:uiPriority w:val="99"/>
    <w:semiHidden/>
    <w:qFormat/>
    <w:rsid w:val="00D8102F"/>
  </w:style>
  <w:style w:type="numbering" w:customStyle="1" w:styleId="1316">
    <w:name w:val="Нет списка1316"/>
    <w:semiHidden/>
    <w:qFormat/>
    <w:rsid w:val="00D8102F"/>
  </w:style>
  <w:style w:type="numbering" w:customStyle="1" w:styleId="22160">
    <w:name w:val="Нет списка2216"/>
    <w:semiHidden/>
    <w:unhideWhenUsed/>
    <w:qFormat/>
    <w:rsid w:val="00D8102F"/>
  </w:style>
  <w:style w:type="numbering" w:customStyle="1" w:styleId="3216">
    <w:name w:val="Нет списка3216"/>
    <w:semiHidden/>
    <w:qFormat/>
    <w:rsid w:val="00D8102F"/>
  </w:style>
  <w:style w:type="numbering" w:customStyle="1" w:styleId="730">
    <w:name w:val="Нет списка73"/>
    <w:uiPriority w:val="99"/>
    <w:semiHidden/>
    <w:unhideWhenUsed/>
    <w:qFormat/>
    <w:rsid w:val="00D8102F"/>
  </w:style>
  <w:style w:type="numbering" w:customStyle="1" w:styleId="1430">
    <w:name w:val="Нет списка143"/>
    <w:uiPriority w:val="99"/>
    <w:semiHidden/>
    <w:qFormat/>
    <w:rsid w:val="00D8102F"/>
  </w:style>
  <w:style w:type="numbering" w:customStyle="1" w:styleId="1133">
    <w:name w:val="Нет списка1133"/>
    <w:semiHidden/>
    <w:qFormat/>
    <w:rsid w:val="00D8102F"/>
  </w:style>
  <w:style w:type="numbering" w:customStyle="1" w:styleId="2330">
    <w:name w:val="Нет списка233"/>
    <w:semiHidden/>
    <w:unhideWhenUsed/>
    <w:qFormat/>
    <w:rsid w:val="00D8102F"/>
  </w:style>
  <w:style w:type="numbering" w:customStyle="1" w:styleId="333">
    <w:name w:val="Нет списка333"/>
    <w:semiHidden/>
    <w:qFormat/>
    <w:rsid w:val="00D8102F"/>
  </w:style>
  <w:style w:type="numbering" w:customStyle="1" w:styleId="433">
    <w:name w:val="Нет списка433"/>
    <w:semiHidden/>
    <w:qFormat/>
    <w:rsid w:val="00D8102F"/>
  </w:style>
  <w:style w:type="numbering" w:customStyle="1" w:styleId="1111120">
    <w:name w:val="Нет списка111112"/>
    <w:semiHidden/>
    <w:qFormat/>
    <w:rsid w:val="00D8102F"/>
  </w:style>
  <w:style w:type="numbering" w:customStyle="1" w:styleId="11111120">
    <w:name w:val="Нет списка1111112"/>
    <w:semiHidden/>
    <w:qFormat/>
    <w:rsid w:val="00D8102F"/>
  </w:style>
  <w:style w:type="numbering" w:customStyle="1" w:styleId="2133">
    <w:name w:val="Нет списка2133"/>
    <w:semiHidden/>
    <w:unhideWhenUsed/>
    <w:qFormat/>
    <w:rsid w:val="00D8102F"/>
  </w:style>
  <w:style w:type="numbering" w:customStyle="1" w:styleId="3133">
    <w:name w:val="Нет списка3133"/>
    <w:semiHidden/>
    <w:qFormat/>
    <w:rsid w:val="00D8102F"/>
  </w:style>
  <w:style w:type="numbering" w:customStyle="1" w:styleId="41130">
    <w:name w:val="Нет списка4113"/>
    <w:semiHidden/>
    <w:qFormat/>
    <w:rsid w:val="00D8102F"/>
  </w:style>
  <w:style w:type="numbering" w:customStyle="1" w:styleId="1223">
    <w:name w:val="Нет списка1223"/>
    <w:semiHidden/>
    <w:qFormat/>
    <w:rsid w:val="00D8102F"/>
  </w:style>
  <w:style w:type="numbering" w:customStyle="1" w:styleId="211130">
    <w:name w:val="Нет списка21113"/>
    <w:semiHidden/>
    <w:unhideWhenUsed/>
    <w:qFormat/>
    <w:rsid w:val="00D8102F"/>
  </w:style>
  <w:style w:type="numbering" w:customStyle="1" w:styleId="311130">
    <w:name w:val="Нет списка31113"/>
    <w:semiHidden/>
    <w:qFormat/>
    <w:rsid w:val="00D8102F"/>
  </w:style>
  <w:style w:type="numbering" w:customStyle="1" w:styleId="523">
    <w:name w:val="Нет списка523"/>
    <w:uiPriority w:val="99"/>
    <w:semiHidden/>
    <w:unhideWhenUsed/>
    <w:qFormat/>
    <w:rsid w:val="00D8102F"/>
  </w:style>
  <w:style w:type="numbering" w:customStyle="1" w:styleId="613">
    <w:name w:val="Нет списка613"/>
    <w:uiPriority w:val="99"/>
    <w:semiHidden/>
    <w:qFormat/>
    <w:rsid w:val="00D8102F"/>
  </w:style>
  <w:style w:type="numbering" w:customStyle="1" w:styleId="1323">
    <w:name w:val="Нет списка1323"/>
    <w:semiHidden/>
    <w:qFormat/>
    <w:rsid w:val="00D8102F"/>
  </w:style>
  <w:style w:type="numbering" w:customStyle="1" w:styleId="11213">
    <w:name w:val="Нет списка11213"/>
    <w:semiHidden/>
    <w:qFormat/>
    <w:rsid w:val="00D8102F"/>
  </w:style>
  <w:style w:type="numbering" w:customStyle="1" w:styleId="2223">
    <w:name w:val="Нет списка2223"/>
    <w:semiHidden/>
    <w:unhideWhenUsed/>
    <w:qFormat/>
    <w:rsid w:val="00D8102F"/>
  </w:style>
  <w:style w:type="numbering" w:customStyle="1" w:styleId="3223">
    <w:name w:val="Нет списка3223"/>
    <w:semiHidden/>
    <w:qFormat/>
    <w:rsid w:val="00D8102F"/>
  </w:style>
  <w:style w:type="numbering" w:customStyle="1" w:styleId="4213">
    <w:name w:val="Нет списка4213"/>
    <w:semiHidden/>
    <w:qFormat/>
    <w:rsid w:val="00D8102F"/>
  </w:style>
  <w:style w:type="numbering" w:customStyle="1" w:styleId="12113">
    <w:name w:val="Нет списка12113"/>
    <w:semiHidden/>
    <w:qFormat/>
    <w:rsid w:val="00D8102F"/>
  </w:style>
  <w:style w:type="numbering" w:customStyle="1" w:styleId="21213">
    <w:name w:val="Нет списка21213"/>
    <w:semiHidden/>
    <w:unhideWhenUsed/>
    <w:qFormat/>
    <w:rsid w:val="00D8102F"/>
  </w:style>
  <w:style w:type="numbering" w:customStyle="1" w:styleId="31213">
    <w:name w:val="Нет списка31213"/>
    <w:semiHidden/>
    <w:qFormat/>
    <w:rsid w:val="00D8102F"/>
  </w:style>
  <w:style w:type="numbering" w:customStyle="1" w:styleId="5113">
    <w:name w:val="Нет списка5113"/>
    <w:uiPriority w:val="99"/>
    <w:semiHidden/>
    <w:qFormat/>
    <w:rsid w:val="00D8102F"/>
  </w:style>
  <w:style w:type="numbering" w:customStyle="1" w:styleId="13113">
    <w:name w:val="Нет списка13113"/>
    <w:semiHidden/>
    <w:qFormat/>
    <w:rsid w:val="00D8102F"/>
  </w:style>
  <w:style w:type="numbering" w:customStyle="1" w:styleId="22113">
    <w:name w:val="Нет списка22113"/>
    <w:semiHidden/>
    <w:unhideWhenUsed/>
    <w:qFormat/>
    <w:rsid w:val="00D8102F"/>
  </w:style>
  <w:style w:type="numbering" w:customStyle="1" w:styleId="32113">
    <w:name w:val="Нет списка32113"/>
    <w:semiHidden/>
    <w:qFormat/>
    <w:rsid w:val="00D8102F"/>
  </w:style>
  <w:style w:type="numbering" w:customStyle="1" w:styleId="SymbolSymbol32">
    <w:name w:val="Стиль маркированный Symbol (Symbol) подчеркивание32"/>
    <w:qFormat/>
    <w:rsid w:val="00D8102F"/>
  </w:style>
  <w:style w:type="numbering" w:customStyle="1" w:styleId="328">
    <w:name w:val="Стиль нумерованный32"/>
    <w:qFormat/>
    <w:rsid w:val="00D8102F"/>
  </w:style>
  <w:style w:type="numbering" w:customStyle="1" w:styleId="12pt32">
    <w:name w:val="Стиль маркированный 12 pt32"/>
    <w:qFormat/>
    <w:rsid w:val="00D8102F"/>
  </w:style>
  <w:style w:type="numbering" w:customStyle="1" w:styleId="329">
    <w:name w:val="Стиль маркированный32"/>
    <w:qFormat/>
    <w:rsid w:val="00D8102F"/>
  </w:style>
  <w:style w:type="numbering" w:customStyle="1" w:styleId="712">
    <w:name w:val="Нет списка712"/>
    <w:uiPriority w:val="99"/>
    <w:semiHidden/>
    <w:qFormat/>
    <w:rsid w:val="00D8102F"/>
  </w:style>
  <w:style w:type="numbering" w:customStyle="1" w:styleId="1412">
    <w:name w:val="Нет списка1412"/>
    <w:semiHidden/>
    <w:qFormat/>
    <w:rsid w:val="00D8102F"/>
  </w:style>
  <w:style w:type="numbering" w:customStyle="1" w:styleId="2312">
    <w:name w:val="Нет списка2312"/>
    <w:semiHidden/>
    <w:unhideWhenUsed/>
    <w:qFormat/>
    <w:rsid w:val="00D8102F"/>
  </w:style>
  <w:style w:type="numbering" w:customStyle="1" w:styleId="3312">
    <w:name w:val="Нет списка3312"/>
    <w:semiHidden/>
    <w:qFormat/>
    <w:rsid w:val="00D8102F"/>
  </w:style>
  <w:style w:type="numbering" w:customStyle="1" w:styleId="4312">
    <w:name w:val="Нет списка4312"/>
    <w:semiHidden/>
    <w:qFormat/>
    <w:rsid w:val="00D8102F"/>
  </w:style>
  <w:style w:type="numbering" w:customStyle="1" w:styleId="11312">
    <w:name w:val="Нет списка11312"/>
    <w:semiHidden/>
    <w:qFormat/>
    <w:rsid w:val="00D8102F"/>
  </w:style>
  <w:style w:type="numbering" w:customStyle="1" w:styleId="11122">
    <w:name w:val="Нет списка11122"/>
    <w:semiHidden/>
    <w:qFormat/>
    <w:rsid w:val="00D8102F"/>
  </w:style>
  <w:style w:type="numbering" w:customStyle="1" w:styleId="21312">
    <w:name w:val="Нет списка21312"/>
    <w:semiHidden/>
    <w:unhideWhenUsed/>
    <w:qFormat/>
    <w:rsid w:val="00D8102F"/>
  </w:style>
  <w:style w:type="numbering" w:customStyle="1" w:styleId="31312">
    <w:name w:val="Нет списка31312"/>
    <w:semiHidden/>
    <w:qFormat/>
    <w:rsid w:val="00D8102F"/>
  </w:style>
  <w:style w:type="numbering" w:customStyle="1" w:styleId="41112">
    <w:name w:val="Нет списка41112"/>
    <w:semiHidden/>
    <w:qFormat/>
    <w:rsid w:val="00D8102F"/>
  </w:style>
  <w:style w:type="numbering" w:customStyle="1" w:styleId="12212">
    <w:name w:val="Нет списка12212"/>
    <w:semiHidden/>
    <w:qFormat/>
    <w:rsid w:val="00D8102F"/>
  </w:style>
  <w:style w:type="numbering" w:customStyle="1" w:styleId="2111120">
    <w:name w:val="Нет списка211112"/>
    <w:semiHidden/>
    <w:unhideWhenUsed/>
    <w:qFormat/>
    <w:rsid w:val="00D8102F"/>
  </w:style>
  <w:style w:type="numbering" w:customStyle="1" w:styleId="3111120">
    <w:name w:val="Нет списка311112"/>
    <w:semiHidden/>
    <w:qFormat/>
    <w:rsid w:val="00D8102F"/>
  </w:style>
  <w:style w:type="numbering" w:customStyle="1" w:styleId="5212">
    <w:name w:val="Нет списка5212"/>
    <w:uiPriority w:val="99"/>
    <w:semiHidden/>
    <w:unhideWhenUsed/>
    <w:qFormat/>
    <w:rsid w:val="00D8102F"/>
  </w:style>
  <w:style w:type="numbering" w:customStyle="1" w:styleId="6112">
    <w:name w:val="Нет списка6112"/>
    <w:uiPriority w:val="99"/>
    <w:semiHidden/>
    <w:qFormat/>
    <w:rsid w:val="00D8102F"/>
  </w:style>
  <w:style w:type="numbering" w:customStyle="1" w:styleId="13212">
    <w:name w:val="Нет списка13212"/>
    <w:semiHidden/>
    <w:qFormat/>
    <w:rsid w:val="00D8102F"/>
  </w:style>
  <w:style w:type="numbering" w:customStyle="1" w:styleId="112112">
    <w:name w:val="Нет списка112112"/>
    <w:semiHidden/>
    <w:qFormat/>
    <w:rsid w:val="00D8102F"/>
  </w:style>
  <w:style w:type="numbering" w:customStyle="1" w:styleId="22212">
    <w:name w:val="Нет списка22212"/>
    <w:semiHidden/>
    <w:unhideWhenUsed/>
    <w:qFormat/>
    <w:rsid w:val="00D8102F"/>
  </w:style>
  <w:style w:type="numbering" w:customStyle="1" w:styleId="32212">
    <w:name w:val="Нет списка32212"/>
    <w:semiHidden/>
    <w:qFormat/>
    <w:rsid w:val="00D8102F"/>
  </w:style>
  <w:style w:type="numbering" w:customStyle="1" w:styleId="42112">
    <w:name w:val="Нет списка42112"/>
    <w:semiHidden/>
    <w:qFormat/>
    <w:rsid w:val="00D8102F"/>
  </w:style>
  <w:style w:type="numbering" w:customStyle="1" w:styleId="121112">
    <w:name w:val="Нет списка121112"/>
    <w:semiHidden/>
    <w:qFormat/>
    <w:rsid w:val="00D8102F"/>
  </w:style>
  <w:style w:type="numbering" w:customStyle="1" w:styleId="212112">
    <w:name w:val="Нет списка212112"/>
    <w:semiHidden/>
    <w:unhideWhenUsed/>
    <w:qFormat/>
    <w:rsid w:val="00D8102F"/>
  </w:style>
  <w:style w:type="numbering" w:customStyle="1" w:styleId="312112">
    <w:name w:val="Нет списка312112"/>
    <w:semiHidden/>
    <w:qFormat/>
    <w:rsid w:val="00D8102F"/>
  </w:style>
  <w:style w:type="numbering" w:customStyle="1" w:styleId="51112">
    <w:name w:val="Нет списка51112"/>
    <w:uiPriority w:val="99"/>
    <w:semiHidden/>
    <w:qFormat/>
    <w:rsid w:val="00D8102F"/>
  </w:style>
  <w:style w:type="numbering" w:customStyle="1" w:styleId="131112">
    <w:name w:val="Нет списка131112"/>
    <w:semiHidden/>
    <w:qFormat/>
    <w:rsid w:val="00D8102F"/>
  </w:style>
  <w:style w:type="numbering" w:customStyle="1" w:styleId="221112">
    <w:name w:val="Нет списка221112"/>
    <w:semiHidden/>
    <w:unhideWhenUsed/>
    <w:qFormat/>
    <w:rsid w:val="00D8102F"/>
  </w:style>
  <w:style w:type="numbering" w:customStyle="1" w:styleId="321112">
    <w:name w:val="Нет списка321112"/>
    <w:semiHidden/>
    <w:qFormat/>
    <w:rsid w:val="00D8102F"/>
  </w:style>
  <w:style w:type="numbering" w:customStyle="1" w:styleId="SymbolSymbol113">
    <w:name w:val="Стиль маркированный Symbol (Symbol) подчеркивание113"/>
    <w:qFormat/>
    <w:rsid w:val="00D8102F"/>
  </w:style>
  <w:style w:type="numbering" w:customStyle="1" w:styleId="1127">
    <w:name w:val="Стиль нумерованный112"/>
    <w:qFormat/>
    <w:rsid w:val="00D8102F"/>
  </w:style>
  <w:style w:type="numbering" w:customStyle="1" w:styleId="12pt122">
    <w:name w:val="Стиль маркированный 12 pt122"/>
    <w:qFormat/>
    <w:rsid w:val="00D8102F"/>
  </w:style>
  <w:style w:type="numbering" w:customStyle="1" w:styleId="1128">
    <w:name w:val="Стиль маркированный112"/>
    <w:qFormat/>
    <w:rsid w:val="00D8102F"/>
  </w:style>
  <w:style w:type="numbering" w:customStyle="1" w:styleId="820">
    <w:name w:val="Нет списка82"/>
    <w:uiPriority w:val="99"/>
    <w:semiHidden/>
    <w:qFormat/>
    <w:rsid w:val="00D8102F"/>
  </w:style>
  <w:style w:type="numbering" w:customStyle="1" w:styleId="1520">
    <w:name w:val="Нет списка152"/>
    <w:semiHidden/>
    <w:qFormat/>
    <w:rsid w:val="00D8102F"/>
  </w:style>
  <w:style w:type="numbering" w:customStyle="1" w:styleId="2420">
    <w:name w:val="Нет списка242"/>
    <w:semiHidden/>
    <w:unhideWhenUsed/>
    <w:qFormat/>
    <w:rsid w:val="00D8102F"/>
  </w:style>
  <w:style w:type="numbering" w:customStyle="1" w:styleId="342">
    <w:name w:val="Нет списка342"/>
    <w:semiHidden/>
    <w:qFormat/>
    <w:rsid w:val="00D8102F"/>
  </w:style>
  <w:style w:type="numbering" w:customStyle="1" w:styleId="442">
    <w:name w:val="Нет списка442"/>
    <w:semiHidden/>
    <w:qFormat/>
    <w:rsid w:val="00D8102F"/>
  </w:style>
  <w:style w:type="numbering" w:customStyle="1" w:styleId="1142">
    <w:name w:val="Нет списка1142"/>
    <w:semiHidden/>
    <w:qFormat/>
    <w:rsid w:val="00D8102F"/>
  </w:style>
  <w:style w:type="numbering" w:customStyle="1" w:styleId="11132">
    <w:name w:val="Нет списка11132"/>
    <w:semiHidden/>
    <w:qFormat/>
    <w:rsid w:val="00D8102F"/>
  </w:style>
  <w:style w:type="numbering" w:customStyle="1" w:styleId="2142">
    <w:name w:val="Нет списка2142"/>
    <w:semiHidden/>
    <w:unhideWhenUsed/>
    <w:qFormat/>
    <w:rsid w:val="00D8102F"/>
  </w:style>
  <w:style w:type="numbering" w:customStyle="1" w:styleId="3142">
    <w:name w:val="Нет списка3142"/>
    <w:semiHidden/>
    <w:qFormat/>
    <w:rsid w:val="00D8102F"/>
  </w:style>
  <w:style w:type="numbering" w:customStyle="1" w:styleId="4122">
    <w:name w:val="Нет списка4122"/>
    <w:semiHidden/>
    <w:qFormat/>
    <w:rsid w:val="00D8102F"/>
  </w:style>
  <w:style w:type="numbering" w:customStyle="1" w:styleId="1232">
    <w:name w:val="Нет списка1232"/>
    <w:semiHidden/>
    <w:qFormat/>
    <w:rsid w:val="00D8102F"/>
  </w:style>
  <w:style w:type="numbering" w:customStyle="1" w:styleId="21122">
    <w:name w:val="Нет списка21122"/>
    <w:semiHidden/>
    <w:unhideWhenUsed/>
    <w:qFormat/>
    <w:rsid w:val="00D8102F"/>
  </w:style>
  <w:style w:type="numbering" w:customStyle="1" w:styleId="31122">
    <w:name w:val="Нет списка31122"/>
    <w:semiHidden/>
    <w:qFormat/>
    <w:rsid w:val="00D8102F"/>
  </w:style>
  <w:style w:type="numbering" w:customStyle="1" w:styleId="532">
    <w:name w:val="Нет списка532"/>
    <w:uiPriority w:val="99"/>
    <w:semiHidden/>
    <w:unhideWhenUsed/>
    <w:qFormat/>
    <w:rsid w:val="00D8102F"/>
  </w:style>
  <w:style w:type="numbering" w:customStyle="1" w:styleId="622">
    <w:name w:val="Нет списка622"/>
    <w:uiPriority w:val="99"/>
    <w:semiHidden/>
    <w:qFormat/>
    <w:rsid w:val="00D8102F"/>
  </w:style>
  <w:style w:type="numbering" w:customStyle="1" w:styleId="1332">
    <w:name w:val="Нет списка1332"/>
    <w:semiHidden/>
    <w:qFormat/>
    <w:rsid w:val="00D8102F"/>
  </w:style>
  <w:style w:type="numbering" w:customStyle="1" w:styleId="11222">
    <w:name w:val="Нет списка11222"/>
    <w:semiHidden/>
    <w:qFormat/>
    <w:rsid w:val="00D8102F"/>
  </w:style>
  <w:style w:type="numbering" w:customStyle="1" w:styleId="2232">
    <w:name w:val="Нет списка2232"/>
    <w:semiHidden/>
    <w:unhideWhenUsed/>
    <w:qFormat/>
    <w:rsid w:val="00D8102F"/>
  </w:style>
  <w:style w:type="numbering" w:customStyle="1" w:styleId="3232">
    <w:name w:val="Нет списка3232"/>
    <w:semiHidden/>
    <w:qFormat/>
    <w:rsid w:val="00D8102F"/>
  </w:style>
  <w:style w:type="numbering" w:customStyle="1" w:styleId="4222">
    <w:name w:val="Нет списка4222"/>
    <w:semiHidden/>
    <w:qFormat/>
    <w:rsid w:val="00D8102F"/>
  </w:style>
  <w:style w:type="numbering" w:customStyle="1" w:styleId="12122">
    <w:name w:val="Нет списка12122"/>
    <w:semiHidden/>
    <w:qFormat/>
    <w:rsid w:val="00D8102F"/>
  </w:style>
  <w:style w:type="numbering" w:customStyle="1" w:styleId="21222">
    <w:name w:val="Нет списка21222"/>
    <w:semiHidden/>
    <w:unhideWhenUsed/>
    <w:qFormat/>
    <w:rsid w:val="00D8102F"/>
  </w:style>
  <w:style w:type="numbering" w:customStyle="1" w:styleId="31222">
    <w:name w:val="Нет списка31222"/>
    <w:semiHidden/>
    <w:qFormat/>
    <w:rsid w:val="00D8102F"/>
  </w:style>
  <w:style w:type="numbering" w:customStyle="1" w:styleId="5122">
    <w:name w:val="Нет списка5122"/>
    <w:uiPriority w:val="99"/>
    <w:semiHidden/>
    <w:qFormat/>
    <w:rsid w:val="00D8102F"/>
  </w:style>
  <w:style w:type="numbering" w:customStyle="1" w:styleId="13122">
    <w:name w:val="Нет списка13122"/>
    <w:semiHidden/>
    <w:qFormat/>
    <w:rsid w:val="00D8102F"/>
  </w:style>
  <w:style w:type="numbering" w:customStyle="1" w:styleId="22122">
    <w:name w:val="Нет списка22122"/>
    <w:semiHidden/>
    <w:unhideWhenUsed/>
    <w:qFormat/>
    <w:rsid w:val="00D8102F"/>
  </w:style>
  <w:style w:type="numbering" w:customStyle="1" w:styleId="32122">
    <w:name w:val="Нет списка32122"/>
    <w:semiHidden/>
    <w:qFormat/>
    <w:rsid w:val="00D8102F"/>
  </w:style>
  <w:style w:type="numbering" w:customStyle="1" w:styleId="SymbolSymbol212">
    <w:name w:val="Стиль маркированный Symbol (Symbol) подчеркивание212"/>
    <w:qFormat/>
    <w:rsid w:val="00D8102F"/>
  </w:style>
  <w:style w:type="numbering" w:customStyle="1" w:styleId="2127">
    <w:name w:val="Стиль нумерованный212"/>
    <w:qFormat/>
    <w:rsid w:val="00D8102F"/>
  </w:style>
  <w:style w:type="numbering" w:customStyle="1" w:styleId="12pt212">
    <w:name w:val="Стиль маркированный 12 pt212"/>
    <w:qFormat/>
    <w:rsid w:val="00D8102F"/>
  </w:style>
  <w:style w:type="numbering" w:customStyle="1" w:styleId="2128">
    <w:name w:val="Стиль маркированный212"/>
    <w:qFormat/>
    <w:rsid w:val="00D8102F"/>
  </w:style>
  <w:style w:type="numbering" w:customStyle="1" w:styleId="12pt1112">
    <w:name w:val="Стиль маркированный 12 pt1112"/>
    <w:qFormat/>
    <w:rsid w:val="00D8102F"/>
  </w:style>
  <w:style w:type="numbering" w:customStyle="1" w:styleId="920">
    <w:name w:val="Нет списка92"/>
    <w:uiPriority w:val="99"/>
    <w:semiHidden/>
    <w:unhideWhenUsed/>
    <w:qFormat/>
    <w:rsid w:val="00D8102F"/>
  </w:style>
  <w:style w:type="numbering" w:customStyle="1" w:styleId="162">
    <w:name w:val="Нет списка162"/>
    <w:uiPriority w:val="99"/>
    <w:semiHidden/>
    <w:qFormat/>
    <w:rsid w:val="00D8102F"/>
  </w:style>
  <w:style w:type="numbering" w:customStyle="1" w:styleId="1152">
    <w:name w:val="Нет списка1152"/>
    <w:semiHidden/>
    <w:qFormat/>
    <w:rsid w:val="00D8102F"/>
  </w:style>
  <w:style w:type="numbering" w:customStyle="1" w:styleId="252">
    <w:name w:val="Нет списка252"/>
    <w:semiHidden/>
    <w:unhideWhenUsed/>
    <w:qFormat/>
    <w:rsid w:val="00D8102F"/>
  </w:style>
  <w:style w:type="numbering" w:customStyle="1" w:styleId="352">
    <w:name w:val="Нет списка352"/>
    <w:semiHidden/>
    <w:qFormat/>
    <w:rsid w:val="00D8102F"/>
  </w:style>
  <w:style w:type="numbering" w:customStyle="1" w:styleId="452">
    <w:name w:val="Нет списка452"/>
    <w:semiHidden/>
    <w:qFormat/>
    <w:rsid w:val="00D8102F"/>
  </w:style>
  <w:style w:type="numbering" w:customStyle="1" w:styleId="11142">
    <w:name w:val="Нет списка11142"/>
    <w:semiHidden/>
    <w:qFormat/>
    <w:rsid w:val="00D8102F"/>
  </w:style>
  <w:style w:type="numbering" w:customStyle="1" w:styleId="111122">
    <w:name w:val="Нет списка111122"/>
    <w:semiHidden/>
    <w:qFormat/>
    <w:rsid w:val="00D8102F"/>
  </w:style>
  <w:style w:type="numbering" w:customStyle="1" w:styleId="2152">
    <w:name w:val="Нет списка2152"/>
    <w:semiHidden/>
    <w:unhideWhenUsed/>
    <w:qFormat/>
    <w:rsid w:val="00D8102F"/>
  </w:style>
  <w:style w:type="numbering" w:customStyle="1" w:styleId="3152">
    <w:name w:val="Нет списка3152"/>
    <w:semiHidden/>
    <w:qFormat/>
    <w:rsid w:val="00D8102F"/>
  </w:style>
  <w:style w:type="numbering" w:customStyle="1" w:styleId="4132">
    <w:name w:val="Нет списка4132"/>
    <w:semiHidden/>
    <w:qFormat/>
    <w:rsid w:val="00D8102F"/>
  </w:style>
  <w:style w:type="numbering" w:customStyle="1" w:styleId="1242">
    <w:name w:val="Нет списка1242"/>
    <w:semiHidden/>
    <w:qFormat/>
    <w:rsid w:val="00D8102F"/>
  </w:style>
  <w:style w:type="numbering" w:customStyle="1" w:styleId="21132">
    <w:name w:val="Нет списка21132"/>
    <w:semiHidden/>
    <w:unhideWhenUsed/>
    <w:qFormat/>
    <w:rsid w:val="00D8102F"/>
  </w:style>
  <w:style w:type="numbering" w:customStyle="1" w:styleId="31132">
    <w:name w:val="Нет списка31132"/>
    <w:semiHidden/>
    <w:qFormat/>
    <w:rsid w:val="00D8102F"/>
  </w:style>
  <w:style w:type="numbering" w:customStyle="1" w:styleId="542">
    <w:name w:val="Нет списка542"/>
    <w:uiPriority w:val="99"/>
    <w:semiHidden/>
    <w:unhideWhenUsed/>
    <w:qFormat/>
    <w:rsid w:val="00D8102F"/>
  </w:style>
  <w:style w:type="numbering" w:customStyle="1" w:styleId="632">
    <w:name w:val="Нет списка632"/>
    <w:uiPriority w:val="99"/>
    <w:semiHidden/>
    <w:qFormat/>
    <w:rsid w:val="00D8102F"/>
  </w:style>
  <w:style w:type="numbering" w:customStyle="1" w:styleId="1342">
    <w:name w:val="Нет списка1342"/>
    <w:semiHidden/>
    <w:qFormat/>
    <w:rsid w:val="00D8102F"/>
  </w:style>
  <w:style w:type="numbering" w:customStyle="1" w:styleId="11232">
    <w:name w:val="Нет списка11232"/>
    <w:semiHidden/>
    <w:qFormat/>
    <w:rsid w:val="00D8102F"/>
  </w:style>
  <w:style w:type="numbering" w:customStyle="1" w:styleId="2242">
    <w:name w:val="Нет списка2242"/>
    <w:semiHidden/>
    <w:unhideWhenUsed/>
    <w:qFormat/>
    <w:rsid w:val="00D8102F"/>
  </w:style>
  <w:style w:type="numbering" w:customStyle="1" w:styleId="3242">
    <w:name w:val="Нет списка3242"/>
    <w:semiHidden/>
    <w:qFormat/>
    <w:rsid w:val="00D8102F"/>
  </w:style>
  <w:style w:type="numbering" w:customStyle="1" w:styleId="4232">
    <w:name w:val="Нет списка4232"/>
    <w:semiHidden/>
    <w:qFormat/>
    <w:rsid w:val="00D8102F"/>
  </w:style>
  <w:style w:type="numbering" w:customStyle="1" w:styleId="12132">
    <w:name w:val="Нет списка12132"/>
    <w:semiHidden/>
    <w:qFormat/>
    <w:rsid w:val="00D8102F"/>
  </w:style>
  <w:style w:type="numbering" w:customStyle="1" w:styleId="21232">
    <w:name w:val="Нет списка21232"/>
    <w:semiHidden/>
    <w:unhideWhenUsed/>
    <w:qFormat/>
    <w:rsid w:val="00D8102F"/>
  </w:style>
  <w:style w:type="numbering" w:customStyle="1" w:styleId="31232">
    <w:name w:val="Нет списка31232"/>
    <w:semiHidden/>
    <w:qFormat/>
    <w:rsid w:val="00D8102F"/>
  </w:style>
  <w:style w:type="numbering" w:customStyle="1" w:styleId="5132">
    <w:name w:val="Нет списка5132"/>
    <w:uiPriority w:val="99"/>
    <w:semiHidden/>
    <w:qFormat/>
    <w:rsid w:val="00D8102F"/>
  </w:style>
  <w:style w:type="numbering" w:customStyle="1" w:styleId="13132">
    <w:name w:val="Нет списка13132"/>
    <w:semiHidden/>
    <w:qFormat/>
    <w:rsid w:val="00D8102F"/>
  </w:style>
  <w:style w:type="numbering" w:customStyle="1" w:styleId="22132">
    <w:name w:val="Нет списка22132"/>
    <w:semiHidden/>
    <w:unhideWhenUsed/>
    <w:qFormat/>
    <w:rsid w:val="00D8102F"/>
  </w:style>
  <w:style w:type="numbering" w:customStyle="1" w:styleId="32132">
    <w:name w:val="Нет списка32132"/>
    <w:semiHidden/>
    <w:qFormat/>
    <w:rsid w:val="00D8102F"/>
  </w:style>
  <w:style w:type="numbering" w:customStyle="1" w:styleId="SymbolSymbol312">
    <w:name w:val="Стиль маркированный Symbol (Symbol) подчеркивание312"/>
    <w:qFormat/>
    <w:rsid w:val="00D8102F"/>
  </w:style>
  <w:style w:type="numbering" w:customStyle="1" w:styleId="3127">
    <w:name w:val="Стиль нумерованный312"/>
    <w:qFormat/>
    <w:rsid w:val="00D8102F"/>
  </w:style>
  <w:style w:type="numbering" w:customStyle="1" w:styleId="12pt312">
    <w:name w:val="Стиль маркированный 12 pt312"/>
    <w:qFormat/>
    <w:rsid w:val="00D8102F"/>
  </w:style>
  <w:style w:type="numbering" w:customStyle="1" w:styleId="3128">
    <w:name w:val="Стиль маркированный312"/>
    <w:qFormat/>
    <w:rsid w:val="00D8102F"/>
  </w:style>
  <w:style w:type="numbering" w:customStyle="1" w:styleId="12pt1212">
    <w:name w:val="Стиль маркированный 12 pt1212"/>
    <w:qFormat/>
    <w:rsid w:val="00D8102F"/>
  </w:style>
  <w:style w:type="numbering" w:customStyle="1" w:styleId="102">
    <w:name w:val="Нет списка102"/>
    <w:semiHidden/>
    <w:qFormat/>
    <w:rsid w:val="00D8102F"/>
  </w:style>
  <w:style w:type="numbering" w:customStyle="1" w:styleId="172">
    <w:name w:val="Нет списка172"/>
    <w:uiPriority w:val="99"/>
    <w:semiHidden/>
    <w:unhideWhenUsed/>
    <w:qFormat/>
    <w:rsid w:val="00D8102F"/>
  </w:style>
  <w:style w:type="numbering" w:customStyle="1" w:styleId="262">
    <w:name w:val="Нет списка262"/>
    <w:uiPriority w:val="99"/>
    <w:semiHidden/>
    <w:unhideWhenUsed/>
    <w:qFormat/>
    <w:rsid w:val="00D8102F"/>
  </w:style>
  <w:style w:type="numbering" w:customStyle="1" w:styleId="182">
    <w:name w:val="Нет списка182"/>
    <w:semiHidden/>
    <w:qFormat/>
    <w:rsid w:val="00D8102F"/>
  </w:style>
  <w:style w:type="numbering" w:customStyle="1" w:styleId="192">
    <w:name w:val="Нет списка192"/>
    <w:uiPriority w:val="99"/>
    <w:semiHidden/>
    <w:unhideWhenUsed/>
    <w:qFormat/>
    <w:rsid w:val="00D8102F"/>
  </w:style>
  <w:style w:type="numbering" w:customStyle="1" w:styleId="272">
    <w:name w:val="Нет списка272"/>
    <w:uiPriority w:val="99"/>
    <w:semiHidden/>
    <w:unhideWhenUsed/>
    <w:qFormat/>
    <w:rsid w:val="00D8102F"/>
  </w:style>
  <w:style w:type="numbering" w:customStyle="1" w:styleId="202">
    <w:name w:val="Нет списка202"/>
    <w:semiHidden/>
    <w:qFormat/>
    <w:rsid w:val="00D8102F"/>
  </w:style>
  <w:style w:type="numbering" w:customStyle="1" w:styleId="1102">
    <w:name w:val="Нет списка1102"/>
    <w:uiPriority w:val="99"/>
    <w:semiHidden/>
    <w:unhideWhenUsed/>
    <w:qFormat/>
    <w:rsid w:val="00D8102F"/>
  </w:style>
  <w:style w:type="numbering" w:customStyle="1" w:styleId="282">
    <w:name w:val="Нет списка282"/>
    <w:uiPriority w:val="99"/>
    <w:semiHidden/>
    <w:unhideWhenUsed/>
    <w:qFormat/>
    <w:rsid w:val="00D8102F"/>
  </w:style>
  <w:style w:type="numbering" w:customStyle="1" w:styleId="292">
    <w:name w:val="Нет списка292"/>
    <w:uiPriority w:val="99"/>
    <w:semiHidden/>
    <w:qFormat/>
    <w:rsid w:val="00D8102F"/>
  </w:style>
  <w:style w:type="numbering" w:customStyle="1" w:styleId="1162">
    <w:name w:val="Нет списка1162"/>
    <w:semiHidden/>
    <w:qFormat/>
    <w:rsid w:val="00D8102F"/>
  </w:style>
  <w:style w:type="numbering" w:customStyle="1" w:styleId="2102">
    <w:name w:val="Нет списка2102"/>
    <w:semiHidden/>
    <w:unhideWhenUsed/>
    <w:qFormat/>
    <w:rsid w:val="00D8102F"/>
  </w:style>
  <w:style w:type="numbering" w:customStyle="1" w:styleId="362">
    <w:name w:val="Нет списка362"/>
    <w:semiHidden/>
    <w:qFormat/>
    <w:rsid w:val="00D8102F"/>
  </w:style>
  <w:style w:type="numbering" w:customStyle="1" w:styleId="462">
    <w:name w:val="Нет списка462"/>
    <w:semiHidden/>
    <w:qFormat/>
    <w:rsid w:val="00D8102F"/>
  </w:style>
  <w:style w:type="numbering" w:customStyle="1" w:styleId="1172">
    <w:name w:val="Нет списка1172"/>
    <w:semiHidden/>
    <w:qFormat/>
    <w:rsid w:val="00D8102F"/>
  </w:style>
  <w:style w:type="numbering" w:customStyle="1" w:styleId="11152">
    <w:name w:val="Нет списка11152"/>
    <w:semiHidden/>
    <w:qFormat/>
    <w:rsid w:val="00D8102F"/>
  </w:style>
  <w:style w:type="numbering" w:customStyle="1" w:styleId="2162">
    <w:name w:val="Нет списка2162"/>
    <w:semiHidden/>
    <w:unhideWhenUsed/>
    <w:qFormat/>
    <w:rsid w:val="00D8102F"/>
  </w:style>
  <w:style w:type="numbering" w:customStyle="1" w:styleId="3162">
    <w:name w:val="Нет списка3162"/>
    <w:semiHidden/>
    <w:qFormat/>
    <w:rsid w:val="00D8102F"/>
  </w:style>
  <w:style w:type="numbering" w:customStyle="1" w:styleId="4142">
    <w:name w:val="Нет списка4142"/>
    <w:semiHidden/>
    <w:qFormat/>
    <w:rsid w:val="00D8102F"/>
  </w:style>
  <w:style w:type="numbering" w:customStyle="1" w:styleId="1252">
    <w:name w:val="Нет списка1252"/>
    <w:semiHidden/>
    <w:qFormat/>
    <w:rsid w:val="00D8102F"/>
  </w:style>
  <w:style w:type="numbering" w:customStyle="1" w:styleId="21142">
    <w:name w:val="Нет списка21142"/>
    <w:semiHidden/>
    <w:unhideWhenUsed/>
    <w:qFormat/>
    <w:rsid w:val="00D8102F"/>
  </w:style>
  <w:style w:type="numbering" w:customStyle="1" w:styleId="31142">
    <w:name w:val="Нет списка31142"/>
    <w:semiHidden/>
    <w:qFormat/>
    <w:rsid w:val="00D8102F"/>
  </w:style>
  <w:style w:type="numbering" w:customStyle="1" w:styleId="552">
    <w:name w:val="Нет списка552"/>
    <w:uiPriority w:val="99"/>
    <w:semiHidden/>
    <w:unhideWhenUsed/>
    <w:qFormat/>
    <w:rsid w:val="00D8102F"/>
  </w:style>
  <w:style w:type="numbering" w:customStyle="1" w:styleId="642">
    <w:name w:val="Нет списка642"/>
    <w:uiPriority w:val="99"/>
    <w:semiHidden/>
    <w:qFormat/>
    <w:rsid w:val="00D8102F"/>
  </w:style>
  <w:style w:type="numbering" w:customStyle="1" w:styleId="1352">
    <w:name w:val="Нет списка1352"/>
    <w:semiHidden/>
    <w:qFormat/>
    <w:rsid w:val="00D8102F"/>
  </w:style>
  <w:style w:type="numbering" w:customStyle="1" w:styleId="11242">
    <w:name w:val="Нет списка11242"/>
    <w:semiHidden/>
    <w:qFormat/>
    <w:rsid w:val="00D8102F"/>
  </w:style>
  <w:style w:type="numbering" w:customStyle="1" w:styleId="2252">
    <w:name w:val="Нет списка2252"/>
    <w:semiHidden/>
    <w:unhideWhenUsed/>
    <w:qFormat/>
    <w:rsid w:val="00D8102F"/>
  </w:style>
  <w:style w:type="numbering" w:customStyle="1" w:styleId="3252">
    <w:name w:val="Нет списка3252"/>
    <w:semiHidden/>
    <w:qFormat/>
    <w:rsid w:val="00D8102F"/>
  </w:style>
  <w:style w:type="numbering" w:customStyle="1" w:styleId="4242">
    <w:name w:val="Нет списка4242"/>
    <w:semiHidden/>
    <w:qFormat/>
    <w:rsid w:val="00D8102F"/>
  </w:style>
  <w:style w:type="numbering" w:customStyle="1" w:styleId="12142">
    <w:name w:val="Нет списка12142"/>
    <w:semiHidden/>
    <w:qFormat/>
    <w:rsid w:val="00D8102F"/>
  </w:style>
  <w:style w:type="numbering" w:customStyle="1" w:styleId="21242">
    <w:name w:val="Нет списка21242"/>
    <w:semiHidden/>
    <w:unhideWhenUsed/>
    <w:qFormat/>
    <w:rsid w:val="00D8102F"/>
  </w:style>
  <w:style w:type="numbering" w:customStyle="1" w:styleId="31242">
    <w:name w:val="Нет списка31242"/>
    <w:semiHidden/>
    <w:qFormat/>
    <w:rsid w:val="00D8102F"/>
  </w:style>
  <w:style w:type="numbering" w:customStyle="1" w:styleId="5142">
    <w:name w:val="Нет списка5142"/>
    <w:uiPriority w:val="99"/>
    <w:semiHidden/>
    <w:qFormat/>
    <w:rsid w:val="00D8102F"/>
  </w:style>
  <w:style w:type="numbering" w:customStyle="1" w:styleId="13142">
    <w:name w:val="Нет списка13142"/>
    <w:semiHidden/>
    <w:qFormat/>
    <w:rsid w:val="00D8102F"/>
  </w:style>
  <w:style w:type="numbering" w:customStyle="1" w:styleId="22142">
    <w:name w:val="Нет списка22142"/>
    <w:semiHidden/>
    <w:unhideWhenUsed/>
    <w:qFormat/>
    <w:rsid w:val="00D8102F"/>
  </w:style>
  <w:style w:type="numbering" w:customStyle="1" w:styleId="32142">
    <w:name w:val="Нет списка32142"/>
    <w:semiHidden/>
    <w:qFormat/>
    <w:rsid w:val="00D8102F"/>
  </w:style>
  <w:style w:type="numbering" w:customStyle="1" w:styleId="302">
    <w:name w:val="Нет списка302"/>
    <w:semiHidden/>
    <w:qFormat/>
    <w:rsid w:val="00D8102F"/>
  </w:style>
  <w:style w:type="numbering" w:customStyle="1" w:styleId="1182">
    <w:name w:val="Нет списка1182"/>
    <w:uiPriority w:val="99"/>
    <w:semiHidden/>
    <w:unhideWhenUsed/>
    <w:qFormat/>
    <w:rsid w:val="00D8102F"/>
  </w:style>
  <w:style w:type="numbering" w:customStyle="1" w:styleId="2172">
    <w:name w:val="Нет списка2172"/>
    <w:uiPriority w:val="99"/>
    <w:semiHidden/>
    <w:unhideWhenUsed/>
    <w:qFormat/>
    <w:rsid w:val="00D8102F"/>
  </w:style>
  <w:style w:type="numbering" w:customStyle="1" w:styleId="372">
    <w:name w:val="Нет списка372"/>
    <w:semiHidden/>
    <w:qFormat/>
    <w:rsid w:val="00D8102F"/>
  </w:style>
  <w:style w:type="numbering" w:customStyle="1" w:styleId="1192">
    <w:name w:val="Нет списка1192"/>
    <w:uiPriority w:val="99"/>
    <w:semiHidden/>
    <w:unhideWhenUsed/>
    <w:qFormat/>
    <w:rsid w:val="00D8102F"/>
  </w:style>
  <w:style w:type="numbering" w:customStyle="1" w:styleId="2182">
    <w:name w:val="Нет списка2182"/>
    <w:uiPriority w:val="99"/>
    <w:semiHidden/>
    <w:unhideWhenUsed/>
    <w:qFormat/>
    <w:rsid w:val="00D8102F"/>
  </w:style>
  <w:style w:type="numbering" w:customStyle="1" w:styleId="382">
    <w:name w:val="Нет списка382"/>
    <w:semiHidden/>
    <w:qFormat/>
    <w:rsid w:val="00D8102F"/>
  </w:style>
  <w:style w:type="numbering" w:customStyle="1" w:styleId="1202">
    <w:name w:val="Нет списка1202"/>
    <w:uiPriority w:val="99"/>
    <w:semiHidden/>
    <w:unhideWhenUsed/>
    <w:qFormat/>
    <w:rsid w:val="00D8102F"/>
  </w:style>
  <w:style w:type="numbering" w:customStyle="1" w:styleId="2192">
    <w:name w:val="Нет списка2192"/>
    <w:uiPriority w:val="99"/>
    <w:semiHidden/>
    <w:unhideWhenUsed/>
    <w:qFormat/>
    <w:rsid w:val="00D8102F"/>
  </w:style>
  <w:style w:type="numbering" w:customStyle="1" w:styleId="392">
    <w:name w:val="Нет списка392"/>
    <w:uiPriority w:val="99"/>
    <w:semiHidden/>
    <w:unhideWhenUsed/>
    <w:qFormat/>
    <w:rsid w:val="00D8102F"/>
  </w:style>
  <w:style w:type="numbering" w:customStyle="1" w:styleId="SymbolSymbol42">
    <w:name w:val="Стиль маркированный Symbol (Symbol) подчеркивание42"/>
    <w:qFormat/>
    <w:rsid w:val="00D8102F"/>
  </w:style>
  <w:style w:type="numbering" w:customStyle="1" w:styleId="427">
    <w:name w:val="Стиль нумерованный42"/>
    <w:qFormat/>
    <w:rsid w:val="00D8102F"/>
  </w:style>
  <w:style w:type="numbering" w:customStyle="1" w:styleId="12pt42">
    <w:name w:val="Стиль маркированный 12 pt42"/>
    <w:qFormat/>
    <w:rsid w:val="00D8102F"/>
  </w:style>
  <w:style w:type="numbering" w:customStyle="1" w:styleId="428">
    <w:name w:val="Стиль маркированный42"/>
    <w:qFormat/>
    <w:rsid w:val="00D8102F"/>
  </w:style>
  <w:style w:type="numbering" w:customStyle="1" w:styleId="SymbolSymbol1112">
    <w:name w:val="Стиль маркированный Symbol (Symbol) подчеркивание1112"/>
    <w:qFormat/>
    <w:rsid w:val="00D8102F"/>
  </w:style>
  <w:style w:type="numbering" w:customStyle="1" w:styleId="11120">
    <w:name w:val="Стиль нумерованный1112"/>
    <w:qFormat/>
    <w:rsid w:val="00D8102F"/>
  </w:style>
  <w:style w:type="numbering" w:customStyle="1" w:styleId="12pt132">
    <w:name w:val="Стиль маркированный 12 pt132"/>
    <w:qFormat/>
    <w:rsid w:val="00D8102F"/>
  </w:style>
  <w:style w:type="numbering" w:customStyle="1" w:styleId="11123">
    <w:name w:val="Стиль маркированный1112"/>
    <w:qFormat/>
    <w:rsid w:val="00D8102F"/>
  </w:style>
  <w:style w:type="numbering" w:customStyle="1" w:styleId="SymbolSymbol2112">
    <w:name w:val="Стиль маркированный Symbol (Symbol) подчеркивание2112"/>
    <w:qFormat/>
    <w:rsid w:val="00D8102F"/>
  </w:style>
  <w:style w:type="numbering" w:customStyle="1" w:styleId="21123">
    <w:name w:val="Стиль нумерованный2112"/>
    <w:qFormat/>
    <w:rsid w:val="00D8102F"/>
  </w:style>
  <w:style w:type="numbering" w:customStyle="1" w:styleId="12pt2112">
    <w:name w:val="Стиль маркированный 12 pt2112"/>
    <w:qFormat/>
    <w:rsid w:val="00D8102F"/>
  </w:style>
  <w:style w:type="numbering" w:customStyle="1" w:styleId="21124">
    <w:name w:val="Стиль маркированный2112"/>
    <w:qFormat/>
    <w:rsid w:val="00D8102F"/>
  </w:style>
  <w:style w:type="numbering" w:customStyle="1" w:styleId="12pt11112">
    <w:name w:val="Стиль маркированный 12 pt11112"/>
    <w:qFormat/>
    <w:rsid w:val="00D8102F"/>
  </w:style>
  <w:style w:type="numbering" w:customStyle="1" w:styleId="401">
    <w:name w:val="Нет списка401"/>
    <w:uiPriority w:val="99"/>
    <w:semiHidden/>
    <w:unhideWhenUsed/>
    <w:qFormat/>
    <w:rsid w:val="00D8102F"/>
  </w:style>
  <w:style w:type="numbering" w:customStyle="1" w:styleId="SymbolSymbol52">
    <w:name w:val="Стиль маркированный Symbol (Symbol) подчеркивание52"/>
    <w:qFormat/>
    <w:rsid w:val="00D8102F"/>
  </w:style>
  <w:style w:type="numbering" w:customStyle="1" w:styleId="524">
    <w:name w:val="Стиль нумерованный52"/>
    <w:qFormat/>
    <w:rsid w:val="00D8102F"/>
  </w:style>
  <w:style w:type="numbering" w:customStyle="1" w:styleId="12pt52">
    <w:name w:val="Стиль маркированный 12 pt52"/>
    <w:qFormat/>
    <w:rsid w:val="00D8102F"/>
  </w:style>
  <w:style w:type="numbering" w:customStyle="1" w:styleId="525">
    <w:name w:val="Стиль маркированный52"/>
    <w:qFormat/>
    <w:rsid w:val="00D8102F"/>
  </w:style>
  <w:style w:type="numbering" w:customStyle="1" w:styleId="SymbolSymbol122">
    <w:name w:val="Стиль маркированный Symbol (Symbol) подчеркивание122"/>
    <w:qFormat/>
    <w:rsid w:val="00D8102F"/>
  </w:style>
  <w:style w:type="numbering" w:customStyle="1" w:styleId="1224">
    <w:name w:val="Стиль нумерованный122"/>
    <w:qFormat/>
    <w:rsid w:val="00D8102F"/>
  </w:style>
  <w:style w:type="numbering" w:customStyle="1" w:styleId="12pt142">
    <w:name w:val="Стиль маркированный 12 pt142"/>
    <w:qFormat/>
    <w:rsid w:val="00D8102F"/>
  </w:style>
  <w:style w:type="numbering" w:customStyle="1" w:styleId="1225">
    <w:name w:val="Стиль маркированный122"/>
    <w:qFormat/>
    <w:rsid w:val="00D8102F"/>
  </w:style>
  <w:style w:type="numbering" w:customStyle="1" w:styleId="SymbolSymbol222">
    <w:name w:val="Стиль маркированный Symbol (Symbol) подчеркивание222"/>
    <w:qFormat/>
    <w:rsid w:val="00D8102F"/>
  </w:style>
  <w:style w:type="numbering" w:customStyle="1" w:styleId="2224">
    <w:name w:val="Стиль нумерованный222"/>
    <w:qFormat/>
    <w:rsid w:val="00D8102F"/>
  </w:style>
  <w:style w:type="numbering" w:customStyle="1" w:styleId="12pt222">
    <w:name w:val="Стиль маркированный 12 pt222"/>
    <w:qFormat/>
    <w:rsid w:val="00D8102F"/>
  </w:style>
  <w:style w:type="numbering" w:customStyle="1" w:styleId="2225">
    <w:name w:val="Стиль маркированный222"/>
    <w:qFormat/>
    <w:rsid w:val="00D8102F"/>
  </w:style>
  <w:style w:type="numbering" w:customStyle="1" w:styleId="12pt1122">
    <w:name w:val="Стиль маркированный 12 pt1122"/>
    <w:qFormat/>
    <w:rsid w:val="00D8102F"/>
  </w:style>
  <w:style w:type="numbering" w:customStyle="1" w:styleId="1262">
    <w:name w:val="Нет списка1262"/>
    <w:uiPriority w:val="99"/>
    <w:semiHidden/>
    <w:qFormat/>
    <w:rsid w:val="00D8102F"/>
  </w:style>
  <w:style w:type="numbering" w:customStyle="1" w:styleId="11101">
    <w:name w:val="Нет списка11101"/>
    <w:semiHidden/>
    <w:qFormat/>
    <w:rsid w:val="00D8102F"/>
  </w:style>
  <w:style w:type="numbering" w:customStyle="1" w:styleId="2201">
    <w:name w:val="Нет списка2201"/>
    <w:semiHidden/>
    <w:unhideWhenUsed/>
    <w:qFormat/>
    <w:rsid w:val="00D8102F"/>
  </w:style>
  <w:style w:type="numbering" w:customStyle="1" w:styleId="3101">
    <w:name w:val="Нет списка3101"/>
    <w:semiHidden/>
    <w:qFormat/>
    <w:rsid w:val="00D8102F"/>
  </w:style>
  <w:style w:type="numbering" w:customStyle="1" w:styleId="472">
    <w:name w:val="Нет списка472"/>
    <w:semiHidden/>
    <w:qFormat/>
    <w:rsid w:val="00D8102F"/>
  </w:style>
  <w:style w:type="numbering" w:customStyle="1" w:styleId="11162">
    <w:name w:val="Нет списка11162"/>
    <w:semiHidden/>
    <w:qFormat/>
    <w:rsid w:val="00D8102F"/>
  </w:style>
  <w:style w:type="numbering" w:customStyle="1" w:styleId="111131">
    <w:name w:val="Нет списка111131"/>
    <w:semiHidden/>
    <w:qFormat/>
    <w:rsid w:val="00D8102F"/>
  </w:style>
  <w:style w:type="numbering" w:customStyle="1" w:styleId="21101">
    <w:name w:val="Нет списка21101"/>
    <w:semiHidden/>
    <w:unhideWhenUsed/>
    <w:qFormat/>
    <w:rsid w:val="00D8102F"/>
  </w:style>
  <w:style w:type="numbering" w:customStyle="1" w:styleId="3172">
    <w:name w:val="Нет списка3172"/>
    <w:semiHidden/>
    <w:qFormat/>
    <w:rsid w:val="00D8102F"/>
  </w:style>
  <w:style w:type="numbering" w:customStyle="1" w:styleId="4152">
    <w:name w:val="Нет списка4152"/>
    <w:semiHidden/>
    <w:qFormat/>
    <w:rsid w:val="00D8102F"/>
  </w:style>
  <w:style w:type="numbering" w:customStyle="1" w:styleId="12710">
    <w:name w:val="Нет списка1271"/>
    <w:semiHidden/>
    <w:qFormat/>
    <w:rsid w:val="00D8102F"/>
  </w:style>
  <w:style w:type="numbering" w:customStyle="1" w:styleId="21152">
    <w:name w:val="Нет списка21152"/>
    <w:semiHidden/>
    <w:unhideWhenUsed/>
    <w:qFormat/>
    <w:rsid w:val="00D8102F"/>
  </w:style>
  <w:style w:type="numbering" w:customStyle="1" w:styleId="31152">
    <w:name w:val="Нет списка31152"/>
    <w:semiHidden/>
    <w:qFormat/>
    <w:rsid w:val="00D8102F"/>
  </w:style>
  <w:style w:type="numbering" w:customStyle="1" w:styleId="562">
    <w:name w:val="Нет списка562"/>
    <w:uiPriority w:val="99"/>
    <w:semiHidden/>
    <w:unhideWhenUsed/>
    <w:qFormat/>
    <w:rsid w:val="00D8102F"/>
  </w:style>
  <w:style w:type="numbering" w:customStyle="1" w:styleId="652">
    <w:name w:val="Нет списка652"/>
    <w:uiPriority w:val="99"/>
    <w:semiHidden/>
    <w:qFormat/>
    <w:rsid w:val="00D8102F"/>
  </w:style>
  <w:style w:type="numbering" w:customStyle="1" w:styleId="1362">
    <w:name w:val="Нет списка1362"/>
    <w:semiHidden/>
    <w:qFormat/>
    <w:rsid w:val="00D8102F"/>
  </w:style>
  <w:style w:type="numbering" w:customStyle="1" w:styleId="11252">
    <w:name w:val="Нет списка11252"/>
    <w:semiHidden/>
    <w:qFormat/>
    <w:rsid w:val="00D8102F"/>
  </w:style>
  <w:style w:type="numbering" w:customStyle="1" w:styleId="2262">
    <w:name w:val="Нет списка2262"/>
    <w:semiHidden/>
    <w:unhideWhenUsed/>
    <w:qFormat/>
    <w:rsid w:val="00D8102F"/>
  </w:style>
  <w:style w:type="numbering" w:customStyle="1" w:styleId="3262">
    <w:name w:val="Нет списка3262"/>
    <w:semiHidden/>
    <w:qFormat/>
    <w:rsid w:val="00D8102F"/>
  </w:style>
  <w:style w:type="numbering" w:customStyle="1" w:styleId="4252">
    <w:name w:val="Нет списка4252"/>
    <w:semiHidden/>
    <w:qFormat/>
    <w:rsid w:val="00D8102F"/>
  </w:style>
  <w:style w:type="numbering" w:customStyle="1" w:styleId="12152">
    <w:name w:val="Нет списка12152"/>
    <w:semiHidden/>
    <w:qFormat/>
    <w:rsid w:val="00D8102F"/>
  </w:style>
  <w:style w:type="numbering" w:customStyle="1" w:styleId="21252">
    <w:name w:val="Нет списка21252"/>
    <w:semiHidden/>
    <w:unhideWhenUsed/>
    <w:qFormat/>
    <w:rsid w:val="00D8102F"/>
  </w:style>
  <w:style w:type="numbering" w:customStyle="1" w:styleId="31252">
    <w:name w:val="Нет списка31252"/>
    <w:semiHidden/>
    <w:qFormat/>
    <w:rsid w:val="00D8102F"/>
  </w:style>
  <w:style w:type="numbering" w:customStyle="1" w:styleId="5152">
    <w:name w:val="Нет списка5152"/>
    <w:uiPriority w:val="99"/>
    <w:semiHidden/>
    <w:qFormat/>
    <w:rsid w:val="00D8102F"/>
  </w:style>
  <w:style w:type="numbering" w:customStyle="1" w:styleId="13152">
    <w:name w:val="Нет списка13152"/>
    <w:semiHidden/>
    <w:qFormat/>
    <w:rsid w:val="00D8102F"/>
  </w:style>
  <w:style w:type="numbering" w:customStyle="1" w:styleId="22152">
    <w:name w:val="Нет списка22152"/>
    <w:semiHidden/>
    <w:unhideWhenUsed/>
    <w:qFormat/>
    <w:rsid w:val="00D8102F"/>
  </w:style>
  <w:style w:type="numbering" w:customStyle="1" w:styleId="32152">
    <w:name w:val="Нет списка32152"/>
    <w:semiHidden/>
    <w:qFormat/>
    <w:rsid w:val="00D8102F"/>
  </w:style>
  <w:style w:type="numbering" w:customStyle="1" w:styleId="722">
    <w:name w:val="Нет списка722"/>
    <w:uiPriority w:val="99"/>
    <w:semiHidden/>
    <w:unhideWhenUsed/>
    <w:qFormat/>
    <w:rsid w:val="00D8102F"/>
  </w:style>
  <w:style w:type="numbering" w:customStyle="1" w:styleId="1422">
    <w:name w:val="Нет списка1422"/>
    <w:uiPriority w:val="99"/>
    <w:semiHidden/>
    <w:qFormat/>
    <w:rsid w:val="00D8102F"/>
  </w:style>
  <w:style w:type="numbering" w:customStyle="1" w:styleId="11322">
    <w:name w:val="Нет списка11322"/>
    <w:semiHidden/>
    <w:qFormat/>
    <w:rsid w:val="00D8102F"/>
  </w:style>
  <w:style w:type="numbering" w:customStyle="1" w:styleId="2322">
    <w:name w:val="Нет списка2322"/>
    <w:semiHidden/>
    <w:unhideWhenUsed/>
    <w:qFormat/>
    <w:rsid w:val="00D8102F"/>
  </w:style>
  <w:style w:type="numbering" w:customStyle="1" w:styleId="3322">
    <w:name w:val="Нет списка3322"/>
    <w:semiHidden/>
    <w:qFormat/>
    <w:rsid w:val="00D8102F"/>
  </w:style>
  <w:style w:type="numbering" w:customStyle="1" w:styleId="4322">
    <w:name w:val="Нет списка4322"/>
    <w:semiHidden/>
    <w:qFormat/>
    <w:rsid w:val="00D8102F"/>
  </w:style>
  <w:style w:type="numbering" w:customStyle="1" w:styleId="11111112">
    <w:name w:val="Нет списка11111112"/>
    <w:semiHidden/>
    <w:qFormat/>
    <w:rsid w:val="00D8102F"/>
  </w:style>
  <w:style w:type="numbering" w:customStyle="1" w:styleId="111111112">
    <w:name w:val="Нет списка111111112"/>
    <w:semiHidden/>
    <w:qFormat/>
    <w:rsid w:val="00D8102F"/>
  </w:style>
  <w:style w:type="numbering" w:customStyle="1" w:styleId="21322">
    <w:name w:val="Нет списка21322"/>
    <w:semiHidden/>
    <w:unhideWhenUsed/>
    <w:qFormat/>
    <w:rsid w:val="00D8102F"/>
  </w:style>
  <w:style w:type="numbering" w:customStyle="1" w:styleId="31322">
    <w:name w:val="Нет списка31322"/>
    <w:semiHidden/>
    <w:qFormat/>
    <w:rsid w:val="00D8102F"/>
  </w:style>
  <w:style w:type="numbering" w:customStyle="1" w:styleId="41122">
    <w:name w:val="Нет списка41122"/>
    <w:semiHidden/>
    <w:qFormat/>
    <w:rsid w:val="00D8102F"/>
  </w:style>
  <w:style w:type="numbering" w:customStyle="1" w:styleId="12222">
    <w:name w:val="Нет списка12222"/>
    <w:semiHidden/>
    <w:qFormat/>
    <w:rsid w:val="00D8102F"/>
  </w:style>
  <w:style w:type="numbering" w:customStyle="1" w:styleId="211122">
    <w:name w:val="Нет списка211122"/>
    <w:semiHidden/>
    <w:unhideWhenUsed/>
    <w:qFormat/>
    <w:rsid w:val="00D8102F"/>
  </w:style>
  <w:style w:type="numbering" w:customStyle="1" w:styleId="311122">
    <w:name w:val="Нет списка311122"/>
    <w:semiHidden/>
    <w:qFormat/>
    <w:rsid w:val="00D8102F"/>
  </w:style>
  <w:style w:type="numbering" w:customStyle="1" w:styleId="5222">
    <w:name w:val="Нет списка5222"/>
    <w:uiPriority w:val="99"/>
    <w:semiHidden/>
    <w:unhideWhenUsed/>
    <w:qFormat/>
    <w:rsid w:val="00D8102F"/>
  </w:style>
  <w:style w:type="numbering" w:customStyle="1" w:styleId="6122">
    <w:name w:val="Нет списка6122"/>
    <w:uiPriority w:val="99"/>
    <w:semiHidden/>
    <w:qFormat/>
    <w:rsid w:val="00D8102F"/>
  </w:style>
  <w:style w:type="numbering" w:customStyle="1" w:styleId="13222">
    <w:name w:val="Нет списка13222"/>
    <w:semiHidden/>
    <w:qFormat/>
    <w:rsid w:val="00D8102F"/>
  </w:style>
  <w:style w:type="numbering" w:customStyle="1" w:styleId="112122">
    <w:name w:val="Нет списка112122"/>
    <w:semiHidden/>
    <w:qFormat/>
    <w:rsid w:val="00D8102F"/>
  </w:style>
  <w:style w:type="numbering" w:customStyle="1" w:styleId="22222">
    <w:name w:val="Нет списка22222"/>
    <w:semiHidden/>
    <w:unhideWhenUsed/>
    <w:qFormat/>
    <w:rsid w:val="00D8102F"/>
  </w:style>
  <w:style w:type="numbering" w:customStyle="1" w:styleId="32222">
    <w:name w:val="Нет списка32222"/>
    <w:semiHidden/>
    <w:qFormat/>
    <w:rsid w:val="00D8102F"/>
  </w:style>
  <w:style w:type="numbering" w:customStyle="1" w:styleId="42122">
    <w:name w:val="Нет списка42122"/>
    <w:semiHidden/>
    <w:qFormat/>
    <w:rsid w:val="00D8102F"/>
  </w:style>
  <w:style w:type="numbering" w:customStyle="1" w:styleId="121122">
    <w:name w:val="Нет списка121122"/>
    <w:semiHidden/>
    <w:qFormat/>
    <w:rsid w:val="00D8102F"/>
  </w:style>
  <w:style w:type="numbering" w:customStyle="1" w:styleId="212122">
    <w:name w:val="Нет списка212122"/>
    <w:semiHidden/>
    <w:unhideWhenUsed/>
    <w:qFormat/>
    <w:rsid w:val="00D8102F"/>
  </w:style>
  <w:style w:type="numbering" w:customStyle="1" w:styleId="312122">
    <w:name w:val="Нет списка312122"/>
    <w:semiHidden/>
    <w:qFormat/>
    <w:rsid w:val="00D8102F"/>
  </w:style>
  <w:style w:type="numbering" w:customStyle="1" w:styleId="51122">
    <w:name w:val="Нет списка51122"/>
    <w:uiPriority w:val="99"/>
    <w:semiHidden/>
    <w:qFormat/>
    <w:rsid w:val="00D8102F"/>
  </w:style>
  <w:style w:type="numbering" w:customStyle="1" w:styleId="131122">
    <w:name w:val="Нет списка131122"/>
    <w:semiHidden/>
    <w:qFormat/>
    <w:rsid w:val="00D8102F"/>
  </w:style>
  <w:style w:type="numbering" w:customStyle="1" w:styleId="221122">
    <w:name w:val="Нет списка221122"/>
    <w:semiHidden/>
    <w:unhideWhenUsed/>
    <w:qFormat/>
    <w:rsid w:val="00D8102F"/>
  </w:style>
  <w:style w:type="numbering" w:customStyle="1" w:styleId="321122">
    <w:name w:val="Нет списка321122"/>
    <w:semiHidden/>
    <w:qFormat/>
    <w:rsid w:val="00D8102F"/>
  </w:style>
  <w:style w:type="numbering" w:customStyle="1" w:styleId="SymbolSymbol3112">
    <w:name w:val="Стиль маркированный Symbol (Symbol) подчеркивание3112"/>
    <w:qFormat/>
    <w:rsid w:val="00D8102F"/>
  </w:style>
  <w:style w:type="numbering" w:customStyle="1" w:styleId="31120">
    <w:name w:val="Стиль нумерованный3112"/>
    <w:qFormat/>
    <w:rsid w:val="00D8102F"/>
  </w:style>
  <w:style w:type="numbering" w:customStyle="1" w:styleId="12pt3112">
    <w:name w:val="Стиль маркированный 12 pt3112"/>
    <w:qFormat/>
    <w:rsid w:val="00D8102F"/>
  </w:style>
  <w:style w:type="numbering" w:customStyle="1" w:styleId="31123">
    <w:name w:val="Стиль маркированный3112"/>
    <w:qFormat/>
    <w:rsid w:val="00D8102F"/>
  </w:style>
  <w:style w:type="numbering" w:customStyle="1" w:styleId="7112">
    <w:name w:val="Нет списка7112"/>
    <w:uiPriority w:val="99"/>
    <w:semiHidden/>
    <w:qFormat/>
    <w:rsid w:val="00D8102F"/>
  </w:style>
  <w:style w:type="numbering" w:customStyle="1" w:styleId="14112">
    <w:name w:val="Нет списка14112"/>
    <w:semiHidden/>
    <w:qFormat/>
    <w:rsid w:val="00D8102F"/>
  </w:style>
  <w:style w:type="numbering" w:customStyle="1" w:styleId="23112">
    <w:name w:val="Нет списка23112"/>
    <w:semiHidden/>
    <w:unhideWhenUsed/>
    <w:qFormat/>
    <w:rsid w:val="00D8102F"/>
  </w:style>
  <w:style w:type="numbering" w:customStyle="1" w:styleId="33112">
    <w:name w:val="Нет списка33112"/>
    <w:semiHidden/>
    <w:qFormat/>
    <w:rsid w:val="00D8102F"/>
  </w:style>
  <w:style w:type="numbering" w:customStyle="1" w:styleId="43112">
    <w:name w:val="Нет списка43112"/>
    <w:semiHidden/>
    <w:qFormat/>
    <w:rsid w:val="00D8102F"/>
  </w:style>
  <w:style w:type="numbering" w:customStyle="1" w:styleId="113112">
    <w:name w:val="Нет списка113112"/>
    <w:semiHidden/>
    <w:qFormat/>
    <w:rsid w:val="00D8102F"/>
  </w:style>
  <w:style w:type="numbering" w:customStyle="1" w:styleId="111212">
    <w:name w:val="Нет списка111212"/>
    <w:semiHidden/>
    <w:qFormat/>
    <w:rsid w:val="00D8102F"/>
  </w:style>
  <w:style w:type="numbering" w:customStyle="1" w:styleId="213112">
    <w:name w:val="Нет списка213112"/>
    <w:semiHidden/>
    <w:unhideWhenUsed/>
    <w:qFormat/>
    <w:rsid w:val="00D8102F"/>
  </w:style>
  <w:style w:type="numbering" w:customStyle="1" w:styleId="313112">
    <w:name w:val="Нет списка313112"/>
    <w:semiHidden/>
    <w:qFormat/>
    <w:rsid w:val="00D8102F"/>
  </w:style>
  <w:style w:type="numbering" w:customStyle="1" w:styleId="411112">
    <w:name w:val="Нет списка411112"/>
    <w:semiHidden/>
    <w:qFormat/>
    <w:rsid w:val="00D8102F"/>
  </w:style>
  <w:style w:type="numbering" w:customStyle="1" w:styleId="122112">
    <w:name w:val="Нет списка122112"/>
    <w:semiHidden/>
    <w:qFormat/>
    <w:rsid w:val="00D8102F"/>
  </w:style>
  <w:style w:type="numbering" w:customStyle="1" w:styleId="21111120">
    <w:name w:val="Нет списка2111112"/>
    <w:semiHidden/>
    <w:unhideWhenUsed/>
    <w:qFormat/>
    <w:rsid w:val="00D8102F"/>
  </w:style>
  <w:style w:type="numbering" w:customStyle="1" w:styleId="3111112">
    <w:name w:val="Нет списка3111112"/>
    <w:semiHidden/>
    <w:qFormat/>
    <w:rsid w:val="00D8102F"/>
  </w:style>
  <w:style w:type="numbering" w:customStyle="1" w:styleId="52112">
    <w:name w:val="Нет списка52112"/>
    <w:uiPriority w:val="99"/>
    <w:semiHidden/>
    <w:unhideWhenUsed/>
    <w:qFormat/>
    <w:rsid w:val="00D8102F"/>
  </w:style>
  <w:style w:type="numbering" w:customStyle="1" w:styleId="61112">
    <w:name w:val="Нет списка61112"/>
    <w:uiPriority w:val="99"/>
    <w:semiHidden/>
    <w:qFormat/>
    <w:rsid w:val="00D8102F"/>
  </w:style>
  <w:style w:type="numbering" w:customStyle="1" w:styleId="132112">
    <w:name w:val="Нет списка132112"/>
    <w:semiHidden/>
    <w:qFormat/>
    <w:rsid w:val="00D8102F"/>
  </w:style>
  <w:style w:type="numbering" w:customStyle="1" w:styleId="1121112">
    <w:name w:val="Нет списка1121112"/>
    <w:semiHidden/>
    <w:qFormat/>
    <w:rsid w:val="00D8102F"/>
  </w:style>
  <w:style w:type="numbering" w:customStyle="1" w:styleId="222112">
    <w:name w:val="Нет списка222112"/>
    <w:semiHidden/>
    <w:unhideWhenUsed/>
    <w:qFormat/>
    <w:rsid w:val="00D8102F"/>
  </w:style>
  <w:style w:type="numbering" w:customStyle="1" w:styleId="322112">
    <w:name w:val="Нет списка322112"/>
    <w:semiHidden/>
    <w:qFormat/>
    <w:rsid w:val="00D8102F"/>
  </w:style>
  <w:style w:type="numbering" w:customStyle="1" w:styleId="421112">
    <w:name w:val="Нет списка421112"/>
    <w:semiHidden/>
    <w:qFormat/>
    <w:rsid w:val="00D8102F"/>
  </w:style>
  <w:style w:type="numbering" w:customStyle="1" w:styleId="1211112">
    <w:name w:val="Нет списка1211112"/>
    <w:semiHidden/>
    <w:qFormat/>
    <w:rsid w:val="00D8102F"/>
  </w:style>
  <w:style w:type="numbering" w:customStyle="1" w:styleId="2121112">
    <w:name w:val="Нет списка2121112"/>
    <w:semiHidden/>
    <w:unhideWhenUsed/>
    <w:qFormat/>
    <w:rsid w:val="00D8102F"/>
  </w:style>
  <w:style w:type="numbering" w:customStyle="1" w:styleId="3121112">
    <w:name w:val="Нет списка3121112"/>
    <w:semiHidden/>
    <w:qFormat/>
    <w:rsid w:val="00D8102F"/>
  </w:style>
  <w:style w:type="numbering" w:customStyle="1" w:styleId="511112">
    <w:name w:val="Нет списка511112"/>
    <w:uiPriority w:val="99"/>
    <w:semiHidden/>
    <w:qFormat/>
    <w:rsid w:val="00D8102F"/>
  </w:style>
  <w:style w:type="numbering" w:customStyle="1" w:styleId="1311112">
    <w:name w:val="Нет списка1311112"/>
    <w:semiHidden/>
    <w:qFormat/>
    <w:rsid w:val="00D8102F"/>
  </w:style>
  <w:style w:type="numbering" w:customStyle="1" w:styleId="2211112">
    <w:name w:val="Нет списка2211112"/>
    <w:semiHidden/>
    <w:unhideWhenUsed/>
    <w:qFormat/>
    <w:rsid w:val="00D8102F"/>
  </w:style>
  <w:style w:type="numbering" w:customStyle="1" w:styleId="3211112">
    <w:name w:val="Нет списка3211112"/>
    <w:semiHidden/>
    <w:qFormat/>
    <w:rsid w:val="00D8102F"/>
  </w:style>
  <w:style w:type="numbering" w:customStyle="1" w:styleId="SymbolSymbol11112">
    <w:name w:val="Стиль маркированный Symbol (Symbol) подчеркивание11112"/>
    <w:qFormat/>
    <w:rsid w:val="00D8102F"/>
  </w:style>
  <w:style w:type="numbering" w:customStyle="1" w:styleId="111120">
    <w:name w:val="Стиль нумерованный11112"/>
    <w:qFormat/>
    <w:rsid w:val="00D8102F"/>
  </w:style>
  <w:style w:type="numbering" w:customStyle="1" w:styleId="12pt12112">
    <w:name w:val="Стиль маркированный 12 pt12112"/>
    <w:qFormat/>
    <w:rsid w:val="00D8102F"/>
  </w:style>
  <w:style w:type="numbering" w:customStyle="1" w:styleId="111123">
    <w:name w:val="Стиль маркированный11112"/>
    <w:qFormat/>
    <w:rsid w:val="00D8102F"/>
  </w:style>
  <w:style w:type="numbering" w:customStyle="1" w:styleId="812">
    <w:name w:val="Нет списка812"/>
    <w:uiPriority w:val="99"/>
    <w:semiHidden/>
    <w:qFormat/>
    <w:rsid w:val="00D8102F"/>
  </w:style>
  <w:style w:type="numbering" w:customStyle="1" w:styleId="1512">
    <w:name w:val="Нет списка1512"/>
    <w:semiHidden/>
    <w:qFormat/>
    <w:rsid w:val="00D8102F"/>
  </w:style>
  <w:style w:type="numbering" w:customStyle="1" w:styleId="2412">
    <w:name w:val="Нет списка2412"/>
    <w:semiHidden/>
    <w:unhideWhenUsed/>
    <w:qFormat/>
    <w:rsid w:val="00D8102F"/>
  </w:style>
  <w:style w:type="numbering" w:customStyle="1" w:styleId="3412">
    <w:name w:val="Нет списка3412"/>
    <w:semiHidden/>
    <w:qFormat/>
    <w:rsid w:val="00D8102F"/>
  </w:style>
  <w:style w:type="numbering" w:customStyle="1" w:styleId="4412">
    <w:name w:val="Нет списка4412"/>
    <w:semiHidden/>
    <w:qFormat/>
    <w:rsid w:val="00D8102F"/>
  </w:style>
  <w:style w:type="numbering" w:customStyle="1" w:styleId="11412">
    <w:name w:val="Нет списка11412"/>
    <w:semiHidden/>
    <w:qFormat/>
    <w:rsid w:val="00D8102F"/>
  </w:style>
  <w:style w:type="numbering" w:customStyle="1" w:styleId="111312">
    <w:name w:val="Нет списка111312"/>
    <w:semiHidden/>
    <w:qFormat/>
    <w:rsid w:val="00D8102F"/>
  </w:style>
  <w:style w:type="numbering" w:customStyle="1" w:styleId="21412">
    <w:name w:val="Нет списка21412"/>
    <w:semiHidden/>
    <w:unhideWhenUsed/>
    <w:qFormat/>
    <w:rsid w:val="00D8102F"/>
  </w:style>
  <w:style w:type="numbering" w:customStyle="1" w:styleId="31412">
    <w:name w:val="Нет списка31412"/>
    <w:semiHidden/>
    <w:qFormat/>
    <w:rsid w:val="00D8102F"/>
  </w:style>
  <w:style w:type="numbering" w:customStyle="1" w:styleId="41212">
    <w:name w:val="Нет списка41212"/>
    <w:semiHidden/>
    <w:qFormat/>
    <w:rsid w:val="00D8102F"/>
  </w:style>
  <w:style w:type="numbering" w:customStyle="1" w:styleId="12312">
    <w:name w:val="Нет списка12312"/>
    <w:semiHidden/>
    <w:qFormat/>
    <w:rsid w:val="00D8102F"/>
  </w:style>
  <w:style w:type="numbering" w:customStyle="1" w:styleId="211212">
    <w:name w:val="Нет списка211212"/>
    <w:semiHidden/>
    <w:unhideWhenUsed/>
    <w:qFormat/>
    <w:rsid w:val="00D8102F"/>
  </w:style>
  <w:style w:type="numbering" w:customStyle="1" w:styleId="311212">
    <w:name w:val="Нет списка311212"/>
    <w:semiHidden/>
    <w:qFormat/>
    <w:rsid w:val="00D8102F"/>
  </w:style>
  <w:style w:type="numbering" w:customStyle="1" w:styleId="5312">
    <w:name w:val="Нет списка5312"/>
    <w:uiPriority w:val="99"/>
    <w:semiHidden/>
    <w:unhideWhenUsed/>
    <w:qFormat/>
    <w:rsid w:val="00D8102F"/>
  </w:style>
  <w:style w:type="numbering" w:customStyle="1" w:styleId="6212">
    <w:name w:val="Нет списка6212"/>
    <w:uiPriority w:val="99"/>
    <w:semiHidden/>
    <w:qFormat/>
    <w:rsid w:val="00D8102F"/>
  </w:style>
  <w:style w:type="numbering" w:customStyle="1" w:styleId="13312">
    <w:name w:val="Нет списка13312"/>
    <w:semiHidden/>
    <w:qFormat/>
    <w:rsid w:val="00D8102F"/>
  </w:style>
  <w:style w:type="numbering" w:customStyle="1" w:styleId="112212">
    <w:name w:val="Нет списка112212"/>
    <w:semiHidden/>
    <w:qFormat/>
    <w:rsid w:val="00D8102F"/>
  </w:style>
  <w:style w:type="numbering" w:customStyle="1" w:styleId="22312">
    <w:name w:val="Нет списка22312"/>
    <w:semiHidden/>
    <w:unhideWhenUsed/>
    <w:qFormat/>
    <w:rsid w:val="00D8102F"/>
  </w:style>
  <w:style w:type="numbering" w:customStyle="1" w:styleId="32312">
    <w:name w:val="Нет списка32312"/>
    <w:semiHidden/>
    <w:qFormat/>
    <w:rsid w:val="00D8102F"/>
  </w:style>
  <w:style w:type="numbering" w:customStyle="1" w:styleId="42212">
    <w:name w:val="Нет списка42212"/>
    <w:semiHidden/>
    <w:qFormat/>
    <w:rsid w:val="00D8102F"/>
  </w:style>
  <w:style w:type="numbering" w:customStyle="1" w:styleId="121212">
    <w:name w:val="Нет списка121212"/>
    <w:semiHidden/>
    <w:qFormat/>
    <w:rsid w:val="00D8102F"/>
  </w:style>
  <w:style w:type="numbering" w:customStyle="1" w:styleId="212212">
    <w:name w:val="Нет списка212212"/>
    <w:semiHidden/>
    <w:unhideWhenUsed/>
    <w:qFormat/>
    <w:rsid w:val="00D8102F"/>
  </w:style>
  <w:style w:type="numbering" w:customStyle="1" w:styleId="312212">
    <w:name w:val="Нет списка312212"/>
    <w:semiHidden/>
    <w:qFormat/>
    <w:rsid w:val="00D8102F"/>
  </w:style>
  <w:style w:type="numbering" w:customStyle="1" w:styleId="51212">
    <w:name w:val="Нет списка51212"/>
    <w:uiPriority w:val="99"/>
    <w:semiHidden/>
    <w:qFormat/>
    <w:rsid w:val="00D8102F"/>
  </w:style>
  <w:style w:type="numbering" w:customStyle="1" w:styleId="131212">
    <w:name w:val="Нет списка131212"/>
    <w:semiHidden/>
    <w:qFormat/>
    <w:rsid w:val="00D8102F"/>
  </w:style>
  <w:style w:type="numbering" w:customStyle="1" w:styleId="221212">
    <w:name w:val="Нет списка221212"/>
    <w:semiHidden/>
    <w:unhideWhenUsed/>
    <w:qFormat/>
    <w:rsid w:val="00D8102F"/>
  </w:style>
  <w:style w:type="numbering" w:customStyle="1" w:styleId="321212">
    <w:name w:val="Нет списка321212"/>
    <w:semiHidden/>
    <w:qFormat/>
    <w:rsid w:val="00D8102F"/>
  </w:style>
  <w:style w:type="numbering" w:customStyle="1" w:styleId="SymbolSymbol21112">
    <w:name w:val="Стиль маркированный Symbol (Symbol) подчеркивание21112"/>
    <w:qFormat/>
    <w:rsid w:val="00D8102F"/>
  </w:style>
  <w:style w:type="numbering" w:customStyle="1" w:styleId="211120">
    <w:name w:val="Стиль нумерованный21112"/>
    <w:qFormat/>
    <w:rsid w:val="00D8102F"/>
  </w:style>
  <w:style w:type="numbering" w:customStyle="1" w:styleId="12pt21112">
    <w:name w:val="Стиль маркированный 12 pt21112"/>
    <w:qFormat/>
    <w:rsid w:val="00D8102F"/>
  </w:style>
  <w:style w:type="numbering" w:customStyle="1" w:styleId="211123">
    <w:name w:val="Стиль маркированный21112"/>
    <w:qFormat/>
    <w:rsid w:val="00D8102F"/>
  </w:style>
  <w:style w:type="numbering" w:customStyle="1" w:styleId="12pt111112">
    <w:name w:val="Стиль маркированный 12 pt111112"/>
    <w:qFormat/>
    <w:rsid w:val="00D8102F"/>
  </w:style>
  <w:style w:type="numbering" w:customStyle="1" w:styleId="912">
    <w:name w:val="Нет списка912"/>
    <w:uiPriority w:val="99"/>
    <w:semiHidden/>
    <w:unhideWhenUsed/>
    <w:qFormat/>
    <w:rsid w:val="00D8102F"/>
  </w:style>
  <w:style w:type="numbering" w:customStyle="1" w:styleId="1612">
    <w:name w:val="Нет списка1612"/>
    <w:uiPriority w:val="99"/>
    <w:semiHidden/>
    <w:qFormat/>
    <w:rsid w:val="00D8102F"/>
  </w:style>
  <w:style w:type="numbering" w:customStyle="1" w:styleId="11512">
    <w:name w:val="Нет списка11512"/>
    <w:semiHidden/>
    <w:qFormat/>
    <w:rsid w:val="00D8102F"/>
  </w:style>
  <w:style w:type="numbering" w:customStyle="1" w:styleId="2512">
    <w:name w:val="Нет списка2512"/>
    <w:semiHidden/>
    <w:unhideWhenUsed/>
    <w:qFormat/>
    <w:rsid w:val="00D8102F"/>
  </w:style>
  <w:style w:type="numbering" w:customStyle="1" w:styleId="3512">
    <w:name w:val="Нет списка3512"/>
    <w:semiHidden/>
    <w:qFormat/>
    <w:rsid w:val="00D8102F"/>
  </w:style>
  <w:style w:type="numbering" w:customStyle="1" w:styleId="4512">
    <w:name w:val="Нет списка4512"/>
    <w:semiHidden/>
    <w:qFormat/>
    <w:rsid w:val="00D8102F"/>
  </w:style>
  <w:style w:type="numbering" w:customStyle="1" w:styleId="111412">
    <w:name w:val="Нет списка111412"/>
    <w:semiHidden/>
    <w:qFormat/>
    <w:rsid w:val="00D8102F"/>
  </w:style>
  <w:style w:type="numbering" w:customStyle="1" w:styleId="1111212">
    <w:name w:val="Нет списка1111212"/>
    <w:semiHidden/>
    <w:qFormat/>
    <w:rsid w:val="00D8102F"/>
  </w:style>
  <w:style w:type="numbering" w:customStyle="1" w:styleId="21512">
    <w:name w:val="Нет списка21512"/>
    <w:semiHidden/>
    <w:unhideWhenUsed/>
    <w:qFormat/>
    <w:rsid w:val="00D8102F"/>
  </w:style>
  <w:style w:type="numbering" w:customStyle="1" w:styleId="31512">
    <w:name w:val="Нет списка31512"/>
    <w:semiHidden/>
    <w:qFormat/>
    <w:rsid w:val="00D8102F"/>
  </w:style>
  <w:style w:type="numbering" w:customStyle="1" w:styleId="41312">
    <w:name w:val="Нет списка41312"/>
    <w:semiHidden/>
    <w:qFormat/>
    <w:rsid w:val="00D8102F"/>
  </w:style>
  <w:style w:type="numbering" w:customStyle="1" w:styleId="12412">
    <w:name w:val="Нет списка12412"/>
    <w:semiHidden/>
    <w:qFormat/>
    <w:rsid w:val="00D8102F"/>
  </w:style>
  <w:style w:type="numbering" w:customStyle="1" w:styleId="211312">
    <w:name w:val="Нет списка211312"/>
    <w:semiHidden/>
    <w:unhideWhenUsed/>
    <w:qFormat/>
    <w:rsid w:val="00D8102F"/>
  </w:style>
  <w:style w:type="numbering" w:customStyle="1" w:styleId="311312">
    <w:name w:val="Нет списка311312"/>
    <w:semiHidden/>
    <w:qFormat/>
    <w:rsid w:val="00D8102F"/>
  </w:style>
  <w:style w:type="numbering" w:customStyle="1" w:styleId="5412">
    <w:name w:val="Нет списка5412"/>
    <w:uiPriority w:val="99"/>
    <w:semiHidden/>
    <w:unhideWhenUsed/>
    <w:qFormat/>
    <w:rsid w:val="00D8102F"/>
  </w:style>
  <w:style w:type="numbering" w:customStyle="1" w:styleId="6312">
    <w:name w:val="Нет списка6312"/>
    <w:uiPriority w:val="99"/>
    <w:semiHidden/>
    <w:qFormat/>
    <w:rsid w:val="00D8102F"/>
  </w:style>
  <w:style w:type="numbering" w:customStyle="1" w:styleId="13412">
    <w:name w:val="Нет списка13412"/>
    <w:semiHidden/>
    <w:qFormat/>
    <w:rsid w:val="00D8102F"/>
  </w:style>
  <w:style w:type="numbering" w:customStyle="1" w:styleId="112312">
    <w:name w:val="Нет списка112312"/>
    <w:semiHidden/>
    <w:qFormat/>
    <w:rsid w:val="00D8102F"/>
  </w:style>
  <w:style w:type="numbering" w:customStyle="1" w:styleId="22412">
    <w:name w:val="Нет списка22412"/>
    <w:semiHidden/>
    <w:unhideWhenUsed/>
    <w:qFormat/>
    <w:rsid w:val="00D8102F"/>
  </w:style>
  <w:style w:type="numbering" w:customStyle="1" w:styleId="32412">
    <w:name w:val="Нет списка32412"/>
    <w:semiHidden/>
    <w:qFormat/>
    <w:rsid w:val="00D8102F"/>
  </w:style>
  <w:style w:type="numbering" w:customStyle="1" w:styleId="42312">
    <w:name w:val="Нет списка42312"/>
    <w:semiHidden/>
    <w:qFormat/>
    <w:rsid w:val="00D8102F"/>
  </w:style>
  <w:style w:type="numbering" w:customStyle="1" w:styleId="121312">
    <w:name w:val="Нет списка121312"/>
    <w:semiHidden/>
    <w:qFormat/>
    <w:rsid w:val="00D8102F"/>
  </w:style>
  <w:style w:type="numbering" w:customStyle="1" w:styleId="212312">
    <w:name w:val="Нет списка212312"/>
    <w:semiHidden/>
    <w:unhideWhenUsed/>
    <w:qFormat/>
    <w:rsid w:val="00D8102F"/>
  </w:style>
  <w:style w:type="numbering" w:customStyle="1" w:styleId="312312">
    <w:name w:val="Нет списка312312"/>
    <w:semiHidden/>
    <w:qFormat/>
    <w:rsid w:val="00D8102F"/>
  </w:style>
  <w:style w:type="numbering" w:customStyle="1" w:styleId="51312">
    <w:name w:val="Нет списка51312"/>
    <w:uiPriority w:val="99"/>
    <w:semiHidden/>
    <w:qFormat/>
    <w:rsid w:val="00D8102F"/>
  </w:style>
  <w:style w:type="numbering" w:customStyle="1" w:styleId="131312">
    <w:name w:val="Нет списка131312"/>
    <w:semiHidden/>
    <w:qFormat/>
    <w:rsid w:val="00D8102F"/>
  </w:style>
  <w:style w:type="numbering" w:customStyle="1" w:styleId="221312">
    <w:name w:val="Нет списка221312"/>
    <w:semiHidden/>
    <w:unhideWhenUsed/>
    <w:qFormat/>
    <w:rsid w:val="00D8102F"/>
  </w:style>
  <w:style w:type="numbering" w:customStyle="1" w:styleId="321312">
    <w:name w:val="Нет списка321312"/>
    <w:semiHidden/>
    <w:qFormat/>
    <w:rsid w:val="00D8102F"/>
  </w:style>
  <w:style w:type="numbering" w:customStyle="1" w:styleId="SymbolSymbol31112">
    <w:name w:val="Стиль маркированный Symbol (Symbol) подчеркивание31112"/>
    <w:qFormat/>
    <w:rsid w:val="00D8102F"/>
  </w:style>
  <w:style w:type="numbering" w:customStyle="1" w:styleId="311123">
    <w:name w:val="Стиль нумерованный31112"/>
    <w:qFormat/>
    <w:rsid w:val="00D8102F"/>
  </w:style>
  <w:style w:type="numbering" w:customStyle="1" w:styleId="12pt31112">
    <w:name w:val="Стиль маркированный 12 pt31112"/>
    <w:qFormat/>
    <w:rsid w:val="00D8102F"/>
  </w:style>
  <w:style w:type="numbering" w:customStyle="1" w:styleId="311131">
    <w:name w:val="Стиль маркированный31113"/>
    <w:qFormat/>
    <w:rsid w:val="00D8102F"/>
  </w:style>
  <w:style w:type="numbering" w:customStyle="1" w:styleId="12pt121112">
    <w:name w:val="Стиль маркированный 12 pt121112"/>
    <w:qFormat/>
    <w:rsid w:val="00D8102F"/>
  </w:style>
  <w:style w:type="numbering" w:customStyle="1" w:styleId="1012">
    <w:name w:val="Нет списка1012"/>
    <w:semiHidden/>
    <w:qFormat/>
    <w:rsid w:val="00D8102F"/>
  </w:style>
  <w:style w:type="numbering" w:customStyle="1" w:styleId="1712">
    <w:name w:val="Нет списка1712"/>
    <w:uiPriority w:val="99"/>
    <w:semiHidden/>
    <w:unhideWhenUsed/>
    <w:qFormat/>
    <w:rsid w:val="00D8102F"/>
  </w:style>
  <w:style w:type="numbering" w:customStyle="1" w:styleId="2612">
    <w:name w:val="Нет списка2612"/>
    <w:uiPriority w:val="99"/>
    <w:semiHidden/>
    <w:unhideWhenUsed/>
    <w:qFormat/>
    <w:rsid w:val="00D8102F"/>
  </w:style>
  <w:style w:type="numbering" w:customStyle="1" w:styleId="1812">
    <w:name w:val="Нет списка1812"/>
    <w:semiHidden/>
    <w:qFormat/>
    <w:rsid w:val="00D8102F"/>
  </w:style>
  <w:style w:type="numbering" w:customStyle="1" w:styleId="1912">
    <w:name w:val="Нет списка1912"/>
    <w:uiPriority w:val="99"/>
    <w:semiHidden/>
    <w:unhideWhenUsed/>
    <w:qFormat/>
    <w:rsid w:val="00D8102F"/>
  </w:style>
  <w:style w:type="numbering" w:customStyle="1" w:styleId="2712">
    <w:name w:val="Нет списка2712"/>
    <w:uiPriority w:val="99"/>
    <w:semiHidden/>
    <w:unhideWhenUsed/>
    <w:qFormat/>
    <w:rsid w:val="00D8102F"/>
  </w:style>
  <w:style w:type="numbering" w:customStyle="1" w:styleId="2012">
    <w:name w:val="Нет списка2012"/>
    <w:semiHidden/>
    <w:qFormat/>
    <w:rsid w:val="00D8102F"/>
  </w:style>
  <w:style w:type="numbering" w:customStyle="1" w:styleId="11012">
    <w:name w:val="Нет списка11012"/>
    <w:uiPriority w:val="99"/>
    <w:semiHidden/>
    <w:unhideWhenUsed/>
    <w:qFormat/>
    <w:rsid w:val="00D8102F"/>
  </w:style>
  <w:style w:type="numbering" w:customStyle="1" w:styleId="2812">
    <w:name w:val="Нет списка2812"/>
    <w:uiPriority w:val="99"/>
    <w:semiHidden/>
    <w:unhideWhenUsed/>
    <w:qFormat/>
    <w:rsid w:val="00D8102F"/>
  </w:style>
  <w:style w:type="numbering" w:customStyle="1" w:styleId="2912">
    <w:name w:val="Нет списка2912"/>
    <w:uiPriority w:val="99"/>
    <w:semiHidden/>
    <w:qFormat/>
    <w:rsid w:val="00D8102F"/>
  </w:style>
  <w:style w:type="numbering" w:customStyle="1" w:styleId="11612">
    <w:name w:val="Нет списка11612"/>
    <w:semiHidden/>
    <w:qFormat/>
    <w:rsid w:val="00D8102F"/>
  </w:style>
  <w:style w:type="numbering" w:customStyle="1" w:styleId="21011">
    <w:name w:val="Нет списка21011"/>
    <w:semiHidden/>
    <w:unhideWhenUsed/>
    <w:qFormat/>
    <w:rsid w:val="00D8102F"/>
  </w:style>
  <w:style w:type="numbering" w:customStyle="1" w:styleId="3612">
    <w:name w:val="Нет списка3612"/>
    <w:semiHidden/>
    <w:qFormat/>
    <w:rsid w:val="00D8102F"/>
  </w:style>
  <w:style w:type="numbering" w:customStyle="1" w:styleId="4612">
    <w:name w:val="Нет списка4612"/>
    <w:semiHidden/>
    <w:qFormat/>
    <w:rsid w:val="00D8102F"/>
  </w:style>
  <w:style w:type="numbering" w:customStyle="1" w:styleId="11712">
    <w:name w:val="Нет списка11712"/>
    <w:semiHidden/>
    <w:qFormat/>
    <w:rsid w:val="00D8102F"/>
  </w:style>
  <w:style w:type="numbering" w:customStyle="1" w:styleId="111512">
    <w:name w:val="Нет списка111512"/>
    <w:semiHidden/>
    <w:qFormat/>
    <w:rsid w:val="00D8102F"/>
  </w:style>
  <w:style w:type="numbering" w:customStyle="1" w:styleId="21612">
    <w:name w:val="Нет списка21612"/>
    <w:semiHidden/>
    <w:unhideWhenUsed/>
    <w:qFormat/>
    <w:rsid w:val="00D8102F"/>
  </w:style>
  <w:style w:type="numbering" w:customStyle="1" w:styleId="31612">
    <w:name w:val="Нет списка31612"/>
    <w:semiHidden/>
    <w:qFormat/>
    <w:rsid w:val="00D8102F"/>
  </w:style>
  <w:style w:type="numbering" w:customStyle="1" w:styleId="41412">
    <w:name w:val="Нет списка41412"/>
    <w:semiHidden/>
    <w:qFormat/>
    <w:rsid w:val="00D8102F"/>
  </w:style>
  <w:style w:type="numbering" w:customStyle="1" w:styleId="12512">
    <w:name w:val="Нет списка12512"/>
    <w:semiHidden/>
    <w:qFormat/>
    <w:rsid w:val="00D8102F"/>
  </w:style>
  <w:style w:type="numbering" w:customStyle="1" w:styleId="211412">
    <w:name w:val="Нет списка211412"/>
    <w:semiHidden/>
    <w:unhideWhenUsed/>
    <w:qFormat/>
    <w:rsid w:val="00D8102F"/>
  </w:style>
  <w:style w:type="numbering" w:customStyle="1" w:styleId="311412">
    <w:name w:val="Нет списка311412"/>
    <w:semiHidden/>
    <w:qFormat/>
    <w:rsid w:val="00D8102F"/>
  </w:style>
  <w:style w:type="numbering" w:customStyle="1" w:styleId="5512">
    <w:name w:val="Нет списка5512"/>
    <w:uiPriority w:val="99"/>
    <w:semiHidden/>
    <w:unhideWhenUsed/>
    <w:qFormat/>
    <w:rsid w:val="00D8102F"/>
  </w:style>
  <w:style w:type="numbering" w:customStyle="1" w:styleId="6412">
    <w:name w:val="Нет списка6412"/>
    <w:uiPriority w:val="99"/>
    <w:semiHidden/>
    <w:qFormat/>
    <w:rsid w:val="00D8102F"/>
  </w:style>
  <w:style w:type="numbering" w:customStyle="1" w:styleId="13512">
    <w:name w:val="Нет списка13512"/>
    <w:semiHidden/>
    <w:qFormat/>
    <w:rsid w:val="00D8102F"/>
  </w:style>
  <w:style w:type="numbering" w:customStyle="1" w:styleId="112412">
    <w:name w:val="Нет списка112412"/>
    <w:semiHidden/>
    <w:qFormat/>
    <w:rsid w:val="00D8102F"/>
  </w:style>
  <w:style w:type="numbering" w:customStyle="1" w:styleId="22512">
    <w:name w:val="Нет списка22512"/>
    <w:semiHidden/>
    <w:unhideWhenUsed/>
    <w:qFormat/>
    <w:rsid w:val="00D8102F"/>
  </w:style>
  <w:style w:type="numbering" w:customStyle="1" w:styleId="32512">
    <w:name w:val="Нет списка32512"/>
    <w:semiHidden/>
    <w:qFormat/>
    <w:rsid w:val="00D8102F"/>
  </w:style>
  <w:style w:type="numbering" w:customStyle="1" w:styleId="42412">
    <w:name w:val="Нет списка42412"/>
    <w:semiHidden/>
    <w:qFormat/>
    <w:rsid w:val="00D8102F"/>
  </w:style>
  <w:style w:type="numbering" w:customStyle="1" w:styleId="121412">
    <w:name w:val="Нет списка121412"/>
    <w:semiHidden/>
    <w:qFormat/>
    <w:rsid w:val="00D8102F"/>
  </w:style>
  <w:style w:type="numbering" w:customStyle="1" w:styleId="212412">
    <w:name w:val="Нет списка212412"/>
    <w:semiHidden/>
    <w:unhideWhenUsed/>
    <w:qFormat/>
    <w:rsid w:val="00D8102F"/>
  </w:style>
  <w:style w:type="numbering" w:customStyle="1" w:styleId="312412">
    <w:name w:val="Нет списка312412"/>
    <w:semiHidden/>
    <w:qFormat/>
    <w:rsid w:val="00D8102F"/>
  </w:style>
  <w:style w:type="numbering" w:customStyle="1" w:styleId="51412">
    <w:name w:val="Нет списка51412"/>
    <w:uiPriority w:val="99"/>
    <w:semiHidden/>
    <w:qFormat/>
    <w:rsid w:val="00D8102F"/>
  </w:style>
  <w:style w:type="numbering" w:customStyle="1" w:styleId="131412">
    <w:name w:val="Нет списка131412"/>
    <w:semiHidden/>
    <w:qFormat/>
    <w:rsid w:val="00D8102F"/>
  </w:style>
  <w:style w:type="numbering" w:customStyle="1" w:styleId="221412">
    <w:name w:val="Нет списка221412"/>
    <w:semiHidden/>
    <w:unhideWhenUsed/>
    <w:qFormat/>
    <w:rsid w:val="00D8102F"/>
  </w:style>
  <w:style w:type="numbering" w:customStyle="1" w:styleId="321412">
    <w:name w:val="Нет списка321412"/>
    <w:semiHidden/>
    <w:qFormat/>
    <w:rsid w:val="00D8102F"/>
  </w:style>
  <w:style w:type="numbering" w:customStyle="1" w:styleId="3011">
    <w:name w:val="Нет списка3011"/>
    <w:semiHidden/>
    <w:qFormat/>
    <w:rsid w:val="00D8102F"/>
  </w:style>
  <w:style w:type="numbering" w:customStyle="1" w:styleId="11812">
    <w:name w:val="Нет списка11812"/>
    <w:uiPriority w:val="99"/>
    <w:semiHidden/>
    <w:unhideWhenUsed/>
    <w:qFormat/>
    <w:rsid w:val="00D8102F"/>
  </w:style>
  <w:style w:type="numbering" w:customStyle="1" w:styleId="21712">
    <w:name w:val="Нет списка21712"/>
    <w:uiPriority w:val="99"/>
    <w:semiHidden/>
    <w:unhideWhenUsed/>
    <w:qFormat/>
    <w:rsid w:val="00D8102F"/>
  </w:style>
  <w:style w:type="numbering" w:customStyle="1" w:styleId="3712">
    <w:name w:val="Нет списка3712"/>
    <w:semiHidden/>
    <w:qFormat/>
    <w:rsid w:val="00D8102F"/>
  </w:style>
  <w:style w:type="numbering" w:customStyle="1" w:styleId="11911">
    <w:name w:val="Нет списка11911"/>
    <w:uiPriority w:val="99"/>
    <w:semiHidden/>
    <w:unhideWhenUsed/>
    <w:qFormat/>
    <w:rsid w:val="00D8102F"/>
  </w:style>
  <w:style w:type="numbering" w:customStyle="1" w:styleId="21811">
    <w:name w:val="Нет списка21811"/>
    <w:uiPriority w:val="99"/>
    <w:semiHidden/>
    <w:unhideWhenUsed/>
    <w:qFormat/>
    <w:rsid w:val="00D8102F"/>
  </w:style>
  <w:style w:type="numbering" w:customStyle="1" w:styleId="3811">
    <w:name w:val="Нет списка3811"/>
    <w:semiHidden/>
    <w:qFormat/>
    <w:rsid w:val="00D8102F"/>
  </w:style>
  <w:style w:type="numbering" w:customStyle="1" w:styleId="12011">
    <w:name w:val="Нет списка12011"/>
    <w:uiPriority w:val="99"/>
    <w:semiHidden/>
    <w:unhideWhenUsed/>
    <w:qFormat/>
    <w:rsid w:val="00D8102F"/>
  </w:style>
  <w:style w:type="numbering" w:customStyle="1" w:styleId="21911">
    <w:name w:val="Нет списка21911"/>
    <w:uiPriority w:val="99"/>
    <w:semiHidden/>
    <w:unhideWhenUsed/>
    <w:qFormat/>
    <w:rsid w:val="00D8102F"/>
  </w:style>
  <w:style w:type="numbering" w:customStyle="1" w:styleId="3911">
    <w:name w:val="Нет списка3911"/>
    <w:uiPriority w:val="99"/>
    <w:semiHidden/>
    <w:unhideWhenUsed/>
    <w:qFormat/>
    <w:rsid w:val="00D8102F"/>
  </w:style>
  <w:style w:type="numbering" w:customStyle="1" w:styleId="SymbolSymbol412">
    <w:name w:val="Стиль маркированный Symbol (Symbol) подчеркивание412"/>
    <w:qFormat/>
    <w:rsid w:val="00D8102F"/>
  </w:style>
  <w:style w:type="numbering" w:customStyle="1" w:styleId="4120">
    <w:name w:val="Стиль нумерованный412"/>
    <w:qFormat/>
    <w:rsid w:val="00D8102F"/>
  </w:style>
  <w:style w:type="numbering" w:customStyle="1" w:styleId="12pt412">
    <w:name w:val="Стиль маркированный 12 pt412"/>
    <w:qFormat/>
    <w:rsid w:val="00D8102F"/>
  </w:style>
  <w:style w:type="numbering" w:customStyle="1" w:styleId="4123">
    <w:name w:val="Стиль маркированный412"/>
    <w:qFormat/>
    <w:rsid w:val="00D8102F"/>
  </w:style>
  <w:style w:type="numbering" w:customStyle="1" w:styleId="SymbolSymbol111112">
    <w:name w:val="Стиль маркированный Symbol (Symbol) подчеркивание111112"/>
    <w:qFormat/>
    <w:rsid w:val="00D8102F"/>
  </w:style>
  <w:style w:type="numbering" w:customStyle="1" w:styleId="1111121">
    <w:name w:val="Стиль нумерованный111112"/>
    <w:qFormat/>
    <w:rsid w:val="00D8102F"/>
  </w:style>
  <w:style w:type="numbering" w:customStyle="1" w:styleId="12pt1312">
    <w:name w:val="Стиль маркированный 12 pt1312"/>
    <w:qFormat/>
    <w:rsid w:val="00D8102F"/>
  </w:style>
  <w:style w:type="numbering" w:customStyle="1" w:styleId="1111122">
    <w:name w:val="Стиль маркированный111112"/>
    <w:qFormat/>
    <w:rsid w:val="00D8102F"/>
  </w:style>
  <w:style w:type="numbering" w:customStyle="1" w:styleId="SymbolSymbol211112">
    <w:name w:val="Стиль маркированный Symbol (Symbol) подчеркивание211112"/>
    <w:qFormat/>
    <w:rsid w:val="00D8102F"/>
  </w:style>
  <w:style w:type="numbering" w:customStyle="1" w:styleId="2111121">
    <w:name w:val="Стиль нумерованный211112"/>
    <w:qFormat/>
    <w:rsid w:val="00D8102F"/>
  </w:style>
  <w:style w:type="numbering" w:customStyle="1" w:styleId="12pt211112">
    <w:name w:val="Стиль маркированный 12 pt211112"/>
    <w:qFormat/>
    <w:rsid w:val="00D8102F"/>
  </w:style>
  <w:style w:type="numbering" w:customStyle="1" w:styleId="2111122">
    <w:name w:val="Стиль маркированный211112"/>
    <w:qFormat/>
    <w:rsid w:val="00D8102F"/>
  </w:style>
  <w:style w:type="numbering" w:customStyle="1" w:styleId="12pt1111112">
    <w:name w:val="Стиль маркированный 12 pt1111112"/>
    <w:qFormat/>
    <w:rsid w:val="00D8102F"/>
  </w:style>
  <w:style w:type="numbering" w:customStyle="1" w:styleId="41110">
    <w:name w:val="Стиль маркированный4111"/>
    <w:qFormat/>
    <w:rsid w:val="00D8102F"/>
  </w:style>
  <w:style w:type="numbering" w:customStyle="1" w:styleId="51">
    <w:name w:val="Заголовок 5 Знак1"/>
    <w:link w:val="5"/>
    <w:semiHidden/>
    <w:unhideWhenUsed/>
    <w:qFormat/>
    <w:rsid w:val="00D8102F"/>
  </w:style>
  <w:style w:type="numbering" w:customStyle="1" w:styleId="SymbolSymbol9">
    <w:name w:val="Стиль маркированный Symbol (Symbol) подчеркивание9"/>
    <w:qFormat/>
    <w:rsid w:val="00D8102F"/>
  </w:style>
  <w:style w:type="numbering" w:customStyle="1" w:styleId="97">
    <w:name w:val="Стиль нумерованный9"/>
    <w:qFormat/>
    <w:rsid w:val="00D8102F"/>
  </w:style>
  <w:style w:type="numbering" w:customStyle="1" w:styleId="12pt9">
    <w:name w:val="Стиль маркированный 12 pt9"/>
    <w:qFormat/>
    <w:rsid w:val="00D8102F"/>
  </w:style>
  <w:style w:type="numbering" w:customStyle="1" w:styleId="98">
    <w:name w:val="Стиль маркированный9"/>
    <w:qFormat/>
    <w:rsid w:val="00D8102F"/>
  </w:style>
  <w:style w:type="numbering" w:customStyle="1" w:styleId="SymbolSymbol16">
    <w:name w:val="Стиль маркированный Symbol (Symbol) подчеркивание16"/>
    <w:qFormat/>
    <w:rsid w:val="00D8102F"/>
  </w:style>
  <w:style w:type="numbering" w:customStyle="1" w:styleId="163">
    <w:name w:val="Стиль нумерованный16"/>
    <w:qFormat/>
    <w:rsid w:val="00D8102F"/>
  </w:style>
  <w:style w:type="numbering" w:customStyle="1" w:styleId="12pt17">
    <w:name w:val="Стиль маркированный 12 pt17"/>
    <w:qFormat/>
    <w:rsid w:val="00D8102F"/>
  </w:style>
  <w:style w:type="numbering" w:customStyle="1" w:styleId="164">
    <w:name w:val="Стиль маркированный16"/>
    <w:qFormat/>
    <w:rsid w:val="00D8102F"/>
  </w:style>
  <w:style w:type="numbering" w:customStyle="1" w:styleId="SymbolSymbol25">
    <w:name w:val="Стиль маркированный Symbol (Symbol) подчеркивание25"/>
    <w:qFormat/>
    <w:rsid w:val="00D8102F"/>
  </w:style>
  <w:style w:type="numbering" w:customStyle="1" w:styleId="253">
    <w:name w:val="Стиль нумерованный25"/>
    <w:qFormat/>
    <w:rsid w:val="00D8102F"/>
  </w:style>
  <w:style w:type="numbering" w:customStyle="1" w:styleId="12pt25">
    <w:name w:val="Стиль маркированный 12 pt25"/>
    <w:qFormat/>
    <w:rsid w:val="00D8102F"/>
  </w:style>
  <w:style w:type="numbering" w:customStyle="1" w:styleId="254">
    <w:name w:val="Стиль маркированный25"/>
    <w:qFormat/>
    <w:rsid w:val="00D8102F"/>
  </w:style>
  <w:style w:type="numbering" w:customStyle="1" w:styleId="12pt116">
    <w:name w:val="Стиль маркированный 12 pt116"/>
    <w:qFormat/>
    <w:rsid w:val="00D8102F"/>
  </w:style>
  <w:style w:type="numbering" w:customStyle="1" w:styleId="SymbolSymbol1211">
    <w:name w:val="Стиль маркированный Symbol (Symbol) подчеркивание1211"/>
    <w:qFormat/>
    <w:rsid w:val="00D8102F"/>
  </w:style>
  <w:style w:type="numbering" w:customStyle="1" w:styleId="11111110">
    <w:name w:val="Стиль нумерованный1111111"/>
    <w:qFormat/>
    <w:rsid w:val="00D8102F"/>
  </w:style>
  <w:style w:type="numbering" w:customStyle="1" w:styleId="1300">
    <w:name w:val="Нет списка130"/>
    <w:uiPriority w:val="99"/>
    <w:semiHidden/>
    <w:qFormat/>
    <w:rsid w:val="00D8102F"/>
  </w:style>
  <w:style w:type="numbering" w:customStyle="1" w:styleId="1119">
    <w:name w:val="Нет списка1119"/>
    <w:semiHidden/>
    <w:qFormat/>
    <w:rsid w:val="00D8102F"/>
  </w:style>
  <w:style w:type="numbering" w:customStyle="1" w:styleId="229">
    <w:name w:val="Нет списка229"/>
    <w:semiHidden/>
    <w:unhideWhenUsed/>
    <w:qFormat/>
    <w:rsid w:val="00D8102F"/>
  </w:style>
  <w:style w:type="numbering" w:customStyle="1" w:styleId="3200">
    <w:name w:val="Нет списка320"/>
    <w:semiHidden/>
    <w:qFormat/>
    <w:rsid w:val="00D8102F"/>
  </w:style>
  <w:style w:type="numbering" w:customStyle="1" w:styleId="4100">
    <w:name w:val="Нет списка410"/>
    <w:semiHidden/>
    <w:qFormat/>
    <w:rsid w:val="00D8102F"/>
  </w:style>
  <w:style w:type="numbering" w:customStyle="1" w:styleId="111100">
    <w:name w:val="Нет списка11110"/>
    <w:semiHidden/>
    <w:qFormat/>
    <w:rsid w:val="00D8102F"/>
  </w:style>
  <w:style w:type="numbering" w:customStyle="1" w:styleId="11115">
    <w:name w:val="Нет списка11115"/>
    <w:semiHidden/>
    <w:qFormat/>
    <w:rsid w:val="00D8102F"/>
  </w:style>
  <w:style w:type="numbering" w:customStyle="1" w:styleId="2118">
    <w:name w:val="Нет списка2118"/>
    <w:semiHidden/>
    <w:unhideWhenUsed/>
    <w:qFormat/>
    <w:rsid w:val="00D8102F"/>
  </w:style>
  <w:style w:type="numbering" w:customStyle="1" w:styleId="31100">
    <w:name w:val="Нет списка3110"/>
    <w:semiHidden/>
    <w:qFormat/>
    <w:rsid w:val="00D8102F"/>
  </w:style>
  <w:style w:type="numbering" w:customStyle="1" w:styleId="4170">
    <w:name w:val="Нет списка417"/>
    <w:semiHidden/>
    <w:qFormat/>
    <w:rsid w:val="00D8102F"/>
  </w:style>
  <w:style w:type="numbering" w:customStyle="1" w:styleId="12100">
    <w:name w:val="Нет списка1210"/>
    <w:semiHidden/>
    <w:qFormat/>
    <w:rsid w:val="00D8102F"/>
  </w:style>
  <w:style w:type="numbering" w:customStyle="1" w:styleId="2119">
    <w:name w:val="Нет списка2119"/>
    <w:semiHidden/>
    <w:unhideWhenUsed/>
    <w:qFormat/>
    <w:rsid w:val="00D8102F"/>
  </w:style>
  <w:style w:type="numbering" w:customStyle="1" w:styleId="31170">
    <w:name w:val="Нет списка3117"/>
    <w:semiHidden/>
    <w:qFormat/>
    <w:rsid w:val="00D8102F"/>
  </w:style>
  <w:style w:type="numbering" w:customStyle="1" w:styleId="580">
    <w:name w:val="Нет списка58"/>
    <w:uiPriority w:val="99"/>
    <w:semiHidden/>
    <w:unhideWhenUsed/>
    <w:qFormat/>
    <w:rsid w:val="00D8102F"/>
  </w:style>
  <w:style w:type="numbering" w:customStyle="1" w:styleId="670">
    <w:name w:val="Нет списка67"/>
    <w:uiPriority w:val="99"/>
    <w:semiHidden/>
    <w:qFormat/>
    <w:rsid w:val="00D8102F"/>
  </w:style>
  <w:style w:type="numbering" w:customStyle="1" w:styleId="138">
    <w:name w:val="Нет списка138"/>
    <w:semiHidden/>
    <w:qFormat/>
    <w:rsid w:val="00D8102F"/>
  </w:style>
  <w:style w:type="numbering" w:customStyle="1" w:styleId="11270">
    <w:name w:val="Нет списка1127"/>
    <w:semiHidden/>
    <w:qFormat/>
    <w:rsid w:val="00D8102F"/>
  </w:style>
  <w:style w:type="numbering" w:customStyle="1" w:styleId="22100">
    <w:name w:val="Нет списка2210"/>
    <w:semiHidden/>
    <w:unhideWhenUsed/>
    <w:qFormat/>
    <w:rsid w:val="00D8102F"/>
  </w:style>
  <w:style w:type="numbering" w:customStyle="1" w:styleId="3280">
    <w:name w:val="Нет списка328"/>
    <w:semiHidden/>
    <w:qFormat/>
    <w:rsid w:val="00D8102F"/>
  </w:style>
  <w:style w:type="numbering" w:customStyle="1" w:styleId="4270">
    <w:name w:val="Нет списка427"/>
    <w:semiHidden/>
    <w:qFormat/>
    <w:rsid w:val="00D8102F"/>
  </w:style>
  <w:style w:type="numbering" w:customStyle="1" w:styleId="12170">
    <w:name w:val="Нет списка1217"/>
    <w:semiHidden/>
    <w:qFormat/>
    <w:rsid w:val="00D8102F"/>
  </w:style>
  <w:style w:type="numbering" w:customStyle="1" w:styleId="21270">
    <w:name w:val="Нет списка2127"/>
    <w:semiHidden/>
    <w:unhideWhenUsed/>
    <w:qFormat/>
    <w:rsid w:val="00D8102F"/>
  </w:style>
  <w:style w:type="numbering" w:customStyle="1" w:styleId="31270">
    <w:name w:val="Нет списка3127"/>
    <w:semiHidden/>
    <w:qFormat/>
    <w:rsid w:val="00D8102F"/>
  </w:style>
  <w:style w:type="numbering" w:customStyle="1" w:styleId="5170">
    <w:name w:val="Нет списка517"/>
    <w:uiPriority w:val="99"/>
    <w:semiHidden/>
    <w:qFormat/>
    <w:rsid w:val="00D8102F"/>
  </w:style>
  <w:style w:type="numbering" w:customStyle="1" w:styleId="1317">
    <w:name w:val="Нет списка1317"/>
    <w:semiHidden/>
    <w:qFormat/>
    <w:rsid w:val="00D8102F"/>
  </w:style>
  <w:style w:type="numbering" w:customStyle="1" w:styleId="22170">
    <w:name w:val="Нет списка2217"/>
    <w:semiHidden/>
    <w:unhideWhenUsed/>
    <w:qFormat/>
    <w:rsid w:val="00D8102F"/>
  </w:style>
  <w:style w:type="numbering" w:customStyle="1" w:styleId="3217">
    <w:name w:val="Нет списка3217"/>
    <w:semiHidden/>
    <w:qFormat/>
    <w:rsid w:val="00D8102F"/>
  </w:style>
  <w:style w:type="numbering" w:customStyle="1" w:styleId="SymbolSymbol33">
    <w:name w:val="Стиль маркированный Symbol (Symbol) подчеркивание33"/>
    <w:qFormat/>
    <w:rsid w:val="00D8102F"/>
  </w:style>
  <w:style w:type="numbering" w:customStyle="1" w:styleId="334">
    <w:name w:val="Стиль нумерованный33"/>
    <w:qFormat/>
    <w:rsid w:val="00D8102F"/>
  </w:style>
  <w:style w:type="numbering" w:customStyle="1" w:styleId="12pt33">
    <w:name w:val="Стиль маркированный 12 pt33"/>
    <w:qFormat/>
    <w:rsid w:val="00D8102F"/>
  </w:style>
  <w:style w:type="numbering" w:customStyle="1" w:styleId="335">
    <w:name w:val="Стиль маркированный33"/>
    <w:qFormat/>
    <w:rsid w:val="00D8102F"/>
  </w:style>
  <w:style w:type="numbering" w:customStyle="1" w:styleId="740">
    <w:name w:val="Нет списка74"/>
    <w:uiPriority w:val="99"/>
    <w:semiHidden/>
    <w:unhideWhenUsed/>
    <w:qFormat/>
    <w:rsid w:val="00D8102F"/>
  </w:style>
  <w:style w:type="numbering" w:customStyle="1" w:styleId="1440">
    <w:name w:val="Нет списка144"/>
    <w:uiPriority w:val="99"/>
    <w:semiHidden/>
    <w:qFormat/>
    <w:rsid w:val="00D8102F"/>
  </w:style>
  <w:style w:type="numbering" w:customStyle="1" w:styleId="1134">
    <w:name w:val="Нет списка1134"/>
    <w:semiHidden/>
    <w:qFormat/>
    <w:rsid w:val="00D8102F"/>
  </w:style>
  <w:style w:type="numbering" w:customStyle="1" w:styleId="2340">
    <w:name w:val="Нет списка234"/>
    <w:semiHidden/>
    <w:unhideWhenUsed/>
    <w:qFormat/>
    <w:rsid w:val="00D8102F"/>
  </w:style>
  <w:style w:type="numbering" w:customStyle="1" w:styleId="3340">
    <w:name w:val="Нет списка334"/>
    <w:semiHidden/>
    <w:qFormat/>
    <w:rsid w:val="00D8102F"/>
  </w:style>
  <w:style w:type="numbering" w:customStyle="1" w:styleId="434">
    <w:name w:val="Нет списка434"/>
    <w:semiHidden/>
    <w:qFormat/>
    <w:rsid w:val="00D8102F"/>
  </w:style>
  <w:style w:type="numbering" w:customStyle="1" w:styleId="111113">
    <w:name w:val="Нет списка111113"/>
    <w:semiHidden/>
    <w:qFormat/>
    <w:rsid w:val="00D8102F"/>
  </w:style>
  <w:style w:type="numbering" w:customStyle="1" w:styleId="1111113">
    <w:name w:val="Нет списка1111113"/>
    <w:semiHidden/>
    <w:qFormat/>
    <w:rsid w:val="00D8102F"/>
  </w:style>
  <w:style w:type="numbering" w:customStyle="1" w:styleId="2134">
    <w:name w:val="Нет списка2134"/>
    <w:semiHidden/>
    <w:unhideWhenUsed/>
    <w:qFormat/>
    <w:rsid w:val="00D8102F"/>
  </w:style>
  <w:style w:type="numbering" w:customStyle="1" w:styleId="3134">
    <w:name w:val="Нет списка3134"/>
    <w:semiHidden/>
    <w:qFormat/>
    <w:rsid w:val="00D8102F"/>
  </w:style>
  <w:style w:type="numbering" w:customStyle="1" w:styleId="4114">
    <w:name w:val="Нет списка4114"/>
    <w:semiHidden/>
    <w:qFormat/>
    <w:rsid w:val="00D8102F"/>
  </w:style>
  <w:style w:type="numbering" w:customStyle="1" w:styleId="12240">
    <w:name w:val="Нет списка1224"/>
    <w:semiHidden/>
    <w:qFormat/>
    <w:rsid w:val="00D8102F"/>
  </w:style>
  <w:style w:type="numbering" w:customStyle="1" w:styleId="211140">
    <w:name w:val="Нет списка21114"/>
    <w:semiHidden/>
    <w:unhideWhenUsed/>
    <w:qFormat/>
    <w:rsid w:val="00D8102F"/>
  </w:style>
  <w:style w:type="numbering" w:customStyle="1" w:styleId="311140">
    <w:name w:val="Нет списка31114"/>
    <w:semiHidden/>
    <w:qFormat/>
    <w:rsid w:val="00D8102F"/>
  </w:style>
  <w:style w:type="numbering" w:customStyle="1" w:styleId="5240">
    <w:name w:val="Нет списка524"/>
    <w:uiPriority w:val="99"/>
    <w:semiHidden/>
    <w:unhideWhenUsed/>
    <w:qFormat/>
    <w:rsid w:val="00D8102F"/>
  </w:style>
  <w:style w:type="numbering" w:customStyle="1" w:styleId="614">
    <w:name w:val="Нет списка614"/>
    <w:uiPriority w:val="99"/>
    <w:semiHidden/>
    <w:qFormat/>
    <w:rsid w:val="00D8102F"/>
  </w:style>
  <w:style w:type="numbering" w:customStyle="1" w:styleId="1324">
    <w:name w:val="Нет списка1324"/>
    <w:semiHidden/>
    <w:qFormat/>
    <w:rsid w:val="00D8102F"/>
  </w:style>
  <w:style w:type="numbering" w:customStyle="1" w:styleId="11214">
    <w:name w:val="Нет списка11214"/>
    <w:semiHidden/>
    <w:qFormat/>
    <w:rsid w:val="00D8102F"/>
  </w:style>
  <w:style w:type="numbering" w:customStyle="1" w:styleId="22240">
    <w:name w:val="Нет списка2224"/>
    <w:semiHidden/>
    <w:unhideWhenUsed/>
    <w:qFormat/>
    <w:rsid w:val="00D8102F"/>
  </w:style>
  <w:style w:type="numbering" w:customStyle="1" w:styleId="3224">
    <w:name w:val="Нет списка3224"/>
    <w:semiHidden/>
    <w:qFormat/>
    <w:rsid w:val="00D8102F"/>
  </w:style>
  <w:style w:type="numbering" w:customStyle="1" w:styleId="4214">
    <w:name w:val="Нет списка4214"/>
    <w:semiHidden/>
    <w:qFormat/>
    <w:rsid w:val="00D8102F"/>
  </w:style>
  <w:style w:type="numbering" w:customStyle="1" w:styleId="12114">
    <w:name w:val="Нет списка12114"/>
    <w:semiHidden/>
    <w:qFormat/>
    <w:rsid w:val="00D8102F"/>
  </w:style>
  <w:style w:type="numbering" w:customStyle="1" w:styleId="21214">
    <w:name w:val="Нет списка21214"/>
    <w:semiHidden/>
    <w:unhideWhenUsed/>
    <w:qFormat/>
    <w:rsid w:val="00D8102F"/>
  </w:style>
  <w:style w:type="numbering" w:customStyle="1" w:styleId="31214">
    <w:name w:val="Нет списка31214"/>
    <w:semiHidden/>
    <w:qFormat/>
    <w:rsid w:val="00D8102F"/>
  </w:style>
  <w:style w:type="numbering" w:customStyle="1" w:styleId="5114">
    <w:name w:val="Нет списка5114"/>
    <w:uiPriority w:val="99"/>
    <w:semiHidden/>
    <w:qFormat/>
    <w:rsid w:val="00D8102F"/>
  </w:style>
  <w:style w:type="numbering" w:customStyle="1" w:styleId="13114">
    <w:name w:val="Нет списка13114"/>
    <w:semiHidden/>
    <w:qFormat/>
    <w:rsid w:val="00D8102F"/>
  </w:style>
  <w:style w:type="numbering" w:customStyle="1" w:styleId="22114">
    <w:name w:val="Нет списка22114"/>
    <w:semiHidden/>
    <w:unhideWhenUsed/>
    <w:qFormat/>
    <w:rsid w:val="00D8102F"/>
  </w:style>
  <w:style w:type="numbering" w:customStyle="1" w:styleId="32114">
    <w:name w:val="Нет списка32114"/>
    <w:semiHidden/>
    <w:qFormat/>
    <w:rsid w:val="00D8102F"/>
  </w:style>
  <w:style w:type="numbering" w:customStyle="1" w:styleId="SymbolSymbol114">
    <w:name w:val="Стиль маркированный Symbol (Symbol) подчеркивание114"/>
    <w:qFormat/>
    <w:rsid w:val="00D8102F"/>
  </w:style>
  <w:style w:type="numbering" w:customStyle="1" w:styleId="1135">
    <w:name w:val="Стиль нумерованный113"/>
    <w:qFormat/>
    <w:rsid w:val="00D8102F"/>
  </w:style>
  <w:style w:type="numbering" w:customStyle="1" w:styleId="12pt123">
    <w:name w:val="Стиль маркированный 12 pt123"/>
    <w:qFormat/>
    <w:rsid w:val="00D8102F"/>
  </w:style>
  <w:style w:type="numbering" w:customStyle="1" w:styleId="1136">
    <w:name w:val="Стиль маркированный113"/>
    <w:qFormat/>
    <w:rsid w:val="00D8102F"/>
  </w:style>
  <w:style w:type="numbering" w:customStyle="1" w:styleId="713">
    <w:name w:val="Нет списка713"/>
    <w:uiPriority w:val="99"/>
    <w:semiHidden/>
    <w:qFormat/>
    <w:rsid w:val="00D8102F"/>
  </w:style>
  <w:style w:type="numbering" w:customStyle="1" w:styleId="1413">
    <w:name w:val="Нет списка1413"/>
    <w:semiHidden/>
    <w:qFormat/>
    <w:rsid w:val="00D8102F"/>
  </w:style>
  <w:style w:type="numbering" w:customStyle="1" w:styleId="2313">
    <w:name w:val="Нет списка2313"/>
    <w:semiHidden/>
    <w:unhideWhenUsed/>
    <w:qFormat/>
    <w:rsid w:val="00D8102F"/>
  </w:style>
  <w:style w:type="numbering" w:customStyle="1" w:styleId="3313">
    <w:name w:val="Нет списка3313"/>
    <w:semiHidden/>
    <w:qFormat/>
    <w:rsid w:val="00D8102F"/>
  </w:style>
  <w:style w:type="numbering" w:customStyle="1" w:styleId="4313">
    <w:name w:val="Нет списка4313"/>
    <w:semiHidden/>
    <w:qFormat/>
    <w:rsid w:val="00D8102F"/>
  </w:style>
  <w:style w:type="numbering" w:customStyle="1" w:styleId="11313">
    <w:name w:val="Нет списка11313"/>
    <w:semiHidden/>
    <w:qFormat/>
    <w:rsid w:val="00D8102F"/>
  </w:style>
  <w:style w:type="numbering" w:customStyle="1" w:styleId="111230">
    <w:name w:val="Нет списка11123"/>
    <w:semiHidden/>
    <w:qFormat/>
    <w:rsid w:val="00D8102F"/>
  </w:style>
  <w:style w:type="numbering" w:customStyle="1" w:styleId="21313">
    <w:name w:val="Нет списка21313"/>
    <w:semiHidden/>
    <w:unhideWhenUsed/>
    <w:qFormat/>
    <w:rsid w:val="00D8102F"/>
  </w:style>
  <w:style w:type="numbering" w:customStyle="1" w:styleId="31313">
    <w:name w:val="Нет списка31313"/>
    <w:semiHidden/>
    <w:qFormat/>
    <w:rsid w:val="00D8102F"/>
  </w:style>
  <w:style w:type="numbering" w:customStyle="1" w:styleId="41113">
    <w:name w:val="Нет списка41113"/>
    <w:semiHidden/>
    <w:qFormat/>
    <w:rsid w:val="00D8102F"/>
  </w:style>
  <w:style w:type="numbering" w:customStyle="1" w:styleId="12213">
    <w:name w:val="Нет списка12213"/>
    <w:semiHidden/>
    <w:qFormat/>
    <w:rsid w:val="00D8102F"/>
  </w:style>
  <w:style w:type="numbering" w:customStyle="1" w:styleId="211113">
    <w:name w:val="Нет списка211113"/>
    <w:semiHidden/>
    <w:unhideWhenUsed/>
    <w:qFormat/>
    <w:rsid w:val="00D8102F"/>
  </w:style>
  <w:style w:type="numbering" w:customStyle="1" w:styleId="311113">
    <w:name w:val="Нет списка311113"/>
    <w:semiHidden/>
    <w:qFormat/>
    <w:rsid w:val="00D8102F"/>
  </w:style>
  <w:style w:type="numbering" w:customStyle="1" w:styleId="5213">
    <w:name w:val="Нет списка5213"/>
    <w:uiPriority w:val="99"/>
    <w:semiHidden/>
    <w:unhideWhenUsed/>
    <w:qFormat/>
    <w:rsid w:val="00D8102F"/>
  </w:style>
  <w:style w:type="numbering" w:customStyle="1" w:styleId="6113">
    <w:name w:val="Нет списка6113"/>
    <w:uiPriority w:val="99"/>
    <w:semiHidden/>
    <w:qFormat/>
    <w:rsid w:val="00D8102F"/>
  </w:style>
  <w:style w:type="numbering" w:customStyle="1" w:styleId="13213">
    <w:name w:val="Нет списка13213"/>
    <w:semiHidden/>
    <w:qFormat/>
    <w:rsid w:val="00D8102F"/>
  </w:style>
  <w:style w:type="numbering" w:customStyle="1" w:styleId="112113">
    <w:name w:val="Нет списка112113"/>
    <w:semiHidden/>
    <w:qFormat/>
    <w:rsid w:val="00D8102F"/>
  </w:style>
  <w:style w:type="numbering" w:customStyle="1" w:styleId="22213">
    <w:name w:val="Нет списка22213"/>
    <w:semiHidden/>
    <w:unhideWhenUsed/>
    <w:qFormat/>
    <w:rsid w:val="00D8102F"/>
  </w:style>
  <w:style w:type="numbering" w:customStyle="1" w:styleId="32213">
    <w:name w:val="Нет списка32213"/>
    <w:semiHidden/>
    <w:qFormat/>
    <w:rsid w:val="00D8102F"/>
  </w:style>
  <w:style w:type="numbering" w:customStyle="1" w:styleId="42113">
    <w:name w:val="Нет списка42113"/>
    <w:semiHidden/>
    <w:qFormat/>
    <w:rsid w:val="00D8102F"/>
  </w:style>
  <w:style w:type="numbering" w:customStyle="1" w:styleId="121113">
    <w:name w:val="Нет списка121113"/>
    <w:semiHidden/>
    <w:qFormat/>
    <w:rsid w:val="00D8102F"/>
  </w:style>
  <w:style w:type="numbering" w:customStyle="1" w:styleId="212113">
    <w:name w:val="Нет списка212113"/>
    <w:semiHidden/>
    <w:unhideWhenUsed/>
    <w:qFormat/>
    <w:rsid w:val="00D8102F"/>
  </w:style>
  <w:style w:type="numbering" w:customStyle="1" w:styleId="312113">
    <w:name w:val="Нет списка312113"/>
    <w:semiHidden/>
    <w:qFormat/>
    <w:rsid w:val="00D8102F"/>
  </w:style>
  <w:style w:type="numbering" w:customStyle="1" w:styleId="51113">
    <w:name w:val="Нет списка51113"/>
    <w:uiPriority w:val="99"/>
    <w:semiHidden/>
    <w:qFormat/>
    <w:rsid w:val="00D8102F"/>
  </w:style>
  <w:style w:type="numbering" w:customStyle="1" w:styleId="131113">
    <w:name w:val="Нет списка131113"/>
    <w:semiHidden/>
    <w:qFormat/>
    <w:rsid w:val="00D8102F"/>
  </w:style>
  <w:style w:type="numbering" w:customStyle="1" w:styleId="221113">
    <w:name w:val="Нет списка221113"/>
    <w:semiHidden/>
    <w:unhideWhenUsed/>
    <w:qFormat/>
    <w:rsid w:val="00D8102F"/>
  </w:style>
  <w:style w:type="numbering" w:customStyle="1" w:styleId="321113">
    <w:name w:val="Нет списка321113"/>
    <w:semiHidden/>
    <w:qFormat/>
    <w:rsid w:val="00D8102F"/>
  </w:style>
  <w:style w:type="numbering" w:customStyle="1" w:styleId="SymbolSymbol1113">
    <w:name w:val="Стиль маркированный Symbol (Symbol) подчеркивание1113"/>
    <w:qFormat/>
    <w:rsid w:val="00D8102F"/>
  </w:style>
  <w:style w:type="numbering" w:customStyle="1" w:styleId="11130">
    <w:name w:val="Стиль нумерованный1113"/>
    <w:qFormat/>
    <w:rsid w:val="00D8102F"/>
  </w:style>
  <w:style w:type="numbering" w:customStyle="1" w:styleId="12pt1113">
    <w:name w:val="Стиль маркированный 12 pt1113"/>
    <w:qFormat/>
    <w:rsid w:val="00D8102F"/>
  </w:style>
  <w:style w:type="numbering" w:customStyle="1" w:styleId="11133">
    <w:name w:val="Стиль маркированный1113"/>
    <w:qFormat/>
    <w:rsid w:val="00D8102F"/>
  </w:style>
  <w:style w:type="numbering" w:customStyle="1" w:styleId="830">
    <w:name w:val="Нет списка83"/>
    <w:uiPriority w:val="99"/>
    <w:semiHidden/>
    <w:qFormat/>
    <w:rsid w:val="00D8102F"/>
  </w:style>
  <w:style w:type="numbering" w:customStyle="1" w:styleId="1530">
    <w:name w:val="Нет списка153"/>
    <w:semiHidden/>
    <w:qFormat/>
    <w:rsid w:val="00D8102F"/>
  </w:style>
  <w:style w:type="numbering" w:customStyle="1" w:styleId="2430">
    <w:name w:val="Нет списка243"/>
    <w:semiHidden/>
    <w:unhideWhenUsed/>
    <w:qFormat/>
    <w:rsid w:val="00D8102F"/>
  </w:style>
  <w:style w:type="numbering" w:customStyle="1" w:styleId="343">
    <w:name w:val="Нет списка343"/>
    <w:semiHidden/>
    <w:qFormat/>
    <w:rsid w:val="00D8102F"/>
  </w:style>
  <w:style w:type="numbering" w:customStyle="1" w:styleId="443">
    <w:name w:val="Нет списка443"/>
    <w:semiHidden/>
    <w:qFormat/>
    <w:rsid w:val="00D8102F"/>
  </w:style>
  <w:style w:type="numbering" w:customStyle="1" w:styleId="1143">
    <w:name w:val="Нет списка1143"/>
    <w:semiHidden/>
    <w:qFormat/>
    <w:rsid w:val="00D8102F"/>
  </w:style>
  <w:style w:type="numbering" w:customStyle="1" w:styleId="111330">
    <w:name w:val="Нет списка11133"/>
    <w:semiHidden/>
    <w:qFormat/>
    <w:rsid w:val="00D8102F"/>
  </w:style>
  <w:style w:type="numbering" w:customStyle="1" w:styleId="2143">
    <w:name w:val="Нет списка2143"/>
    <w:semiHidden/>
    <w:unhideWhenUsed/>
    <w:qFormat/>
    <w:rsid w:val="00D8102F"/>
  </w:style>
  <w:style w:type="numbering" w:customStyle="1" w:styleId="3143">
    <w:name w:val="Нет списка3143"/>
    <w:semiHidden/>
    <w:qFormat/>
    <w:rsid w:val="00D8102F"/>
  </w:style>
  <w:style w:type="numbering" w:customStyle="1" w:styleId="41230">
    <w:name w:val="Нет списка4123"/>
    <w:semiHidden/>
    <w:qFormat/>
    <w:rsid w:val="00D8102F"/>
  </w:style>
  <w:style w:type="numbering" w:customStyle="1" w:styleId="1233">
    <w:name w:val="Нет списка1233"/>
    <w:semiHidden/>
    <w:qFormat/>
    <w:rsid w:val="00D8102F"/>
  </w:style>
  <w:style w:type="numbering" w:customStyle="1" w:styleId="211230">
    <w:name w:val="Нет списка21123"/>
    <w:semiHidden/>
    <w:unhideWhenUsed/>
    <w:qFormat/>
    <w:rsid w:val="00D8102F"/>
  </w:style>
  <w:style w:type="numbering" w:customStyle="1" w:styleId="311230">
    <w:name w:val="Нет списка31123"/>
    <w:semiHidden/>
    <w:qFormat/>
    <w:rsid w:val="00D8102F"/>
  </w:style>
  <w:style w:type="numbering" w:customStyle="1" w:styleId="533">
    <w:name w:val="Нет списка533"/>
    <w:uiPriority w:val="99"/>
    <w:semiHidden/>
    <w:unhideWhenUsed/>
    <w:qFormat/>
    <w:rsid w:val="00D8102F"/>
  </w:style>
  <w:style w:type="numbering" w:customStyle="1" w:styleId="623">
    <w:name w:val="Нет списка623"/>
    <w:uiPriority w:val="99"/>
    <w:semiHidden/>
    <w:qFormat/>
    <w:rsid w:val="00D8102F"/>
  </w:style>
  <w:style w:type="numbering" w:customStyle="1" w:styleId="1333">
    <w:name w:val="Нет списка1333"/>
    <w:semiHidden/>
    <w:qFormat/>
    <w:rsid w:val="00D8102F"/>
  </w:style>
  <w:style w:type="numbering" w:customStyle="1" w:styleId="11223">
    <w:name w:val="Нет списка11223"/>
    <w:semiHidden/>
    <w:qFormat/>
    <w:rsid w:val="00D8102F"/>
  </w:style>
  <w:style w:type="numbering" w:customStyle="1" w:styleId="2233">
    <w:name w:val="Нет списка2233"/>
    <w:semiHidden/>
    <w:unhideWhenUsed/>
    <w:qFormat/>
    <w:rsid w:val="00D8102F"/>
  </w:style>
  <w:style w:type="numbering" w:customStyle="1" w:styleId="3233">
    <w:name w:val="Нет списка3233"/>
    <w:semiHidden/>
    <w:qFormat/>
    <w:rsid w:val="00D8102F"/>
  </w:style>
  <w:style w:type="numbering" w:customStyle="1" w:styleId="4223">
    <w:name w:val="Нет списка4223"/>
    <w:semiHidden/>
    <w:qFormat/>
    <w:rsid w:val="00D8102F"/>
  </w:style>
  <w:style w:type="numbering" w:customStyle="1" w:styleId="12123">
    <w:name w:val="Нет списка12123"/>
    <w:semiHidden/>
    <w:qFormat/>
    <w:rsid w:val="00D8102F"/>
  </w:style>
  <w:style w:type="numbering" w:customStyle="1" w:styleId="21223">
    <w:name w:val="Нет списка21223"/>
    <w:semiHidden/>
    <w:unhideWhenUsed/>
    <w:qFormat/>
    <w:rsid w:val="00D8102F"/>
  </w:style>
  <w:style w:type="numbering" w:customStyle="1" w:styleId="31223">
    <w:name w:val="Нет списка31223"/>
    <w:semiHidden/>
    <w:qFormat/>
    <w:rsid w:val="00D8102F"/>
  </w:style>
  <w:style w:type="numbering" w:customStyle="1" w:styleId="5123">
    <w:name w:val="Нет списка5123"/>
    <w:uiPriority w:val="99"/>
    <w:semiHidden/>
    <w:qFormat/>
    <w:rsid w:val="00D8102F"/>
  </w:style>
  <w:style w:type="numbering" w:customStyle="1" w:styleId="13123">
    <w:name w:val="Нет списка13123"/>
    <w:semiHidden/>
    <w:qFormat/>
    <w:rsid w:val="00D8102F"/>
  </w:style>
  <w:style w:type="numbering" w:customStyle="1" w:styleId="22123">
    <w:name w:val="Нет списка22123"/>
    <w:semiHidden/>
    <w:unhideWhenUsed/>
    <w:qFormat/>
    <w:rsid w:val="00D8102F"/>
  </w:style>
  <w:style w:type="numbering" w:customStyle="1" w:styleId="32123">
    <w:name w:val="Нет списка32123"/>
    <w:semiHidden/>
    <w:qFormat/>
    <w:rsid w:val="00D8102F"/>
  </w:style>
  <w:style w:type="numbering" w:customStyle="1" w:styleId="SymbolSymbol213">
    <w:name w:val="Стиль маркированный Symbol (Symbol) подчеркивание213"/>
    <w:qFormat/>
    <w:rsid w:val="00D8102F"/>
  </w:style>
  <w:style w:type="numbering" w:customStyle="1" w:styleId="2135">
    <w:name w:val="Стиль нумерованный213"/>
    <w:qFormat/>
    <w:rsid w:val="00D8102F"/>
  </w:style>
  <w:style w:type="numbering" w:customStyle="1" w:styleId="12pt213">
    <w:name w:val="Стиль маркированный 12 pt213"/>
    <w:qFormat/>
    <w:rsid w:val="00D8102F"/>
  </w:style>
  <w:style w:type="numbering" w:customStyle="1" w:styleId="2136">
    <w:name w:val="Стиль маркированный213"/>
    <w:qFormat/>
    <w:rsid w:val="00D8102F"/>
  </w:style>
  <w:style w:type="numbering" w:customStyle="1" w:styleId="12pt11113">
    <w:name w:val="Стиль маркированный 12 pt11113"/>
    <w:qFormat/>
    <w:rsid w:val="00D8102F"/>
  </w:style>
  <w:style w:type="numbering" w:customStyle="1" w:styleId="930">
    <w:name w:val="Нет списка93"/>
    <w:uiPriority w:val="99"/>
    <w:semiHidden/>
    <w:qFormat/>
    <w:rsid w:val="00D8102F"/>
  </w:style>
  <w:style w:type="numbering" w:customStyle="1" w:styleId="1630">
    <w:name w:val="Нет списка163"/>
    <w:semiHidden/>
    <w:qFormat/>
    <w:rsid w:val="00D8102F"/>
  </w:style>
  <w:style w:type="numbering" w:customStyle="1" w:styleId="2530">
    <w:name w:val="Нет списка253"/>
    <w:semiHidden/>
    <w:unhideWhenUsed/>
    <w:qFormat/>
    <w:rsid w:val="00D8102F"/>
  </w:style>
  <w:style w:type="numbering" w:customStyle="1" w:styleId="353">
    <w:name w:val="Нет списка353"/>
    <w:semiHidden/>
    <w:qFormat/>
    <w:rsid w:val="00D8102F"/>
  </w:style>
  <w:style w:type="numbering" w:customStyle="1" w:styleId="453">
    <w:name w:val="Нет списка453"/>
    <w:semiHidden/>
    <w:qFormat/>
    <w:rsid w:val="00D8102F"/>
  </w:style>
  <w:style w:type="numbering" w:customStyle="1" w:styleId="1153">
    <w:name w:val="Нет списка1153"/>
    <w:semiHidden/>
    <w:qFormat/>
    <w:rsid w:val="00D8102F"/>
  </w:style>
  <w:style w:type="numbering" w:customStyle="1" w:styleId="11143">
    <w:name w:val="Нет списка11143"/>
    <w:semiHidden/>
    <w:qFormat/>
    <w:rsid w:val="00D8102F"/>
  </w:style>
  <w:style w:type="numbering" w:customStyle="1" w:styleId="2153">
    <w:name w:val="Нет списка2153"/>
    <w:semiHidden/>
    <w:unhideWhenUsed/>
    <w:qFormat/>
    <w:rsid w:val="00D8102F"/>
  </w:style>
  <w:style w:type="numbering" w:customStyle="1" w:styleId="3153">
    <w:name w:val="Нет списка3153"/>
    <w:semiHidden/>
    <w:qFormat/>
    <w:rsid w:val="00D8102F"/>
  </w:style>
  <w:style w:type="numbering" w:customStyle="1" w:styleId="4133">
    <w:name w:val="Нет списка4133"/>
    <w:semiHidden/>
    <w:qFormat/>
    <w:rsid w:val="00D8102F"/>
  </w:style>
  <w:style w:type="numbering" w:customStyle="1" w:styleId="1243">
    <w:name w:val="Нет списка1243"/>
    <w:semiHidden/>
    <w:qFormat/>
    <w:rsid w:val="00D8102F"/>
  </w:style>
  <w:style w:type="numbering" w:customStyle="1" w:styleId="21133">
    <w:name w:val="Нет списка21133"/>
    <w:semiHidden/>
    <w:unhideWhenUsed/>
    <w:qFormat/>
    <w:rsid w:val="00D8102F"/>
  </w:style>
  <w:style w:type="numbering" w:customStyle="1" w:styleId="31133">
    <w:name w:val="Нет списка31133"/>
    <w:semiHidden/>
    <w:qFormat/>
    <w:rsid w:val="00D8102F"/>
  </w:style>
  <w:style w:type="numbering" w:customStyle="1" w:styleId="543">
    <w:name w:val="Нет списка543"/>
    <w:uiPriority w:val="99"/>
    <w:semiHidden/>
    <w:unhideWhenUsed/>
    <w:qFormat/>
    <w:rsid w:val="00D8102F"/>
  </w:style>
  <w:style w:type="numbering" w:customStyle="1" w:styleId="633">
    <w:name w:val="Нет списка633"/>
    <w:uiPriority w:val="99"/>
    <w:semiHidden/>
    <w:qFormat/>
    <w:rsid w:val="00D8102F"/>
  </w:style>
  <w:style w:type="numbering" w:customStyle="1" w:styleId="1343">
    <w:name w:val="Нет списка1343"/>
    <w:semiHidden/>
    <w:qFormat/>
    <w:rsid w:val="00D8102F"/>
  </w:style>
  <w:style w:type="numbering" w:customStyle="1" w:styleId="11233">
    <w:name w:val="Нет списка11233"/>
    <w:semiHidden/>
    <w:qFormat/>
    <w:rsid w:val="00D8102F"/>
  </w:style>
  <w:style w:type="numbering" w:customStyle="1" w:styleId="2243">
    <w:name w:val="Нет списка2243"/>
    <w:semiHidden/>
    <w:unhideWhenUsed/>
    <w:qFormat/>
    <w:rsid w:val="00D8102F"/>
  </w:style>
  <w:style w:type="numbering" w:customStyle="1" w:styleId="3243">
    <w:name w:val="Нет списка3243"/>
    <w:semiHidden/>
    <w:qFormat/>
    <w:rsid w:val="00D8102F"/>
  </w:style>
  <w:style w:type="numbering" w:customStyle="1" w:styleId="4233">
    <w:name w:val="Нет списка4233"/>
    <w:semiHidden/>
    <w:qFormat/>
    <w:rsid w:val="00D8102F"/>
  </w:style>
  <w:style w:type="numbering" w:customStyle="1" w:styleId="12133">
    <w:name w:val="Нет списка12133"/>
    <w:semiHidden/>
    <w:qFormat/>
    <w:rsid w:val="00D8102F"/>
  </w:style>
  <w:style w:type="numbering" w:customStyle="1" w:styleId="21233">
    <w:name w:val="Нет списка21233"/>
    <w:semiHidden/>
    <w:unhideWhenUsed/>
    <w:qFormat/>
    <w:rsid w:val="00D8102F"/>
  </w:style>
  <w:style w:type="numbering" w:customStyle="1" w:styleId="31233">
    <w:name w:val="Нет списка31233"/>
    <w:semiHidden/>
    <w:qFormat/>
    <w:rsid w:val="00D8102F"/>
  </w:style>
  <w:style w:type="numbering" w:customStyle="1" w:styleId="5133">
    <w:name w:val="Нет списка5133"/>
    <w:uiPriority w:val="99"/>
    <w:semiHidden/>
    <w:qFormat/>
    <w:rsid w:val="00D8102F"/>
  </w:style>
  <w:style w:type="numbering" w:customStyle="1" w:styleId="13133">
    <w:name w:val="Нет списка13133"/>
    <w:semiHidden/>
    <w:qFormat/>
    <w:rsid w:val="00D8102F"/>
  </w:style>
  <w:style w:type="numbering" w:customStyle="1" w:styleId="22133">
    <w:name w:val="Нет списка22133"/>
    <w:semiHidden/>
    <w:unhideWhenUsed/>
    <w:qFormat/>
    <w:rsid w:val="00D8102F"/>
  </w:style>
  <w:style w:type="numbering" w:customStyle="1" w:styleId="32133">
    <w:name w:val="Нет списка32133"/>
    <w:semiHidden/>
    <w:qFormat/>
    <w:rsid w:val="00D8102F"/>
  </w:style>
  <w:style w:type="numbering" w:customStyle="1" w:styleId="SymbolSymbol313">
    <w:name w:val="Стиль маркированный Symbol (Symbol) подчеркивание313"/>
    <w:qFormat/>
    <w:rsid w:val="00D8102F"/>
  </w:style>
  <w:style w:type="numbering" w:customStyle="1" w:styleId="3135">
    <w:name w:val="Стиль нумерованный313"/>
    <w:qFormat/>
    <w:rsid w:val="00D8102F"/>
  </w:style>
  <w:style w:type="numbering" w:customStyle="1" w:styleId="12pt313">
    <w:name w:val="Стиль маркированный 12 pt313"/>
    <w:qFormat/>
    <w:rsid w:val="00D8102F"/>
  </w:style>
  <w:style w:type="numbering" w:customStyle="1" w:styleId="3136">
    <w:name w:val="Стиль маркированный313"/>
    <w:qFormat/>
    <w:rsid w:val="00D8102F"/>
  </w:style>
  <w:style w:type="numbering" w:customStyle="1" w:styleId="103">
    <w:name w:val="Нет списка103"/>
    <w:uiPriority w:val="99"/>
    <w:semiHidden/>
    <w:qFormat/>
    <w:rsid w:val="00D8102F"/>
  </w:style>
  <w:style w:type="numbering" w:customStyle="1" w:styleId="173">
    <w:name w:val="Нет списка173"/>
    <w:semiHidden/>
    <w:qFormat/>
    <w:rsid w:val="00D8102F"/>
  </w:style>
  <w:style w:type="numbering" w:customStyle="1" w:styleId="263">
    <w:name w:val="Нет списка263"/>
    <w:semiHidden/>
    <w:unhideWhenUsed/>
    <w:qFormat/>
    <w:rsid w:val="00D8102F"/>
  </w:style>
  <w:style w:type="numbering" w:customStyle="1" w:styleId="363">
    <w:name w:val="Нет списка363"/>
    <w:semiHidden/>
    <w:qFormat/>
    <w:rsid w:val="00D8102F"/>
  </w:style>
  <w:style w:type="numbering" w:customStyle="1" w:styleId="463">
    <w:name w:val="Нет списка463"/>
    <w:semiHidden/>
    <w:qFormat/>
    <w:rsid w:val="00D8102F"/>
  </w:style>
  <w:style w:type="numbering" w:customStyle="1" w:styleId="1163">
    <w:name w:val="Нет списка1163"/>
    <w:semiHidden/>
    <w:qFormat/>
    <w:rsid w:val="00D8102F"/>
  </w:style>
  <w:style w:type="numbering" w:customStyle="1" w:styleId="11153">
    <w:name w:val="Нет списка11153"/>
    <w:semiHidden/>
    <w:qFormat/>
    <w:rsid w:val="00D8102F"/>
  </w:style>
  <w:style w:type="numbering" w:customStyle="1" w:styleId="2163">
    <w:name w:val="Нет списка2163"/>
    <w:semiHidden/>
    <w:unhideWhenUsed/>
    <w:qFormat/>
    <w:rsid w:val="00D8102F"/>
  </w:style>
  <w:style w:type="numbering" w:customStyle="1" w:styleId="3163">
    <w:name w:val="Нет списка3163"/>
    <w:semiHidden/>
    <w:qFormat/>
    <w:rsid w:val="00D8102F"/>
  </w:style>
  <w:style w:type="numbering" w:customStyle="1" w:styleId="4143">
    <w:name w:val="Нет списка4143"/>
    <w:semiHidden/>
    <w:qFormat/>
    <w:rsid w:val="00D8102F"/>
  </w:style>
  <w:style w:type="numbering" w:customStyle="1" w:styleId="1253">
    <w:name w:val="Нет списка1253"/>
    <w:semiHidden/>
    <w:qFormat/>
    <w:rsid w:val="00D8102F"/>
  </w:style>
  <w:style w:type="numbering" w:customStyle="1" w:styleId="21143">
    <w:name w:val="Нет списка21143"/>
    <w:semiHidden/>
    <w:unhideWhenUsed/>
    <w:qFormat/>
    <w:rsid w:val="00D8102F"/>
  </w:style>
  <w:style w:type="numbering" w:customStyle="1" w:styleId="31143">
    <w:name w:val="Нет списка31143"/>
    <w:semiHidden/>
    <w:qFormat/>
    <w:rsid w:val="00D8102F"/>
  </w:style>
  <w:style w:type="numbering" w:customStyle="1" w:styleId="553">
    <w:name w:val="Нет списка553"/>
    <w:uiPriority w:val="99"/>
    <w:semiHidden/>
    <w:unhideWhenUsed/>
    <w:qFormat/>
    <w:rsid w:val="00D8102F"/>
  </w:style>
  <w:style w:type="numbering" w:customStyle="1" w:styleId="643">
    <w:name w:val="Нет списка643"/>
    <w:uiPriority w:val="99"/>
    <w:semiHidden/>
    <w:qFormat/>
    <w:rsid w:val="00D8102F"/>
  </w:style>
  <w:style w:type="numbering" w:customStyle="1" w:styleId="1353">
    <w:name w:val="Нет списка1353"/>
    <w:semiHidden/>
    <w:qFormat/>
    <w:rsid w:val="00D8102F"/>
  </w:style>
  <w:style w:type="numbering" w:customStyle="1" w:styleId="11243">
    <w:name w:val="Нет списка11243"/>
    <w:semiHidden/>
    <w:qFormat/>
    <w:rsid w:val="00D8102F"/>
  </w:style>
  <w:style w:type="numbering" w:customStyle="1" w:styleId="2253">
    <w:name w:val="Нет списка2253"/>
    <w:semiHidden/>
    <w:unhideWhenUsed/>
    <w:qFormat/>
    <w:rsid w:val="00D8102F"/>
  </w:style>
  <w:style w:type="numbering" w:customStyle="1" w:styleId="3253">
    <w:name w:val="Нет списка3253"/>
    <w:semiHidden/>
    <w:qFormat/>
    <w:rsid w:val="00D8102F"/>
  </w:style>
  <w:style w:type="numbering" w:customStyle="1" w:styleId="4243">
    <w:name w:val="Нет списка4243"/>
    <w:semiHidden/>
    <w:qFormat/>
    <w:rsid w:val="00D8102F"/>
  </w:style>
  <w:style w:type="numbering" w:customStyle="1" w:styleId="12143">
    <w:name w:val="Нет списка12143"/>
    <w:semiHidden/>
    <w:qFormat/>
    <w:rsid w:val="00D8102F"/>
  </w:style>
  <w:style w:type="numbering" w:customStyle="1" w:styleId="21243">
    <w:name w:val="Нет списка21243"/>
    <w:semiHidden/>
    <w:unhideWhenUsed/>
    <w:qFormat/>
    <w:rsid w:val="00D8102F"/>
  </w:style>
  <w:style w:type="numbering" w:customStyle="1" w:styleId="31243">
    <w:name w:val="Нет списка31243"/>
    <w:semiHidden/>
    <w:qFormat/>
    <w:rsid w:val="00D8102F"/>
  </w:style>
  <w:style w:type="numbering" w:customStyle="1" w:styleId="5143">
    <w:name w:val="Нет списка5143"/>
    <w:uiPriority w:val="99"/>
    <w:semiHidden/>
    <w:qFormat/>
    <w:rsid w:val="00D8102F"/>
  </w:style>
  <w:style w:type="numbering" w:customStyle="1" w:styleId="13143">
    <w:name w:val="Нет списка13143"/>
    <w:semiHidden/>
    <w:qFormat/>
    <w:rsid w:val="00D8102F"/>
  </w:style>
  <w:style w:type="numbering" w:customStyle="1" w:styleId="22143">
    <w:name w:val="Нет списка22143"/>
    <w:semiHidden/>
    <w:unhideWhenUsed/>
    <w:qFormat/>
    <w:rsid w:val="00D8102F"/>
  </w:style>
  <w:style w:type="numbering" w:customStyle="1" w:styleId="32143">
    <w:name w:val="Нет списка32143"/>
    <w:semiHidden/>
    <w:qFormat/>
    <w:rsid w:val="00D8102F"/>
  </w:style>
  <w:style w:type="numbering" w:customStyle="1" w:styleId="SymbolSymbol43">
    <w:name w:val="Стиль маркированный Symbol (Symbol) подчеркивание43"/>
    <w:qFormat/>
    <w:rsid w:val="00D8102F"/>
  </w:style>
  <w:style w:type="numbering" w:customStyle="1" w:styleId="435">
    <w:name w:val="Стиль нумерованный43"/>
    <w:qFormat/>
    <w:rsid w:val="00D8102F"/>
  </w:style>
  <w:style w:type="numbering" w:customStyle="1" w:styleId="12pt43">
    <w:name w:val="Стиль маркированный 12 pt43"/>
    <w:qFormat/>
    <w:rsid w:val="00D8102F"/>
  </w:style>
  <w:style w:type="numbering" w:customStyle="1" w:styleId="436">
    <w:name w:val="Стиль маркированный43"/>
    <w:qFormat/>
    <w:rsid w:val="00D8102F"/>
  </w:style>
  <w:style w:type="numbering" w:customStyle="1" w:styleId="12pt1213">
    <w:name w:val="Стиль маркированный 12 pt1213"/>
    <w:qFormat/>
    <w:rsid w:val="00D8102F"/>
  </w:style>
  <w:style w:type="numbering" w:customStyle="1" w:styleId="183">
    <w:name w:val="Нет списка183"/>
    <w:semiHidden/>
    <w:qFormat/>
    <w:rsid w:val="00D8102F"/>
  </w:style>
  <w:style w:type="numbering" w:customStyle="1" w:styleId="193">
    <w:name w:val="Нет списка193"/>
    <w:uiPriority w:val="99"/>
    <w:semiHidden/>
    <w:unhideWhenUsed/>
    <w:qFormat/>
    <w:rsid w:val="00D8102F"/>
  </w:style>
  <w:style w:type="numbering" w:customStyle="1" w:styleId="1173">
    <w:name w:val="Нет списка1173"/>
    <w:semiHidden/>
    <w:qFormat/>
    <w:rsid w:val="00D8102F"/>
  </w:style>
  <w:style w:type="numbering" w:customStyle="1" w:styleId="203">
    <w:name w:val="Нет списка203"/>
    <w:uiPriority w:val="99"/>
    <w:semiHidden/>
    <w:unhideWhenUsed/>
    <w:qFormat/>
    <w:rsid w:val="00D8102F"/>
  </w:style>
  <w:style w:type="numbering" w:customStyle="1" w:styleId="SymbolSymbol53">
    <w:name w:val="Стиль маркированный Symbol (Symbol) подчеркивание53"/>
    <w:qFormat/>
    <w:rsid w:val="00D8102F"/>
  </w:style>
  <w:style w:type="numbering" w:customStyle="1" w:styleId="534">
    <w:name w:val="Стиль нумерованный53"/>
    <w:qFormat/>
    <w:rsid w:val="00D8102F"/>
  </w:style>
  <w:style w:type="numbering" w:customStyle="1" w:styleId="12pt53">
    <w:name w:val="Стиль маркированный 12 pt53"/>
    <w:qFormat/>
    <w:rsid w:val="00D8102F"/>
  </w:style>
  <w:style w:type="numbering" w:customStyle="1" w:styleId="535">
    <w:name w:val="Стиль маркированный53"/>
    <w:qFormat/>
    <w:rsid w:val="00D8102F"/>
  </w:style>
  <w:style w:type="numbering" w:customStyle="1" w:styleId="SymbolSymbol123">
    <w:name w:val="Стиль маркированный Symbol (Symbol) подчеркивание123"/>
    <w:qFormat/>
    <w:rsid w:val="00D8102F"/>
  </w:style>
  <w:style w:type="numbering" w:customStyle="1" w:styleId="1234">
    <w:name w:val="Стиль нумерованный123"/>
    <w:qFormat/>
    <w:rsid w:val="00D8102F"/>
  </w:style>
  <w:style w:type="numbering" w:customStyle="1" w:styleId="12pt133">
    <w:name w:val="Стиль маркированный 12 pt133"/>
    <w:qFormat/>
    <w:rsid w:val="00D8102F"/>
  </w:style>
  <w:style w:type="numbering" w:customStyle="1" w:styleId="1235">
    <w:name w:val="Стиль маркированный123"/>
    <w:qFormat/>
    <w:rsid w:val="00D8102F"/>
  </w:style>
  <w:style w:type="numbering" w:customStyle="1" w:styleId="SymbolSymbol2113">
    <w:name w:val="Стиль маркированный Symbol (Symbol) подчеркивание2113"/>
    <w:qFormat/>
    <w:rsid w:val="00D8102F"/>
  </w:style>
  <w:style w:type="numbering" w:customStyle="1" w:styleId="21130">
    <w:name w:val="Стиль нумерованный2113"/>
    <w:qFormat/>
    <w:rsid w:val="00D8102F"/>
  </w:style>
  <w:style w:type="numbering" w:customStyle="1" w:styleId="12pt2113">
    <w:name w:val="Стиль маркированный 12 pt2113"/>
    <w:qFormat/>
    <w:rsid w:val="00D8102F"/>
  </w:style>
  <w:style w:type="numbering" w:customStyle="1" w:styleId="21134">
    <w:name w:val="Стиль маркированный2113"/>
    <w:qFormat/>
    <w:rsid w:val="00D8102F"/>
  </w:style>
  <w:style w:type="numbering" w:customStyle="1" w:styleId="12pt1123">
    <w:name w:val="Стиль маркированный 12 pt1123"/>
    <w:qFormat/>
    <w:rsid w:val="00D8102F"/>
  </w:style>
  <w:style w:type="numbering" w:customStyle="1" w:styleId="273">
    <w:name w:val="Нет списка273"/>
    <w:uiPriority w:val="99"/>
    <w:semiHidden/>
    <w:unhideWhenUsed/>
    <w:qFormat/>
    <w:rsid w:val="00D8102F"/>
  </w:style>
  <w:style w:type="numbering" w:customStyle="1" w:styleId="SymbolSymbol61">
    <w:name w:val="Стиль маркированный Symbol (Symbol) подчеркивание61"/>
    <w:qFormat/>
    <w:rsid w:val="00D8102F"/>
  </w:style>
  <w:style w:type="numbering" w:customStyle="1" w:styleId="615">
    <w:name w:val="Стиль нумерованный61"/>
    <w:qFormat/>
    <w:rsid w:val="00D8102F"/>
  </w:style>
  <w:style w:type="numbering" w:customStyle="1" w:styleId="12pt61">
    <w:name w:val="Стиль маркированный 12 pt61"/>
    <w:qFormat/>
    <w:rsid w:val="00D8102F"/>
  </w:style>
  <w:style w:type="numbering" w:customStyle="1" w:styleId="616">
    <w:name w:val="Стиль маркированный61"/>
    <w:qFormat/>
    <w:rsid w:val="00D8102F"/>
  </w:style>
  <w:style w:type="numbering" w:customStyle="1" w:styleId="SymbolSymbol131">
    <w:name w:val="Стиль маркированный Symbol (Symbol) подчеркивание131"/>
    <w:qFormat/>
    <w:rsid w:val="00D8102F"/>
  </w:style>
  <w:style w:type="numbering" w:customStyle="1" w:styleId="1310">
    <w:name w:val="Стиль нумерованный131"/>
    <w:qFormat/>
    <w:rsid w:val="00D8102F"/>
  </w:style>
  <w:style w:type="numbering" w:customStyle="1" w:styleId="12pt143">
    <w:name w:val="Стиль маркированный 12 pt143"/>
    <w:qFormat/>
    <w:rsid w:val="00D8102F"/>
  </w:style>
  <w:style w:type="numbering" w:customStyle="1" w:styleId="1318">
    <w:name w:val="Стиль маркированный131"/>
    <w:qFormat/>
    <w:rsid w:val="00D8102F"/>
  </w:style>
  <w:style w:type="numbering" w:customStyle="1" w:styleId="SymbolSymbol223">
    <w:name w:val="Стиль маркированный Symbol (Symbol) подчеркивание223"/>
    <w:qFormat/>
    <w:rsid w:val="00D8102F"/>
  </w:style>
  <w:style w:type="numbering" w:customStyle="1" w:styleId="2234">
    <w:name w:val="Стиль нумерованный223"/>
    <w:qFormat/>
    <w:rsid w:val="00D8102F"/>
  </w:style>
  <w:style w:type="numbering" w:customStyle="1" w:styleId="12pt223">
    <w:name w:val="Стиль маркированный 12 pt223"/>
    <w:qFormat/>
    <w:rsid w:val="00D8102F"/>
  </w:style>
  <w:style w:type="numbering" w:customStyle="1" w:styleId="2235">
    <w:name w:val="Стиль маркированный223"/>
    <w:qFormat/>
    <w:rsid w:val="00D8102F"/>
  </w:style>
  <w:style w:type="numbering" w:customStyle="1" w:styleId="12pt1131">
    <w:name w:val="Стиль маркированный 12 pt1131"/>
    <w:qFormat/>
    <w:rsid w:val="00D8102F"/>
  </w:style>
  <w:style w:type="numbering" w:customStyle="1" w:styleId="SymbolSymbol11113">
    <w:name w:val="Стиль маркированный Symbol (Symbol) подчеркивание11113"/>
    <w:qFormat/>
    <w:rsid w:val="00D8102F"/>
  </w:style>
  <w:style w:type="numbering" w:customStyle="1" w:styleId="283">
    <w:name w:val="Нет списка283"/>
    <w:uiPriority w:val="99"/>
    <w:semiHidden/>
    <w:unhideWhenUsed/>
    <w:qFormat/>
    <w:rsid w:val="00D8102F"/>
  </w:style>
  <w:style w:type="numbering" w:customStyle="1" w:styleId="SymbolSymbol71">
    <w:name w:val="Стиль маркированный Symbol (Symbol) подчеркивание71"/>
    <w:qFormat/>
    <w:rsid w:val="00D8102F"/>
  </w:style>
  <w:style w:type="numbering" w:customStyle="1" w:styleId="714">
    <w:name w:val="Стиль нумерованный71"/>
    <w:qFormat/>
    <w:rsid w:val="00D8102F"/>
  </w:style>
  <w:style w:type="numbering" w:customStyle="1" w:styleId="12pt71">
    <w:name w:val="Стиль маркированный 12 pt71"/>
    <w:qFormat/>
    <w:rsid w:val="00D8102F"/>
  </w:style>
  <w:style w:type="numbering" w:customStyle="1" w:styleId="715">
    <w:name w:val="Стиль маркированный71"/>
    <w:qFormat/>
    <w:rsid w:val="00D8102F"/>
  </w:style>
  <w:style w:type="numbering" w:customStyle="1" w:styleId="SymbolSymbol141">
    <w:name w:val="Стиль маркированный Symbol (Symbol) подчеркивание141"/>
    <w:qFormat/>
    <w:rsid w:val="00D8102F"/>
  </w:style>
  <w:style w:type="numbering" w:customStyle="1" w:styleId="1414">
    <w:name w:val="Стиль нумерованный141"/>
    <w:qFormat/>
    <w:rsid w:val="00D8102F"/>
  </w:style>
  <w:style w:type="numbering" w:customStyle="1" w:styleId="12pt151">
    <w:name w:val="Стиль маркированный 12 pt151"/>
    <w:qFormat/>
    <w:rsid w:val="00D8102F"/>
  </w:style>
  <w:style w:type="numbering" w:customStyle="1" w:styleId="1415">
    <w:name w:val="Стиль маркированный141"/>
    <w:qFormat/>
    <w:rsid w:val="00D8102F"/>
  </w:style>
  <w:style w:type="numbering" w:customStyle="1" w:styleId="SymbolSymbol231">
    <w:name w:val="Стиль маркированный Symbol (Symbol) подчеркивание231"/>
    <w:qFormat/>
    <w:rsid w:val="00D8102F"/>
  </w:style>
  <w:style w:type="numbering" w:customStyle="1" w:styleId="2314">
    <w:name w:val="Стиль нумерованный231"/>
    <w:qFormat/>
    <w:rsid w:val="00D8102F"/>
  </w:style>
  <w:style w:type="numbering" w:customStyle="1" w:styleId="12pt231">
    <w:name w:val="Стиль маркированный 12 pt231"/>
    <w:qFormat/>
    <w:rsid w:val="00D8102F"/>
  </w:style>
  <w:style w:type="numbering" w:customStyle="1" w:styleId="2315">
    <w:name w:val="Стиль маркированный231"/>
    <w:qFormat/>
    <w:rsid w:val="00D8102F"/>
  </w:style>
  <w:style w:type="numbering" w:customStyle="1" w:styleId="12pt1141">
    <w:name w:val="Стиль маркированный 12 pt1141"/>
    <w:qFormat/>
    <w:rsid w:val="00D8102F"/>
  </w:style>
  <w:style w:type="numbering" w:customStyle="1" w:styleId="1103">
    <w:name w:val="Нет списка1103"/>
    <w:uiPriority w:val="99"/>
    <w:semiHidden/>
    <w:qFormat/>
    <w:rsid w:val="00D8102F"/>
  </w:style>
  <w:style w:type="numbering" w:customStyle="1" w:styleId="1183">
    <w:name w:val="Нет списка1183"/>
    <w:semiHidden/>
    <w:qFormat/>
    <w:rsid w:val="00D8102F"/>
  </w:style>
  <w:style w:type="numbering" w:customStyle="1" w:styleId="293">
    <w:name w:val="Нет списка293"/>
    <w:semiHidden/>
    <w:unhideWhenUsed/>
    <w:qFormat/>
    <w:rsid w:val="00D8102F"/>
  </w:style>
  <w:style w:type="numbering" w:customStyle="1" w:styleId="373">
    <w:name w:val="Нет списка373"/>
    <w:semiHidden/>
    <w:qFormat/>
    <w:rsid w:val="00D8102F"/>
  </w:style>
  <w:style w:type="numbering" w:customStyle="1" w:styleId="473">
    <w:name w:val="Нет списка473"/>
    <w:semiHidden/>
    <w:qFormat/>
    <w:rsid w:val="00D8102F"/>
  </w:style>
  <w:style w:type="numbering" w:customStyle="1" w:styleId="11163">
    <w:name w:val="Нет списка11163"/>
    <w:semiHidden/>
    <w:qFormat/>
    <w:rsid w:val="00D8102F"/>
  </w:style>
  <w:style w:type="numbering" w:customStyle="1" w:styleId="1111230">
    <w:name w:val="Нет списка111123"/>
    <w:semiHidden/>
    <w:qFormat/>
    <w:rsid w:val="00D8102F"/>
  </w:style>
  <w:style w:type="numbering" w:customStyle="1" w:styleId="2173">
    <w:name w:val="Нет списка2173"/>
    <w:semiHidden/>
    <w:unhideWhenUsed/>
    <w:qFormat/>
    <w:rsid w:val="00D8102F"/>
  </w:style>
  <w:style w:type="numbering" w:customStyle="1" w:styleId="3173">
    <w:name w:val="Нет списка3173"/>
    <w:semiHidden/>
    <w:qFormat/>
    <w:rsid w:val="00D8102F"/>
  </w:style>
  <w:style w:type="numbering" w:customStyle="1" w:styleId="4153">
    <w:name w:val="Нет списка4153"/>
    <w:semiHidden/>
    <w:qFormat/>
    <w:rsid w:val="00D8102F"/>
  </w:style>
  <w:style w:type="numbering" w:customStyle="1" w:styleId="1263">
    <w:name w:val="Нет списка1263"/>
    <w:semiHidden/>
    <w:qFormat/>
    <w:rsid w:val="00D8102F"/>
  </w:style>
  <w:style w:type="numbering" w:customStyle="1" w:styleId="21153">
    <w:name w:val="Нет списка21153"/>
    <w:semiHidden/>
    <w:unhideWhenUsed/>
    <w:qFormat/>
    <w:rsid w:val="00D8102F"/>
  </w:style>
  <w:style w:type="numbering" w:customStyle="1" w:styleId="31153">
    <w:name w:val="Нет списка31153"/>
    <w:semiHidden/>
    <w:qFormat/>
    <w:rsid w:val="00D8102F"/>
  </w:style>
  <w:style w:type="numbering" w:customStyle="1" w:styleId="563">
    <w:name w:val="Нет списка563"/>
    <w:uiPriority w:val="99"/>
    <w:semiHidden/>
    <w:unhideWhenUsed/>
    <w:qFormat/>
    <w:rsid w:val="00D8102F"/>
  </w:style>
  <w:style w:type="numbering" w:customStyle="1" w:styleId="653">
    <w:name w:val="Нет списка653"/>
    <w:uiPriority w:val="99"/>
    <w:semiHidden/>
    <w:qFormat/>
    <w:rsid w:val="00D8102F"/>
  </w:style>
  <w:style w:type="numbering" w:customStyle="1" w:styleId="1363">
    <w:name w:val="Нет списка1363"/>
    <w:semiHidden/>
    <w:qFormat/>
    <w:rsid w:val="00D8102F"/>
  </w:style>
  <w:style w:type="numbering" w:customStyle="1" w:styleId="11253">
    <w:name w:val="Нет списка11253"/>
    <w:semiHidden/>
    <w:qFormat/>
    <w:rsid w:val="00D8102F"/>
  </w:style>
  <w:style w:type="numbering" w:customStyle="1" w:styleId="2263">
    <w:name w:val="Нет списка2263"/>
    <w:semiHidden/>
    <w:unhideWhenUsed/>
    <w:qFormat/>
    <w:rsid w:val="00D8102F"/>
  </w:style>
  <w:style w:type="numbering" w:customStyle="1" w:styleId="3263">
    <w:name w:val="Нет списка3263"/>
    <w:semiHidden/>
    <w:qFormat/>
    <w:rsid w:val="00D8102F"/>
  </w:style>
  <w:style w:type="numbering" w:customStyle="1" w:styleId="4253">
    <w:name w:val="Нет списка4253"/>
    <w:semiHidden/>
    <w:qFormat/>
    <w:rsid w:val="00D8102F"/>
  </w:style>
  <w:style w:type="numbering" w:customStyle="1" w:styleId="12153">
    <w:name w:val="Нет списка12153"/>
    <w:semiHidden/>
    <w:qFormat/>
    <w:rsid w:val="00D8102F"/>
  </w:style>
  <w:style w:type="numbering" w:customStyle="1" w:styleId="21253">
    <w:name w:val="Нет списка21253"/>
    <w:semiHidden/>
    <w:unhideWhenUsed/>
    <w:qFormat/>
    <w:rsid w:val="00D8102F"/>
  </w:style>
  <w:style w:type="numbering" w:customStyle="1" w:styleId="31253">
    <w:name w:val="Нет списка31253"/>
    <w:semiHidden/>
    <w:qFormat/>
    <w:rsid w:val="00D8102F"/>
  </w:style>
  <w:style w:type="numbering" w:customStyle="1" w:styleId="5153">
    <w:name w:val="Нет списка5153"/>
    <w:uiPriority w:val="99"/>
    <w:semiHidden/>
    <w:qFormat/>
    <w:rsid w:val="00D8102F"/>
  </w:style>
  <w:style w:type="numbering" w:customStyle="1" w:styleId="13153">
    <w:name w:val="Нет списка13153"/>
    <w:semiHidden/>
    <w:qFormat/>
    <w:rsid w:val="00D8102F"/>
  </w:style>
  <w:style w:type="numbering" w:customStyle="1" w:styleId="22153">
    <w:name w:val="Нет списка22153"/>
    <w:semiHidden/>
    <w:unhideWhenUsed/>
    <w:qFormat/>
    <w:rsid w:val="00D8102F"/>
  </w:style>
  <w:style w:type="numbering" w:customStyle="1" w:styleId="32153">
    <w:name w:val="Нет списка32153"/>
    <w:semiHidden/>
    <w:qFormat/>
    <w:rsid w:val="00D8102F"/>
  </w:style>
  <w:style w:type="numbering" w:customStyle="1" w:styleId="723">
    <w:name w:val="Нет списка723"/>
    <w:uiPriority w:val="99"/>
    <w:semiHidden/>
    <w:unhideWhenUsed/>
    <w:qFormat/>
    <w:rsid w:val="00D8102F"/>
  </w:style>
  <w:style w:type="numbering" w:customStyle="1" w:styleId="1423">
    <w:name w:val="Нет списка1423"/>
    <w:uiPriority w:val="99"/>
    <w:semiHidden/>
    <w:qFormat/>
    <w:rsid w:val="00D8102F"/>
  </w:style>
  <w:style w:type="numbering" w:customStyle="1" w:styleId="11323">
    <w:name w:val="Нет списка11323"/>
    <w:semiHidden/>
    <w:qFormat/>
    <w:rsid w:val="00D8102F"/>
  </w:style>
  <w:style w:type="numbering" w:customStyle="1" w:styleId="2323">
    <w:name w:val="Нет списка2323"/>
    <w:semiHidden/>
    <w:unhideWhenUsed/>
    <w:qFormat/>
    <w:rsid w:val="00D8102F"/>
  </w:style>
  <w:style w:type="numbering" w:customStyle="1" w:styleId="3323">
    <w:name w:val="Нет списка3323"/>
    <w:semiHidden/>
    <w:qFormat/>
    <w:rsid w:val="00D8102F"/>
  </w:style>
  <w:style w:type="numbering" w:customStyle="1" w:styleId="4323">
    <w:name w:val="Нет списка4323"/>
    <w:semiHidden/>
    <w:qFormat/>
    <w:rsid w:val="00D8102F"/>
  </w:style>
  <w:style w:type="numbering" w:customStyle="1" w:styleId="11111113">
    <w:name w:val="Нет списка11111113"/>
    <w:semiHidden/>
    <w:qFormat/>
    <w:rsid w:val="00D8102F"/>
  </w:style>
  <w:style w:type="numbering" w:customStyle="1" w:styleId="111111113">
    <w:name w:val="Нет списка111111113"/>
    <w:semiHidden/>
    <w:qFormat/>
    <w:rsid w:val="00D8102F"/>
  </w:style>
  <w:style w:type="numbering" w:customStyle="1" w:styleId="21323">
    <w:name w:val="Нет списка21323"/>
    <w:semiHidden/>
    <w:unhideWhenUsed/>
    <w:qFormat/>
    <w:rsid w:val="00D8102F"/>
  </w:style>
  <w:style w:type="numbering" w:customStyle="1" w:styleId="31323">
    <w:name w:val="Нет списка31323"/>
    <w:semiHidden/>
    <w:qFormat/>
    <w:rsid w:val="00D8102F"/>
  </w:style>
  <w:style w:type="numbering" w:customStyle="1" w:styleId="41123">
    <w:name w:val="Нет списка41123"/>
    <w:semiHidden/>
    <w:qFormat/>
    <w:rsid w:val="00D8102F"/>
  </w:style>
  <w:style w:type="numbering" w:customStyle="1" w:styleId="12223">
    <w:name w:val="Нет списка12223"/>
    <w:semiHidden/>
    <w:qFormat/>
    <w:rsid w:val="00D8102F"/>
  </w:style>
  <w:style w:type="numbering" w:customStyle="1" w:styleId="2111230">
    <w:name w:val="Нет списка211123"/>
    <w:semiHidden/>
    <w:unhideWhenUsed/>
    <w:qFormat/>
    <w:rsid w:val="00D8102F"/>
  </w:style>
  <w:style w:type="numbering" w:customStyle="1" w:styleId="3111230">
    <w:name w:val="Нет списка311123"/>
    <w:semiHidden/>
    <w:qFormat/>
    <w:rsid w:val="00D8102F"/>
  </w:style>
  <w:style w:type="numbering" w:customStyle="1" w:styleId="5223">
    <w:name w:val="Нет списка5223"/>
    <w:uiPriority w:val="99"/>
    <w:semiHidden/>
    <w:unhideWhenUsed/>
    <w:qFormat/>
    <w:rsid w:val="00D8102F"/>
  </w:style>
  <w:style w:type="numbering" w:customStyle="1" w:styleId="6123">
    <w:name w:val="Нет списка6123"/>
    <w:uiPriority w:val="99"/>
    <w:semiHidden/>
    <w:qFormat/>
    <w:rsid w:val="00D8102F"/>
  </w:style>
  <w:style w:type="numbering" w:customStyle="1" w:styleId="13223">
    <w:name w:val="Нет списка13223"/>
    <w:semiHidden/>
    <w:qFormat/>
    <w:rsid w:val="00D8102F"/>
  </w:style>
  <w:style w:type="numbering" w:customStyle="1" w:styleId="112123">
    <w:name w:val="Нет списка112123"/>
    <w:semiHidden/>
    <w:qFormat/>
    <w:rsid w:val="00D8102F"/>
  </w:style>
  <w:style w:type="numbering" w:customStyle="1" w:styleId="22223">
    <w:name w:val="Нет списка22223"/>
    <w:semiHidden/>
    <w:unhideWhenUsed/>
    <w:qFormat/>
    <w:rsid w:val="00D8102F"/>
  </w:style>
  <w:style w:type="numbering" w:customStyle="1" w:styleId="32223">
    <w:name w:val="Нет списка32223"/>
    <w:semiHidden/>
    <w:qFormat/>
    <w:rsid w:val="00D8102F"/>
  </w:style>
  <w:style w:type="numbering" w:customStyle="1" w:styleId="42123">
    <w:name w:val="Нет списка42123"/>
    <w:semiHidden/>
    <w:qFormat/>
    <w:rsid w:val="00D8102F"/>
  </w:style>
  <w:style w:type="numbering" w:customStyle="1" w:styleId="121123">
    <w:name w:val="Нет списка121123"/>
    <w:semiHidden/>
    <w:qFormat/>
    <w:rsid w:val="00D8102F"/>
  </w:style>
  <w:style w:type="numbering" w:customStyle="1" w:styleId="212123">
    <w:name w:val="Нет списка212123"/>
    <w:semiHidden/>
    <w:unhideWhenUsed/>
    <w:qFormat/>
    <w:rsid w:val="00D8102F"/>
  </w:style>
  <w:style w:type="numbering" w:customStyle="1" w:styleId="312123">
    <w:name w:val="Нет списка312123"/>
    <w:semiHidden/>
    <w:qFormat/>
    <w:rsid w:val="00D8102F"/>
  </w:style>
  <w:style w:type="numbering" w:customStyle="1" w:styleId="51123">
    <w:name w:val="Нет списка51123"/>
    <w:uiPriority w:val="99"/>
    <w:semiHidden/>
    <w:qFormat/>
    <w:rsid w:val="00D8102F"/>
  </w:style>
  <w:style w:type="numbering" w:customStyle="1" w:styleId="131123">
    <w:name w:val="Нет списка131123"/>
    <w:semiHidden/>
    <w:qFormat/>
    <w:rsid w:val="00D8102F"/>
  </w:style>
  <w:style w:type="numbering" w:customStyle="1" w:styleId="221123">
    <w:name w:val="Нет списка221123"/>
    <w:semiHidden/>
    <w:unhideWhenUsed/>
    <w:qFormat/>
    <w:rsid w:val="00D8102F"/>
  </w:style>
  <w:style w:type="numbering" w:customStyle="1" w:styleId="321123">
    <w:name w:val="Нет списка321123"/>
    <w:semiHidden/>
    <w:qFormat/>
    <w:rsid w:val="00D8102F"/>
  </w:style>
  <w:style w:type="numbering" w:customStyle="1" w:styleId="SymbolSymbol3113">
    <w:name w:val="Стиль маркированный Symbol (Symbol) подчеркивание3113"/>
    <w:qFormat/>
    <w:rsid w:val="00D8102F"/>
  </w:style>
  <w:style w:type="numbering" w:customStyle="1" w:styleId="31130">
    <w:name w:val="Стиль нумерованный3113"/>
    <w:qFormat/>
    <w:rsid w:val="00D8102F"/>
  </w:style>
  <w:style w:type="numbering" w:customStyle="1" w:styleId="12pt3113">
    <w:name w:val="Стиль маркированный 12 pt3113"/>
    <w:qFormat/>
    <w:rsid w:val="00D8102F"/>
  </w:style>
  <w:style w:type="numbering" w:customStyle="1" w:styleId="31134">
    <w:name w:val="Стиль маркированный3113"/>
    <w:qFormat/>
    <w:rsid w:val="00D8102F"/>
  </w:style>
  <w:style w:type="numbering" w:customStyle="1" w:styleId="7113">
    <w:name w:val="Нет списка7113"/>
    <w:uiPriority w:val="99"/>
    <w:semiHidden/>
    <w:qFormat/>
    <w:rsid w:val="00D8102F"/>
  </w:style>
  <w:style w:type="numbering" w:customStyle="1" w:styleId="14113">
    <w:name w:val="Нет списка14113"/>
    <w:semiHidden/>
    <w:qFormat/>
    <w:rsid w:val="00D8102F"/>
  </w:style>
  <w:style w:type="numbering" w:customStyle="1" w:styleId="23113">
    <w:name w:val="Нет списка23113"/>
    <w:semiHidden/>
    <w:unhideWhenUsed/>
    <w:qFormat/>
    <w:rsid w:val="00D8102F"/>
  </w:style>
  <w:style w:type="numbering" w:customStyle="1" w:styleId="33113">
    <w:name w:val="Нет списка33113"/>
    <w:semiHidden/>
    <w:qFormat/>
    <w:rsid w:val="00D8102F"/>
  </w:style>
  <w:style w:type="numbering" w:customStyle="1" w:styleId="43113">
    <w:name w:val="Нет списка43113"/>
    <w:semiHidden/>
    <w:qFormat/>
    <w:rsid w:val="00D8102F"/>
  </w:style>
  <w:style w:type="numbering" w:customStyle="1" w:styleId="113113">
    <w:name w:val="Нет списка113113"/>
    <w:semiHidden/>
    <w:qFormat/>
    <w:rsid w:val="00D8102F"/>
  </w:style>
  <w:style w:type="numbering" w:customStyle="1" w:styleId="111213">
    <w:name w:val="Нет списка111213"/>
    <w:semiHidden/>
    <w:qFormat/>
    <w:rsid w:val="00D8102F"/>
  </w:style>
  <w:style w:type="numbering" w:customStyle="1" w:styleId="213113">
    <w:name w:val="Нет списка213113"/>
    <w:semiHidden/>
    <w:unhideWhenUsed/>
    <w:qFormat/>
    <w:rsid w:val="00D8102F"/>
  </w:style>
  <w:style w:type="numbering" w:customStyle="1" w:styleId="313113">
    <w:name w:val="Нет списка313113"/>
    <w:semiHidden/>
    <w:qFormat/>
    <w:rsid w:val="00D8102F"/>
  </w:style>
  <w:style w:type="numbering" w:customStyle="1" w:styleId="411113">
    <w:name w:val="Нет списка411113"/>
    <w:semiHidden/>
    <w:qFormat/>
    <w:rsid w:val="00D8102F"/>
  </w:style>
  <w:style w:type="numbering" w:customStyle="1" w:styleId="122113">
    <w:name w:val="Нет списка122113"/>
    <w:semiHidden/>
    <w:qFormat/>
    <w:rsid w:val="00D8102F"/>
  </w:style>
  <w:style w:type="numbering" w:customStyle="1" w:styleId="2111113">
    <w:name w:val="Нет списка2111113"/>
    <w:semiHidden/>
    <w:unhideWhenUsed/>
    <w:qFormat/>
    <w:rsid w:val="00D8102F"/>
  </w:style>
  <w:style w:type="numbering" w:customStyle="1" w:styleId="3111113">
    <w:name w:val="Нет списка3111113"/>
    <w:semiHidden/>
    <w:qFormat/>
    <w:rsid w:val="00D8102F"/>
  </w:style>
  <w:style w:type="numbering" w:customStyle="1" w:styleId="52113">
    <w:name w:val="Нет списка52113"/>
    <w:uiPriority w:val="99"/>
    <w:semiHidden/>
    <w:unhideWhenUsed/>
    <w:qFormat/>
    <w:rsid w:val="00D8102F"/>
  </w:style>
  <w:style w:type="numbering" w:customStyle="1" w:styleId="61113">
    <w:name w:val="Нет списка61113"/>
    <w:uiPriority w:val="99"/>
    <w:semiHidden/>
    <w:qFormat/>
    <w:rsid w:val="00D8102F"/>
  </w:style>
  <w:style w:type="numbering" w:customStyle="1" w:styleId="132113">
    <w:name w:val="Нет списка132113"/>
    <w:semiHidden/>
    <w:qFormat/>
    <w:rsid w:val="00D8102F"/>
  </w:style>
  <w:style w:type="numbering" w:customStyle="1" w:styleId="1121113">
    <w:name w:val="Нет списка1121113"/>
    <w:semiHidden/>
    <w:qFormat/>
    <w:rsid w:val="00D8102F"/>
  </w:style>
  <w:style w:type="numbering" w:customStyle="1" w:styleId="222113">
    <w:name w:val="Нет списка222113"/>
    <w:semiHidden/>
    <w:unhideWhenUsed/>
    <w:qFormat/>
    <w:rsid w:val="00D8102F"/>
  </w:style>
  <w:style w:type="numbering" w:customStyle="1" w:styleId="322113">
    <w:name w:val="Нет списка322113"/>
    <w:semiHidden/>
    <w:qFormat/>
    <w:rsid w:val="00D8102F"/>
  </w:style>
  <w:style w:type="numbering" w:customStyle="1" w:styleId="421113">
    <w:name w:val="Нет списка421113"/>
    <w:semiHidden/>
    <w:qFormat/>
    <w:rsid w:val="00D8102F"/>
  </w:style>
  <w:style w:type="numbering" w:customStyle="1" w:styleId="1211113">
    <w:name w:val="Нет списка1211113"/>
    <w:semiHidden/>
    <w:qFormat/>
    <w:rsid w:val="00D8102F"/>
  </w:style>
  <w:style w:type="numbering" w:customStyle="1" w:styleId="2121113">
    <w:name w:val="Нет списка2121113"/>
    <w:semiHidden/>
    <w:unhideWhenUsed/>
    <w:qFormat/>
    <w:rsid w:val="00D8102F"/>
  </w:style>
  <w:style w:type="numbering" w:customStyle="1" w:styleId="3121113">
    <w:name w:val="Нет списка3121113"/>
    <w:semiHidden/>
    <w:qFormat/>
    <w:rsid w:val="00D8102F"/>
  </w:style>
  <w:style w:type="numbering" w:customStyle="1" w:styleId="511113">
    <w:name w:val="Нет списка511113"/>
    <w:uiPriority w:val="99"/>
    <w:semiHidden/>
    <w:qFormat/>
    <w:rsid w:val="00D8102F"/>
  </w:style>
  <w:style w:type="numbering" w:customStyle="1" w:styleId="1311113">
    <w:name w:val="Нет списка1311113"/>
    <w:semiHidden/>
    <w:qFormat/>
    <w:rsid w:val="00D8102F"/>
  </w:style>
  <w:style w:type="numbering" w:customStyle="1" w:styleId="2211113">
    <w:name w:val="Нет списка2211113"/>
    <w:semiHidden/>
    <w:unhideWhenUsed/>
    <w:qFormat/>
    <w:rsid w:val="00D8102F"/>
  </w:style>
  <w:style w:type="numbering" w:customStyle="1" w:styleId="3211113">
    <w:name w:val="Нет списка3211113"/>
    <w:semiHidden/>
    <w:qFormat/>
    <w:rsid w:val="00D8102F"/>
  </w:style>
  <w:style w:type="numbering" w:customStyle="1" w:styleId="SymbolSymbol1121">
    <w:name w:val="Стиль маркированный Symbol (Symbol) подчеркивание1121"/>
    <w:qFormat/>
    <w:rsid w:val="00D8102F"/>
  </w:style>
  <w:style w:type="numbering" w:customStyle="1" w:styleId="111132">
    <w:name w:val="Стиль нумерованный11113"/>
    <w:qFormat/>
    <w:rsid w:val="00D8102F"/>
  </w:style>
  <w:style w:type="numbering" w:customStyle="1" w:styleId="12pt12113">
    <w:name w:val="Стиль маркированный 12 pt12113"/>
    <w:qFormat/>
    <w:rsid w:val="00D8102F"/>
  </w:style>
  <w:style w:type="numbering" w:customStyle="1" w:styleId="111133">
    <w:name w:val="Стиль маркированный11113"/>
    <w:qFormat/>
    <w:rsid w:val="00D8102F"/>
  </w:style>
  <w:style w:type="numbering" w:customStyle="1" w:styleId="813">
    <w:name w:val="Нет списка813"/>
    <w:uiPriority w:val="99"/>
    <w:semiHidden/>
    <w:qFormat/>
    <w:rsid w:val="00D8102F"/>
  </w:style>
  <w:style w:type="numbering" w:customStyle="1" w:styleId="1513">
    <w:name w:val="Нет списка1513"/>
    <w:semiHidden/>
    <w:qFormat/>
    <w:rsid w:val="00D8102F"/>
  </w:style>
  <w:style w:type="numbering" w:customStyle="1" w:styleId="2413">
    <w:name w:val="Нет списка2413"/>
    <w:semiHidden/>
    <w:unhideWhenUsed/>
    <w:qFormat/>
    <w:rsid w:val="00D8102F"/>
  </w:style>
  <w:style w:type="numbering" w:customStyle="1" w:styleId="3413">
    <w:name w:val="Нет списка3413"/>
    <w:semiHidden/>
    <w:qFormat/>
    <w:rsid w:val="00D8102F"/>
  </w:style>
  <w:style w:type="numbering" w:customStyle="1" w:styleId="4413">
    <w:name w:val="Нет списка4413"/>
    <w:semiHidden/>
    <w:qFormat/>
    <w:rsid w:val="00D8102F"/>
  </w:style>
  <w:style w:type="numbering" w:customStyle="1" w:styleId="11413">
    <w:name w:val="Нет списка11413"/>
    <w:semiHidden/>
    <w:qFormat/>
    <w:rsid w:val="00D8102F"/>
  </w:style>
  <w:style w:type="numbering" w:customStyle="1" w:styleId="111313">
    <w:name w:val="Нет списка111313"/>
    <w:semiHidden/>
    <w:qFormat/>
    <w:rsid w:val="00D8102F"/>
  </w:style>
  <w:style w:type="numbering" w:customStyle="1" w:styleId="21413">
    <w:name w:val="Нет списка21413"/>
    <w:semiHidden/>
    <w:unhideWhenUsed/>
    <w:qFormat/>
    <w:rsid w:val="00D8102F"/>
  </w:style>
  <w:style w:type="numbering" w:customStyle="1" w:styleId="31413">
    <w:name w:val="Нет списка31413"/>
    <w:semiHidden/>
    <w:qFormat/>
    <w:rsid w:val="00D8102F"/>
  </w:style>
  <w:style w:type="numbering" w:customStyle="1" w:styleId="41213">
    <w:name w:val="Нет списка41213"/>
    <w:semiHidden/>
    <w:qFormat/>
    <w:rsid w:val="00D8102F"/>
  </w:style>
  <w:style w:type="numbering" w:customStyle="1" w:styleId="12313">
    <w:name w:val="Нет списка12313"/>
    <w:semiHidden/>
    <w:qFormat/>
    <w:rsid w:val="00D8102F"/>
  </w:style>
  <w:style w:type="numbering" w:customStyle="1" w:styleId="211213">
    <w:name w:val="Нет списка211213"/>
    <w:semiHidden/>
    <w:unhideWhenUsed/>
    <w:qFormat/>
    <w:rsid w:val="00D8102F"/>
  </w:style>
  <w:style w:type="numbering" w:customStyle="1" w:styleId="311213">
    <w:name w:val="Нет списка311213"/>
    <w:semiHidden/>
    <w:qFormat/>
    <w:rsid w:val="00D8102F"/>
  </w:style>
  <w:style w:type="numbering" w:customStyle="1" w:styleId="5313">
    <w:name w:val="Нет списка5313"/>
    <w:uiPriority w:val="99"/>
    <w:semiHidden/>
    <w:unhideWhenUsed/>
    <w:qFormat/>
    <w:rsid w:val="00D8102F"/>
  </w:style>
  <w:style w:type="numbering" w:customStyle="1" w:styleId="6213">
    <w:name w:val="Нет списка6213"/>
    <w:uiPriority w:val="99"/>
    <w:semiHidden/>
    <w:qFormat/>
    <w:rsid w:val="00D8102F"/>
  </w:style>
  <w:style w:type="numbering" w:customStyle="1" w:styleId="13313">
    <w:name w:val="Нет списка13313"/>
    <w:semiHidden/>
    <w:qFormat/>
    <w:rsid w:val="00D8102F"/>
  </w:style>
  <w:style w:type="numbering" w:customStyle="1" w:styleId="112213">
    <w:name w:val="Нет списка112213"/>
    <w:semiHidden/>
    <w:qFormat/>
    <w:rsid w:val="00D8102F"/>
  </w:style>
  <w:style w:type="numbering" w:customStyle="1" w:styleId="22313">
    <w:name w:val="Нет списка22313"/>
    <w:semiHidden/>
    <w:unhideWhenUsed/>
    <w:qFormat/>
    <w:rsid w:val="00D8102F"/>
  </w:style>
  <w:style w:type="numbering" w:customStyle="1" w:styleId="32313">
    <w:name w:val="Нет списка32313"/>
    <w:semiHidden/>
    <w:qFormat/>
    <w:rsid w:val="00D8102F"/>
  </w:style>
  <w:style w:type="numbering" w:customStyle="1" w:styleId="42213">
    <w:name w:val="Нет списка42213"/>
    <w:semiHidden/>
    <w:qFormat/>
    <w:rsid w:val="00D8102F"/>
  </w:style>
  <w:style w:type="numbering" w:customStyle="1" w:styleId="121213">
    <w:name w:val="Нет списка121213"/>
    <w:semiHidden/>
    <w:qFormat/>
    <w:rsid w:val="00D8102F"/>
  </w:style>
  <w:style w:type="numbering" w:customStyle="1" w:styleId="212213">
    <w:name w:val="Нет списка212213"/>
    <w:semiHidden/>
    <w:unhideWhenUsed/>
    <w:qFormat/>
    <w:rsid w:val="00D8102F"/>
  </w:style>
  <w:style w:type="numbering" w:customStyle="1" w:styleId="312213">
    <w:name w:val="Нет списка312213"/>
    <w:semiHidden/>
    <w:qFormat/>
    <w:rsid w:val="00D8102F"/>
  </w:style>
  <w:style w:type="numbering" w:customStyle="1" w:styleId="51213">
    <w:name w:val="Нет списка51213"/>
    <w:uiPriority w:val="99"/>
    <w:semiHidden/>
    <w:qFormat/>
    <w:rsid w:val="00D8102F"/>
  </w:style>
  <w:style w:type="numbering" w:customStyle="1" w:styleId="131213">
    <w:name w:val="Нет списка131213"/>
    <w:semiHidden/>
    <w:qFormat/>
    <w:rsid w:val="00D8102F"/>
  </w:style>
  <w:style w:type="numbering" w:customStyle="1" w:styleId="221213">
    <w:name w:val="Нет списка221213"/>
    <w:semiHidden/>
    <w:unhideWhenUsed/>
    <w:qFormat/>
    <w:rsid w:val="00D8102F"/>
  </w:style>
  <w:style w:type="numbering" w:customStyle="1" w:styleId="321213">
    <w:name w:val="Нет списка321213"/>
    <w:semiHidden/>
    <w:qFormat/>
    <w:rsid w:val="00D8102F"/>
  </w:style>
  <w:style w:type="numbering" w:customStyle="1" w:styleId="SymbolSymbol21113">
    <w:name w:val="Стиль маркированный Symbol (Symbol) подчеркивание21113"/>
    <w:qFormat/>
    <w:rsid w:val="00D8102F"/>
  </w:style>
  <w:style w:type="numbering" w:customStyle="1" w:styleId="211131">
    <w:name w:val="Стиль нумерованный21113"/>
    <w:qFormat/>
    <w:rsid w:val="00D8102F"/>
  </w:style>
  <w:style w:type="numbering" w:customStyle="1" w:styleId="12pt21113">
    <w:name w:val="Стиль маркированный 12 pt21113"/>
    <w:qFormat/>
    <w:rsid w:val="00D8102F"/>
  </w:style>
  <w:style w:type="numbering" w:customStyle="1" w:styleId="211132">
    <w:name w:val="Стиль маркированный21113"/>
    <w:qFormat/>
    <w:rsid w:val="00D8102F"/>
  </w:style>
  <w:style w:type="numbering" w:customStyle="1" w:styleId="12pt111113">
    <w:name w:val="Стиль маркированный 12 pt111113"/>
    <w:qFormat/>
    <w:rsid w:val="00D8102F"/>
  </w:style>
  <w:style w:type="numbering" w:customStyle="1" w:styleId="913">
    <w:name w:val="Нет списка913"/>
    <w:uiPriority w:val="99"/>
    <w:semiHidden/>
    <w:unhideWhenUsed/>
    <w:qFormat/>
    <w:rsid w:val="00D8102F"/>
  </w:style>
  <w:style w:type="numbering" w:customStyle="1" w:styleId="1613">
    <w:name w:val="Нет списка1613"/>
    <w:uiPriority w:val="99"/>
    <w:semiHidden/>
    <w:qFormat/>
    <w:rsid w:val="00D8102F"/>
  </w:style>
  <w:style w:type="numbering" w:customStyle="1" w:styleId="11513">
    <w:name w:val="Нет списка11513"/>
    <w:semiHidden/>
    <w:qFormat/>
    <w:rsid w:val="00D8102F"/>
  </w:style>
  <w:style w:type="numbering" w:customStyle="1" w:styleId="2513">
    <w:name w:val="Нет списка2513"/>
    <w:semiHidden/>
    <w:unhideWhenUsed/>
    <w:qFormat/>
    <w:rsid w:val="00D8102F"/>
  </w:style>
  <w:style w:type="numbering" w:customStyle="1" w:styleId="3513">
    <w:name w:val="Нет списка3513"/>
    <w:semiHidden/>
    <w:qFormat/>
    <w:rsid w:val="00D8102F"/>
  </w:style>
  <w:style w:type="numbering" w:customStyle="1" w:styleId="4513">
    <w:name w:val="Нет списка4513"/>
    <w:semiHidden/>
    <w:qFormat/>
    <w:rsid w:val="00D8102F"/>
  </w:style>
  <w:style w:type="numbering" w:customStyle="1" w:styleId="111413">
    <w:name w:val="Нет списка111413"/>
    <w:semiHidden/>
    <w:qFormat/>
    <w:rsid w:val="00D8102F"/>
  </w:style>
  <w:style w:type="numbering" w:customStyle="1" w:styleId="1111213">
    <w:name w:val="Нет списка1111213"/>
    <w:semiHidden/>
    <w:qFormat/>
    <w:rsid w:val="00D8102F"/>
  </w:style>
  <w:style w:type="numbering" w:customStyle="1" w:styleId="21513">
    <w:name w:val="Нет списка21513"/>
    <w:semiHidden/>
    <w:unhideWhenUsed/>
    <w:qFormat/>
    <w:rsid w:val="00D8102F"/>
  </w:style>
  <w:style w:type="numbering" w:customStyle="1" w:styleId="31513">
    <w:name w:val="Нет списка31513"/>
    <w:semiHidden/>
    <w:qFormat/>
    <w:rsid w:val="00D8102F"/>
  </w:style>
  <w:style w:type="numbering" w:customStyle="1" w:styleId="41313">
    <w:name w:val="Нет списка41313"/>
    <w:semiHidden/>
    <w:qFormat/>
    <w:rsid w:val="00D8102F"/>
  </w:style>
  <w:style w:type="numbering" w:customStyle="1" w:styleId="12413">
    <w:name w:val="Нет списка12413"/>
    <w:semiHidden/>
    <w:qFormat/>
    <w:rsid w:val="00D8102F"/>
  </w:style>
  <w:style w:type="numbering" w:customStyle="1" w:styleId="211313">
    <w:name w:val="Нет списка211313"/>
    <w:semiHidden/>
    <w:unhideWhenUsed/>
    <w:qFormat/>
    <w:rsid w:val="00D8102F"/>
  </w:style>
  <w:style w:type="numbering" w:customStyle="1" w:styleId="311313">
    <w:name w:val="Нет списка311313"/>
    <w:semiHidden/>
    <w:qFormat/>
    <w:rsid w:val="00D8102F"/>
  </w:style>
  <w:style w:type="numbering" w:customStyle="1" w:styleId="5413">
    <w:name w:val="Нет списка5413"/>
    <w:uiPriority w:val="99"/>
    <w:semiHidden/>
    <w:unhideWhenUsed/>
    <w:qFormat/>
    <w:rsid w:val="00D8102F"/>
  </w:style>
  <w:style w:type="numbering" w:customStyle="1" w:styleId="6313">
    <w:name w:val="Нет списка6313"/>
    <w:uiPriority w:val="99"/>
    <w:semiHidden/>
    <w:qFormat/>
    <w:rsid w:val="00D8102F"/>
  </w:style>
  <w:style w:type="numbering" w:customStyle="1" w:styleId="13413">
    <w:name w:val="Нет списка13413"/>
    <w:semiHidden/>
    <w:qFormat/>
    <w:rsid w:val="00D8102F"/>
  </w:style>
  <w:style w:type="numbering" w:customStyle="1" w:styleId="112313">
    <w:name w:val="Нет списка112313"/>
    <w:semiHidden/>
    <w:qFormat/>
    <w:rsid w:val="00D8102F"/>
  </w:style>
  <w:style w:type="numbering" w:customStyle="1" w:styleId="22413">
    <w:name w:val="Нет списка22413"/>
    <w:semiHidden/>
    <w:unhideWhenUsed/>
    <w:qFormat/>
    <w:rsid w:val="00D8102F"/>
  </w:style>
  <w:style w:type="numbering" w:customStyle="1" w:styleId="32413">
    <w:name w:val="Нет списка32413"/>
    <w:semiHidden/>
    <w:qFormat/>
    <w:rsid w:val="00D8102F"/>
  </w:style>
  <w:style w:type="numbering" w:customStyle="1" w:styleId="42313">
    <w:name w:val="Нет списка42313"/>
    <w:semiHidden/>
    <w:qFormat/>
    <w:rsid w:val="00D8102F"/>
  </w:style>
  <w:style w:type="numbering" w:customStyle="1" w:styleId="121313">
    <w:name w:val="Нет списка121313"/>
    <w:semiHidden/>
    <w:qFormat/>
    <w:rsid w:val="00D8102F"/>
  </w:style>
  <w:style w:type="numbering" w:customStyle="1" w:styleId="212313">
    <w:name w:val="Нет списка212313"/>
    <w:semiHidden/>
    <w:unhideWhenUsed/>
    <w:qFormat/>
    <w:rsid w:val="00D8102F"/>
  </w:style>
  <w:style w:type="numbering" w:customStyle="1" w:styleId="312313">
    <w:name w:val="Нет списка312313"/>
    <w:semiHidden/>
    <w:qFormat/>
    <w:rsid w:val="00D8102F"/>
  </w:style>
  <w:style w:type="numbering" w:customStyle="1" w:styleId="51313">
    <w:name w:val="Нет списка51313"/>
    <w:uiPriority w:val="99"/>
    <w:semiHidden/>
    <w:qFormat/>
    <w:rsid w:val="00D8102F"/>
  </w:style>
  <w:style w:type="numbering" w:customStyle="1" w:styleId="131313">
    <w:name w:val="Нет списка131313"/>
    <w:semiHidden/>
    <w:qFormat/>
    <w:rsid w:val="00D8102F"/>
  </w:style>
  <w:style w:type="numbering" w:customStyle="1" w:styleId="221313">
    <w:name w:val="Нет списка221313"/>
    <w:semiHidden/>
    <w:unhideWhenUsed/>
    <w:qFormat/>
    <w:rsid w:val="00D8102F"/>
  </w:style>
  <w:style w:type="numbering" w:customStyle="1" w:styleId="321313">
    <w:name w:val="Нет списка321313"/>
    <w:semiHidden/>
    <w:qFormat/>
    <w:rsid w:val="00D8102F"/>
  </w:style>
  <w:style w:type="numbering" w:customStyle="1" w:styleId="SymbolSymbol31113">
    <w:name w:val="Стиль маркированный Symbol (Symbol) подчеркивание31113"/>
    <w:qFormat/>
    <w:rsid w:val="00D8102F"/>
  </w:style>
  <w:style w:type="numbering" w:customStyle="1" w:styleId="311132">
    <w:name w:val="Стиль нумерованный31113"/>
    <w:qFormat/>
    <w:rsid w:val="00D8102F"/>
  </w:style>
  <w:style w:type="numbering" w:customStyle="1" w:styleId="12pt31113">
    <w:name w:val="Стиль маркированный 12 pt31113"/>
    <w:qFormat/>
    <w:rsid w:val="00D8102F"/>
  </w:style>
  <w:style w:type="numbering" w:customStyle="1" w:styleId="311141">
    <w:name w:val="Стиль маркированный31114"/>
    <w:qFormat/>
    <w:rsid w:val="00D8102F"/>
  </w:style>
  <w:style w:type="numbering" w:customStyle="1" w:styleId="12pt121113">
    <w:name w:val="Стиль маркированный 12 pt121113"/>
    <w:qFormat/>
    <w:rsid w:val="00D8102F"/>
  </w:style>
  <w:style w:type="numbering" w:customStyle="1" w:styleId="1013">
    <w:name w:val="Нет списка1013"/>
    <w:semiHidden/>
    <w:qFormat/>
    <w:rsid w:val="00D8102F"/>
  </w:style>
  <w:style w:type="numbering" w:customStyle="1" w:styleId="1713">
    <w:name w:val="Нет списка1713"/>
    <w:uiPriority w:val="99"/>
    <w:semiHidden/>
    <w:unhideWhenUsed/>
    <w:qFormat/>
    <w:rsid w:val="00D8102F"/>
  </w:style>
  <w:style w:type="numbering" w:customStyle="1" w:styleId="2613">
    <w:name w:val="Нет списка2613"/>
    <w:uiPriority w:val="99"/>
    <w:semiHidden/>
    <w:unhideWhenUsed/>
    <w:qFormat/>
    <w:rsid w:val="00D8102F"/>
  </w:style>
  <w:style w:type="numbering" w:customStyle="1" w:styleId="1813">
    <w:name w:val="Нет списка1813"/>
    <w:semiHidden/>
    <w:qFormat/>
    <w:rsid w:val="00D8102F"/>
  </w:style>
  <w:style w:type="numbering" w:customStyle="1" w:styleId="1913">
    <w:name w:val="Нет списка1913"/>
    <w:uiPriority w:val="99"/>
    <w:semiHidden/>
    <w:unhideWhenUsed/>
    <w:qFormat/>
    <w:rsid w:val="00D8102F"/>
  </w:style>
  <w:style w:type="numbering" w:customStyle="1" w:styleId="2713">
    <w:name w:val="Нет списка2713"/>
    <w:uiPriority w:val="99"/>
    <w:semiHidden/>
    <w:unhideWhenUsed/>
    <w:qFormat/>
    <w:rsid w:val="00D8102F"/>
  </w:style>
  <w:style w:type="numbering" w:customStyle="1" w:styleId="2013">
    <w:name w:val="Нет списка2013"/>
    <w:semiHidden/>
    <w:qFormat/>
    <w:rsid w:val="00D8102F"/>
  </w:style>
  <w:style w:type="numbering" w:customStyle="1" w:styleId="11013">
    <w:name w:val="Нет списка11013"/>
    <w:uiPriority w:val="99"/>
    <w:semiHidden/>
    <w:unhideWhenUsed/>
    <w:qFormat/>
    <w:rsid w:val="00D8102F"/>
  </w:style>
  <w:style w:type="numbering" w:customStyle="1" w:styleId="2813">
    <w:name w:val="Нет списка2813"/>
    <w:uiPriority w:val="99"/>
    <w:semiHidden/>
    <w:unhideWhenUsed/>
    <w:qFormat/>
    <w:rsid w:val="00D8102F"/>
  </w:style>
  <w:style w:type="numbering" w:customStyle="1" w:styleId="2913">
    <w:name w:val="Нет списка2913"/>
    <w:uiPriority w:val="99"/>
    <w:semiHidden/>
    <w:qFormat/>
    <w:rsid w:val="00D8102F"/>
  </w:style>
  <w:style w:type="numbering" w:customStyle="1" w:styleId="11613">
    <w:name w:val="Нет списка11613"/>
    <w:semiHidden/>
    <w:qFormat/>
    <w:rsid w:val="00D8102F"/>
  </w:style>
  <w:style w:type="numbering" w:customStyle="1" w:styleId="2103">
    <w:name w:val="Нет списка2103"/>
    <w:semiHidden/>
    <w:unhideWhenUsed/>
    <w:qFormat/>
    <w:rsid w:val="00D8102F"/>
  </w:style>
  <w:style w:type="numbering" w:customStyle="1" w:styleId="3613">
    <w:name w:val="Нет списка3613"/>
    <w:semiHidden/>
    <w:qFormat/>
    <w:rsid w:val="00D8102F"/>
  </w:style>
  <w:style w:type="numbering" w:customStyle="1" w:styleId="4613">
    <w:name w:val="Нет списка4613"/>
    <w:semiHidden/>
    <w:qFormat/>
    <w:rsid w:val="00D8102F"/>
  </w:style>
  <w:style w:type="numbering" w:customStyle="1" w:styleId="11713">
    <w:name w:val="Нет списка11713"/>
    <w:semiHidden/>
    <w:qFormat/>
    <w:rsid w:val="00D8102F"/>
  </w:style>
  <w:style w:type="numbering" w:customStyle="1" w:styleId="111513">
    <w:name w:val="Нет списка111513"/>
    <w:semiHidden/>
    <w:qFormat/>
    <w:rsid w:val="00D8102F"/>
  </w:style>
  <w:style w:type="numbering" w:customStyle="1" w:styleId="21613">
    <w:name w:val="Нет списка21613"/>
    <w:semiHidden/>
    <w:unhideWhenUsed/>
    <w:qFormat/>
    <w:rsid w:val="00D8102F"/>
  </w:style>
  <w:style w:type="numbering" w:customStyle="1" w:styleId="31613">
    <w:name w:val="Нет списка31613"/>
    <w:semiHidden/>
    <w:qFormat/>
    <w:rsid w:val="00D8102F"/>
  </w:style>
  <w:style w:type="numbering" w:customStyle="1" w:styleId="41413">
    <w:name w:val="Нет списка41413"/>
    <w:semiHidden/>
    <w:qFormat/>
    <w:rsid w:val="00D8102F"/>
  </w:style>
  <w:style w:type="numbering" w:customStyle="1" w:styleId="12513">
    <w:name w:val="Нет списка12513"/>
    <w:semiHidden/>
    <w:qFormat/>
    <w:rsid w:val="00D8102F"/>
  </w:style>
  <w:style w:type="numbering" w:customStyle="1" w:styleId="211413">
    <w:name w:val="Нет списка211413"/>
    <w:semiHidden/>
    <w:unhideWhenUsed/>
    <w:qFormat/>
    <w:rsid w:val="00D8102F"/>
  </w:style>
  <w:style w:type="numbering" w:customStyle="1" w:styleId="311413">
    <w:name w:val="Нет списка311413"/>
    <w:semiHidden/>
    <w:qFormat/>
    <w:rsid w:val="00D8102F"/>
  </w:style>
  <w:style w:type="numbering" w:customStyle="1" w:styleId="5513">
    <w:name w:val="Нет списка5513"/>
    <w:uiPriority w:val="99"/>
    <w:semiHidden/>
    <w:unhideWhenUsed/>
    <w:qFormat/>
    <w:rsid w:val="00D8102F"/>
  </w:style>
  <w:style w:type="numbering" w:customStyle="1" w:styleId="6413">
    <w:name w:val="Нет списка6413"/>
    <w:uiPriority w:val="99"/>
    <w:semiHidden/>
    <w:qFormat/>
    <w:rsid w:val="00D8102F"/>
  </w:style>
  <w:style w:type="numbering" w:customStyle="1" w:styleId="13513">
    <w:name w:val="Нет списка13513"/>
    <w:semiHidden/>
    <w:qFormat/>
    <w:rsid w:val="00D8102F"/>
  </w:style>
  <w:style w:type="numbering" w:customStyle="1" w:styleId="112413">
    <w:name w:val="Нет списка112413"/>
    <w:semiHidden/>
    <w:qFormat/>
    <w:rsid w:val="00D8102F"/>
  </w:style>
  <w:style w:type="numbering" w:customStyle="1" w:styleId="22513">
    <w:name w:val="Нет списка22513"/>
    <w:semiHidden/>
    <w:unhideWhenUsed/>
    <w:qFormat/>
    <w:rsid w:val="00D8102F"/>
  </w:style>
  <w:style w:type="numbering" w:customStyle="1" w:styleId="32513">
    <w:name w:val="Нет списка32513"/>
    <w:semiHidden/>
    <w:qFormat/>
    <w:rsid w:val="00D8102F"/>
  </w:style>
  <w:style w:type="numbering" w:customStyle="1" w:styleId="42413">
    <w:name w:val="Нет списка42413"/>
    <w:semiHidden/>
    <w:qFormat/>
    <w:rsid w:val="00D8102F"/>
  </w:style>
  <w:style w:type="numbering" w:customStyle="1" w:styleId="121413">
    <w:name w:val="Нет списка121413"/>
    <w:semiHidden/>
    <w:qFormat/>
    <w:rsid w:val="00D8102F"/>
  </w:style>
  <w:style w:type="numbering" w:customStyle="1" w:styleId="212413">
    <w:name w:val="Нет списка212413"/>
    <w:semiHidden/>
    <w:unhideWhenUsed/>
    <w:qFormat/>
    <w:rsid w:val="00D8102F"/>
  </w:style>
  <w:style w:type="numbering" w:customStyle="1" w:styleId="312413">
    <w:name w:val="Нет списка312413"/>
    <w:semiHidden/>
    <w:qFormat/>
    <w:rsid w:val="00D8102F"/>
  </w:style>
  <w:style w:type="numbering" w:customStyle="1" w:styleId="51413">
    <w:name w:val="Нет списка51413"/>
    <w:uiPriority w:val="99"/>
    <w:semiHidden/>
    <w:qFormat/>
    <w:rsid w:val="00D8102F"/>
  </w:style>
  <w:style w:type="numbering" w:customStyle="1" w:styleId="131413">
    <w:name w:val="Нет списка131413"/>
    <w:semiHidden/>
    <w:qFormat/>
    <w:rsid w:val="00D8102F"/>
  </w:style>
  <w:style w:type="numbering" w:customStyle="1" w:styleId="221413">
    <w:name w:val="Нет списка221413"/>
    <w:semiHidden/>
    <w:unhideWhenUsed/>
    <w:qFormat/>
    <w:rsid w:val="00D8102F"/>
  </w:style>
  <w:style w:type="numbering" w:customStyle="1" w:styleId="321413">
    <w:name w:val="Нет списка321413"/>
    <w:semiHidden/>
    <w:qFormat/>
    <w:rsid w:val="00D8102F"/>
  </w:style>
  <w:style w:type="numbering" w:customStyle="1" w:styleId="303">
    <w:name w:val="Нет списка303"/>
    <w:semiHidden/>
    <w:qFormat/>
    <w:rsid w:val="00D8102F"/>
  </w:style>
  <w:style w:type="numbering" w:customStyle="1" w:styleId="11813">
    <w:name w:val="Нет списка11813"/>
    <w:uiPriority w:val="99"/>
    <w:semiHidden/>
    <w:unhideWhenUsed/>
    <w:qFormat/>
    <w:rsid w:val="00D8102F"/>
  </w:style>
  <w:style w:type="numbering" w:customStyle="1" w:styleId="21713">
    <w:name w:val="Нет списка21713"/>
    <w:uiPriority w:val="99"/>
    <w:semiHidden/>
    <w:unhideWhenUsed/>
    <w:qFormat/>
    <w:rsid w:val="00D8102F"/>
  </w:style>
  <w:style w:type="numbering" w:customStyle="1" w:styleId="3713">
    <w:name w:val="Нет списка3713"/>
    <w:semiHidden/>
    <w:qFormat/>
    <w:rsid w:val="00D8102F"/>
  </w:style>
  <w:style w:type="numbering" w:customStyle="1" w:styleId="1193">
    <w:name w:val="Нет списка1193"/>
    <w:uiPriority w:val="99"/>
    <w:semiHidden/>
    <w:unhideWhenUsed/>
    <w:qFormat/>
    <w:rsid w:val="00D8102F"/>
  </w:style>
  <w:style w:type="numbering" w:customStyle="1" w:styleId="2183">
    <w:name w:val="Нет списка2183"/>
    <w:uiPriority w:val="99"/>
    <w:semiHidden/>
    <w:unhideWhenUsed/>
    <w:qFormat/>
    <w:rsid w:val="00D8102F"/>
  </w:style>
  <w:style w:type="numbering" w:customStyle="1" w:styleId="383">
    <w:name w:val="Нет списка383"/>
    <w:semiHidden/>
    <w:qFormat/>
    <w:rsid w:val="00D8102F"/>
  </w:style>
  <w:style w:type="numbering" w:customStyle="1" w:styleId="1203">
    <w:name w:val="Нет списка1203"/>
    <w:uiPriority w:val="99"/>
    <w:semiHidden/>
    <w:unhideWhenUsed/>
    <w:qFormat/>
    <w:rsid w:val="00D8102F"/>
  </w:style>
  <w:style w:type="numbering" w:customStyle="1" w:styleId="2193">
    <w:name w:val="Нет списка2193"/>
    <w:uiPriority w:val="99"/>
    <w:semiHidden/>
    <w:unhideWhenUsed/>
    <w:qFormat/>
    <w:rsid w:val="00D8102F"/>
  </w:style>
  <w:style w:type="numbering" w:customStyle="1" w:styleId="393">
    <w:name w:val="Нет списка393"/>
    <w:uiPriority w:val="99"/>
    <w:semiHidden/>
    <w:unhideWhenUsed/>
    <w:qFormat/>
    <w:rsid w:val="00D8102F"/>
  </w:style>
  <w:style w:type="numbering" w:customStyle="1" w:styleId="SymbolSymbol413">
    <w:name w:val="Стиль маркированный Symbol (Symbol) подчеркивание413"/>
    <w:qFormat/>
    <w:rsid w:val="00D8102F"/>
  </w:style>
  <w:style w:type="numbering" w:customStyle="1" w:styleId="4130">
    <w:name w:val="Стиль нумерованный413"/>
    <w:qFormat/>
    <w:rsid w:val="00D8102F"/>
  </w:style>
  <w:style w:type="numbering" w:customStyle="1" w:styleId="12pt413">
    <w:name w:val="Стиль маркированный 12 pt413"/>
    <w:qFormat/>
    <w:rsid w:val="00D8102F"/>
  </w:style>
  <w:style w:type="numbering" w:customStyle="1" w:styleId="4134">
    <w:name w:val="Стиль маркированный413"/>
    <w:qFormat/>
    <w:rsid w:val="00D8102F"/>
  </w:style>
  <w:style w:type="numbering" w:customStyle="1" w:styleId="SymbolSymbol111113">
    <w:name w:val="Стиль маркированный Symbol (Symbol) подчеркивание111113"/>
    <w:qFormat/>
    <w:rsid w:val="00D8102F"/>
  </w:style>
  <w:style w:type="numbering" w:customStyle="1" w:styleId="1111130">
    <w:name w:val="Стиль нумерованный111113"/>
    <w:qFormat/>
    <w:rsid w:val="00D8102F"/>
  </w:style>
  <w:style w:type="numbering" w:customStyle="1" w:styleId="12pt1313">
    <w:name w:val="Стиль маркированный 12 pt1313"/>
    <w:qFormat/>
    <w:rsid w:val="00D8102F"/>
  </w:style>
  <w:style w:type="numbering" w:customStyle="1" w:styleId="1111131">
    <w:name w:val="Стиль маркированный111113"/>
    <w:qFormat/>
    <w:rsid w:val="00D8102F"/>
  </w:style>
  <w:style w:type="numbering" w:customStyle="1" w:styleId="SymbolSymbol211113">
    <w:name w:val="Стиль маркированный Symbol (Symbol) подчеркивание211113"/>
    <w:qFormat/>
    <w:rsid w:val="00D8102F"/>
  </w:style>
  <w:style w:type="numbering" w:customStyle="1" w:styleId="2111130">
    <w:name w:val="Стиль нумерованный211113"/>
    <w:qFormat/>
    <w:rsid w:val="00D8102F"/>
  </w:style>
  <w:style w:type="numbering" w:customStyle="1" w:styleId="12pt211113">
    <w:name w:val="Стиль маркированный 12 pt211113"/>
    <w:qFormat/>
    <w:rsid w:val="00D8102F"/>
  </w:style>
  <w:style w:type="numbering" w:customStyle="1" w:styleId="2111131">
    <w:name w:val="Стиль маркированный211113"/>
    <w:qFormat/>
    <w:rsid w:val="00D8102F"/>
  </w:style>
  <w:style w:type="numbering" w:customStyle="1" w:styleId="12pt1111113">
    <w:name w:val="Стиль маркированный 12 pt1111113"/>
    <w:qFormat/>
    <w:rsid w:val="00D8102F"/>
  </w:style>
  <w:style w:type="numbering" w:customStyle="1" w:styleId="402">
    <w:name w:val="Нет списка402"/>
    <w:uiPriority w:val="99"/>
    <w:semiHidden/>
    <w:unhideWhenUsed/>
    <w:qFormat/>
    <w:rsid w:val="00D8102F"/>
  </w:style>
  <w:style w:type="numbering" w:customStyle="1" w:styleId="SymbolSymbol511">
    <w:name w:val="Стиль маркированный Symbol (Symbol) подчеркивание511"/>
    <w:qFormat/>
    <w:rsid w:val="00D8102F"/>
  </w:style>
  <w:style w:type="numbering" w:customStyle="1" w:styleId="5110">
    <w:name w:val="Стиль нумерованный511"/>
    <w:qFormat/>
    <w:rsid w:val="00D8102F"/>
  </w:style>
  <w:style w:type="numbering" w:customStyle="1" w:styleId="12pt511">
    <w:name w:val="Стиль маркированный 12 pt511"/>
    <w:qFormat/>
    <w:rsid w:val="00D8102F"/>
  </w:style>
  <w:style w:type="numbering" w:customStyle="1" w:styleId="5115">
    <w:name w:val="Стиль маркированный511"/>
    <w:qFormat/>
    <w:rsid w:val="00D8102F"/>
  </w:style>
  <w:style w:type="numbering" w:customStyle="1" w:styleId="SymbolSymbol12111">
    <w:name w:val="Стиль маркированный Symbol (Symbol) подчеркивание12111"/>
    <w:qFormat/>
    <w:rsid w:val="00D8102F"/>
  </w:style>
  <w:style w:type="numbering" w:customStyle="1" w:styleId="12110">
    <w:name w:val="Стиль нумерованный1211"/>
    <w:qFormat/>
    <w:rsid w:val="00D8102F"/>
  </w:style>
  <w:style w:type="numbering" w:customStyle="1" w:styleId="12pt1411">
    <w:name w:val="Стиль маркированный 12 pt1411"/>
    <w:qFormat/>
    <w:rsid w:val="00D8102F"/>
  </w:style>
  <w:style w:type="numbering" w:customStyle="1" w:styleId="12115">
    <w:name w:val="Стиль маркированный1211"/>
    <w:qFormat/>
    <w:rsid w:val="00D8102F"/>
  </w:style>
  <w:style w:type="numbering" w:customStyle="1" w:styleId="SymbolSymbol2211">
    <w:name w:val="Стиль маркированный Symbol (Symbol) подчеркивание2211"/>
    <w:qFormat/>
    <w:rsid w:val="00D8102F"/>
  </w:style>
  <w:style w:type="numbering" w:customStyle="1" w:styleId="22110">
    <w:name w:val="Стиль нумерованный2211"/>
    <w:qFormat/>
    <w:rsid w:val="00D8102F"/>
  </w:style>
  <w:style w:type="numbering" w:customStyle="1" w:styleId="12pt2211">
    <w:name w:val="Стиль маркированный 12 pt2211"/>
    <w:qFormat/>
    <w:rsid w:val="00D8102F"/>
  </w:style>
  <w:style w:type="numbering" w:customStyle="1" w:styleId="22115">
    <w:name w:val="Стиль маркированный2211"/>
    <w:qFormat/>
    <w:rsid w:val="00D8102F"/>
  </w:style>
  <w:style w:type="numbering" w:customStyle="1" w:styleId="12pt11211">
    <w:name w:val="Стиль маркированный 12 pt11211"/>
    <w:qFormat/>
    <w:rsid w:val="00D8102F"/>
  </w:style>
  <w:style w:type="numbering" w:customStyle="1" w:styleId="12611">
    <w:name w:val="Нет списка12611"/>
    <w:uiPriority w:val="99"/>
    <w:semiHidden/>
    <w:qFormat/>
    <w:rsid w:val="00D8102F"/>
  </w:style>
  <w:style w:type="numbering" w:customStyle="1" w:styleId="11102">
    <w:name w:val="Нет списка11102"/>
    <w:semiHidden/>
    <w:qFormat/>
    <w:rsid w:val="00D8102F"/>
  </w:style>
  <w:style w:type="numbering" w:customStyle="1" w:styleId="2202">
    <w:name w:val="Нет списка2202"/>
    <w:semiHidden/>
    <w:unhideWhenUsed/>
    <w:qFormat/>
    <w:rsid w:val="00D8102F"/>
  </w:style>
  <w:style w:type="numbering" w:customStyle="1" w:styleId="3102">
    <w:name w:val="Нет списка3102"/>
    <w:semiHidden/>
    <w:qFormat/>
    <w:rsid w:val="00D8102F"/>
  </w:style>
  <w:style w:type="numbering" w:customStyle="1" w:styleId="4711">
    <w:name w:val="Нет списка4711"/>
    <w:semiHidden/>
    <w:qFormat/>
    <w:rsid w:val="00D8102F"/>
  </w:style>
  <w:style w:type="numbering" w:customStyle="1" w:styleId="111611">
    <w:name w:val="Нет списка111611"/>
    <w:semiHidden/>
    <w:qFormat/>
    <w:rsid w:val="00D8102F"/>
  </w:style>
  <w:style w:type="numbering" w:customStyle="1" w:styleId="1111320">
    <w:name w:val="Нет списка111132"/>
    <w:semiHidden/>
    <w:qFormat/>
    <w:rsid w:val="00D8102F"/>
  </w:style>
  <w:style w:type="numbering" w:customStyle="1" w:styleId="21102">
    <w:name w:val="Нет списка21102"/>
    <w:semiHidden/>
    <w:unhideWhenUsed/>
    <w:qFormat/>
    <w:rsid w:val="00D8102F"/>
  </w:style>
  <w:style w:type="numbering" w:customStyle="1" w:styleId="31711">
    <w:name w:val="Нет списка31711"/>
    <w:semiHidden/>
    <w:qFormat/>
    <w:rsid w:val="00D8102F"/>
  </w:style>
  <w:style w:type="numbering" w:customStyle="1" w:styleId="41511">
    <w:name w:val="Нет списка41511"/>
    <w:semiHidden/>
    <w:qFormat/>
    <w:rsid w:val="00D8102F"/>
  </w:style>
  <w:style w:type="numbering" w:customStyle="1" w:styleId="12720">
    <w:name w:val="Нет списка1272"/>
    <w:semiHidden/>
    <w:qFormat/>
    <w:rsid w:val="00D8102F"/>
  </w:style>
  <w:style w:type="numbering" w:customStyle="1" w:styleId="211511">
    <w:name w:val="Нет списка211511"/>
    <w:semiHidden/>
    <w:unhideWhenUsed/>
    <w:qFormat/>
    <w:rsid w:val="00D8102F"/>
  </w:style>
  <w:style w:type="numbering" w:customStyle="1" w:styleId="311511">
    <w:name w:val="Нет списка311511"/>
    <w:semiHidden/>
    <w:qFormat/>
    <w:rsid w:val="00D8102F"/>
  </w:style>
  <w:style w:type="numbering" w:customStyle="1" w:styleId="5611">
    <w:name w:val="Нет списка5611"/>
    <w:uiPriority w:val="99"/>
    <w:semiHidden/>
    <w:unhideWhenUsed/>
    <w:qFormat/>
    <w:rsid w:val="00D8102F"/>
  </w:style>
  <w:style w:type="numbering" w:customStyle="1" w:styleId="6511">
    <w:name w:val="Нет списка6511"/>
    <w:uiPriority w:val="99"/>
    <w:semiHidden/>
    <w:qFormat/>
    <w:rsid w:val="00D8102F"/>
  </w:style>
  <w:style w:type="numbering" w:customStyle="1" w:styleId="13611">
    <w:name w:val="Нет списка13611"/>
    <w:semiHidden/>
    <w:qFormat/>
    <w:rsid w:val="00D8102F"/>
  </w:style>
  <w:style w:type="numbering" w:customStyle="1" w:styleId="112511">
    <w:name w:val="Нет списка112511"/>
    <w:semiHidden/>
    <w:qFormat/>
    <w:rsid w:val="00D8102F"/>
  </w:style>
  <w:style w:type="numbering" w:customStyle="1" w:styleId="22611">
    <w:name w:val="Нет списка22611"/>
    <w:semiHidden/>
    <w:unhideWhenUsed/>
    <w:qFormat/>
    <w:rsid w:val="00D8102F"/>
  </w:style>
  <w:style w:type="numbering" w:customStyle="1" w:styleId="32611">
    <w:name w:val="Нет списка32611"/>
    <w:semiHidden/>
    <w:qFormat/>
    <w:rsid w:val="00D8102F"/>
  </w:style>
  <w:style w:type="numbering" w:customStyle="1" w:styleId="42511">
    <w:name w:val="Нет списка42511"/>
    <w:semiHidden/>
    <w:qFormat/>
    <w:rsid w:val="00D8102F"/>
  </w:style>
  <w:style w:type="numbering" w:customStyle="1" w:styleId="121511">
    <w:name w:val="Нет списка121511"/>
    <w:semiHidden/>
    <w:qFormat/>
    <w:rsid w:val="00D8102F"/>
  </w:style>
  <w:style w:type="numbering" w:customStyle="1" w:styleId="212511">
    <w:name w:val="Нет списка212511"/>
    <w:semiHidden/>
    <w:unhideWhenUsed/>
    <w:qFormat/>
    <w:rsid w:val="00D8102F"/>
  </w:style>
  <w:style w:type="numbering" w:customStyle="1" w:styleId="312511">
    <w:name w:val="Нет списка312511"/>
    <w:semiHidden/>
    <w:qFormat/>
    <w:rsid w:val="00D8102F"/>
  </w:style>
  <w:style w:type="numbering" w:customStyle="1" w:styleId="51511">
    <w:name w:val="Нет списка51511"/>
    <w:uiPriority w:val="99"/>
    <w:semiHidden/>
    <w:qFormat/>
    <w:rsid w:val="00D8102F"/>
  </w:style>
  <w:style w:type="numbering" w:customStyle="1" w:styleId="131511">
    <w:name w:val="Нет списка131511"/>
    <w:semiHidden/>
    <w:qFormat/>
    <w:rsid w:val="00D8102F"/>
  </w:style>
  <w:style w:type="numbering" w:customStyle="1" w:styleId="221511">
    <w:name w:val="Нет списка221511"/>
    <w:semiHidden/>
    <w:unhideWhenUsed/>
    <w:qFormat/>
    <w:rsid w:val="00D8102F"/>
  </w:style>
  <w:style w:type="numbering" w:customStyle="1" w:styleId="321511">
    <w:name w:val="Нет списка321511"/>
    <w:semiHidden/>
    <w:qFormat/>
    <w:rsid w:val="00D8102F"/>
  </w:style>
  <w:style w:type="numbering" w:customStyle="1" w:styleId="7211">
    <w:name w:val="Нет списка7211"/>
    <w:uiPriority w:val="99"/>
    <w:semiHidden/>
    <w:unhideWhenUsed/>
    <w:qFormat/>
    <w:rsid w:val="00D8102F"/>
  </w:style>
  <w:style w:type="numbering" w:customStyle="1" w:styleId="14211">
    <w:name w:val="Нет списка14211"/>
    <w:uiPriority w:val="99"/>
    <w:semiHidden/>
    <w:qFormat/>
    <w:rsid w:val="00D8102F"/>
  </w:style>
  <w:style w:type="numbering" w:customStyle="1" w:styleId="113211">
    <w:name w:val="Нет списка113211"/>
    <w:semiHidden/>
    <w:qFormat/>
    <w:rsid w:val="00D8102F"/>
  </w:style>
  <w:style w:type="numbering" w:customStyle="1" w:styleId="23211">
    <w:name w:val="Нет списка23211"/>
    <w:semiHidden/>
    <w:unhideWhenUsed/>
    <w:qFormat/>
    <w:rsid w:val="00D8102F"/>
  </w:style>
  <w:style w:type="numbering" w:customStyle="1" w:styleId="33211">
    <w:name w:val="Нет списка33211"/>
    <w:semiHidden/>
    <w:qFormat/>
    <w:rsid w:val="00D8102F"/>
  </w:style>
  <w:style w:type="numbering" w:customStyle="1" w:styleId="43211">
    <w:name w:val="Нет списка43211"/>
    <w:semiHidden/>
    <w:qFormat/>
    <w:rsid w:val="00D8102F"/>
  </w:style>
  <w:style w:type="numbering" w:customStyle="1" w:styleId="11111111111">
    <w:name w:val="Нет списка11111111111"/>
    <w:semiHidden/>
    <w:qFormat/>
    <w:rsid w:val="00D8102F"/>
  </w:style>
  <w:style w:type="numbering" w:customStyle="1" w:styleId="111111111111">
    <w:name w:val="Нет списка111111111111"/>
    <w:semiHidden/>
    <w:qFormat/>
    <w:rsid w:val="00D8102F"/>
  </w:style>
  <w:style w:type="numbering" w:customStyle="1" w:styleId="213211">
    <w:name w:val="Нет списка213211"/>
    <w:semiHidden/>
    <w:unhideWhenUsed/>
    <w:qFormat/>
    <w:rsid w:val="00D8102F"/>
  </w:style>
  <w:style w:type="numbering" w:customStyle="1" w:styleId="313211">
    <w:name w:val="Нет списка313211"/>
    <w:semiHidden/>
    <w:qFormat/>
    <w:rsid w:val="00D8102F"/>
  </w:style>
  <w:style w:type="numbering" w:customStyle="1" w:styleId="411211">
    <w:name w:val="Нет списка411211"/>
    <w:semiHidden/>
    <w:qFormat/>
    <w:rsid w:val="00D8102F"/>
  </w:style>
  <w:style w:type="numbering" w:customStyle="1" w:styleId="122211">
    <w:name w:val="Нет списка122211"/>
    <w:semiHidden/>
    <w:qFormat/>
    <w:rsid w:val="00D8102F"/>
  </w:style>
  <w:style w:type="numbering" w:customStyle="1" w:styleId="2111211">
    <w:name w:val="Нет списка2111211"/>
    <w:semiHidden/>
    <w:unhideWhenUsed/>
    <w:qFormat/>
    <w:rsid w:val="00D8102F"/>
  </w:style>
  <w:style w:type="numbering" w:customStyle="1" w:styleId="3111211">
    <w:name w:val="Нет списка3111211"/>
    <w:semiHidden/>
    <w:qFormat/>
    <w:rsid w:val="00D8102F"/>
  </w:style>
  <w:style w:type="numbering" w:customStyle="1" w:styleId="52211">
    <w:name w:val="Нет списка52211"/>
    <w:uiPriority w:val="99"/>
    <w:semiHidden/>
    <w:unhideWhenUsed/>
    <w:qFormat/>
    <w:rsid w:val="00D8102F"/>
  </w:style>
  <w:style w:type="numbering" w:customStyle="1" w:styleId="61211">
    <w:name w:val="Нет списка61211"/>
    <w:uiPriority w:val="99"/>
    <w:semiHidden/>
    <w:qFormat/>
    <w:rsid w:val="00D8102F"/>
  </w:style>
  <w:style w:type="numbering" w:customStyle="1" w:styleId="132211">
    <w:name w:val="Нет списка132211"/>
    <w:semiHidden/>
    <w:qFormat/>
    <w:rsid w:val="00D8102F"/>
  </w:style>
  <w:style w:type="numbering" w:customStyle="1" w:styleId="1121211">
    <w:name w:val="Нет списка1121211"/>
    <w:semiHidden/>
    <w:qFormat/>
    <w:rsid w:val="00D8102F"/>
  </w:style>
  <w:style w:type="numbering" w:customStyle="1" w:styleId="222211">
    <w:name w:val="Нет списка222211"/>
    <w:semiHidden/>
    <w:unhideWhenUsed/>
    <w:qFormat/>
    <w:rsid w:val="00D8102F"/>
  </w:style>
  <w:style w:type="numbering" w:customStyle="1" w:styleId="322211">
    <w:name w:val="Нет списка322211"/>
    <w:semiHidden/>
    <w:qFormat/>
    <w:rsid w:val="00D8102F"/>
  </w:style>
  <w:style w:type="numbering" w:customStyle="1" w:styleId="421211">
    <w:name w:val="Нет списка421211"/>
    <w:semiHidden/>
    <w:qFormat/>
    <w:rsid w:val="00D8102F"/>
  </w:style>
  <w:style w:type="numbering" w:customStyle="1" w:styleId="1211211">
    <w:name w:val="Нет списка1211211"/>
    <w:semiHidden/>
    <w:qFormat/>
    <w:rsid w:val="00D8102F"/>
  </w:style>
  <w:style w:type="numbering" w:customStyle="1" w:styleId="2121211">
    <w:name w:val="Нет списка2121211"/>
    <w:semiHidden/>
    <w:unhideWhenUsed/>
    <w:qFormat/>
    <w:rsid w:val="00D8102F"/>
  </w:style>
  <w:style w:type="numbering" w:customStyle="1" w:styleId="3121211">
    <w:name w:val="Нет списка3121211"/>
    <w:semiHidden/>
    <w:qFormat/>
    <w:rsid w:val="00D8102F"/>
  </w:style>
  <w:style w:type="numbering" w:customStyle="1" w:styleId="511211">
    <w:name w:val="Нет списка511211"/>
    <w:uiPriority w:val="99"/>
    <w:semiHidden/>
    <w:qFormat/>
    <w:rsid w:val="00D8102F"/>
  </w:style>
  <w:style w:type="numbering" w:customStyle="1" w:styleId="1311211">
    <w:name w:val="Нет списка1311211"/>
    <w:semiHidden/>
    <w:qFormat/>
    <w:rsid w:val="00D8102F"/>
  </w:style>
  <w:style w:type="numbering" w:customStyle="1" w:styleId="2211211">
    <w:name w:val="Нет списка2211211"/>
    <w:semiHidden/>
    <w:unhideWhenUsed/>
    <w:qFormat/>
    <w:rsid w:val="00D8102F"/>
  </w:style>
  <w:style w:type="numbering" w:customStyle="1" w:styleId="3211211">
    <w:name w:val="Нет списка3211211"/>
    <w:semiHidden/>
    <w:qFormat/>
    <w:rsid w:val="00D8102F"/>
  </w:style>
  <w:style w:type="numbering" w:customStyle="1" w:styleId="SymbolSymbol311111">
    <w:name w:val="Стиль маркированный Symbol (Symbol) подчеркивание311111"/>
    <w:qFormat/>
    <w:rsid w:val="00D8102F"/>
  </w:style>
  <w:style w:type="numbering" w:customStyle="1" w:styleId="3111110">
    <w:name w:val="Стиль нумерованный311111"/>
    <w:qFormat/>
    <w:rsid w:val="00D8102F"/>
  </w:style>
  <w:style w:type="numbering" w:customStyle="1" w:styleId="12pt311111">
    <w:name w:val="Стиль маркированный 12 pt311111"/>
    <w:qFormat/>
    <w:rsid w:val="00D8102F"/>
  </w:style>
  <w:style w:type="numbering" w:customStyle="1" w:styleId="3111114">
    <w:name w:val="Стиль маркированный311111"/>
    <w:qFormat/>
    <w:rsid w:val="00D8102F"/>
  </w:style>
  <w:style w:type="numbering" w:customStyle="1" w:styleId="711111">
    <w:name w:val="Нет списка711111"/>
    <w:uiPriority w:val="99"/>
    <w:semiHidden/>
    <w:qFormat/>
    <w:rsid w:val="00D8102F"/>
  </w:style>
  <w:style w:type="numbering" w:customStyle="1" w:styleId="1411111">
    <w:name w:val="Нет списка1411111"/>
    <w:semiHidden/>
    <w:qFormat/>
    <w:rsid w:val="00D8102F"/>
  </w:style>
  <w:style w:type="numbering" w:customStyle="1" w:styleId="2311111">
    <w:name w:val="Нет списка2311111"/>
    <w:semiHidden/>
    <w:unhideWhenUsed/>
    <w:qFormat/>
    <w:rsid w:val="00D8102F"/>
  </w:style>
  <w:style w:type="numbering" w:customStyle="1" w:styleId="3311111">
    <w:name w:val="Нет списка3311111"/>
    <w:semiHidden/>
    <w:qFormat/>
    <w:rsid w:val="00D8102F"/>
  </w:style>
  <w:style w:type="numbering" w:customStyle="1" w:styleId="4311111">
    <w:name w:val="Нет списка4311111"/>
    <w:semiHidden/>
    <w:qFormat/>
    <w:rsid w:val="00D8102F"/>
  </w:style>
  <w:style w:type="numbering" w:customStyle="1" w:styleId="11311111">
    <w:name w:val="Нет списка11311111"/>
    <w:semiHidden/>
    <w:qFormat/>
    <w:rsid w:val="00D8102F"/>
  </w:style>
  <w:style w:type="numbering" w:customStyle="1" w:styleId="1112111">
    <w:name w:val="Нет списка1112111"/>
    <w:semiHidden/>
    <w:qFormat/>
    <w:rsid w:val="00D8102F"/>
  </w:style>
  <w:style w:type="numbering" w:customStyle="1" w:styleId="21311111">
    <w:name w:val="Нет списка21311111"/>
    <w:semiHidden/>
    <w:unhideWhenUsed/>
    <w:qFormat/>
    <w:rsid w:val="00D8102F"/>
  </w:style>
  <w:style w:type="numbering" w:customStyle="1" w:styleId="31311111">
    <w:name w:val="Нет списка31311111"/>
    <w:semiHidden/>
    <w:qFormat/>
    <w:rsid w:val="00D8102F"/>
  </w:style>
  <w:style w:type="numbering" w:customStyle="1" w:styleId="41111111">
    <w:name w:val="Нет списка41111111"/>
    <w:semiHidden/>
    <w:qFormat/>
    <w:rsid w:val="00D8102F"/>
  </w:style>
  <w:style w:type="numbering" w:customStyle="1" w:styleId="12211111">
    <w:name w:val="Нет списка12211111"/>
    <w:semiHidden/>
    <w:qFormat/>
    <w:rsid w:val="00D8102F"/>
  </w:style>
  <w:style w:type="numbering" w:customStyle="1" w:styleId="211111111">
    <w:name w:val="Нет списка211111111"/>
    <w:semiHidden/>
    <w:unhideWhenUsed/>
    <w:qFormat/>
    <w:rsid w:val="00D8102F"/>
  </w:style>
  <w:style w:type="numbering" w:customStyle="1" w:styleId="311111111">
    <w:name w:val="Нет списка311111111"/>
    <w:semiHidden/>
    <w:qFormat/>
    <w:rsid w:val="00D8102F"/>
  </w:style>
  <w:style w:type="numbering" w:customStyle="1" w:styleId="5211111">
    <w:name w:val="Нет списка5211111"/>
    <w:uiPriority w:val="99"/>
    <w:semiHidden/>
    <w:unhideWhenUsed/>
    <w:qFormat/>
    <w:rsid w:val="00D8102F"/>
  </w:style>
  <w:style w:type="numbering" w:customStyle="1" w:styleId="6111111">
    <w:name w:val="Нет списка6111111"/>
    <w:uiPriority w:val="99"/>
    <w:semiHidden/>
    <w:qFormat/>
    <w:rsid w:val="00D8102F"/>
  </w:style>
  <w:style w:type="numbering" w:customStyle="1" w:styleId="13211111">
    <w:name w:val="Нет списка13211111"/>
    <w:semiHidden/>
    <w:qFormat/>
    <w:rsid w:val="00D8102F"/>
  </w:style>
  <w:style w:type="numbering" w:customStyle="1" w:styleId="112111111">
    <w:name w:val="Нет списка112111111"/>
    <w:semiHidden/>
    <w:qFormat/>
    <w:rsid w:val="00D8102F"/>
  </w:style>
  <w:style w:type="numbering" w:customStyle="1" w:styleId="22211111">
    <w:name w:val="Нет списка22211111"/>
    <w:semiHidden/>
    <w:unhideWhenUsed/>
    <w:qFormat/>
    <w:rsid w:val="00D8102F"/>
  </w:style>
  <w:style w:type="numbering" w:customStyle="1" w:styleId="32211111">
    <w:name w:val="Нет списка32211111"/>
    <w:semiHidden/>
    <w:qFormat/>
    <w:rsid w:val="00D8102F"/>
  </w:style>
  <w:style w:type="numbering" w:customStyle="1" w:styleId="42111111">
    <w:name w:val="Нет списка42111111"/>
    <w:semiHidden/>
    <w:qFormat/>
    <w:rsid w:val="00D8102F"/>
  </w:style>
  <w:style w:type="numbering" w:customStyle="1" w:styleId="121111111">
    <w:name w:val="Нет списка121111111"/>
    <w:semiHidden/>
    <w:qFormat/>
    <w:rsid w:val="00D8102F"/>
  </w:style>
  <w:style w:type="numbering" w:customStyle="1" w:styleId="212111111">
    <w:name w:val="Нет списка212111111"/>
    <w:semiHidden/>
    <w:unhideWhenUsed/>
    <w:qFormat/>
    <w:rsid w:val="00D8102F"/>
  </w:style>
  <w:style w:type="numbering" w:customStyle="1" w:styleId="312111111">
    <w:name w:val="Нет списка312111111"/>
    <w:semiHidden/>
    <w:qFormat/>
    <w:rsid w:val="00D8102F"/>
  </w:style>
  <w:style w:type="numbering" w:customStyle="1" w:styleId="51111111">
    <w:name w:val="Нет списка51111111"/>
    <w:uiPriority w:val="99"/>
    <w:semiHidden/>
    <w:qFormat/>
    <w:rsid w:val="00D8102F"/>
  </w:style>
  <w:style w:type="numbering" w:customStyle="1" w:styleId="131111111">
    <w:name w:val="Нет списка131111111"/>
    <w:semiHidden/>
    <w:qFormat/>
    <w:rsid w:val="00D8102F"/>
  </w:style>
  <w:style w:type="numbering" w:customStyle="1" w:styleId="221111111">
    <w:name w:val="Нет списка221111111"/>
    <w:semiHidden/>
    <w:unhideWhenUsed/>
    <w:qFormat/>
    <w:rsid w:val="00D8102F"/>
  </w:style>
  <w:style w:type="numbering" w:customStyle="1" w:styleId="321111111">
    <w:name w:val="Нет списка321111111"/>
    <w:semiHidden/>
    <w:qFormat/>
    <w:rsid w:val="00D8102F"/>
  </w:style>
  <w:style w:type="numbering" w:customStyle="1" w:styleId="SymbolSymbol1111111">
    <w:name w:val="Стиль маркированный Symbol (Symbol) подчеркивание1111111"/>
    <w:qFormat/>
    <w:rsid w:val="00D8102F"/>
  </w:style>
  <w:style w:type="numbering" w:customStyle="1" w:styleId="11111210">
    <w:name w:val="Стиль нумерованный1111121"/>
    <w:qFormat/>
    <w:rsid w:val="00D8102F"/>
  </w:style>
  <w:style w:type="numbering" w:customStyle="1" w:styleId="12pt1211111">
    <w:name w:val="Стиль маркированный 12 pt1211111"/>
    <w:qFormat/>
    <w:rsid w:val="00D8102F"/>
  </w:style>
  <w:style w:type="numbering" w:customStyle="1" w:styleId="11111114">
    <w:name w:val="Стиль маркированный1111111"/>
    <w:qFormat/>
    <w:rsid w:val="00D8102F"/>
  </w:style>
  <w:style w:type="numbering" w:customStyle="1" w:styleId="8111">
    <w:name w:val="Нет списка8111"/>
    <w:uiPriority w:val="99"/>
    <w:semiHidden/>
    <w:qFormat/>
    <w:rsid w:val="00D8102F"/>
  </w:style>
  <w:style w:type="numbering" w:customStyle="1" w:styleId="15111">
    <w:name w:val="Нет списка15111"/>
    <w:semiHidden/>
    <w:qFormat/>
    <w:rsid w:val="00D8102F"/>
  </w:style>
  <w:style w:type="numbering" w:customStyle="1" w:styleId="24111">
    <w:name w:val="Нет списка24111"/>
    <w:semiHidden/>
    <w:unhideWhenUsed/>
    <w:qFormat/>
    <w:rsid w:val="00D8102F"/>
  </w:style>
  <w:style w:type="numbering" w:customStyle="1" w:styleId="34111">
    <w:name w:val="Нет списка34111"/>
    <w:semiHidden/>
    <w:qFormat/>
    <w:rsid w:val="00D8102F"/>
  </w:style>
  <w:style w:type="numbering" w:customStyle="1" w:styleId="44111">
    <w:name w:val="Нет списка44111"/>
    <w:semiHidden/>
    <w:qFormat/>
    <w:rsid w:val="00D8102F"/>
  </w:style>
  <w:style w:type="numbering" w:customStyle="1" w:styleId="114111">
    <w:name w:val="Нет списка114111"/>
    <w:semiHidden/>
    <w:qFormat/>
    <w:rsid w:val="00D8102F"/>
  </w:style>
  <w:style w:type="numbering" w:customStyle="1" w:styleId="1113111">
    <w:name w:val="Нет списка1113111"/>
    <w:semiHidden/>
    <w:qFormat/>
    <w:rsid w:val="00D8102F"/>
  </w:style>
  <w:style w:type="numbering" w:customStyle="1" w:styleId="214111">
    <w:name w:val="Нет списка214111"/>
    <w:semiHidden/>
    <w:unhideWhenUsed/>
    <w:qFormat/>
    <w:rsid w:val="00D8102F"/>
  </w:style>
  <w:style w:type="numbering" w:customStyle="1" w:styleId="314111">
    <w:name w:val="Нет списка314111"/>
    <w:semiHidden/>
    <w:qFormat/>
    <w:rsid w:val="00D8102F"/>
  </w:style>
  <w:style w:type="numbering" w:customStyle="1" w:styleId="412111">
    <w:name w:val="Нет списка412111"/>
    <w:semiHidden/>
    <w:qFormat/>
    <w:rsid w:val="00D8102F"/>
  </w:style>
  <w:style w:type="numbering" w:customStyle="1" w:styleId="123111">
    <w:name w:val="Нет списка123111"/>
    <w:semiHidden/>
    <w:qFormat/>
    <w:rsid w:val="00D8102F"/>
  </w:style>
  <w:style w:type="numbering" w:customStyle="1" w:styleId="2112111">
    <w:name w:val="Нет списка2112111"/>
    <w:semiHidden/>
    <w:unhideWhenUsed/>
    <w:qFormat/>
    <w:rsid w:val="00D8102F"/>
  </w:style>
  <w:style w:type="numbering" w:customStyle="1" w:styleId="3112111">
    <w:name w:val="Нет списка3112111"/>
    <w:semiHidden/>
    <w:qFormat/>
    <w:rsid w:val="00D8102F"/>
  </w:style>
  <w:style w:type="numbering" w:customStyle="1" w:styleId="53111">
    <w:name w:val="Нет списка53111"/>
    <w:uiPriority w:val="99"/>
    <w:semiHidden/>
    <w:unhideWhenUsed/>
    <w:qFormat/>
    <w:rsid w:val="00D8102F"/>
  </w:style>
  <w:style w:type="numbering" w:customStyle="1" w:styleId="62111">
    <w:name w:val="Нет списка62111"/>
    <w:uiPriority w:val="99"/>
    <w:semiHidden/>
    <w:qFormat/>
    <w:rsid w:val="00D8102F"/>
  </w:style>
  <w:style w:type="numbering" w:customStyle="1" w:styleId="133111">
    <w:name w:val="Нет списка133111"/>
    <w:semiHidden/>
    <w:qFormat/>
    <w:rsid w:val="00D8102F"/>
  </w:style>
  <w:style w:type="numbering" w:customStyle="1" w:styleId="1122111">
    <w:name w:val="Нет списка1122111"/>
    <w:semiHidden/>
    <w:qFormat/>
    <w:rsid w:val="00D8102F"/>
  </w:style>
  <w:style w:type="numbering" w:customStyle="1" w:styleId="223111">
    <w:name w:val="Нет списка223111"/>
    <w:semiHidden/>
    <w:unhideWhenUsed/>
    <w:qFormat/>
    <w:rsid w:val="00D8102F"/>
  </w:style>
  <w:style w:type="numbering" w:customStyle="1" w:styleId="323111">
    <w:name w:val="Нет списка323111"/>
    <w:semiHidden/>
    <w:qFormat/>
    <w:rsid w:val="00D8102F"/>
  </w:style>
  <w:style w:type="numbering" w:customStyle="1" w:styleId="422111">
    <w:name w:val="Нет списка422111"/>
    <w:semiHidden/>
    <w:qFormat/>
    <w:rsid w:val="00D8102F"/>
  </w:style>
  <w:style w:type="numbering" w:customStyle="1" w:styleId="1212111">
    <w:name w:val="Нет списка1212111"/>
    <w:semiHidden/>
    <w:qFormat/>
    <w:rsid w:val="00D8102F"/>
  </w:style>
  <w:style w:type="numbering" w:customStyle="1" w:styleId="2122111">
    <w:name w:val="Нет списка2122111"/>
    <w:semiHidden/>
    <w:unhideWhenUsed/>
    <w:qFormat/>
    <w:rsid w:val="00D8102F"/>
  </w:style>
  <w:style w:type="numbering" w:customStyle="1" w:styleId="3122111">
    <w:name w:val="Нет списка3122111"/>
    <w:semiHidden/>
    <w:qFormat/>
    <w:rsid w:val="00D8102F"/>
  </w:style>
  <w:style w:type="numbering" w:customStyle="1" w:styleId="512111">
    <w:name w:val="Нет списка512111"/>
    <w:uiPriority w:val="99"/>
    <w:semiHidden/>
    <w:qFormat/>
    <w:rsid w:val="00D8102F"/>
  </w:style>
  <w:style w:type="numbering" w:customStyle="1" w:styleId="1312111">
    <w:name w:val="Нет списка1312111"/>
    <w:semiHidden/>
    <w:qFormat/>
    <w:rsid w:val="00D8102F"/>
  </w:style>
  <w:style w:type="numbering" w:customStyle="1" w:styleId="2212111">
    <w:name w:val="Нет списка2212111"/>
    <w:semiHidden/>
    <w:unhideWhenUsed/>
    <w:qFormat/>
    <w:rsid w:val="00D8102F"/>
  </w:style>
  <w:style w:type="numbering" w:customStyle="1" w:styleId="3212111">
    <w:name w:val="Нет списка3212111"/>
    <w:semiHidden/>
    <w:qFormat/>
    <w:rsid w:val="00D8102F"/>
  </w:style>
  <w:style w:type="numbering" w:customStyle="1" w:styleId="SymbolSymbol2111111">
    <w:name w:val="Стиль маркированный Symbol (Symbol) подчеркивание2111111"/>
    <w:qFormat/>
    <w:rsid w:val="00D8102F"/>
  </w:style>
  <w:style w:type="numbering" w:customStyle="1" w:styleId="21111110">
    <w:name w:val="Стиль нумерованный2111111"/>
    <w:qFormat/>
    <w:rsid w:val="00D8102F"/>
  </w:style>
  <w:style w:type="numbering" w:customStyle="1" w:styleId="12pt2111111">
    <w:name w:val="Стиль маркированный 12 pt2111111"/>
    <w:qFormat/>
    <w:rsid w:val="00D8102F"/>
  </w:style>
  <w:style w:type="numbering" w:customStyle="1" w:styleId="21111112">
    <w:name w:val="Стиль маркированный2111111"/>
    <w:qFormat/>
    <w:rsid w:val="00D8102F"/>
  </w:style>
  <w:style w:type="numbering" w:customStyle="1" w:styleId="12pt11111111">
    <w:name w:val="Стиль маркированный 12 pt11111111"/>
    <w:qFormat/>
    <w:rsid w:val="00D8102F"/>
  </w:style>
  <w:style w:type="numbering" w:customStyle="1" w:styleId="9111">
    <w:name w:val="Нет списка9111"/>
    <w:uiPriority w:val="99"/>
    <w:semiHidden/>
    <w:unhideWhenUsed/>
    <w:qFormat/>
    <w:rsid w:val="00D8102F"/>
  </w:style>
  <w:style w:type="numbering" w:customStyle="1" w:styleId="16111">
    <w:name w:val="Нет списка16111"/>
    <w:uiPriority w:val="99"/>
    <w:semiHidden/>
    <w:qFormat/>
    <w:rsid w:val="00D8102F"/>
  </w:style>
  <w:style w:type="numbering" w:customStyle="1" w:styleId="115111">
    <w:name w:val="Нет списка115111"/>
    <w:semiHidden/>
    <w:qFormat/>
    <w:rsid w:val="00D8102F"/>
  </w:style>
  <w:style w:type="numbering" w:customStyle="1" w:styleId="25111">
    <w:name w:val="Нет списка25111"/>
    <w:semiHidden/>
    <w:unhideWhenUsed/>
    <w:qFormat/>
    <w:rsid w:val="00D8102F"/>
  </w:style>
  <w:style w:type="numbering" w:customStyle="1" w:styleId="35111">
    <w:name w:val="Нет списка35111"/>
    <w:semiHidden/>
    <w:qFormat/>
    <w:rsid w:val="00D8102F"/>
  </w:style>
  <w:style w:type="numbering" w:customStyle="1" w:styleId="45111">
    <w:name w:val="Нет списка45111"/>
    <w:semiHidden/>
    <w:qFormat/>
    <w:rsid w:val="00D8102F"/>
  </w:style>
  <w:style w:type="numbering" w:customStyle="1" w:styleId="1114111">
    <w:name w:val="Нет списка1114111"/>
    <w:semiHidden/>
    <w:qFormat/>
    <w:rsid w:val="00D8102F"/>
  </w:style>
  <w:style w:type="numbering" w:customStyle="1" w:styleId="11112111">
    <w:name w:val="Нет списка11112111"/>
    <w:semiHidden/>
    <w:qFormat/>
    <w:rsid w:val="00D8102F"/>
  </w:style>
  <w:style w:type="numbering" w:customStyle="1" w:styleId="215111">
    <w:name w:val="Нет списка215111"/>
    <w:semiHidden/>
    <w:unhideWhenUsed/>
    <w:qFormat/>
    <w:rsid w:val="00D8102F"/>
  </w:style>
  <w:style w:type="numbering" w:customStyle="1" w:styleId="315111">
    <w:name w:val="Нет списка315111"/>
    <w:semiHidden/>
    <w:qFormat/>
    <w:rsid w:val="00D8102F"/>
  </w:style>
  <w:style w:type="numbering" w:customStyle="1" w:styleId="413111">
    <w:name w:val="Нет списка413111"/>
    <w:semiHidden/>
    <w:qFormat/>
    <w:rsid w:val="00D8102F"/>
  </w:style>
  <w:style w:type="numbering" w:customStyle="1" w:styleId="124111">
    <w:name w:val="Нет списка124111"/>
    <w:semiHidden/>
    <w:qFormat/>
    <w:rsid w:val="00D8102F"/>
  </w:style>
  <w:style w:type="numbering" w:customStyle="1" w:styleId="2113111">
    <w:name w:val="Нет списка2113111"/>
    <w:semiHidden/>
    <w:unhideWhenUsed/>
    <w:qFormat/>
    <w:rsid w:val="00D8102F"/>
  </w:style>
  <w:style w:type="numbering" w:customStyle="1" w:styleId="3113111">
    <w:name w:val="Нет списка3113111"/>
    <w:semiHidden/>
    <w:qFormat/>
    <w:rsid w:val="00D8102F"/>
  </w:style>
  <w:style w:type="numbering" w:customStyle="1" w:styleId="54111">
    <w:name w:val="Нет списка54111"/>
    <w:uiPriority w:val="99"/>
    <w:semiHidden/>
    <w:unhideWhenUsed/>
    <w:qFormat/>
    <w:rsid w:val="00D8102F"/>
  </w:style>
  <w:style w:type="numbering" w:customStyle="1" w:styleId="63111">
    <w:name w:val="Нет списка63111"/>
    <w:uiPriority w:val="99"/>
    <w:semiHidden/>
    <w:qFormat/>
    <w:rsid w:val="00D8102F"/>
  </w:style>
  <w:style w:type="numbering" w:customStyle="1" w:styleId="134111">
    <w:name w:val="Нет списка134111"/>
    <w:semiHidden/>
    <w:qFormat/>
    <w:rsid w:val="00D8102F"/>
  </w:style>
  <w:style w:type="numbering" w:customStyle="1" w:styleId="1123111">
    <w:name w:val="Нет списка1123111"/>
    <w:semiHidden/>
    <w:qFormat/>
    <w:rsid w:val="00D8102F"/>
  </w:style>
  <w:style w:type="numbering" w:customStyle="1" w:styleId="224111">
    <w:name w:val="Нет списка224111"/>
    <w:semiHidden/>
    <w:unhideWhenUsed/>
    <w:qFormat/>
    <w:rsid w:val="00D8102F"/>
  </w:style>
  <w:style w:type="numbering" w:customStyle="1" w:styleId="324111">
    <w:name w:val="Нет списка324111"/>
    <w:semiHidden/>
    <w:qFormat/>
    <w:rsid w:val="00D8102F"/>
  </w:style>
  <w:style w:type="numbering" w:customStyle="1" w:styleId="423111">
    <w:name w:val="Нет списка423111"/>
    <w:semiHidden/>
    <w:qFormat/>
    <w:rsid w:val="00D8102F"/>
  </w:style>
  <w:style w:type="numbering" w:customStyle="1" w:styleId="1213111">
    <w:name w:val="Нет списка1213111"/>
    <w:semiHidden/>
    <w:qFormat/>
    <w:rsid w:val="00D8102F"/>
  </w:style>
  <w:style w:type="numbering" w:customStyle="1" w:styleId="2123111">
    <w:name w:val="Нет списка2123111"/>
    <w:semiHidden/>
    <w:unhideWhenUsed/>
    <w:qFormat/>
    <w:rsid w:val="00D8102F"/>
  </w:style>
  <w:style w:type="numbering" w:customStyle="1" w:styleId="3123111">
    <w:name w:val="Нет списка3123111"/>
    <w:semiHidden/>
    <w:qFormat/>
    <w:rsid w:val="00D8102F"/>
  </w:style>
  <w:style w:type="numbering" w:customStyle="1" w:styleId="513111">
    <w:name w:val="Нет списка513111"/>
    <w:uiPriority w:val="99"/>
    <w:semiHidden/>
    <w:qFormat/>
    <w:rsid w:val="00D8102F"/>
  </w:style>
  <w:style w:type="numbering" w:customStyle="1" w:styleId="1313111">
    <w:name w:val="Нет списка1313111"/>
    <w:semiHidden/>
    <w:qFormat/>
    <w:rsid w:val="00D8102F"/>
  </w:style>
  <w:style w:type="numbering" w:customStyle="1" w:styleId="2213111">
    <w:name w:val="Нет списка2213111"/>
    <w:semiHidden/>
    <w:unhideWhenUsed/>
    <w:qFormat/>
    <w:rsid w:val="00D8102F"/>
  </w:style>
  <w:style w:type="numbering" w:customStyle="1" w:styleId="3213111">
    <w:name w:val="Нет списка3213111"/>
    <w:semiHidden/>
    <w:qFormat/>
    <w:rsid w:val="00D8102F"/>
  </w:style>
  <w:style w:type="numbering" w:customStyle="1" w:styleId="SymbolSymbol3111111">
    <w:name w:val="Стиль маркированный Symbol (Symbol) подчеркивание3111111"/>
    <w:qFormat/>
    <w:rsid w:val="00D8102F"/>
  </w:style>
  <w:style w:type="numbering" w:customStyle="1" w:styleId="31111110">
    <w:name w:val="Стиль нумерованный3111111"/>
    <w:qFormat/>
    <w:rsid w:val="00D8102F"/>
  </w:style>
  <w:style w:type="numbering" w:customStyle="1" w:styleId="12pt3111111">
    <w:name w:val="Стиль маркированный 12 pt3111111"/>
    <w:qFormat/>
    <w:rsid w:val="00D8102F"/>
  </w:style>
  <w:style w:type="numbering" w:customStyle="1" w:styleId="31111112">
    <w:name w:val="Стиль маркированный3111111"/>
    <w:qFormat/>
    <w:rsid w:val="00D8102F"/>
  </w:style>
  <w:style w:type="numbering" w:customStyle="1" w:styleId="12pt12111111">
    <w:name w:val="Стиль маркированный 12 pt12111111"/>
    <w:qFormat/>
    <w:rsid w:val="00D8102F"/>
  </w:style>
  <w:style w:type="numbering" w:customStyle="1" w:styleId="10111">
    <w:name w:val="Нет списка10111"/>
    <w:semiHidden/>
    <w:qFormat/>
    <w:rsid w:val="00D8102F"/>
  </w:style>
  <w:style w:type="numbering" w:customStyle="1" w:styleId="17111">
    <w:name w:val="Нет списка17111"/>
    <w:uiPriority w:val="99"/>
    <w:semiHidden/>
    <w:unhideWhenUsed/>
    <w:qFormat/>
    <w:rsid w:val="00D8102F"/>
  </w:style>
  <w:style w:type="numbering" w:customStyle="1" w:styleId="26111">
    <w:name w:val="Нет списка26111"/>
    <w:uiPriority w:val="99"/>
    <w:semiHidden/>
    <w:unhideWhenUsed/>
    <w:qFormat/>
    <w:rsid w:val="00D8102F"/>
  </w:style>
  <w:style w:type="numbering" w:customStyle="1" w:styleId="18111">
    <w:name w:val="Нет списка18111"/>
    <w:semiHidden/>
    <w:qFormat/>
    <w:rsid w:val="00D8102F"/>
  </w:style>
  <w:style w:type="numbering" w:customStyle="1" w:styleId="19111">
    <w:name w:val="Нет списка19111"/>
    <w:uiPriority w:val="99"/>
    <w:semiHidden/>
    <w:unhideWhenUsed/>
    <w:qFormat/>
    <w:rsid w:val="00D8102F"/>
  </w:style>
  <w:style w:type="numbering" w:customStyle="1" w:styleId="27111">
    <w:name w:val="Нет списка27111"/>
    <w:uiPriority w:val="99"/>
    <w:semiHidden/>
    <w:unhideWhenUsed/>
    <w:qFormat/>
    <w:rsid w:val="00D8102F"/>
  </w:style>
  <w:style w:type="numbering" w:customStyle="1" w:styleId="20111">
    <w:name w:val="Нет списка20111"/>
    <w:semiHidden/>
    <w:qFormat/>
    <w:rsid w:val="00D8102F"/>
  </w:style>
  <w:style w:type="numbering" w:customStyle="1" w:styleId="110111">
    <w:name w:val="Нет списка110111"/>
    <w:uiPriority w:val="99"/>
    <w:semiHidden/>
    <w:unhideWhenUsed/>
    <w:qFormat/>
    <w:rsid w:val="00D8102F"/>
  </w:style>
  <w:style w:type="numbering" w:customStyle="1" w:styleId="28111">
    <w:name w:val="Нет списка28111"/>
    <w:uiPriority w:val="99"/>
    <w:semiHidden/>
    <w:unhideWhenUsed/>
    <w:qFormat/>
    <w:rsid w:val="00D8102F"/>
  </w:style>
  <w:style w:type="numbering" w:customStyle="1" w:styleId="29111">
    <w:name w:val="Нет списка29111"/>
    <w:uiPriority w:val="99"/>
    <w:semiHidden/>
    <w:qFormat/>
    <w:rsid w:val="00D8102F"/>
  </w:style>
  <w:style w:type="numbering" w:customStyle="1" w:styleId="116111">
    <w:name w:val="Нет списка116111"/>
    <w:semiHidden/>
    <w:qFormat/>
    <w:rsid w:val="00D8102F"/>
  </w:style>
  <w:style w:type="numbering" w:customStyle="1" w:styleId="21012">
    <w:name w:val="Нет списка21012"/>
    <w:semiHidden/>
    <w:unhideWhenUsed/>
    <w:qFormat/>
    <w:rsid w:val="00D8102F"/>
  </w:style>
  <w:style w:type="numbering" w:customStyle="1" w:styleId="36111">
    <w:name w:val="Нет списка36111"/>
    <w:semiHidden/>
    <w:qFormat/>
    <w:rsid w:val="00D8102F"/>
  </w:style>
  <w:style w:type="numbering" w:customStyle="1" w:styleId="46111">
    <w:name w:val="Нет списка46111"/>
    <w:semiHidden/>
    <w:qFormat/>
    <w:rsid w:val="00D8102F"/>
  </w:style>
  <w:style w:type="numbering" w:customStyle="1" w:styleId="117111">
    <w:name w:val="Нет списка117111"/>
    <w:semiHidden/>
    <w:qFormat/>
    <w:rsid w:val="00D8102F"/>
  </w:style>
  <w:style w:type="numbering" w:customStyle="1" w:styleId="1115111">
    <w:name w:val="Нет списка1115111"/>
    <w:semiHidden/>
    <w:qFormat/>
    <w:rsid w:val="00D8102F"/>
  </w:style>
  <w:style w:type="numbering" w:customStyle="1" w:styleId="216111">
    <w:name w:val="Нет списка216111"/>
    <w:semiHidden/>
    <w:unhideWhenUsed/>
    <w:qFormat/>
    <w:rsid w:val="00D8102F"/>
  </w:style>
  <w:style w:type="numbering" w:customStyle="1" w:styleId="316111">
    <w:name w:val="Нет списка316111"/>
    <w:semiHidden/>
    <w:qFormat/>
    <w:rsid w:val="00D8102F"/>
  </w:style>
  <w:style w:type="numbering" w:customStyle="1" w:styleId="414111">
    <w:name w:val="Нет списка414111"/>
    <w:semiHidden/>
    <w:qFormat/>
    <w:rsid w:val="00D8102F"/>
  </w:style>
  <w:style w:type="numbering" w:customStyle="1" w:styleId="125111">
    <w:name w:val="Нет списка125111"/>
    <w:semiHidden/>
    <w:qFormat/>
    <w:rsid w:val="00D8102F"/>
  </w:style>
  <w:style w:type="numbering" w:customStyle="1" w:styleId="2114111">
    <w:name w:val="Нет списка2114111"/>
    <w:semiHidden/>
    <w:unhideWhenUsed/>
    <w:qFormat/>
    <w:rsid w:val="00D8102F"/>
  </w:style>
  <w:style w:type="numbering" w:customStyle="1" w:styleId="3114111">
    <w:name w:val="Нет списка3114111"/>
    <w:semiHidden/>
    <w:qFormat/>
    <w:rsid w:val="00D8102F"/>
  </w:style>
  <w:style w:type="numbering" w:customStyle="1" w:styleId="55111">
    <w:name w:val="Нет списка55111"/>
    <w:uiPriority w:val="99"/>
    <w:semiHidden/>
    <w:unhideWhenUsed/>
    <w:qFormat/>
    <w:rsid w:val="00D8102F"/>
  </w:style>
  <w:style w:type="numbering" w:customStyle="1" w:styleId="64111">
    <w:name w:val="Нет списка64111"/>
    <w:uiPriority w:val="99"/>
    <w:semiHidden/>
    <w:qFormat/>
    <w:rsid w:val="00D8102F"/>
  </w:style>
  <w:style w:type="numbering" w:customStyle="1" w:styleId="135111">
    <w:name w:val="Нет списка135111"/>
    <w:semiHidden/>
    <w:qFormat/>
    <w:rsid w:val="00D8102F"/>
  </w:style>
  <w:style w:type="numbering" w:customStyle="1" w:styleId="1124111">
    <w:name w:val="Нет списка1124111"/>
    <w:semiHidden/>
    <w:qFormat/>
    <w:rsid w:val="00D8102F"/>
  </w:style>
  <w:style w:type="numbering" w:customStyle="1" w:styleId="225111">
    <w:name w:val="Нет списка225111"/>
    <w:semiHidden/>
    <w:unhideWhenUsed/>
    <w:qFormat/>
    <w:rsid w:val="00D8102F"/>
  </w:style>
  <w:style w:type="numbering" w:customStyle="1" w:styleId="325111">
    <w:name w:val="Нет списка325111"/>
    <w:semiHidden/>
    <w:qFormat/>
    <w:rsid w:val="00D8102F"/>
  </w:style>
  <w:style w:type="numbering" w:customStyle="1" w:styleId="424111">
    <w:name w:val="Нет списка424111"/>
    <w:semiHidden/>
    <w:qFormat/>
    <w:rsid w:val="00D8102F"/>
  </w:style>
  <w:style w:type="numbering" w:customStyle="1" w:styleId="1214111">
    <w:name w:val="Нет списка1214111"/>
    <w:semiHidden/>
    <w:qFormat/>
    <w:rsid w:val="00D8102F"/>
  </w:style>
  <w:style w:type="numbering" w:customStyle="1" w:styleId="2124111">
    <w:name w:val="Нет списка2124111"/>
    <w:semiHidden/>
    <w:unhideWhenUsed/>
    <w:qFormat/>
    <w:rsid w:val="00D8102F"/>
  </w:style>
  <w:style w:type="numbering" w:customStyle="1" w:styleId="3124111">
    <w:name w:val="Нет списка3124111"/>
    <w:semiHidden/>
    <w:qFormat/>
    <w:rsid w:val="00D8102F"/>
  </w:style>
  <w:style w:type="numbering" w:customStyle="1" w:styleId="514111">
    <w:name w:val="Нет списка514111"/>
    <w:uiPriority w:val="99"/>
    <w:semiHidden/>
    <w:qFormat/>
    <w:rsid w:val="00D8102F"/>
  </w:style>
  <w:style w:type="numbering" w:customStyle="1" w:styleId="1314111">
    <w:name w:val="Нет списка1314111"/>
    <w:semiHidden/>
    <w:qFormat/>
    <w:rsid w:val="00D8102F"/>
  </w:style>
  <w:style w:type="numbering" w:customStyle="1" w:styleId="2214111">
    <w:name w:val="Нет списка2214111"/>
    <w:semiHidden/>
    <w:unhideWhenUsed/>
    <w:qFormat/>
    <w:rsid w:val="00D8102F"/>
  </w:style>
  <w:style w:type="numbering" w:customStyle="1" w:styleId="3214111">
    <w:name w:val="Нет списка3214111"/>
    <w:semiHidden/>
    <w:qFormat/>
    <w:rsid w:val="00D8102F"/>
  </w:style>
  <w:style w:type="numbering" w:customStyle="1" w:styleId="3012">
    <w:name w:val="Нет списка3012"/>
    <w:semiHidden/>
    <w:qFormat/>
    <w:rsid w:val="00D8102F"/>
  </w:style>
  <w:style w:type="numbering" w:customStyle="1" w:styleId="118111">
    <w:name w:val="Нет списка118111"/>
    <w:uiPriority w:val="99"/>
    <w:semiHidden/>
    <w:unhideWhenUsed/>
    <w:qFormat/>
    <w:rsid w:val="00D8102F"/>
  </w:style>
  <w:style w:type="numbering" w:customStyle="1" w:styleId="217111">
    <w:name w:val="Нет списка217111"/>
    <w:uiPriority w:val="99"/>
    <w:semiHidden/>
    <w:unhideWhenUsed/>
    <w:qFormat/>
    <w:rsid w:val="00D8102F"/>
  </w:style>
  <w:style w:type="numbering" w:customStyle="1" w:styleId="37111">
    <w:name w:val="Нет списка37111"/>
    <w:semiHidden/>
    <w:qFormat/>
    <w:rsid w:val="00D8102F"/>
  </w:style>
  <w:style w:type="numbering" w:customStyle="1" w:styleId="11912">
    <w:name w:val="Нет списка11912"/>
    <w:uiPriority w:val="99"/>
    <w:semiHidden/>
    <w:unhideWhenUsed/>
    <w:qFormat/>
    <w:rsid w:val="00D8102F"/>
  </w:style>
  <w:style w:type="numbering" w:customStyle="1" w:styleId="21812">
    <w:name w:val="Нет списка21812"/>
    <w:uiPriority w:val="99"/>
    <w:semiHidden/>
    <w:unhideWhenUsed/>
    <w:qFormat/>
    <w:rsid w:val="00D8102F"/>
  </w:style>
  <w:style w:type="numbering" w:customStyle="1" w:styleId="3812">
    <w:name w:val="Нет списка3812"/>
    <w:semiHidden/>
    <w:qFormat/>
    <w:rsid w:val="00D8102F"/>
  </w:style>
  <w:style w:type="numbering" w:customStyle="1" w:styleId="12012">
    <w:name w:val="Нет списка12012"/>
    <w:uiPriority w:val="99"/>
    <w:semiHidden/>
    <w:unhideWhenUsed/>
    <w:qFormat/>
    <w:rsid w:val="00D8102F"/>
  </w:style>
  <w:style w:type="numbering" w:customStyle="1" w:styleId="21912">
    <w:name w:val="Нет списка21912"/>
    <w:uiPriority w:val="99"/>
    <w:semiHidden/>
    <w:unhideWhenUsed/>
    <w:qFormat/>
    <w:rsid w:val="00D8102F"/>
  </w:style>
  <w:style w:type="numbering" w:customStyle="1" w:styleId="3912">
    <w:name w:val="Нет списка3912"/>
    <w:uiPriority w:val="99"/>
    <w:semiHidden/>
    <w:unhideWhenUsed/>
    <w:qFormat/>
    <w:rsid w:val="00D8102F"/>
  </w:style>
  <w:style w:type="numbering" w:customStyle="1" w:styleId="SymbolSymbol4111">
    <w:name w:val="Стиль маркированный Symbol (Symbol) подчеркивание4111"/>
    <w:qFormat/>
    <w:rsid w:val="00D8102F"/>
  </w:style>
  <w:style w:type="numbering" w:customStyle="1" w:styleId="41114">
    <w:name w:val="Стиль нумерованный4111"/>
    <w:qFormat/>
    <w:rsid w:val="00D8102F"/>
  </w:style>
  <w:style w:type="numbering" w:customStyle="1" w:styleId="12pt4111">
    <w:name w:val="Стиль маркированный 12 pt4111"/>
    <w:qFormat/>
    <w:rsid w:val="00D8102F"/>
  </w:style>
  <w:style w:type="numbering" w:customStyle="1" w:styleId="41120">
    <w:name w:val="Стиль маркированный4112"/>
    <w:qFormat/>
    <w:rsid w:val="00D8102F"/>
  </w:style>
  <w:style w:type="numbering" w:customStyle="1" w:styleId="SymbolSymbol11111111">
    <w:name w:val="Стиль маркированный Symbol (Symbol) подчеркивание11111111"/>
    <w:qFormat/>
    <w:rsid w:val="00D8102F"/>
  </w:style>
  <w:style w:type="numbering" w:customStyle="1" w:styleId="111111110">
    <w:name w:val="Стиль нумерованный11111111"/>
    <w:qFormat/>
    <w:rsid w:val="00D8102F"/>
  </w:style>
  <w:style w:type="numbering" w:customStyle="1" w:styleId="12pt13111">
    <w:name w:val="Стиль маркированный 12 pt13111"/>
    <w:qFormat/>
    <w:rsid w:val="00D8102F"/>
  </w:style>
  <w:style w:type="numbering" w:customStyle="1" w:styleId="111111114">
    <w:name w:val="Стиль маркированный11111111"/>
    <w:qFormat/>
    <w:rsid w:val="00D8102F"/>
  </w:style>
  <w:style w:type="numbering" w:customStyle="1" w:styleId="SymbolSymbol21111111">
    <w:name w:val="Стиль маркированный Symbol (Symbol) подчеркивание21111111"/>
    <w:qFormat/>
    <w:rsid w:val="00D8102F"/>
  </w:style>
  <w:style w:type="numbering" w:customStyle="1" w:styleId="211111110">
    <w:name w:val="Стиль нумерованный21111111"/>
    <w:qFormat/>
    <w:rsid w:val="00D8102F"/>
  </w:style>
  <w:style w:type="numbering" w:customStyle="1" w:styleId="12pt21111111">
    <w:name w:val="Стиль маркированный 12 pt21111111"/>
    <w:qFormat/>
    <w:rsid w:val="00D8102F"/>
  </w:style>
  <w:style w:type="numbering" w:customStyle="1" w:styleId="211111112">
    <w:name w:val="Стиль маркированный21111111"/>
    <w:qFormat/>
    <w:rsid w:val="00D8102F"/>
  </w:style>
  <w:style w:type="numbering" w:customStyle="1" w:styleId="12pt111111111">
    <w:name w:val="Стиль маркированный 12 pt111111111"/>
    <w:qFormat/>
    <w:rsid w:val="00D8102F"/>
  </w:style>
  <w:style w:type="numbering" w:customStyle="1" w:styleId="3111210">
    <w:name w:val="Стиль маркированный311121"/>
    <w:qFormat/>
    <w:rsid w:val="00D8102F"/>
  </w:style>
  <w:style w:type="numbering" w:customStyle="1" w:styleId="481">
    <w:name w:val="Нет списка481"/>
    <w:uiPriority w:val="99"/>
    <w:semiHidden/>
    <w:unhideWhenUsed/>
    <w:qFormat/>
    <w:rsid w:val="00D8102F"/>
  </w:style>
  <w:style w:type="numbering" w:customStyle="1" w:styleId="SymbolSymbol81">
    <w:name w:val="Стиль маркированный Symbol (Symbol) подчеркивание81"/>
    <w:qFormat/>
    <w:rsid w:val="00D8102F"/>
  </w:style>
  <w:style w:type="numbering" w:customStyle="1" w:styleId="814">
    <w:name w:val="Стиль нумерованный81"/>
    <w:qFormat/>
    <w:rsid w:val="00D8102F"/>
  </w:style>
  <w:style w:type="numbering" w:customStyle="1" w:styleId="12pt81">
    <w:name w:val="Стиль маркированный 12 pt81"/>
    <w:qFormat/>
    <w:rsid w:val="00D8102F"/>
  </w:style>
  <w:style w:type="numbering" w:customStyle="1" w:styleId="815">
    <w:name w:val="Стиль маркированный81"/>
    <w:qFormat/>
    <w:rsid w:val="00D8102F"/>
  </w:style>
  <w:style w:type="numbering" w:customStyle="1" w:styleId="SymbolSymbol151">
    <w:name w:val="Стиль маркированный Symbol (Symbol) подчеркивание151"/>
    <w:qFormat/>
    <w:rsid w:val="00D8102F"/>
  </w:style>
  <w:style w:type="numbering" w:customStyle="1" w:styleId="1514">
    <w:name w:val="Стиль нумерованный151"/>
    <w:qFormat/>
    <w:rsid w:val="00D8102F"/>
  </w:style>
  <w:style w:type="numbering" w:customStyle="1" w:styleId="12pt161">
    <w:name w:val="Стиль маркированный 12 pt161"/>
    <w:qFormat/>
    <w:rsid w:val="00D8102F"/>
  </w:style>
  <w:style w:type="numbering" w:customStyle="1" w:styleId="1515">
    <w:name w:val="Стиль маркированный151"/>
    <w:qFormat/>
    <w:rsid w:val="00D8102F"/>
  </w:style>
  <w:style w:type="numbering" w:customStyle="1" w:styleId="SymbolSymbol241">
    <w:name w:val="Стиль маркированный Symbol (Symbol) подчеркивание241"/>
    <w:qFormat/>
    <w:rsid w:val="00D8102F"/>
  </w:style>
  <w:style w:type="numbering" w:customStyle="1" w:styleId="2414">
    <w:name w:val="Стиль нумерованный241"/>
    <w:qFormat/>
    <w:rsid w:val="00D8102F"/>
  </w:style>
  <w:style w:type="numbering" w:customStyle="1" w:styleId="12pt241">
    <w:name w:val="Стиль маркированный 12 pt241"/>
    <w:qFormat/>
    <w:rsid w:val="00D8102F"/>
  </w:style>
  <w:style w:type="numbering" w:customStyle="1" w:styleId="2415">
    <w:name w:val="Стиль маркированный241"/>
    <w:qFormat/>
    <w:rsid w:val="00D8102F"/>
  </w:style>
  <w:style w:type="numbering" w:customStyle="1" w:styleId="12pt1151">
    <w:name w:val="Стиль маркированный 12 pt1151"/>
    <w:qFormat/>
    <w:rsid w:val="00D8102F"/>
  </w:style>
  <w:style w:type="numbering" w:customStyle="1" w:styleId="1281">
    <w:name w:val="Нет списка1281"/>
    <w:uiPriority w:val="99"/>
    <w:semiHidden/>
    <w:qFormat/>
    <w:rsid w:val="00D8102F"/>
  </w:style>
  <w:style w:type="numbering" w:customStyle="1" w:styleId="11171">
    <w:name w:val="Нет списка11171"/>
    <w:semiHidden/>
    <w:qFormat/>
    <w:rsid w:val="00D8102F"/>
  </w:style>
  <w:style w:type="numbering" w:customStyle="1" w:styleId="2271">
    <w:name w:val="Нет списка2271"/>
    <w:semiHidden/>
    <w:unhideWhenUsed/>
    <w:qFormat/>
    <w:rsid w:val="00D8102F"/>
  </w:style>
  <w:style w:type="numbering" w:customStyle="1" w:styleId="3181">
    <w:name w:val="Нет списка3181"/>
    <w:semiHidden/>
    <w:qFormat/>
    <w:rsid w:val="00D8102F"/>
  </w:style>
  <w:style w:type="numbering" w:customStyle="1" w:styleId="491">
    <w:name w:val="Нет списка491"/>
    <w:semiHidden/>
    <w:qFormat/>
    <w:rsid w:val="00D8102F"/>
  </w:style>
  <w:style w:type="numbering" w:customStyle="1" w:styleId="11181">
    <w:name w:val="Нет списка11181"/>
    <w:semiHidden/>
    <w:qFormat/>
    <w:rsid w:val="00D8102F"/>
  </w:style>
  <w:style w:type="numbering" w:customStyle="1" w:styleId="111141">
    <w:name w:val="Нет списка111141"/>
    <w:semiHidden/>
    <w:qFormat/>
    <w:rsid w:val="00D8102F"/>
  </w:style>
  <w:style w:type="numbering" w:customStyle="1" w:styleId="21161">
    <w:name w:val="Нет списка21161"/>
    <w:semiHidden/>
    <w:unhideWhenUsed/>
    <w:qFormat/>
    <w:rsid w:val="00D8102F"/>
  </w:style>
  <w:style w:type="numbering" w:customStyle="1" w:styleId="3191">
    <w:name w:val="Нет списка3191"/>
    <w:semiHidden/>
    <w:qFormat/>
    <w:rsid w:val="00D8102F"/>
  </w:style>
  <w:style w:type="numbering" w:customStyle="1" w:styleId="4161">
    <w:name w:val="Нет списка4161"/>
    <w:semiHidden/>
    <w:qFormat/>
    <w:rsid w:val="00D8102F"/>
  </w:style>
  <w:style w:type="numbering" w:customStyle="1" w:styleId="1291">
    <w:name w:val="Нет списка1291"/>
    <w:semiHidden/>
    <w:qFormat/>
    <w:rsid w:val="00D8102F"/>
  </w:style>
  <w:style w:type="numbering" w:customStyle="1" w:styleId="21171">
    <w:name w:val="Нет списка21171"/>
    <w:semiHidden/>
    <w:unhideWhenUsed/>
    <w:qFormat/>
    <w:rsid w:val="00D8102F"/>
  </w:style>
  <w:style w:type="numbering" w:customStyle="1" w:styleId="31161">
    <w:name w:val="Нет списка31161"/>
    <w:semiHidden/>
    <w:qFormat/>
    <w:rsid w:val="00D8102F"/>
  </w:style>
  <w:style w:type="numbering" w:customStyle="1" w:styleId="571">
    <w:name w:val="Нет списка571"/>
    <w:uiPriority w:val="99"/>
    <w:semiHidden/>
    <w:unhideWhenUsed/>
    <w:qFormat/>
    <w:rsid w:val="00D8102F"/>
  </w:style>
  <w:style w:type="numbering" w:customStyle="1" w:styleId="661">
    <w:name w:val="Нет списка661"/>
    <w:uiPriority w:val="99"/>
    <w:semiHidden/>
    <w:qFormat/>
    <w:rsid w:val="00D8102F"/>
  </w:style>
  <w:style w:type="numbering" w:customStyle="1" w:styleId="1371">
    <w:name w:val="Нет списка1371"/>
    <w:semiHidden/>
    <w:qFormat/>
    <w:rsid w:val="00D8102F"/>
  </w:style>
  <w:style w:type="numbering" w:customStyle="1" w:styleId="11261">
    <w:name w:val="Нет списка11261"/>
    <w:semiHidden/>
    <w:qFormat/>
    <w:rsid w:val="00D8102F"/>
  </w:style>
  <w:style w:type="numbering" w:customStyle="1" w:styleId="2281">
    <w:name w:val="Нет списка2281"/>
    <w:semiHidden/>
    <w:unhideWhenUsed/>
    <w:qFormat/>
    <w:rsid w:val="00D8102F"/>
  </w:style>
  <w:style w:type="numbering" w:customStyle="1" w:styleId="3271">
    <w:name w:val="Нет списка3271"/>
    <w:semiHidden/>
    <w:qFormat/>
    <w:rsid w:val="00D8102F"/>
  </w:style>
  <w:style w:type="numbering" w:customStyle="1" w:styleId="4261">
    <w:name w:val="Нет списка4261"/>
    <w:semiHidden/>
    <w:qFormat/>
    <w:rsid w:val="00D8102F"/>
  </w:style>
  <w:style w:type="numbering" w:customStyle="1" w:styleId="12161">
    <w:name w:val="Нет списка12161"/>
    <w:semiHidden/>
    <w:qFormat/>
    <w:rsid w:val="00D8102F"/>
  </w:style>
  <w:style w:type="numbering" w:customStyle="1" w:styleId="21261">
    <w:name w:val="Нет списка21261"/>
    <w:semiHidden/>
    <w:unhideWhenUsed/>
    <w:qFormat/>
    <w:rsid w:val="00D8102F"/>
  </w:style>
  <w:style w:type="numbering" w:customStyle="1" w:styleId="31261">
    <w:name w:val="Нет списка31261"/>
    <w:semiHidden/>
    <w:qFormat/>
    <w:rsid w:val="00D8102F"/>
  </w:style>
  <w:style w:type="numbering" w:customStyle="1" w:styleId="5161">
    <w:name w:val="Нет списка5161"/>
    <w:uiPriority w:val="99"/>
    <w:semiHidden/>
    <w:qFormat/>
    <w:rsid w:val="00D8102F"/>
  </w:style>
  <w:style w:type="numbering" w:customStyle="1" w:styleId="13161">
    <w:name w:val="Нет списка13161"/>
    <w:semiHidden/>
    <w:qFormat/>
    <w:rsid w:val="00D8102F"/>
  </w:style>
  <w:style w:type="numbering" w:customStyle="1" w:styleId="22161">
    <w:name w:val="Нет списка22161"/>
    <w:semiHidden/>
    <w:unhideWhenUsed/>
    <w:qFormat/>
    <w:rsid w:val="00D8102F"/>
  </w:style>
  <w:style w:type="numbering" w:customStyle="1" w:styleId="32161">
    <w:name w:val="Нет списка32161"/>
    <w:semiHidden/>
    <w:qFormat/>
    <w:rsid w:val="00D8102F"/>
  </w:style>
  <w:style w:type="numbering" w:customStyle="1" w:styleId="731">
    <w:name w:val="Нет списка731"/>
    <w:uiPriority w:val="99"/>
    <w:semiHidden/>
    <w:unhideWhenUsed/>
    <w:qFormat/>
    <w:rsid w:val="00D8102F"/>
  </w:style>
  <w:style w:type="numbering" w:customStyle="1" w:styleId="1431">
    <w:name w:val="Нет списка1431"/>
    <w:uiPriority w:val="99"/>
    <w:semiHidden/>
    <w:qFormat/>
    <w:rsid w:val="00D8102F"/>
  </w:style>
  <w:style w:type="numbering" w:customStyle="1" w:styleId="11331">
    <w:name w:val="Нет списка11331"/>
    <w:semiHidden/>
    <w:qFormat/>
    <w:rsid w:val="00D8102F"/>
  </w:style>
  <w:style w:type="numbering" w:customStyle="1" w:styleId="2331">
    <w:name w:val="Нет списка2331"/>
    <w:semiHidden/>
    <w:unhideWhenUsed/>
    <w:qFormat/>
    <w:rsid w:val="00D8102F"/>
  </w:style>
  <w:style w:type="numbering" w:customStyle="1" w:styleId="3331">
    <w:name w:val="Нет списка3331"/>
    <w:semiHidden/>
    <w:qFormat/>
    <w:rsid w:val="00D8102F"/>
  </w:style>
  <w:style w:type="numbering" w:customStyle="1" w:styleId="4331">
    <w:name w:val="Нет списка4331"/>
    <w:semiHidden/>
    <w:qFormat/>
    <w:rsid w:val="00D8102F"/>
  </w:style>
  <w:style w:type="numbering" w:customStyle="1" w:styleId="11111211">
    <w:name w:val="Нет списка1111121"/>
    <w:semiHidden/>
    <w:qFormat/>
    <w:rsid w:val="00D8102F"/>
  </w:style>
  <w:style w:type="numbering" w:customStyle="1" w:styleId="11111121">
    <w:name w:val="Нет списка11111121"/>
    <w:semiHidden/>
    <w:qFormat/>
    <w:rsid w:val="00D8102F"/>
  </w:style>
  <w:style w:type="numbering" w:customStyle="1" w:styleId="21331">
    <w:name w:val="Нет списка21331"/>
    <w:semiHidden/>
    <w:unhideWhenUsed/>
    <w:qFormat/>
    <w:rsid w:val="00D8102F"/>
  </w:style>
  <w:style w:type="numbering" w:customStyle="1" w:styleId="31331">
    <w:name w:val="Нет списка31331"/>
    <w:semiHidden/>
    <w:qFormat/>
    <w:rsid w:val="00D8102F"/>
  </w:style>
  <w:style w:type="numbering" w:customStyle="1" w:styleId="41131">
    <w:name w:val="Нет списка41131"/>
    <w:semiHidden/>
    <w:qFormat/>
    <w:rsid w:val="00D8102F"/>
  </w:style>
  <w:style w:type="numbering" w:customStyle="1" w:styleId="12231">
    <w:name w:val="Нет списка12231"/>
    <w:semiHidden/>
    <w:qFormat/>
    <w:rsid w:val="00D8102F"/>
  </w:style>
  <w:style w:type="numbering" w:customStyle="1" w:styleId="2111310">
    <w:name w:val="Нет списка211131"/>
    <w:semiHidden/>
    <w:unhideWhenUsed/>
    <w:qFormat/>
    <w:rsid w:val="00D8102F"/>
  </w:style>
  <w:style w:type="numbering" w:customStyle="1" w:styleId="3111310">
    <w:name w:val="Нет списка311131"/>
    <w:semiHidden/>
    <w:qFormat/>
    <w:rsid w:val="00D8102F"/>
  </w:style>
  <w:style w:type="numbering" w:customStyle="1" w:styleId="5231">
    <w:name w:val="Нет списка5231"/>
    <w:uiPriority w:val="99"/>
    <w:semiHidden/>
    <w:unhideWhenUsed/>
    <w:qFormat/>
    <w:rsid w:val="00D8102F"/>
  </w:style>
  <w:style w:type="numbering" w:customStyle="1" w:styleId="6131">
    <w:name w:val="Нет списка6131"/>
    <w:uiPriority w:val="99"/>
    <w:semiHidden/>
    <w:qFormat/>
    <w:rsid w:val="00D8102F"/>
  </w:style>
  <w:style w:type="numbering" w:customStyle="1" w:styleId="13231">
    <w:name w:val="Нет списка13231"/>
    <w:semiHidden/>
    <w:qFormat/>
    <w:rsid w:val="00D8102F"/>
  </w:style>
  <w:style w:type="numbering" w:customStyle="1" w:styleId="112131">
    <w:name w:val="Нет списка112131"/>
    <w:semiHidden/>
    <w:qFormat/>
    <w:rsid w:val="00D8102F"/>
  </w:style>
  <w:style w:type="numbering" w:customStyle="1" w:styleId="22231">
    <w:name w:val="Нет списка22231"/>
    <w:semiHidden/>
    <w:unhideWhenUsed/>
    <w:qFormat/>
    <w:rsid w:val="00D8102F"/>
  </w:style>
  <w:style w:type="numbering" w:customStyle="1" w:styleId="32231">
    <w:name w:val="Нет списка32231"/>
    <w:semiHidden/>
    <w:qFormat/>
    <w:rsid w:val="00D8102F"/>
  </w:style>
  <w:style w:type="numbering" w:customStyle="1" w:styleId="42131">
    <w:name w:val="Нет списка42131"/>
    <w:semiHidden/>
    <w:qFormat/>
    <w:rsid w:val="00D8102F"/>
  </w:style>
  <w:style w:type="numbering" w:customStyle="1" w:styleId="121131">
    <w:name w:val="Нет списка121131"/>
    <w:semiHidden/>
    <w:qFormat/>
    <w:rsid w:val="00D8102F"/>
  </w:style>
  <w:style w:type="numbering" w:customStyle="1" w:styleId="212131">
    <w:name w:val="Нет списка212131"/>
    <w:semiHidden/>
    <w:unhideWhenUsed/>
    <w:qFormat/>
    <w:rsid w:val="00D8102F"/>
  </w:style>
  <w:style w:type="numbering" w:customStyle="1" w:styleId="312131">
    <w:name w:val="Нет списка312131"/>
    <w:semiHidden/>
    <w:qFormat/>
    <w:rsid w:val="00D8102F"/>
  </w:style>
  <w:style w:type="numbering" w:customStyle="1" w:styleId="51131">
    <w:name w:val="Нет списка51131"/>
    <w:uiPriority w:val="99"/>
    <w:semiHidden/>
    <w:qFormat/>
    <w:rsid w:val="00D8102F"/>
  </w:style>
  <w:style w:type="numbering" w:customStyle="1" w:styleId="131131">
    <w:name w:val="Нет списка131131"/>
    <w:semiHidden/>
    <w:qFormat/>
    <w:rsid w:val="00D8102F"/>
  </w:style>
  <w:style w:type="numbering" w:customStyle="1" w:styleId="221131">
    <w:name w:val="Нет списка221131"/>
    <w:semiHidden/>
    <w:unhideWhenUsed/>
    <w:qFormat/>
    <w:rsid w:val="00D8102F"/>
  </w:style>
  <w:style w:type="numbering" w:customStyle="1" w:styleId="321131">
    <w:name w:val="Нет списка321131"/>
    <w:semiHidden/>
    <w:qFormat/>
    <w:rsid w:val="00D8102F"/>
  </w:style>
  <w:style w:type="numbering" w:customStyle="1" w:styleId="SymbolSymbol321">
    <w:name w:val="Стиль маркированный Symbol (Symbol) подчеркивание321"/>
    <w:qFormat/>
    <w:rsid w:val="00D8102F"/>
  </w:style>
  <w:style w:type="numbering" w:customStyle="1" w:styleId="3218">
    <w:name w:val="Стиль нумерованный321"/>
    <w:qFormat/>
    <w:rsid w:val="00D8102F"/>
  </w:style>
  <w:style w:type="numbering" w:customStyle="1" w:styleId="12pt321">
    <w:name w:val="Стиль маркированный 12 pt321"/>
    <w:qFormat/>
    <w:rsid w:val="00D8102F"/>
  </w:style>
  <w:style w:type="numbering" w:customStyle="1" w:styleId="3219">
    <w:name w:val="Стиль маркированный321"/>
    <w:qFormat/>
    <w:rsid w:val="00D8102F"/>
  </w:style>
  <w:style w:type="numbering" w:customStyle="1" w:styleId="7121">
    <w:name w:val="Нет списка7121"/>
    <w:uiPriority w:val="99"/>
    <w:semiHidden/>
    <w:qFormat/>
    <w:rsid w:val="00D8102F"/>
  </w:style>
  <w:style w:type="numbering" w:customStyle="1" w:styleId="14121">
    <w:name w:val="Нет списка14121"/>
    <w:semiHidden/>
    <w:qFormat/>
    <w:rsid w:val="00D8102F"/>
  </w:style>
  <w:style w:type="numbering" w:customStyle="1" w:styleId="23121">
    <w:name w:val="Нет списка23121"/>
    <w:semiHidden/>
    <w:unhideWhenUsed/>
    <w:qFormat/>
    <w:rsid w:val="00D8102F"/>
  </w:style>
  <w:style w:type="numbering" w:customStyle="1" w:styleId="33121">
    <w:name w:val="Нет списка33121"/>
    <w:semiHidden/>
    <w:qFormat/>
    <w:rsid w:val="00D8102F"/>
  </w:style>
  <w:style w:type="numbering" w:customStyle="1" w:styleId="43121">
    <w:name w:val="Нет списка43121"/>
    <w:semiHidden/>
    <w:qFormat/>
    <w:rsid w:val="00D8102F"/>
  </w:style>
  <w:style w:type="numbering" w:customStyle="1" w:styleId="113121">
    <w:name w:val="Нет списка113121"/>
    <w:semiHidden/>
    <w:qFormat/>
    <w:rsid w:val="00D8102F"/>
  </w:style>
  <w:style w:type="numbering" w:customStyle="1" w:styleId="111221">
    <w:name w:val="Нет списка111221"/>
    <w:semiHidden/>
    <w:qFormat/>
    <w:rsid w:val="00D8102F"/>
  </w:style>
  <w:style w:type="numbering" w:customStyle="1" w:styleId="213121">
    <w:name w:val="Нет списка213121"/>
    <w:semiHidden/>
    <w:unhideWhenUsed/>
    <w:qFormat/>
    <w:rsid w:val="00D8102F"/>
  </w:style>
  <w:style w:type="numbering" w:customStyle="1" w:styleId="313121">
    <w:name w:val="Нет списка313121"/>
    <w:semiHidden/>
    <w:qFormat/>
    <w:rsid w:val="00D8102F"/>
  </w:style>
  <w:style w:type="numbering" w:customStyle="1" w:styleId="411121">
    <w:name w:val="Нет списка411121"/>
    <w:semiHidden/>
    <w:qFormat/>
    <w:rsid w:val="00D8102F"/>
  </w:style>
  <w:style w:type="numbering" w:customStyle="1" w:styleId="122121">
    <w:name w:val="Нет списка122121"/>
    <w:semiHidden/>
    <w:qFormat/>
    <w:rsid w:val="00D8102F"/>
  </w:style>
  <w:style w:type="numbering" w:customStyle="1" w:styleId="21111210">
    <w:name w:val="Нет списка2111121"/>
    <w:semiHidden/>
    <w:unhideWhenUsed/>
    <w:qFormat/>
    <w:rsid w:val="00D8102F"/>
  </w:style>
  <w:style w:type="numbering" w:customStyle="1" w:styleId="3111121">
    <w:name w:val="Нет списка3111121"/>
    <w:semiHidden/>
    <w:qFormat/>
    <w:rsid w:val="00D8102F"/>
  </w:style>
  <w:style w:type="numbering" w:customStyle="1" w:styleId="52121">
    <w:name w:val="Нет списка52121"/>
    <w:uiPriority w:val="99"/>
    <w:semiHidden/>
    <w:unhideWhenUsed/>
    <w:qFormat/>
    <w:rsid w:val="00D8102F"/>
  </w:style>
  <w:style w:type="numbering" w:customStyle="1" w:styleId="61121">
    <w:name w:val="Нет списка61121"/>
    <w:uiPriority w:val="99"/>
    <w:semiHidden/>
    <w:qFormat/>
    <w:rsid w:val="00D8102F"/>
  </w:style>
  <w:style w:type="numbering" w:customStyle="1" w:styleId="132121">
    <w:name w:val="Нет списка132121"/>
    <w:semiHidden/>
    <w:qFormat/>
    <w:rsid w:val="00D8102F"/>
  </w:style>
  <w:style w:type="numbering" w:customStyle="1" w:styleId="1121121">
    <w:name w:val="Нет списка1121121"/>
    <w:semiHidden/>
    <w:qFormat/>
    <w:rsid w:val="00D8102F"/>
  </w:style>
  <w:style w:type="numbering" w:customStyle="1" w:styleId="222121">
    <w:name w:val="Нет списка222121"/>
    <w:semiHidden/>
    <w:unhideWhenUsed/>
    <w:qFormat/>
    <w:rsid w:val="00D8102F"/>
  </w:style>
  <w:style w:type="numbering" w:customStyle="1" w:styleId="322121">
    <w:name w:val="Нет списка322121"/>
    <w:semiHidden/>
    <w:qFormat/>
    <w:rsid w:val="00D8102F"/>
  </w:style>
  <w:style w:type="numbering" w:customStyle="1" w:styleId="421121">
    <w:name w:val="Нет списка421121"/>
    <w:semiHidden/>
    <w:qFormat/>
    <w:rsid w:val="00D8102F"/>
  </w:style>
  <w:style w:type="numbering" w:customStyle="1" w:styleId="1211121">
    <w:name w:val="Нет списка1211121"/>
    <w:semiHidden/>
    <w:qFormat/>
    <w:rsid w:val="00D8102F"/>
  </w:style>
  <w:style w:type="numbering" w:customStyle="1" w:styleId="2121121">
    <w:name w:val="Нет списка2121121"/>
    <w:semiHidden/>
    <w:unhideWhenUsed/>
    <w:qFormat/>
    <w:rsid w:val="00D8102F"/>
  </w:style>
  <w:style w:type="numbering" w:customStyle="1" w:styleId="3121121">
    <w:name w:val="Нет списка3121121"/>
    <w:semiHidden/>
    <w:qFormat/>
    <w:rsid w:val="00D8102F"/>
  </w:style>
  <w:style w:type="numbering" w:customStyle="1" w:styleId="511121">
    <w:name w:val="Нет списка511121"/>
    <w:uiPriority w:val="99"/>
    <w:semiHidden/>
    <w:qFormat/>
    <w:rsid w:val="00D8102F"/>
  </w:style>
  <w:style w:type="numbering" w:customStyle="1" w:styleId="1311121">
    <w:name w:val="Нет списка1311121"/>
    <w:semiHidden/>
    <w:qFormat/>
    <w:rsid w:val="00D8102F"/>
  </w:style>
  <w:style w:type="numbering" w:customStyle="1" w:styleId="2211121">
    <w:name w:val="Нет списка2211121"/>
    <w:semiHidden/>
    <w:unhideWhenUsed/>
    <w:qFormat/>
    <w:rsid w:val="00D8102F"/>
  </w:style>
  <w:style w:type="numbering" w:customStyle="1" w:styleId="3211121">
    <w:name w:val="Нет списка3211121"/>
    <w:semiHidden/>
    <w:qFormat/>
    <w:rsid w:val="00D8102F"/>
  </w:style>
  <w:style w:type="numbering" w:customStyle="1" w:styleId="SymbolSymbol1131">
    <w:name w:val="Стиль маркированный Symbol (Symbol) подчеркивание1131"/>
    <w:qFormat/>
    <w:rsid w:val="00D8102F"/>
  </w:style>
  <w:style w:type="numbering" w:customStyle="1" w:styleId="11210">
    <w:name w:val="Стиль нумерованный1121"/>
    <w:qFormat/>
    <w:rsid w:val="00D8102F"/>
  </w:style>
  <w:style w:type="numbering" w:customStyle="1" w:styleId="12pt1221">
    <w:name w:val="Стиль маркированный 12 pt1221"/>
    <w:qFormat/>
    <w:rsid w:val="00D8102F"/>
  </w:style>
  <w:style w:type="numbering" w:customStyle="1" w:styleId="11215">
    <w:name w:val="Стиль маркированный1121"/>
    <w:qFormat/>
    <w:rsid w:val="00D8102F"/>
  </w:style>
  <w:style w:type="numbering" w:customStyle="1" w:styleId="821">
    <w:name w:val="Нет списка821"/>
    <w:uiPriority w:val="99"/>
    <w:semiHidden/>
    <w:qFormat/>
    <w:rsid w:val="00D8102F"/>
  </w:style>
  <w:style w:type="numbering" w:customStyle="1" w:styleId="1521">
    <w:name w:val="Нет списка1521"/>
    <w:semiHidden/>
    <w:qFormat/>
    <w:rsid w:val="00D8102F"/>
  </w:style>
  <w:style w:type="numbering" w:customStyle="1" w:styleId="2421">
    <w:name w:val="Нет списка2421"/>
    <w:semiHidden/>
    <w:unhideWhenUsed/>
    <w:qFormat/>
    <w:rsid w:val="00D8102F"/>
  </w:style>
  <w:style w:type="numbering" w:customStyle="1" w:styleId="3421">
    <w:name w:val="Нет списка3421"/>
    <w:semiHidden/>
    <w:qFormat/>
    <w:rsid w:val="00D8102F"/>
  </w:style>
  <w:style w:type="numbering" w:customStyle="1" w:styleId="4421">
    <w:name w:val="Нет списка4421"/>
    <w:semiHidden/>
    <w:qFormat/>
    <w:rsid w:val="00D8102F"/>
  </w:style>
  <w:style w:type="numbering" w:customStyle="1" w:styleId="11421">
    <w:name w:val="Нет списка11421"/>
    <w:semiHidden/>
    <w:qFormat/>
    <w:rsid w:val="00D8102F"/>
  </w:style>
  <w:style w:type="numbering" w:customStyle="1" w:styleId="111321">
    <w:name w:val="Нет списка111321"/>
    <w:semiHidden/>
    <w:qFormat/>
    <w:rsid w:val="00D8102F"/>
  </w:style>
  <w:style w:type="numbering" w:customStyle="1" w:styleId="21421">
    <w:name w:val="Нет списка21421"/>
    <w:semiHidden/>
    <w:unhideWhenUsed/>
    <w:qFormat/>
    <w:rsid w:val="00D8102F"/>
  </w:style>
  <w:style w:type="numbering" w:customStyle="1" w:styleId="31421">
    <w:name w:val="Нет списка31421"/>
    <w:semiHidden/>
    <w:qFormat/>
    <w:rsid w:val="00D8102F"/>
  </w:style>
  <w:style w:type="numbering" w:customStyle="1" w:styleId="41221">
    <w:name w:val="Нет списка41221"/>
    <w:semiHidden/>
    <w:qFormat/>
    <w:rsid w:val="00D8102F"/>
  </w:style>
  <w:style w:type="numbering" w:customStyle="1" w:styleId="12321">
    <w:name w:val="Нет списка12321"/>
    <w:semiHidden/>
    <w:qFormat/>
    <w:rsid w:val="00D8102F"/>
  </w:style>
  <w:style w:type="numbering" w:customStyle="1" w:styleId="211221">
    <w:name w:val="Нет списка211221"/>
    <w:semiHidden/>
    <w:unhideWhenUsed/>
    <w:qFormat/>
    <w:rsid w:val="00D8102F"/>
  </w:style>
  <w:style w:type="numbering" w:customStyle="1" w:styleId="311221">
    <w:name w:val="Нет списка311221"/>
    <w:semiHidden/>
    <w:qFormat/>
    <w:rsid w:val="00D8102F"/>
  </w:style>
  <w:style w:type="numbering" w:customStyle="1" w:styleId="5321">
    <w:name w:val="Нет списка5321"/>
    <w:uiPriority w:val="99"/>
    <w:semiHidden/>
    <w:unhideWhenUsed/>
    <w:qFormat/>
    <w:rsid w:val="00D8102F"/>
  </w:style>
  <w:style w:type="numbering" w:customStyle="1" w:styleId="6221">
    <w:name w:val="Нет списка6221"/>
    <w:uiPriority w:val="99"/>
    <w:semiHidden/>
    <w:qFormat/>
    <w:rsid w:val="00D8102F"/>
  </w:style>
  <w:style w:type="numbering" w:customStyle="1" w:styleId="13321">
    <w:name w:val="Нет списка13321"/>
    <w:semiHidden/>
    <w:qFormat/>
    <w:rsid w:val="00D8102F"/>
  </w:style>
  <w:style w:type="numbering" w:customStyle="1" w:styleId="112221">
    <w:name w:val="Нет списка112221"/>
    <w:semiHidden/>
    <w:qFormat/>
    <w:rsid w:val="00D8102F"/>
  </w:style>
  <w:style w:type="numbering" w:customStyle="1" w:styleId="22321">
    <w:name w:val="Нет списка22321"/>
    <w:semiHidden/>
    <w:unhideWhenUsed/>
    <w:qFormat/>
    <w:rsid w:val="00D8102F"/>
  </w:style>
  <w:style w:type="numbering" w:customStyle="1" w:styleId="32321">
    <w:name w:val="Нет списка32321"/>
    <w:semiHidden/>
    <w:qFormat/>
    <w:rsid w:val="00D8102F"/>
  </w:style>
  <w:style w:type="numbering" w:customStyle="1" w:styleId="42221">
    <w:name w:val="Нет списка42221"/>
    <w:semiHidden/>
    <w:qFormat/>
    <w:rsid w:val="00D8102F"/>
  </w:style>
  <w:style w:type="numbering" w:customStyle="1" w:styleId="121221">
    <w:name w:val="Нет списка121221"/>
    <w:semiHidden/>
    <w:qFormat/>
    <w:rsid w:val="00D8102F"/>
  </w:style>
  <w:style w:type="numbering" w:customStyle="1" w:styleId="212221">
    <w:name w:val="Нет списка212221"/>
    <w:semiHidden/>
    <w:unhideWhenUsed/>
    <w:qFormat/>
    <w:rsid w:val="00D8102F"/>
  </w:style>
  <w:style w:type="numbering" w:customStyle="1" w:styleId="312221">
    <w:name w:val="Нет списка312221"/>
    <w:semiHidden/>
    <w:qFormat/>
    <w:rsid w:val="00D8102F"/>
  </w:style>
  <w:style w:type="numbering" w:customStyle="1" w:styleId="51221">
    <w:name w:val="Нет списка51221"/>
    <w:uiPriority w:val="99"/>
    <w:semiHidden/>
    <w:qFormat/>
    <w:rsid w:val="00D8102F"/>
  </w:style>
  <w:style w:type="numbering" w:customStyle="1" w:styleId="131221">
    <w:name w:val="Нет списка131221"/>
    <w:semiHidden/>
    <w:qFormat/>
    <w:rsid w:val="00D8102F"/>
  </w:style>
  <w:style w:type="numbering" w:customStyle="1" w:styleId="221221">
    <w:name w:val="Нет списка221221"/>
    <w:semiHidden/>
    <w:unhideWhenUsed/>
    <w:qFormat/>
    <w:rsid w:val="00D8102F"/>
  </w:style>
  <w:style w:type="numbering" w:customStyle="1" w:styleId="321221">
    <w:name w:val="Нет списка321221"/>
    <w:semiHidden/>
    <w:qFormat/>
    <w:rsid w:val="00D8102F"/>
  </w:style>
  <w:style w:type="numbering" w:customStyle="1" w:styleId="SymbolSymbol2121">
    <w:name w:val="Стиль маркированный Symbol (Symbol) подчеркивание2121"/>
    <w:qFormat/>
    <w:rsid w:val="00D8102F"/>
  </w:style>
  <w:style w:type="numbering" w:customStyle="1" w:styleId="21210">
    <w:name w:val="Стиль нумерованный2121"/>
    <w:qFormat/>
    <w:rsid w:val="00D8102F"/>
  </w:style>
  <w:style w:type="numbering" w:customStyle="1" w:styleId="12pt2121">
    <w:name w:val="Стиль маркированный 12 pt2121"/>
    <w:qFormat/>
    <w:rsid w:val="00D8102F"/>
  </w:style>
  <w:style w:type="numbering" w:customStyle="1" w:styleId="21215">
    <w:name w:val="Стиль маркированный2121"/>
    <w:qFormat/>
    <w:rsid w:val="00D8102F"/>
  </w:style>
  <w:style w:type="numbering" w:customStyle="1" w:styleId="12pt11121">
    <w:name w:val="Стиль маркированный 12 pt11121"/>
    <w:qFormat/>
    <w:rsid w:val="00D8102F"/>
  </w:style>
  <w:style w:type="numbering" w:customStyle="1" w:styleId="921">
    <w:name w:val="Нет списка921"/>
    <w:uiPriority w:val="99"/>
    <w:semiHidden/>
    <w:unhideWhenUsed/>
    <w:qFormat/>
    <w:rsid w:val="00D8102F"/>
  </w:style>
  <w:style w:type="numbering" w:customStyle="1" w:styleId="1621">
    <w:name w:val="Нет списка1621"/>
    <w:uiPriority w:val="99"/>
    <w:semiHidden/>
    <w:qFormat/>
    <w:rsid w:val="00D8102F"/>
  </w:style>
  <w:style w:type="numbering" w:customStyle="1" w:styleId="11521">
    <w:name w:val="Нет списка11521"/>
    <w:semiHidden/>
    <w:qFormat/>
    <w:rsid w:val="00D8102F"/>
  </w:style>
  <w:style w:type="numbering" w:customStyle="1" w:styleId="2521">
    <w:name w:val="Нет списка2521"/>
    <w:semiHidden/>
    <w:unhideWhenUsed/>
    <w:qFormat/>
    <w:rsid w:val="00D8102F"/>
  </w:style>
  <w:style w:type="numbering" w:customStyle="1" w:styleId="3521">
    <w:name w:val="Нет списка3521"/>
    <w:semiHidden/>
    <w:qFormat/>
    <w:rsid w:val="00D8102F"/>
  </w:style>
  <w:style w:type="numbering" w:customStyle="1" w:styleId="4521">
    <w:name w:val="Нет списка4521"/>
    <w:semiHidden/>
    <w:qFormat/>
    <w:rsid w:val="00D8102F"/>
  </w:style>
  <w:style w:type="numbering" w:customStyle="1" w:styleId="111421">
    <w:name w:val="Нет списка111421"/>
    <w:semiHidden/>
    <w:qFormat/>
    <w:rsid w:val="00D8102F"/>
  </w:style>
  <w:style w:type="numbering" w:customStyle="1" w:styleId="1111221">
    <w:name w:val="Нет списка1111221"/>
    <w:semiHidden/>
    <w:qFormat/>
    <w:rsid w:val="00D8102F"/>
  </w:style>
  <w:style w:type="numbering" w:customStyle="1" w:styleId="21521">
    <w:name w:val="Нет списка21521"/>
    <w:semiHidden/>
    <w:unhideWhenUsed/>
    <w:qFormat/>
    <w:rsid w:val="00D8102F"/>
  </w:style>
  <w:style w:type="numbering" w:customStyle="1" w:styleId="31521">
    <w:name w:val="Нет списка31521"/>
    <w:semiHidden/>
    <w:qFormat/>
    <w:rsid w:val="00D8102F"/>
  </w:style>
  <w:style w:type="numbering" w:customStyle="1" w:styleId="41321">
    <w:name w:val="Нет списка41321"/>
    <w:semiHidden/>
    <w:qFormat/>
    <w:rsid w:val="00D8102F"/>
  </w:style>
  <w:style w:type="numbering" w:customStyle="1" w:styleId="12421">
    <w:name w:val="Нет списка12421"/>
    <w:semiHidden/>
    <w:qFormat/>
    <w:rsid w:val="00D8102F"/>
  </w:style>
  <w:style w:type="numbering" w:customStyle="1" w:styleId="211321">
    <w:name w:val="Нет списка211321"/>
    <w:semiHidden/>
    <w:unhideWhenUsed/>
    <w:qFormat/>
    <w:rsid w:val="00D8102F"/>
  </w:style>
  <w:style w:type="numbering" w:customStyle="1" w:styleId="311321">
    <w:name w:val="Нет списка311321"/>
    <w:semiHidden/>
    <w:qFormat/>
    <w:rsid w:val="00D8102F"/>
  </w:style>
  <w:style w:type="numbering" w:customStyle="1" w:styleId="5421">
    <w:name w:val="Нет списка5421"/>
    <w:uiPriority w:val="99"/>
    <w:semiHidden/>
    <w:unhideWhenUsed/>
    <w:qFormat/>
    <w:rsid w:val="00D8102F"/>
  </w:style>
  <w:style w:type="numbering" w:customStyle="1" w:styleId="6321">
    <w:name w:val="Нет списка6321"/>
    <w:uiPriority w:val="99"/>
    <w:semiHidden/>
    <w:qFormat/>
    <w:rsid w:val="00D8102F"/>
  </w:style>
  <w:style w:type="numbering" w:customStyle="1" w:styleId="13421">
    <w:name w:val="Нет списка13421"/>
    <w:semiHidden/>
    <w:qFormat/>
    <w:rsid w:val="00D8102F"/>
  </w:style>
  <w:style w:type="numbering" w:customStyle="1" w:styleId="112321">
    <w:name w:val="Нет списка112321"/>
    <w:semiHidden/>
    <w:qFormat/>
    <w:rsid w:val="00D8102F"/>
  </w:style>
  <w:style w:type="numbering" w:customStyle="1" w:styleId="22421">
    <w:name w:val="Нет списка22421"/>
    <w:semiHidden/>
    <w:unhideWhenUsed/>
    <w:qFormat/>
    <w:rsid w:val="00D8102F"/>
  </w:style>
  <w:style w:type="numbering" w:customStyle="1" w:styleId="32421">
    <w:name w:val="Нет списка32421"/>
    <w:semiHidden/>
    <w:qFormat/>
    <w:rsid w:val="00D8102F"/>
  </w:style>
  <w:style w:type="numbering" w:customStyle="1" w:styleId="42321">
    <w:name w:val="Нет списка42321"/>
    <w:semiHidden/>
    <w:qFormat/>
    <w:rsid w:val="00D8102F"/>
  </w:style>
  <w:style w:type="numbering" w:customStyle="1" w:styleId="121321">
    <w:name w:val="Нет списка121321"/>
    <w:semiHidden/>
    <w:qFormat/>
    <w:rsid w:val="00D8102F"/>
  </w:style>
  <w:style w:type="numbering" w:customStyle="1" w:styleId="212321">
    <w:name w:val="Нет списка212321"/>
    <w:semiHidden/>
    <w:unhideWhenUsed/>
    <w:qFormat/>
    <w:rsid w:val="00D8102F"/>
  </w:style>
  <w:style w:type="numbering" w:customStyle="1" w:styleId="312321">
    <w:name w:val="Нет списка312321"/>
    <w:semiHidden/>
    <w:qFormat/>
    <w:rsid w:val="00D8102F"/>
  </w:style>
  <w:style w:type="numbering" w:customStyle="1" w:styleId="51321">
    <w:name w:val="Нет списка51321"/>
    <w:uiPriority w:val="99"/>
    <w:semiHidden/>
    <w:qFormat/>
    <w:rsid w:val="00D8102F"/>
  </w:style>
  <w:style w:type="numbering" w:customStyle="1" w:styleId="131321">
    <w:name w:val="Нет списка131321"/>
    <w:semiHidden/>
    <w:qFormat/>
    <w:rsid w:val="00D8102F"/>
  </w:style>
  <w:style w:type="numbering" w:customStyle="1" w:styleId="221321">
    <w:name w:val="Нет списка221321"/>
    <w:semiHidden/>
    <w:unhideWhenUsed/>
    <w:qFormat/>
    <w:rsid w:val="00D8102F"/>
  </w:style>
  <w:style w:type="numbering" w:customStyle="1" w:styleId="321321">
    <w:name w:val="Нет списка321321"/>
    <w:semiHidden/>
    <w:qFormat/>
    <w:rsid w:val="00D8102F"/>
  </w:style>
  <w:style w:type="numbering" w:customStyle="1" w:styleId="SymbolSymbol3121">
    <w:name w:val="Стиль маркированный Symbol (Symbol) подчеркивание3121"/>
    <w:qFormat/>
    <w:rsid w:val="00D8102F"/>
  </w:style>
  <w:style w:type="numbering" w:customStyle="1" w:styleId="31210">
    <w:name w:val="Стиль нумерованный3121"/>
    <w:qFormat/>
    <w:rsid w:val="00D8102F"/>
  </w:style>
  <w:style w:type="numbering" w:customStyle="1" w:styleId="12pt3121">
    <w:name w:val="Стиль маркированный 12 pt3121"/>
    <w:qFormat/>
    <w:rsid w:val="00D8102F"/>
  </w:style>
  <w:style w:type="numbering" w:customStyle="1" w:styleId="31215">
    <w:name w:val="Стиль маркированный3121"/>
    <w:qFormat/>
    <w:rsid w:val="00D8102F"/>
  </w:style>
  <w:style w:type="numbering" w:customStyle="1" w:styleId="12pt12121">
    <w:name w:val="Стиль маркированный 12 pt12121"/>
    <w:qFormat/>
    <w:rsid w:val="00D8102F"/>
  </w:style>
  <w:style w:type="numbering" w:customStyle="1" w:styleId="1021">
    <w:name w:val="Нет списка1021"/>
    <w:semiHidden/>
    <w:qFormat/>
    <w:rsid w:val="00D8102F"/>
  </w:style>
  <w:style w:type="numbering" w:customStyle="1" w:styleId="1721">
    <w:name w:val="Нет списка1721"/>
    <w:uiPriority w:val="99"/>
    <w:semiHidden/>
    <w:unhideWhenUsed/>
    <w:qFormat/>
    <w:rsid w:val="00D8102F"/>
  </w:style>
  <w:style w:type="numbering" w:customStyle="1" w:styleId="2621">
    <w:name w:val="Нет списка2621"/>
    <w:uiPriority w:val="99"/>
    <w:semiHidden/>
    <w:unhideWhenUsed/>
    <w:qFormat/>
    <w:rsid w:val="00D8102F"/>
  </w:style>
  <w:style w:type="numbering" w:customStyle="1" w:styleId="1821">
    <w:name w:val="Нет списка1821"/>
    <w:semiHidden/>
    <w:qFormat/>
    <w:rsid w:val="00D8102F"/>
  </w:style>
  <w:style w:type="numbering" w:customStyle="1" w:styleId="1921">
    <w:name w:val="Нет списка1921"/>
    <w:uiPriority w:val="99"/>
    <w:semiHidden/>
    <w:unhideWhenUsed/>
    <w:qFormat/>
    <w:rsid w:val="00D8102F"/>
  </w:style>
  <w:style w:type="numbering" w:customStyle="1" w:styleId="2721">
    <w:name w:val="Нет списка2721"/>
    <w:uiPriority w:val="99"/>
    <w:semiHidden/>
    <w:unhideWhenUsed/>
    <w:qFormat/>
    <w:rsid w:val="00D8102F"/>
  </w:style>
  <w:style w:type="numbering" w:customStyle="1" w:styleId="2021">
    <w:name w:val="Нет списка2021"/>
    <w:semiHidden/>
    <w:qFormat/>
    <w:rsid w:val="00D8102F"/>
  </w:style>
  <w:style w:type="numbering" w:customStyle="1" w:styleId="11021">
    <w:name w:val="Нет списка11021"/>
    <w:uiPriority w:val="99"/>
    <w:semiHidden/>
    <w:unhideWhenUsed/>
    <w:qFormat/>
    <w:rsid w:val="00D8102F"/>
  </w:style>
  <w:style w:type="numbering" w:customStyle="1" w:styleId="2821">
    <w:name w:val="Нет списка2821"/>
    <w:uiPriority w:val="99"/>
    <w:semiHidden/>
    <w:unhideWhenUsed/>
    <w:qFormat/>
    <w:rsid w:val="00D8102F"/>
  </w:style>
  <w:style w:type="numbering" w:customStyle="1" w:styleId="2921">
    <w:name w:val="Нет списка2921"/>
    <w:uiPriority w:val="99"/>
    <w:semiHidden/>
    <w:qFormat/>
    <w:rsid w:val="00D8102F"/>
  </w:style>
  <w:style w:type="numbering" w:customStyle="1" w:styleId="11621">
    <w:name w:val="Нет списка11621"/>
    <w:semiHidden/>
    <w:qFormat/>
    <w:rsid w:val="00D8102F"/>
  </w:style>
  <w:style w:type="numbering" w:customStyle="1" w:styleId="21021">
    <w:name w:val="Нет списка21021"/>
    <w:semiHidden/>
    <w:unhideWhenUsed/>
    <w:qFormat/>
    <w:rsid w:val="00D8102F"/>
  </w:style>
  <w:style w:type="numbering" w:customStyle="1" w:styleId="3621">
    <w:name w:val="Нет списка3621"/>
    <w:semiHidden/>
    <w:qFormat/>
    <w:rsid w:val="00D8102F"/>
  </w:style>
  <w:style w:type="numbering" w:customStyle="1" w:styleId="4621">
    <w:name w:val="Нет списка4621"/>
    <w:semiHidden/>
    <w:qFormat/>
    <w:rsid w:val="00D8102F"/>
  </w:style>
  <w:style w:type="numbering" w:customStyle="1" w:styleId="11721">
    <w:name w:val="Нет списка11721"/>
    <w:semiHidden/>
    <w:qFormat/>
    <w:rsid w:val="00D8102F"/>
  </w:style>
  <w:style w:type="numbering" w:customStyle="1" w:styleId="111521">
    <w:name w:val="Нет списка111521"/>
    <w:semiHidden/>
    <w:qFormat/>
    <w:rsid w:val="00D8102F"/>
  </w:style>
  <w:style w:type="numbering" w:customStyle="1" w:styleId="21621">
    <w:name w:val="Нет списка21621"/>
    <w:semiHidden/>
    <w:unhideWhenUsed/>
    <w:qFormat/>
    <w:rsid w:val="00D8102F"/>
  </w:style>
  <w:style w:type="numbering" w:customStyle="1" w:styleId="31621">
    <w:name w:val="Нет списка31621"/>
    <w:semiHidden/>
    <w:qFormat/>
    <w:rsid w:val="00D8102F"/>
  </w:style>
  <w:style w:type="numbering" w:customStyle="1" w:styleId="41421">
    <w:name w:val="Нет списка41421"/>
    <w:semiHidden/>
    <w:qFormat/>
    <w:rsid w:val="00D8102F"/>
  </w:style>
  <w:style w:type="numbering" w:customStyle="1" w:styleId="12521">
    <w:name w:val="Нет списка12521"/>
    <w:semiHidden/>
    <w:qFormat/>
    <w:rsid w:val="00D8102F"/>
  </w:style>
  <w:style w:type="numbering" w:customStyle="1" w:styleId="211421">
    <w:name w:val="Нет списка211421"/>
    <w:semiHidden/>
    <w:unhideWhenUsed/>
    <w:qFormat/>
    <w:rsid w:val="00D8102F"/>
  </w:style>
  <w:style w:type="numbering" w:customStyle="1" w:styleId="311421">
    <w:name w:val="Нет списка311421"/>
    <w:semiHidden/>
    <w:qFormat/>
    <w:rsid w:val="00D8102F"/>
  </w:style>
  <w:style w:type="numbering" w:customStyle="1" w:styleId="5521">
    <w:name w:val="Нет списка5521"/>
    <w:uiPriority w:val="99"/>
    <w:semiHidden/>
    <w:unhideWhenUsed/>
    <w:qFormat/>
    <w:rsid w:val="00D8102F"/>
  </w:style>
  <w:style w:type="numbering" w:customStyle="1" w:styleId="6421">
    <w:name w:val="Нет списка6421"/>
    <w:uiPriority w:val="99"/>
    <w:semiHidden/>
    <w:qFormat/>
    <w:rsid w:val="00D8102F"/>
  </w:style>
  <w:style w:type="numbering" w:customStyle="1" w:styleId="13521">
    <w:name w:val="Нет списка13521"/>
    <w:semiHidden/>
    <w:qFormat/>
    <w:rsid w:val="00D8102F"/>
  </w:style>
  <w:style w:type="numbering" w:customStyle="1" w:styleId="112421">
    <w:name w:val="Нет списка112421"/>
    <w:semiHidden/>
    <w:qFormat/>
    <w:rsid w:val="00D8102F"/>
  </w:style>
  <w:style w:type="numbering" w:customStyle="1" w:styleId="22521">
    <w:name w:val="Нет списка22521"/>
    <w:semiHidden/>
    <w:unhideWhenUsed/>
    <w:qFormat/>
    <w:rsid w:val="00D8102F"/>
  </w:style>
  <w:style w:type="numbering" w:customStyle="1" w:styleId="32521">
    <w:name w:val="Нет списка32521"/>
    <w:semiHidden/>
    <w:qFormat/>
    <w:rsid w:val="00D8102F"/>
  </w:style>
  <w:style w:type="numbering" w:customStyle="1" w:styleId="42421">
    <w:name w:val="Нет списка42421"/>
    <w:semiHidden/>
    <w:qFormat/>
    <w:rsid w:val="00D8102F"/>
  </w:style>
  <w:style w:type="numbering" w:customStyle="1" w:styleId="121421">
    <w:name w:val="Нет списка121421"/>
    <w:semiHidden/>
    <w:qFormat/>
    <w:rsid w:val="00D8102F"/>
  </w:style>
  <w:style w:type="numbering" w:customStyle="1" w:styleId="212421">
    <w:name w:val="Нет списка212421"/>
    <w:semiHidden/>
    <w:unhideWhenUsed/>
    <w:qFormat/>
    <w:rsid w:val="00D8102F"/>
  </w:style>
  <w:style w:type="numbering" w:customStyle="1" w:styleId="312421">
    <w:name w:val="Нет списка312421"/>
    <w:semiHidden/>
    <w:qFormat/>
    <w:rsid w:val="00D8102F"/>
  </w:style>
  <w:style w:type="numbering" w:customStyle="1" w:styleId="51421">
    <w:name w:val="Нет списка51421"/>
    <w:uiPriority w:val="99"/>
    <w:semiHidden/>
    <w:qFormat/>
    <w:rsid w:val="00D8102F"/>
  </w:style>
  <w:style w:type="numbering" w:customStyle="1" w:styleId="131421">
    <w:name w:val="Нет списка131421"/>
    <w:semiHidden/>
    <w:qFormat/>
    <w:rsid w:val="00D8102F"/>
  </w:style>
  <w:style w:type="numbering" w:customStyle="1" w:styleId="221421">
    <w:name w:val="Нет списка221421"/>
    <w:semiHidden/>
    <w:unhideWhenUsed/>
    <w:qFormat/>
    <w:rsid w:val="00D8102F"/>
  </w:style>
  <w:style w:type="numbering" w:customStyle="1" w:styleId="321421">
    <w:name w:val="Нет списка321421"/>
    <w:semiHidden/>
    <w:qFormat/>
    <w:rsid w:val="00D8102F"/>
  </w:style>
  <w:style w:type="numbering" w:customStyle="1" w:styleId="3021">
    <w:name w:val="Нет списка3021"/>
    <w:semiHidden/>
    <w:qFormat/>
    <w:rsid w:val="00D8102F"/>
  </w:style>
  <w:style w:type="numbering" w:customStyle="1" w:styleId="11821">
    <w:name w:val="Нет списка11821"/>
    <w:uiPriority w:val="99"/>
    <w:semiHidden/>
    <w:unhideWhenUsed/>
    <w:qFormat/>
    <w:rsid w:val="00D8102F"/>
  </w:style>
  <w:style w:type="numbering" w:customStyle="1" w:styleId="21721">
    <w:name w:val="Нет списка21721"/>
    <w:uiPriority w:val="99"/>
    <w:semiHidden/>
    <w:unhideWhenUsed/>
    <w:qFormat/>
    <w:rsid w:val="00D8102F"/>
  </w:style>
  <w:style w:type="numbering" w:customStyle="1" w:styleId="3721">
    <w:name w:val="Нет списка3721"/>
    <w:semiHidden/>
    <w:qFormat/>
    <w:rsid w:val="00D8102F"/>
  </w:style>
  <w:style w:type="numbering" w:customStyle="1" w:styleId="11921">
    <w:name w:val="Нет списка11921"/>
    <w:uiPriority w:val="99"/>
    <w:semiHidden/>
    <w:unhideWhenUsed/>
    <w:qFormat/>
    <w:rsid w:val="00D8102F"/>
  </w:style>
  <w:style w:type="numbering" w:customStyle="1" w:styleId="21821">
    <w:name w:val="Нет списка21821"/>
    <w:uiPriority w:val="99"/>
    <w:semiHidden/>
    <w:unhideWhenUsed/>
    <w:qFormat/>
    <w:rsid w:val="00D8102F"/>
  </w:style>
  <w:style w:type="numbering" w:customStyle="1" w:styleId="3821">
    <w:name w:val="Нет списка3821"/>
    <w:semiHidden/>
    <w:qFormat/>
    <w:rsid w:val="00D8102F"/>
  </w:style>
  <w:style w:type="numbering" w:customStyle="1" w:styleId="12021">
    <w:name w:val="Нет списка12021"/>
    <w:uiPriority w:val="99"/>
    <w:semiHidden/>
    <w:unhideWhenUsed/>
    <w:qFormat/>
    <w:rsid w:val="00D8102F"/>
  </w:style>
  <w:style w:type="numbering" w:customStyle="1" w:styleId="21921">
    <w:name w:val="Нет списка21921"/>
    <w:uiPriority w:val="99"/>
    <w:semiHidden/>
    <w:unhideWhenUsed/>
    <w:qFormat/>
    <w:rsid w:val="00D8102F"/>
  </w:style>
  <w:style w:type="numbering" w:customStyle="1" w:styleId="3921">
    <w:name w:val="Нет списка3921"/>
    <w:uiPriority w:val="99"/>
    <w:semiHidden/>
    <w:unhideWhenUsed/>
    <w:qFormat/>
    <w:rsid w:val="00D8102F"/>
  </w:style>
  <w:style w:type="numbering" w:customStyle="1" w:styleId="SymbolSymbol421">
    <w:name w:val="Стиль маркированный Symbol (Symbol) подчеркивание421"/>
    <w:qFormat/>
    <w:rsid w:val="00D8102F"/>
  </w:style>
  <w:style w:type="numbering" w:customStyle="1" w:styleId="4215">
    <w:name w:val="Стиль нумерованный421"/>
    <w:qFormat/>
    <w:rsid w:val="00D8102F"/>
  </w:style>
  <w:style w:type="numbering" w:customStyle="1" w:styleId="12pt421">
    <w:name w:val="Стиль маркированный 12 pt421"/>
    <w:qFormat/>
    <w:rsid w:val="00D8102F"/>
  </w:style>
  <w:style w:type="numbering" w:customStyle="1" w:styleId="4216">
    <w:name w:val="Стиль маркированный421"/>
    <w:qFormat/>
    <w:rsid w:val="00D8102F"/>
  </w:style>
  <w:style w:type="numbering" w:customStyle="1" w:styleId="SymbolSymbol11121">
    <w:name w:val="Стиль маркированный Symbol (Symbol) подчеркивание11121"/>
    <w:qFormat/>
    <w:rsid w:val="00D8102F"/>
  </w:style>
  <w:style w:type="numbering" w:customStyle="1" w:styleId="111210">
    <w:name w:val="Стиль нумерованный11121"/>
    <w:qFormat/>
    <w:rsid w:val="00D8102F"/>
  </w:style>
  <w:style w:type="numbering" w:customStyle="1" w:styleId="12pt1321">
    <w:name w:val="Стиль маркированный 12 pt1321"/>
    <w:qFormat/>
    <w:rsid w:val="00D8102F"/>
  </w:style>
  <w:style w:type="numbering" w:customStyle="1" w:styleId="111214">
    <w:name w:val="Стиль маркированный11121"/>
    <w:qFormat/>
    <w:rsid w:val="00D8102F"/>
  </w:style>
  <w:style w:type="numbering" w:customStyle="1" w:styleId="SymbolSymbol21121">
    <w:name w:val="Стиль маркированный Symbol (Symbol) подчеркивание21121"/>
    <w:qFormat/>
    <w:rsid w:val="00D8102F"/>
  </w:style>
  <w:style w:type="numbering" w:customStyle="1" w:styleId="211210">
    <w:name w:val="Стиль нумерованный21121"/>
    <w:qFormat/>
    <w:rsid w:val="00D8102F"/>
  </w:style>
  <w:style w:type="numbering" w:customStyle="1" w:styleId="12pt21121">
    <w:name w:val="Стиль маркированный 12 pt21121"/>
    <w:qFormat/>
    <w:rsid w:val="00D8102F"/>
  </w:style>
  <w:style w:type="numbering" w:customStyle="1" w:styleId="211214">
    <w:name w:val="Стиль маркированный21121"/>
    <w:qFormat/>
    <w:rsid w:val="00D8102F"/>
  </w:style>
  <w:style w:type="numbering" w:customStyle="1" w:styleId="12pt111121">
    <w:name w:val="Стиль маркированный 12 pt111121"/>
    <w:qFormat/>
    <w:rsid w:val="00D8102F"/>
  </w:style>
  <w:style w:type="numbering" w:customStyle="1" w:styleId="4011">
    <w:name w:val="Нет списка4011"/>
    <w:uiPriority w:val="99"/>
    <w:semiHidden/>
    <w:unhideWhenUsed/>
    <w:qFormat/>
    <w:rsid w:val="00D8102F"/>
  </w:style>
  <w:style w:type="numbering" w:customStyle="1" w:styleId="SymbolSymbol521">
    <w:name w:val="Стиль маркированный Symbol (Symbol) подчеркивание521"/>
    <w:qFormat/>
    <w:rsid w:val="00D8102F"/>
  </w:style>
  <w:style w:type="numbering" w:customStyle="1" w:styleId="5214">
    <w:name w:val="Стиль нумерованный521"/>
    <w:qFormat/>
    <w:rsid w:val="00D8102F"/>
  </w:style>
  <w:style w:type="numbering" w:customStyle="1" w:styleId="12pt521">
    <w:name w:val="Стиль маркированный 12 pt521"/>
    <w:qFormat/>
    <w:rsid w:val="00D8102F"/>
  </w:style>
  <w:style w:type="numbering" w:customStyle="1" w:styleId="5215">
    <w:name w:val="Стиль маркированный521"/>
    <w:qFormat/>
    <w:rsid w:val="00D8102F"/>
  </w:style>
  <w:style w:type="numbering" w:customStyle="1" w:styleId="SymbolSymbol1221">
    <w:name w:val="Стиль маркированный Symbol (Symbol) подчеркивание1221"/>
    <w:qFormat/>
    <w:rsid w:val="00D8102F"/>
  </w:style>
  <w:style w:type="numbering" w:customStyle="1" w:styleId="12210">
    <w:name w:val="Стиль нумерованный1221"/>
    <w:qFormat/>
    <w:rsid w:val="00D8102F"/>
  </w:style>
  <w:style w:type="numbering" w:customStyle="1" w:styleId="12pt1421">
    <w:name w:val="Стиль маркированный 12 pt1421"/>
    <w:qFormat/>
    <w:rsid w:val="00D8102F"/>
  </w:style>
  <w:style w:type="numbering" w:customStyle="1" w:styleId="12214">
    <w:name w:val="Стиль маркированный1221"/>
    <w:qFormat/>
    <w:rsid w:val="00D8102F"/>
  </w:style>
  <w:style w:type="numbering" w:customStyle="1" w:styleId="SymbolSymbol2221">
    <w:name w:val="Стиль маркированный Symbol (Symbol) подчеркивание2221"/>
    <w:qFormat/>
    <w:rsid w:val="00D8102F"/>
  </w:style>
  <w:style w:type="numbering" w:customStyle="1" w:styleId="22210">
    <w:name w:val="Стиль нумерованный2221"/>
    <w:qFormat/>
    <w:rsid w:val="00D8102F"/>
  </w:style>
  <w:style w:type="numbering" w:customStyle="1" w:styleId="12pt2221">
    <w:name w:val="Стиль маркированный 12 pt2221"/>
    <w:qFormat/>
    <w:rsid w:val="00D8102F"/>
  </w:style>
  <w:style w:type="numbering" w:customStyle="1" w:styleId="22214">
    <w:name w:val="Стиль маркированный2221"/>
    <w:qFormat/>
    <w:rsid w:val="00D8102F"/>
  </w:style>
  <w:style w:type="numbering" w:customStyle="1" w:styleId="12pt11221">
    <w:name w:val="Стиль маркированный 12 pt11221"/>
    <w:qFormat/>
    <w:rsid w:val="00D8102F"/>
  </w:style>
  <w:style w:type="numbering" w:customStyle="1" w:styleId="12621">
    <w:name w:val="Нет списка12621"/>
    <w:uiPriority w:val="99"/>
    <w:semiHidden/>
    <w:qFormat/>
    <w:rsid w:val="00D8102F"/>
  </w:style>
  <w:style w:type="numbering" w:customStyle="1" w:styleId="111011">
    <w:name w:val="Нет списка111011"/>
    <w:semiHidden/>
    <w:qFormat/>
    <w:rsid w:val="00D8102F"/>
  </w:style>
  <w:style w:type="numbering" w:customStyle="1" w:styleId="22011">
    <w:name w:val="Нет списка22011"/>
    <w:semiHidden/>
    <w:unhideWhenUsed/>
    <w:qFormat/>
    <w:rsid w:val="00D8102F"/>
  </w:style>
  <w:style w:type="numbering" w:customStyle="1" w:styleId="31011">
    <w:name w:val="Нет списка31011"/>
    <w:semiHidden/>
    <w:qFormat/>
    <w:rsid w:val="00D8102F"/>
  </w:style>
  <w:style w:type="numbering" w:customStyle="1" w:styleId="4721">
    <w:name w:val="Нет списка4721"/>
    <w:semiHidden/>
    <w:qFormat/>
    <w:rsid w:val="00D8102F"/>
  </w:style>
  <w:style w:type="numbering" w:customStyle="1" w:styleId="111621">
    <w:name w:val="Нет списка111621"/>
    <w:semiHidden/>
    <w:qFormat/>
    <w:rsid w:val="00D8102F"/>
  </w:style>
  <w:style w:type="numbering" w:customStyle="1" w:styleId="1111311">
    <w:name w:val="Нет списка1111311"/>
    <w:semiHidden/>
    <w:qFormat/>
    <w:rsid w:val="00D8102F"/>
  </w:style>
  <w:style w:type="numbering" w:customStyle="1" w:styleId="211011">
    <w:name w:val="Нет списка211011"/>
    <w:semiHidden/>
    <w:unhideWhenUsed/>
    <w:qFormat/>
    <w:rsid w:val="00D8102F"/>
  </w:style>
  <w:style w:type="numbering" w:customStyle="1" w:styleId="31721">
    <w:name w:val="Нет списка31721"/>
    <w:semiHidden/>
    <w:qFormat/>
    <w:rsid w:val="00D8102F"/>
  </w:style>
  <w:style w:type="numbering" w:customStyle="1" w:styleId="41521">
    <w:name w:val="Нет списка41521"/>
    <w:semiHidden/>
    <w:qFormat/>
    <w:rsid w:val="00D8102F"/>
  </w:style>
  <w:style w:type="numbering" w:customStyle="1" w:styleId="12711">
    <w:name w:val="Нет списка12711"/>
    <w:semiHidden/>
    <w:qFormat/>
    <w:rsid w:val="00D8102F"/>
  </w:style>
  <w:style w:type="numbering" w:customStyle="1" w:styleId="211521">
    <w:name w:val="Нет списка211521"/>
    <w:semiHidden/>
    <w:unhideWhenUsed/>
    <w:qFormat/>
    <w:rsid w:val="00D8102F"/>
  </w:style>
  <w:style w:type="numbering" w:customStyle="1" w:styleId="311521">
    <w:name w:val="Нет списка311521"/>
    <w:semiHidden/>
    <w:qFormat/>
    <w:rsid w:val="00D8102F"/>
  </w:style>
  <w:style w:type="numbering" w:customStyle="1" w:styleId="5621">
    <w:name w:val="Нет списка5621"/>
    <w:uiPriority w:val="99"/>
    <w:semiHidden/>
    <w:unhideWhenUsed/>
    <w:qFormat/>
    <w:rsid w:val="00D8102F"/>
  </w:style>
  <w:style w:type="numbering" w:customStyle="1" w:styleId="6521">
    <w:name w:val="Нет списка6521"/>
    <w:uiPriority w:val="99"/>
    <w:semiHidden/>
    <w:qFormat/>
    <w:rsid w:val="00D8102F"/>
  </w:style>
  <w:style w:type="numbering" w:customStyle="1" w:styleId="13621">
    <w:name w:val="Нет списка13621"/>
    <w:semiHidden/>
    <w:qFormat/>
    <w:rsid w:val="00D8102F"/>
  </w:style>
  <w:style w:type="numbering" w:customStyle="1" w:styleId="112521">
    <w:name w:val="Нет списка112521"/>
    <w:semiHidden/>
    <w:qFormat/>
    <w:rsid w:val="00D8102F"/>
  </w:style>
  <w:style w:type="numbering" w:customStyle="1" w:styleId="22621">
    <w:name w:val="Нет списка22621"/>
    <w:semiHidden/>
    <w:unhideWhenUsed/>
    <w:qFormat/>
    <w:rsid w:val="00D8102F"/>
  </w:style>
  <w:style w:type="numbering" w:customStyle="1" w:styleId="32621">
    <w:name w:val="Нет списка32621"/>
    <w:semiHidden/>
    <w:qFormat/>
    <w:rsid w:val="00D8102F"/>
  </w:style>
  <w:style w:type="numbering" w:customStyle="1" w:styleId="42521">
    <w:name w:val="Нет списка42521"/>
    <w:semiHidden/>
    <w:qFormat/>
    <w:rsid w:val="00D8102F"/>
  </w:style>
  <w:style w:type="numbering" w:customStyle="1" w:styleId="121521">
    <w:name w:val="Нет списка121521"/>
    <w:semiHidden/>
    <w:qFormat/>
    <w:rsid w:val="00D8102F"/>
  </w:style>
  <w:style w:type="numbering" w:customStyle="1" w:styleId="212521">
    <w:name w:val="Нет списка212521"/>
    <w:semiHidden/>
    <w:unhideWhenUsed/>
    <w:qFormat/>
    <w:rsid w:val="00D8102F"/>
  </w:style>
  <w:style w:type="numbering" w:customStyle="1" w:styleId="312521">
    <w:name w:val="Нет списка312521"/>
    <w:semiHidden/>
    <w:qFormat/>
    <w:rsid w:val="00D8102F"/>
  </w:style>
  <w:style w:type="numbering" w:customStyle="1" w:styleId="51521">
    <w:name w:val="Нет списка51521"/>
    <w:uiPriority w:val="99"/>
    <w:semiHidden/>
    <w:qFormat/>
    <w:rsid w:val="00D8102F"/>
  </w:style>
  <w:style w:type="numbering" w:customStyle="1" w:styleId="131521">
    <w:name w:val="Нет списка131521"/>
    <w:semiHidden/>
    <w:qFormat/>
    <w:rsid w:val="00D8102F"/>
  </w:style>
  <w:style w:type="numbering" w:customStyle="1" w:styleId="221521">
    <w:name w:val="Нет списка221521"/>
    <w:semiHidden/>
    <w:unhideWhenUsed/>
    <w:qFormat/>
    <w:rsid w:val="00D8102F"/>
  </w:style>
  <w:style w:type="numbering" w:customStyle="1" w:styleId="321521">
    <w:name w:val="Нет списка321521"/>
    <w:semiHidden/>
    <w:qFormat/>
    <w:rsid w:val="00D8102F"/>
  </w:style>
  <w:style w:type="numbering" w:customStyle="1" w:styleId="7221">
    <w:name w:val="Нет списка7221"/>
    <w:uiPriority w:val="99"/>
    <w:semiHidden/>
    <w:unhideWhenUsed/>
    <w:qFormat/>
    <w:rsid w:val="00D8102F"/>
  </w:style>
  <w:style w:type="numbering" w:customStyle="1" w:styleId="14221">
    <w:name w:val="Нет списка14221"/>
    <w:uiPriority w:val="99"/>
    <w:semiHidden/>
    <w:qFormat/>
    <w:rsid w:val="00D8102F"/>
  </w:style>
  <w:style w:type="numbering" w:customStyle="1" w:styleId="113221">
    <w:name w:val="Нет списка113221"/>
    <w:semiHidden/>
    <w:qFormat/>
    <w:rsid w:val="00D8102F"/>
  </w:style>
  <w:style w:type="numbering" w:customStyle="1" w:styleId="23221">
    <w:name w:val="Нет списка23221"/>
    <w:semiHidden/>
    <w:unhideWhenUsed/>
    <w:qFormat/>
    <w:rsid w:val="00D8102F"/>
  </w:style>
  <w:style w:type="numbering" w:customStyle="1" w:styleId="33221">
    <w:name w:val="Нет списка33221"/>
    <w:semiHidden/>
    <w:qFormat/>
    <w:rsid w:val="00D8102F"/>
  </w:style>
  <w:style w:type="numbering" w:customStyle="1" w:styleId="43221">
    <w:name w:val="Нет списка43221"/>
    <w:semiHidden/>
    <w:qFormat/>
    <w:rsid w:val="00D8102F"/>
  </w:style>
  <w:style w:type="numbering" w:customStyle="1" w:styleId="111111121">
    <w:name w:val="Нет списка111111121"/>
    <w:semiHidden/>
    <w:qFormat/>
    <w:rsid w:val="00D8102F"/>
  </w:style>
  <w:style w:type="numbering" w:customStyle="1" w:styleId="1111111121">
    <w:name w:val="Нет списка1111111121"/>
    <w:semiHidden/>
    <w:qFormat/>
    <w:rsid w:val="00D8102F"/>
  </w:style>
  <w:style w:type="numbering" w:customStyle="1" w:styleId="213221">
    <w:name w:val="Нет списка213221"/>
    <w:semiHidden/>
    <w:unhideWhenUsed/>
    <w:qFormat/>
    <w:rsid w:val="00D8102F"/>
  </w:style>
  <w:style w:type="numbering" w:customStyle="1" w:styleId="313221">
    <w:name w:val="Нет списка313221"/>
    <w:semiHidden/>
    <w:qFormat/>
    <w:rsid w:val="00D8102F"/>
  </w:style>
  <w:style w:type="numbering" w:customStyle="1" w:styleId="411221">
    <w:name w:val="Нет списка411221"/>
    <w:semiHidden/>
    <w:qFormat/>
    <w:rsid w:val="00D8102F"/>
  </w:style>
  <w:style w:type="numbering" w:customStyle="1" w:styleId="122221">
    <w:name w:val="Нет списка122221"/>
    <w:semiHidden/>
    <w:qFormat/>
    <w:rsid w:val="00D8102F"/>
  </w:style>
  <w:style w:type="numbering" w:customStyle="1" w:styleId="2111221">
    <w:name w:val="Нет списка2111221"/>
    <w:semiHidden/>
    <w:unhideWhenUsed/>
    <w:qFormat/>
    <w:rsid w:val="00D8102F"/>
  </w:style>
  <w:style w:type="numbering" w:customStyle="1" w:styleId="3111221">
    <w:name w:val="Нет списка3111221"/>
    <w:semiHidden/>
    <w:qFormat/>
    <w:rsid w:val="00D8102F"/>
  </w:style>
  <w:style w:type="numbering" w:customStyle="1" w:styleId="52221">
    <w:name w:val="Нет списка52221"/>
    <w:uiPriority w:val="99"/>
    <w:semiHidden/>
    <w:unhideWhenUsed/>
    <w:qFormat/>
    <w:rsid w:val="00D8102F"/>
  </w:style>
  <w:style w:type="numbering" w:customStyle="1" w:styleId="61221">
    <w:name w:val="Нет списка61221"/>
    <w:uiPriority w:val="99"/>
    <w:semiHidden/>
    <w:qFormat/>
    <w:rsid w:val="00D8102F"/>
  </w:style>
  <w:style w:type="numbering" w:customStyle="1" w:styleId="132221">
    <w:name w:val="Нет списка132221"/>
    <w:semiHidden/>
    <w:qFormat/>
    <w:rsid w:val="00D8102F"/>
  </w:style>
  <w:style w:type="numbering" w:customStyle="1" w:styleId="1121221">
    <w:name w:val="Нет списка1121221"/>
    <w:semiHidden/>
    <w:qFormat/>
    <w:rsid w:val="00D8102F"/>
  </w:style>
  <w:style w:type="numbering" w:customStyle="1" w:styleId="222221">
    <w:name w:val="Нет списка222221"/>
    <w:semiHidden/>
    <w:unhideWhenUsed/>
    <w:qFormat/>
    <w:rsid w:val="00D8102F"/>
  </w:style>
  <w:style w:type="numbering" w:customStyle="1" w:styleId="322221">
    <w:name w:val="Нет списка322221"/>
    <w:semiHidden/>
    <w:qFormat/>
    <w:rsid w:val="00D8102F"/>
  </w:style>
  <w:style w:type="numbering" w:customStyle="1" w:styleId="421221">
    <w:name w:val="Нет списка421221"/>
    <w:semiHidden/>
    <w:qFormat/>
    <w:rsid w:val="00D8102F"/>
  </w:style>
  <w:style w:type="numbering" w:customStyle="1" w:styleId="1211221">
    <w:name w:val="Нет списка1211221"/>
    <w:semiHidden/>
    <w:qFormat/>
    <w:rsid w:val="00D8102F"/>
  </w:style>
  <w:style w:type="numbering" w:customStyle="1" w:styleId="2121221">
    <w:name w:val="Нет списка2121221"/>
    <w:semiHidden/>
    <w:unhideWhenUsed/>
    <w:qFormat/>
    <w:rsid w:val="00D8102F"/>
  </w:style>
  <w:style w:type="numbering" w:customStyle="1" w:styleId="3121221">
    <w:name w:val="Нет списка3121221"/>
    <w:semiHidden/>
    <w:qFormat/>
    <w:rsid w:val="00D8102F"/>
  </w:style>
  <w:style w:type="numbering" w:customStyle="1" w:styleId="511221">
    <w:name w:val="Нет списка511221"/>
    <w:uiPriority w:val="99"/>
    <w:semiHidden/>
    <w:qFormat/>
    <w:rsid w:val="00D8102F"/>
  </w:style>
  <w:style w:type="numbering" w:customStyle="1" w:styleId="1311221">
    <w:name w:val="Нет списка1311221"/>
    <w:semiHidden/>
    <w:qFormat/>
    <w:rsid w:val="00D8102F"/>
  </w:style>
  <w:style w:type="numbering" w:customStyle="1" w:styleId="2211221">
    <w:name w:val="Нет списка2211221"/>
    <w:semiHidden/>
    <w:unhideWhenUsed/>
    <w:qFormat/>
    <w:rsid w:val="00D8102F"/>
  </w:style>
  <w:style w:type="numbering" w:customStyle="1" w:styleId="3211221">
    <w:name w:val="Нет списка3211221"/>
    <w:semiHidden/>
    <w:qFormat/>
    <w:rsid w:val="00D8102F"/>
  </w:style>
  <w:style w:type="numbering" w:customStyle="1" w:styleId="SymbolSymbol31121">
    <w:name w:val="Стиль маркированный Symbol (Symbol) подчеркивание31121"/>
    <w:qFormat/>
    <w:rsid w:val="00D8102F"/>
  </w:style>
  <w:style w:type="numbering" w:customStyle="1" w:styleId="311210">
    <w:name w:val="Стиль нумерованный31121"/>
    <w:qFormat/>
    <w:rsid w:val="00D8102F"/>
  </w:style>
  <w:style w:type="numbering" w:customStyle="1" w:styleId="12pt31121">
    <w:name w:val="Стиль маркированный 12 pt31121"/>
    <w:qFormat/>
    <w:rsid w:val="00D8102F"/>
  </w:style>
  <w:style w:type="numbering" w:customStyle="1" w:styleId="311214">
    <w:name w:val="Стиль маркированный31121"/>
    <w:qFormat/>
    <w:rsid w:val="00D8102F"/>
  </w:style>
  <w:style w:type="numbering" w:customStyle="1" w:styleId="71121">
    <w:name w:val="Нет списка71121"/>
    <w:uiPriority w:val="99"/>
    <w:semiHidden/>
    <w:qFormat/>
    <w:rsid w:val="00D8102F"/>
  </w:style>
  <w:style w:type="numbering" w:customStyle="1" w:styleId="141121">
    <w:name w:val="Нет списка141121"/>
    <w:semiHidden/>
    <w:qFormat/>
    <w:rsid w:val="00D8102F"/>
  </w:style>
  <w:style w:type="numbering" w:customStyle="1" w:styleId="231121">
    <w:name w:val="Нет списка231121"/>
    <w:semiHidden/>
    <w:unhideWhenUsed/>
    <w:qFormat/>
    <w:rsid w:val="00D8102F"/>
  </w:style>
  <w:style w:type="numbering" w:customStyle="1" w:styleId="331121">
    <w:name w:val="Нет списка331121"/>
    <w:semiHidden/>
    <w:qFormat/>
    <w:rsid w:val="00D8102F"/>
  </w:style>
  <w:style w:type="numbering" w:customStyle="1" w:styleId="431121">
    <w:name w:val="Нет списка431121"/>
    <w:semiHidden/>
    <w:qFormat/>
    <w:rsid w:val="00D8102F"/>
  </w:style>
  <w:style w:type="numbering" w:customStyle="1" w:styleId="1131121">
    <w:name w:val="Нет списка1131121"/>
    <w:semiHidden/>
    <w:qFormat/>
    <w:rsid w:val="00D8102F"/>
  </w:style>
  <w:style w:type="numbering" w:customStyle="1" w:styleId="1112121">
    <w:name w:val="Нет списка1112121"/>
    <w:semiHidden/>
    <w:qFormat/>
    <w:rsid w:val="00D8102F"/>
  </w:style>
  <w:style w:type="numbering" w:customStyle="1" w:styleId="2131121">
    <w:name w:val="Нет списка2131121"/>
    <w:semiHidden/>
    <w:unhideWhenUsed/>
    <w:qFormat/>
    <w:rsid w:val="00D8102F"/>
  </w:style>
  <w:style w:type="numbering" w:customStyle="1" w:styleId="3131121">
    <w:name w:val="Нет списка3131121"/>
    <w:semiHidden/>
    <w:qFormat/>
    <w:rsid w:val="00D8102F"/>
  </w:style>
  <w:style w:type="numbering" w:customStyle="1" w:styleId="4111121">
    <w:name w:val="Нет списка4111121"/>
    <w:semiHidden/>
    <w:qFormat/>
    <w:rsid w:val="00D8102F"/>
  </w:style>
  <w:style w:type="numbering" w:customStyle="1" w:styleId="1221121">
    <w:name w:val="Нет списка1221121"/>
    <w:semiHidden/>
    <w:qFormat/>
    <w:rsid w:val="00D8102F"/>
  </w:style>
  <w:style w:type="numbering" w:customStyle="1" w:styleId="21111121">
    <w:name w:val="Нет списка21111121"/>
    <w:semiHidden/>
    <w:unhideWhenUsed/>
    <w:qFormat/>
    <w:rsid w:val="00D8102F"/>
  </w:style>
  <w:style w:type="numbering" w:customStyle="1" w:styleId="31111121">
    <w:name w:val="Нет списка31111121"/>
    <w:semiHidden/>
    <w:qFormat/>
    <w:rsid w:val="00D8102F"/>
  </w:style>
  <w:style w:type="numbering" w:customStyle="1" w:styleId="521121">
    <w:name w:val="Нет списка521121"/>
    <w:uiPriority w:val="99"/>
    <w:semiHidden/>
    <w:unhideWhenUsed/>
    <w:qFormat/>
    <w:rsid w:val="00D8102F"/>
  </w:style>
  <w:style w:type="numbering" w:customStyle="1" w:styleId="611121">
    <w:name w:val="Нет списка611121"/>
    <w:uiPriority w:val="99"/>
    <w:semiHidden/>
    <w:qFormat/>
    <w:rsid w:val="00D8102F"/>
  </w:style>
  <w:style w:type="numbering" w:customStyle="1" w:styleId="1321121">
    <w:name w:val="Нет списка1321121"/>
    <w:semiHidden/>
    <w:qFormat/>
    <w:rsid w:val="00D8102F"/>
  </w:style>
  <w:style w:type="numbering" w:customStyle="1" w:styleId="11211121">
    <w:name w:val="Нет списка11211121"/>
    <w:semiHidden/>
    <w:qFormat/>
    <w:rsid w:val="00D8102F"/>
  </w:style>
  <w:style w:type="numbering" w:customStyle="1" w:styleId="2221121">
    <w:name w:val="Нет списка2221121"/>
    <w:semiHidden/>
    <w:unhideWhenUsed/>
    <w:qFormat/>
    <w:rsid w:val="00D8102F"/>
  </w:style>
  <w:style w:type="numbering" w:customStyle="1" w:styleId="3221121">
    <w:name w:val="Нет списка3221121"/>
    <w:semiHidden/>
    <w:qFormat/>
    <w:rsid w:val="00D8102F"/>
  </w:style>
  <w:style w:type="numbering" w:customStyle="1" w:styleId="4211121">
    <w:name w:val="Нет списка4211121"/>
    <w:semiHidden/>
    <w:qFormat/>
    <w:rsid w:val="00D8102F"/>
  </w:style>
  <w:style w:type="numbering" w:customStyle="1" w:styleId="12111121">
    <w:name w:val="Нет списка12111121"/>
    <w:semiHidden/>
    <w:qFormat/>
    <w:rsid w:val="00D8102F"/>
  </w:style>
  <w:style w:type="numbering" w:customStyle="1" w:styleId="21211121">
    <w:name w:val="Нет списка21211121"/>
    <w:semiHidden/>
    <w:unhideWhenUsed/>
    <w:qFormat/>
    <w:rsid w:val="00D8102F"/>
  </w:style>
  <w:style w:type="numbering" w:customStyle="1" w:styleId="31211121">
    <w:name w:val="Нет списка31211121"/>
    <w:semiHidden/>
    <w:qFormat/>
    <w:rsid w:val="00D8102F"/>
  </w:style>
  <w:style w:type="numbering" w:customStyle="1" w:styleId="5111121">
    <w:name w:val="Нет списка5111121"/>
    <w:uiPriority w:val="99"/>
    <w:semiHidden/>
    <w:qFormat/>
    <w:rsid w:val="00D8102F"/>
  </w:style>
  <w:style w:type="numbering" w:customStyle="1" w:styleId="13111121">
    <w:name w:val="Нет списка13111121"/>
    <w:semiHidden/>
    <w:qFormat/>
    <w:rsid w:val="00D8102F"/>
  </w:style>
  <w:style w:type="numbering" w:customStyle="1" w:styleId="22111121">
    <w:name w:val="Нет списка22111121"/>
    <w:semiHidden/>
    <w:unhideWhenUsed/>
    <w:qFormat/>
    <w:rsid w:val="00D8102F"/>
  </w:style>
  <w:style w:type="numbering" w:customStyle="1" w:styleId="32111121">
    <w:name w:val="Нет списка32111121"/>
    <w:semiHidden/>
    <w:qFormat/>
    <w:rsid w:val="00D8102F"/>
  </w:style>
  <w:style w:type="numbering" w:customStyle="1" w:styleId="SymbolSymbol111121">
    <w:name w:val="Стиль маркированный Symbol (Symbol) подчеркивание111121"/>
    <w:qFormat/>
    <w:rsid w:val="00D8102F"/>
  </w:style>
  <w:style w:type="numbering" w:customStyle="1" w:styleId="1111210">
    <w:name w:val="Стиль нумерованный111121"/>
    <w:qFormat/>
    <w:rsid w:val="00D8102F"/>
  </w:style>
  <w:style w:type="numbering" w:customStyle="1" w:styleId="12pt121121">
    <w:name w:val="Стиль маркированный 12 pt121121"/>
    <w:qFormat/>
    <w:rsid w:val="00D8102F"/>
  </w:style>
  <w:style w:type="numbering" w:customStyle="1" w:styleId="1111214">
    <w:name w:val="Стиль маркированный111121"/>
    <w:qFormat/>
    <w:rsid w:val="00D8102F"/>
  </w:style>
  <w:style w:type="numbering" w:customStyle="1" w:styleId="8121">
    <w:name w:val="Нет списка8121"/>
    <w:uiPriority w:val="99"/>
    <w:semiHidden/>
    <w:qFormat/>
    <w:rsid w:val="00D8102F"/>
  </w:style>
  <w:style w:type="numbering" w:customStyle="1" w:styleId="15121">
    <w:name w:val="Нет списка15121"/>
    <w:semiHidden/>
    <w:qFormat/>
    <w:rsid w:val="00D8102F"/>
  </w:style>
  <w:style w:type="numbering" w:customStyle="1" w:styleId="24121">
    <w:name w:val="Нет списка24121"/>
    <w:semiHidden/>
    <w:unhideWhenUsed/>
    <w:qFormat/>
    <w:rsid w:val="00D8102F"/>
  </w:style>
  <w:style w:type="numbering" w:customStyle="1" w:styleId="34121">
    <w:name w:val="Нет списка34121"/>
    <w:semiHidden/>
    <w:qFormat/>
    <w:rsid w:val="00D8102F"/>
  </w:style>
  <w:style w:type="numbering" w:customStyle="1" w:styleId="44121">
    <w:name w:val="Нет списка44121"/>
    <w:semiHidden/>
    <w:qFormat/>
    <w:rsid w:val="00D8102F"/>
  </w:style>
  <w:style w:type="numbering" w:customStyle="1" w:styleId="114121">
    <w:name w:val="Нет списка114121"/>
    <w:semiHidden/>
    <w:qFormat/>
    <w:rsid w:val="00D8102F"/>
  </w:style>
  <w:style w:type="numbering" w:customStyle="1" w:styleId="1113121">
    <w:name w:val="Нет списка1113121"/>
    <w:semiHidden/>
    <w:qFormat/>
    <w:rsid w:val="00D8102F"/>
  </w:style>
  <w:style w:type="numbering" w:customStyle="1" w:styleId="214121">
    <w:name w:val="Нет списка214121"/>
    <w:semiHidden/>
    <w:unhideWhenUsed/>
    <w:qFormat/>
    <w:rsid w:val="00D8102F"/>
  </w:style>
  <w:style w:type="numbering" w:customStyle="1" w:styleId="314121">
    <w:name w:val="Нет списка314121"/>
    <w:semiHidden/>
    <w:qFormat/>
    <w:rsid w:val="00D8102F"/>
  </w:style>
  <w:style w:type="numbering" w:customStyle="1" w:styleId="412121">
    <w:name w:val="Нет списка412121"/>
    <w:semiHidden/>
    <w:qFormat/>
    <w:rsid w:val="00D8102F"/>
  </w:style>
  <w:style w:type="numbering" w:customStyle="1" w:styleId="123121">
    <w:name w:val="Нет списка123121"/>
    <w:semiHidden/>
    <w:qFormat/>
    <w:rsid w:val="00D8102F"/>
  </w:style>
  <w:style w:type="numbering" w:customStyle="1" w:styleId="2112121">
    <w:name w:val="Нет списка2112121"/>
    <w:semiHidden/>
    <w:unhideWhenUsed/>
    <w:qFormat/>
    <w:rsid w:val="00D8102F"/>
  </w:style>
  <w:style w:type="numbering" w:customStyle="1" w:styleId="3112121">
    <w:name w:val="Нет списка3112121"/>
    <w:semiHidden/>
    <w:qFormat/>
    <w:rsid w:val="00D8102F"/>
  </w:style>
  <w:style w:type="numbering" w:customStyle="1" w:styleId="53121">
    <w:name w:val="Нет списка53121"/>
    <w:uiPriority w:val="99"/>
    <w:semiHidden/>
    <w:unhideWhenUsed/>
    <w:qFormat/>
    <w:rsid w:val="00D8102F"/>
  </w:style>
  <w:style w:type="numbering" w:customStyle="1" w:styleId="62121">
    <w:name w:val="Нет списка62121"/>
    <w:uiPriority w:val="99"/>
    <w:semiHidden/>
    <w:qFormat/>
    <w:rsid w:val="00D8102F"/>
  </w:style>
  <w:style w:type="numbering" w:customStyle="1" w:styleId="133121">
    <w:name w:val="Нет списка133121"/>
    <w:semiHidden/>
    <w:qFormat/>
    <w:rsid w:val="00D8102F"/>
  </w:style>
  <w:style w:type="numbering" w:customStyle="1" w:styleId="1122121">
    <w:name w:val="Нет списка1122121"/>
    <w:semiHidden/>
    <w:qFormat/>
    <w:rsid w:val="00D8102F"/>
  </w:style>
  <w:style w:type="numbering" w:customStyle="1" w:styleId="223121">
    <w:name w:val="Нет списка223121"/>
    <w:semiHidden/>
    <w:unhideWhenUsed/>
    <w:qFormat/>
    <w:rsid w:val="00D8102F"/>
  </w:style>
  <w:style w:type="numbering" w:customStyle="1" w:styleId="323121">
    <w:name w:val="Нет списка323121"/>
    <w:semiHidden/>
    <w:qFormat/>
    <w:rsid w:val="00D8102F"/>
  </w:style>
  <w:style w:type="numbering" w:customStyle="1" w:styleId="422121">
    <w:name w:val="Нет списка422121"/>
    <w:semiHidden/>
    <w:qFormat/>
    <w:rsid w:val="00D8102F"/>
  </w:style>
  <w:style w:type="numbering" w:customStyle="1" w:styleId="1212121">
    <w:name w:val="Нет списка1212121"/>
    <w:semiHidden/>
    <w:qFormat/>
    <w:rsid w:val="00D8102F"/>
  </w:style>
  <w:style w:type="numbering" w:customStyle="1" w:styleId="2122121">
    <w:name w:val="Нет списка2122121"/>
    <w:semiHidden/>
    <w:unhideWhenUsed/>
    <w:qFormat/>
    <w:rsid w:val="00D8102F"/>
  </w:style>
  <w:style w:type="numbering" w:customStyle="1" w:styleId="3122121">
    <w:name w:val="Нет списка3122121"/>
    <w:semiHidden/>
    <w:qFormat/>
    <w:rsid w:val="00D8102F"/>
  </w:style>
  <w:style w:type="numbering" w:customStyle="1" w:styleId="512121">
    <w:name w:val="Нет списка512121"/>
    <w:uiPriority w:val="99"/>
    <w:semiHidden/>
    <w:qFormat/>
    <w:rsid w:val="00D8102F"/>
  </w:style>
  <w:style w:type="numbering" w:customStyle="1" w:styleId="1312121">
    <w:name w:val="Нет списка1312121"/>
    <w:semiHidden/>
    <w:qFormat/>
    <w:rsid w:val="00D8102F"/>
  </w:style>
  <w:style w:type="numbering" w:customStyle="1" w:styleId="2212121">
    <w:name w:val="Нет списка2212121"/>
    <w:semiHidden/>
    <w:unhideWhenUsed/>
    <w:qFormat/>
    <w:rsid w:val="00D8102F"/>
  </w:style>
  <w:style w:type="numbering" w:customStyle="1" w:styleId="3212121">
    <w:name w:val="Нет списка3212121"/>
    <w:semiHidden/>
    <w:qFormat/>
    <w:rsid w:val="00D8102F"/>
  </w:style>
  <w:style w:type="numbering" w:customStyle="1" w:styleId="SymbolSymbol211121">
    <w:name w:val="Стиль маркированный Symbol (Symbol) подчеркивание211121"/>
    <w:qFormat/>
    <w:rsid w:val="00D8102F"/>
  </w:style>
  <w:style w:type="numbering" w:customStyle="1" w:styleId="2111210">
    <w:name w:val="Стиль нумерованный211121"/>
    <w:qFormat/>
    <w:rsid w:val="00D8102F"/>
  </w:style>
  <w:style w:type="numbering" w:customStyle="1" w:styleId="12pt211121">
    <w:name w:val="Стиль маркированный 12 pt211121"/>
    <w:qFormat/>
    <w:rsid w:val="00D8102F"/>
  </w:style>
  <w:style w:type="numbering" w:customStyle="1" w:styleId="2111212">
    <w:name w:val="Стиль маркированный211121"/>
    <w:qFormat/>
    <w:rsid w:val="00D8102F"/>
  </w:style>
  <w:style w:type="numbering" w:customStyle="1" w:styleId="12pt1111121">
    <w:name w:val="Стиль маркированный 12 pt1111121"/>
    <w:qFormat/>
    <w:rsid w:val="00D8102F"/>
  </w:style>
  <w:style w:type="numbering" w:customStyle="1" w:styleId="9121">
    <w:name w:val="Нет списка9121"/>
    <w:uiPriority w:val="99"/>
    <w:semiHidden/>
    <w:unhideWhenUsed/>
    <w:qFormat/>
    <w:rsid w:val="00D8102F"/>
  </w:style>
  <w:style w:type="numbering" w:customStyle="1" w:styleId="16121">
    <w:name w:val="Нет списка16121"/>
    <w:uiPriority w:val="99"/>
    <w:semiHidden/>
    <w:qFormat/>
    <w:rsid w:val="00D8102F"/>
  </w:style>
  <w:style w:type="numbering" w:customStyle="1" w:styleId="115121">
    <w:name w:val="Нет списка115121"/>
    <w:semiHidden/>
    <w:qFormat/>
    <w:rsid w:val="00D8102F"/>
  </w:style>
  <w:style w:type="numbering" w:customStyle="1" w:styleId="25121">
    <w:name w:val="Нет списка25121"/>
    <w:semiHidden/>
    <w:unhideWhenUsed/>
    <w:qFormat/>
    <w:rsid w:val="00D8102F"/>
  </w:style>
  <w:style w:type="numbering" w:customStyle="1" w:styleId="35121">
    <w:name w:val="Нет списка35121"/>
    <w:semiHidden/>
    <w:qFormat/>
    <w:rsid w:val="00D8102F"/>
  </w:style>
  <w:style w:type="numbering" w:customStyle="1" w:styleId="45121">
    <w:name w:val="Нет списка45121"/>
    <w:semiHidden/>
    <w:qFormat/>
    <w:rsid w:val="00D8102F"/>
  </w:style>
  <w:style w:type="numbering" w:customStyle="1" w:styleId="1114121">
    <w:name w:val="Нет списка1114121"/>
    <w:semiHidden/>
    <w:qFormat/>
    <w:rsid w:val="00D8102F"/>
  </w:style>
  <w:style w:type="numbering" w:customStyle="1" w:styleId="11112121">
    <w:name w:val="Нет списка11112121"/>
    <w:semiHidden/>
    <w:qFormat/>
    <w:rsid w:val="00D8102F"/>
  </w:style>
  <w:style w:type="numbering" w:customStyle="1" w:styleId="215121">
    <w:name w:val="Нет списка215121"/>
    <w:semiHidden/>
    <w:unhideWhenUsed/>
    <w:qFormat/>
    <w:rsid w:val="00D8102F"/>
  </w:style>
  <w:style w:type="numbering" w:customStyle="1" w:styleId="315121">
    <w:name w:val="Нет списка315121"/>
    <w:semiHidden/>
    <w:qFormat/>
    <w:rsid w:val="00D8102F"/>
  </w:style>
  <w:style w:type="numbering" w:customStyle="1" w:styleId="413121">
    <w:name w:val="Нет списка413121"/>
    <w:semiHidden/>
    <w:qFormat/>
    <w:rsid w:val="00D8102F"/>
  </w:style>
  <w:style w:type="numbering" w:customStyle="1" w:styleId="124121">
    <w:name w:val="Нет списка124121"/>
    <w:semiHidden/>
    <w:qFormat/>
    <w:rsid w:val="00D8102F"/>
  </w:style>
  <w:style w:type="numbering" w:customStyle="1" w:styleId="2113121">
    <w:name w:val="Нет списка2113121"/>
    <w:semiHidden/>
    <w:unhideWhenUsed/>
    <w:qFormat/>
    <w:rsid w:val="00D8102F"/>
  </w:style>
  <w:style w:type="numbering" w:customStyle="1" w:styleId="3113121">
    <w:name w:val="Нет списка3113121"/>
    <w:semiHidden/>
    <w:qFormat/>
    <w:rsid w:val="00D8102F"/>
  </w:style>
  <w:style w:type="numbering" w:customStyle="1" w:styleId="54121">
    <w:name w:val="Нет списка54121"/>
    <w:uiPriority w:val="99"/>
    <w:semiHidden/>
    <w:unhideWhenUsed/>
    <w:qFormat/>
    <w:rsid w:val="00D8102F"/>
  </w:style>
  <w:style w:type="numbering" w:customStyle="1" w:styleId="63121">
    <w:name w:val="Нет списка63121"/>
    <w:uiPriority w:val="99"/>
    <w:semiHidden/>
    <w:qFormat/>
    <w:rsid w:val="00D8102F"/>
  </w:style>
  <w:style w:type="numbering" w:customStyle="1" w:styleId="134121">
    <w:name w:val="Нет списка134121"/>
    <w:semiHidden/>
    <w:qFormat/>
    <w:rsid w:val="00D8102F"/>
  </w:style>
  <w:style w:type="numbering" w:customStyle="1" w:styleId="1123121">
    <w:name w:val="Нет списка1123121"/>
    <w:semiHidden/>
    <w:qFormat/>
    <w:rsid w:val="00D8102F"/>
  </w:style>
  <w:style w:type="numbering" w:customStyle="1" w:styleId="224121">
    <w:name w:val="Нет списка224121"/>
    <w:semiHidden/>
    <w:unhideWhenUsed/>
    <w:qFormat/>
    <w:rsid w:val="00D8102F"/>
  </w:style>
  <w:style w:type="numbering" w:customStyle="1" w:styleId="324121">
    <w:name w:val="Нет списка324121"/>
    <w:semiHidden/>
    <w:qFormat/>
    <w:rsid w:val="00D8102F"/>
  </w:style>
  <w:style w:type="numbering" w:customStyle="1" w:styleId="423121">
    <w:name w:val="Нет списка423121"/>
    <w:semiHidden/>
    <w:qFormat/>
    <w:rsid w:val="00D8102F"/>
  </w:style>
  <w:style w:type="numbering" w:customStyle="1" w:styleId="1213121">
    <w:name w:val="Нет списка1213121"/>
    <w:semiHidden/>
    <w:qFormat/>
    <w:rsid w:val="00D8102F"/>
  </w:style>
  <w:style w:type="numbering" w:customStyle="1" w:styleId="2123121">
    <w:name w:val="Нет списка2123121"/>
    <w:semiHidden/>
    <w:unhideWhenUsed/>
    <w:qFormat/>
    <w:rsid w:val="00D8102F"/>
  </w:style>
  <w:style w:type="numbering" w:customStyle="1" w:styleId="3123121">
    <w:name w:val="Нет списка3123121"/>
    <w:semiHidden/>
    <w:qFormat/>
    <w:rsid w:val="00D8102F"/>
  </w:style>
  <w:style w:type="numbering" w:customStyle="1" w:styleId="513121">
    <w:name w:val="Нет списка513121"/>
    <w:uiPriority w:val="99"/>
    <w:semiHidden/>
    <w:qFormat/>
    <w:rsid w:val="00D8102F"/>
  </w:style>
  <w:style w:type="numbering" w:customStyle="1" w:styleId="1313121">
    <w:name w:val="Нет списка1313121"/>
    <w:semiHidden/>
    <w:qFormat/>
    <w:rsid w:val="00D8102F"/>
  </w:style>
  <w:style w:type="numbering" w:customStyle="1" w:styleId="2213121">
    <w:name w:val="Нет списка2213121"/>
    <w:semiHidden/>
    <w:unhideWhenUsed/>
    <w:qFormat/>
    <w:rsid w:val="00D8102F"/>
  </w:style>
  <w:style w:type="numbering" w:customStyle="1" w:styleId="3213121">
    <w:name w:val="Нет списка3213121"/>
    <w:semiHidden/>
    <w:qFormat/>
    <w:rsid w:val="00D8102F"/>
  </w:style>
  <w:style w:type="numbering" w:customStyle="1" w:styleId="SymbolSymbol311121">
    <w:name w:val="Стиль маркированный Symbol (Symbol) подчеркивание311121"/>
    <w:qFormat/>
    <w:rsid w:val="00D8102F"/>
  </w:style>
  <w:style w:type="numbering" w:customStyle="1" w:styleId="3111212">
    <w:name w:val="Стиль нумерованный311121"/>
    <w:qFormat/>
    <w:rsid w:val="00D8102F"/>
  </w:style>
  <w:style w:type="numbering" w:customStyle="1" w:styleId="12pt311121">
    <w:name w:val="Стиль маркированный 12 pt311121"/>
    <w:qFormat/>
    <w:rsid w:val="00D8102F"/>
  </w:style>
  <w:style w:type="numbering" w:customStyle="1" w:styleId="3111311">
    <w:name w:val="Стиль маркированный311131"/>
    <w:qFormat/>
    <w:rsid w:val="00D8102F"/>
  </w:style>
  <w:style w:type="numbering" w:customStyle="1" w:styleId="12pt1211121">
    <w:name w:val="Стиль маркированный 12 pt1211121"/>
    <w:qFormat/>
    <w:rsid w:val="00D8102F"/>
  </w:style>
  <w:style w:type="numbering" w:customStyle="1" w:styleId="10121">
    <w:name w:val="Нет списка10121"/>
    <w:semiHidden/>
    <w:qFormat/>
    <w:rsid w:val="00D8102F"/>
  </w:style>
  <w:style w:type="numbering" w:customStyle="1" w:styleId="17121">
    <w:name w:val="Нет списка17121"/>
    <w:uiPriority w:val="99"/>
    <w:semiHidden/>
    <w:unhideWhenUsed/>
    <w:qFormat/>
    <w:rsid w:val="00D8102F"/>
  </w:style>
  <w:style w:type="numbering" w:customStyle="1" w:styleId="26121">
    <w:name w:val="Нет списка26121"/>
    <w:uiPriority w:val="99"/>
    <w:semiHidden/>
    <w:unhideWhenUsed/>
    <w:qFormat/>
    <w:rsid w:val="00D8102F"/>
  </w:style>
  <w:style w:type="numbering" w:customStyle="1" w:styleId="18121">
    <w:name w:val="Нет списка18121"/>
    <w:semiHidden/>
    <w:qFormat/>
    <w:rsid w:val="00D8102F"/>
  </w:style>
  <w:style w:type="numbering" w:customStyle="1" w:styleId="19121">
    <w:name w:val="Нет списка19121"/>
    <w:uiPriority w:val="99"/>
    <w:semiHidden/>
    <w:unhideWhenUsed/>
    <w:qFormat/>
    <w:rsid w:val="00D8102F"/>
  </w:style>
  <w:style w:type="numbering" w:customStyle="1" w:styleId="27121">
    <w:name w:val="Нет списка27121"/>
    <w:uiPriority w:val="99"/>
    <w:semiHidden/>
    <w:unhideWhenUsed/>
    <w:qFormat/>
    <w:rsid w:val="00D8102F"/>
  </w:style>
  <w:style w:type="numbering" w:customStyle="1" w:styleId="20121">
    <w:name w:val="Нет списка20121"/>
    <w:semiHidden/>
    <w:qFormat/>
    <w:rsid w:val="00D8102F"/>
  </w:style>
  <w:style w:type="numbering" w:customStyle="1" w:styleId="110121">
    <w:name w:val="Нет списка110121"/>
    <w:uiPriority w:val="99"/>
    <w:semiHidden/>
    <w:unhideWhenUsed/>
    <w:qFormat/>
    <w:rsid w:val="00D8102F"/>
  </w:style>
  <w:style w:type="numbering" w:customStyle="1" w:styleId="28121">
    <w:name w:val="Нет списка28121"/>
    <w:uiPriority w:val="99"/>
    <w:semiHidden/>
    <w:unhideWhenUsed/>
    <w:qFormat/>
    <w:rsid w:val="00D8102F"/>
  </w:style>
  <w:style w:type="numbering" w:customStyle="1" w:styleId="29121">
    <w:name w:val="Нет списка29121"/>
    <w:uiPriority w:val="99"/>
    <w:semiHidden/>
    <w:qFormat/>
    <w:rsid w:val="00D8102F"/>
  </w:style>
  <w:style w:type="numbering" w:customStyle="1" w:styleId="116121">
    <w:name w:val="Нет списка116121"/>
    <w:semiHidden/>
    <w:qFormat/>
    <w:rsid w:val="00D8102F"/>
  </w:style>
  <w:style w:type="numbering" w:customStyle="1" w:styleId="210111">
    <w:name w:val="Нет списка210111"/>
    <w:semiHidden/>
    <w:unhideWhenUsed/>
    <w:qFormat/>
    <w:rsid w:val="00D8102F"/>
  </w:style>
  <w:style w:type="numbering" w:customStyle="1" w:styleId="36121">
    <w:name w:val="Нет списка36121"/>
    <w:semiHidden/>
    <w:qFormat/>
    <w:rsid w:val="00D8102F"/>
  </w:style>
  <w:style w:type="numbering" w:customStyle="1" w:styleId="46121">
    <w:name w:val="Нет списка46121"/>
    <w:semiHidden/>
    <w:qFormat/>
    <w:rsid w:val="00D8102F"/>
  </w:style>
  <w:style w:type="numbering" w:customStyle="1" w:styleId="117121">
    <w:name w:val="Нет списка117121"/>
    <w:semiHidden/>
    <w:qFormat/>
    <w:rsid w:val="00D8102F"/>
  </w:style>
  <w:style w:type="numbering" w:customStyle="1" w:styleId="1115121">
    <w:name w:val="Нет списка1115121"/>
    <w:semiHidden/>
    <w:qFormat/>
    <w:rsid w:val="00D8102F"/>
  </w:style>
  <w:style w:type="numbering" w:customStyle="1" w:styleId="216121">
    <w:name w:val="Нет списка216121"/>
    <w:semiHidden/>
    <w:unhideWhenUsed/>
    <w:qFormat/>
    <w:rsid w:val="00D8102F"/>
  </w:style>
  <w:style w:type="numbering" w:customStyle="1" w:styleId="316121">
    <w:name w:val="Нет списка316121"/>
    <w:semiHidden/>
    <w:qFormat/>
    <w:rsid w:val="00D8102F"/>
  </w:style>
  <w:style w:type="numbering" w:customStyle="1" w:styleId="414121">
    <w:name w:val="Нет списка414121"/>
    <w:semiHidden/>
    <w:qFormat/>
    <w:rsid w:val="00D8102F"/>
  </w:style>
  <w:style w:type="numbering" w:customStyle="1" w:styleId="125121">
    <w:name w:val="Нет списка125121"/>
    <w:semiHidden/>
    <w:qFormat/>
    <w:rsid w:val="00D8102F"/>
  </w:style>
  <w:style w:type="numbering" w:customStyle="1" w:styleId="2114121">
    <w:name w:val="Нет списка2114121"/>
    <w:semiHidden/>
    <w:unhideWhenUsed/>
    <w:qFormat/>
    <w:rsid w:val="00D8102F"/>
  </w:style>
  <w:style w:type="numbering" w:customStyle="1" w:styleId="3114121">
    <w:name w:val="Нет списка3114121"/>
    <w:semiHidden/>
    <w:qFormat/>
    <w:rsid w:val="00D8102F"/>
  </w:style>
  <w:style w:type="numbering" w:customStyle="1" w:styleId="55121">
    <w:name w:val="Нет списка55121"/>
    <w:uiPriority w:val="99"/>
    <w:semiHidden/>
    <w:unhideWhenUsed/>
    <w:qFormat/>
    <w:rsid w:val="00D8102F"/>
  </w:style>
  <w:style w:type="numbering" w:customStyle="1" w:styleId="64121">
    <w:name w:val="Нет списка64121"/>
    <w:uiPriority w:val="99"/>
    <w:semiHidden/>
    <w:qFormat/>
    <w:rsid w:val="00D8102F"/>
  </w:style>
  <w:style w:type="numbering" w:customStyle="1" w:styleId="135121">
    <w:name w:val="Нет списка135121"/>
    <w:semiHidden/>
    <w:qFormat/>
    <w:rsid w:val="00D8102F"/>
  </w:style>
  <w:style w:type="numbering" w:customStyle="1" w:styleId="1124121">
    <w:name w:val="Нет списка1124121"/>
    <w:semiHidden/>
    <w:qFormat/>
    <w:rsid w:val="00D8102F"/>
  </w:style>
  <w:style w:type="numbering" w:customStyle="1" w:styleId="225121">
    <w:name w:val="Нет списка225121"/>
    <w:semiHidden/>
    <w:unhideWhenUsed/>
    <w:qFormat/>
    <w:rsid w:val="00D8102F"/>
  </w:style>
  <w:style w:type="numbering" w:customStyle="1" w:styleId="325121">
    <w:name w:val="Нет списка325121"/>
    <w:semiHidden/>
    <w:qFormat/>
    <w:rsid w:val="00D8102F"/>
  </w:style>
  <w:style w:type="numbering" w:customStyle="1" w:styleId="424121">
    <w:name w:val="Нет списка424121"/>
    <w:semiHidden/>
    <w:qFormat/>
    <w:rsid w:val="00D8102F"/>
  </w:style>
  <w:style w:type="numbering" w:customStyle="1" w:styleId="1214121">
    <w:name w:val="Нет списка1214121"/>
    <w:semiHidden/>
    <w:qFormat/>
    <w:rsid w:val="00D8102F"/>
  </w:style>
  <w:style w:type="numbering" w:customStyle="1" w:styleId="2124121">
    <w:name w:val="Нет списка2124121"/>
    <w:semiHidden/>
    <w:unhideWhenUsed/>
    <w:qFormat/>
    <w:rsid w:val="00D8102F"/>
  </w:style>
  <w:style w:type="numbering" w:customStyle="1" w:styleId="3124121">
    <w:name w:val="Нет списка3124121"/>
    <w:semiHidden/>
    <w:qFormat/>
    <w:rsid w:val="00D8102F"/>
  </w:style>
  <w:style w:type="numbering" w:customStyle="1" w:styleId="514121">
    <w:name w:val="Нет списка514121"/>
    <w:uiPriority w:val="99"/>
    <w:semiHidden/>
    <w:qFormat/>
    <w:rsid w:val="00D8102F"/>
  </w:style>
  <w:style w:type="numbering" w:customStyle="1" w:styleId="1314121">
    <w:name w:val="Нет списка1314121"/>
    <w:semiHidden/>
    <w:qFormat/>
    <w:rsid w:val="00D8102F"/>
  </w:style>
  <w:style w:type="numbering" w:customStyle="1" w:styleId="2214121">
    <w:name w:val="Нет списка2214121"/>
    <w:semiHidden/>
    <w:unhideWhenUsed/>
    <w:qFormat/>
    <w:rsid w:val="00D8102F"/>
  </w:style>
  <w:style w:type="numbering" w:customStyle="1" w:styleId="3214121">
    <w:name w:val="Нет списка3214121"/>
    <w:semiHidden/>
    <w:qFormat/>
    <w:rsid w:val="00D8102F"/>
  </w:style>
  <w:style w:type="numbering" w:customStyle="1" w:styleId="30111">
    <w:name w:val="Нет списка30111"/>
    <w:semiHidden/>
    <w:qFormat/>
    <w:rsid w:val="00D8102F"/>
  </w:style>
  <w:style w:type="numbering" w:customStyle="1" w:styleId="118121">
    <w:name w:val="Нет списка118121"/>
    <w:uiPriority w:val="99"/>
    <w:semiHidden/>
    <w:unhideWhenUsed/>
    <w:qFormat/>
    <w:rsid w:val="00D8102F"/>
  </w:style>
  <w:style w:type="numbering" w:customStyle="1" w:styleId="217121">
    <w:name w:val="Нет списка217121"/>
    <w:uiPriority w:val="99"/>
    <w:semiHidden/>
    <w:unhideWhenUsed/>
    <w:qFormat/>
    <w:rsid w:val="00D8102F"/>
  </w:style>
  <w:style w:type="numbering" w:customStyle="1" w:styleId="37121">
    <w:name w:val="Нет списка37121"/>
    <w:semiHidden/>
    <w:qFormat/>
    <w:rsid w:val="00D8102F"/>
  </w:style>
  <w:style w:type="numbering" w:customStyle="1" w:styleId="119111">
    <w:name w:val="Нет списка119111"/>
    <w:uiPriority w:val="99"/>
    <w:semiHidden/>
    <w:unhideWhenUsed/>
    <w:qFormat/>
    <w:rsid w:val="00D8102F"/>
  </w:style>
  <w:style w:type="numbering" w:customStyle="1" w:styleId="218111">
    <w:name w:val="Нет списка218111"/>
    <w:uiPriority w:val="99"/>
    <w:semiHidden/>
    <w:unhideWhenUsed/>
    <w:qFormat/>
    <w:rsid w:val="00D8102F"/>
  </w:style>
  <w:style w:type="numbering" w:customStyle="1" w:styleId="38111">
    <w:name w:val="Нет списка38111"/>
    <w:semiHidden/>
    <w:qFormat/>
    <w:rsid w:val="00D8102F"/>
  </w:style>
  <w:style w:type="numbering" w:customStyle="1" w:styleId="120111">
    <w:name w:val="Нет списка120111"/>
    <w:uiPriority w:val="99"/>
    <w:semiHidden/>
    <w:unhideWhenUsed/>
    <w:qFormat/>
    <w:rsid w:val="00D8102F"/>
  </w:style>
  <w:style w:type="numbering" w:customStyle="1" w:styleId="219111">
    <w:name w:val="Нет списка219111"/>
    <w:uiPriority w:val="99"/>
    <w:semiHidden/>
    <w:unhideWhenUsed/>
    <w:qFormat/>
    <w:rsid w:val="00D8102F"/>
  </w:style>
  <w:style w:type="numbering" w:customStyle="1" w:styleId="39111">
    <w:name w:val="Нет списка39111"/>
    <w:uiPriority w:val="99"/>
    <w:semiHidden/>
    <w:unhideWhenUsed/>
    <w:qFormat/>
    <w:rsid w:val="00D8102F"/>
  </w:style>
  <w:style w:type="numbering" w:customStyle="1" w:styleId="SymbolSymbol4121">
    <w:name w:val="Стиль маркированный Symbol (Symbol) подчеркивание4121"/>
    <w:qFormat/>
    <w:rsid w:val="00D8102F"/>
  </w:style>
  <w:style w:type="numbering" w:customStyle="1" w:styleId="41210">
    <w:name w:val="Стиль нумерованный4121"/>
    <w:qFormat/>
    <w:rsid w:val="00D8102F"/>
  </w:style>
  <w:style w:type="numbering" w:customStyle="1" w:styleId="12pt4121">
    <w:name w:val="Стиль маркированный 12 pt4121"/>
    <w:qFormat/>
    <w:rsid w:val="00D8102F"/>
  </w:style>
  <w:style w:type="numbering" w:customStyle="1" w:styleId="41214">
    <w:name w:val="Стиль маркированный4121"/>
    <w:qFormat/>
    <w:rsid w:val="00D8102F"/>
  </w:style>
  <w:style w:type="numbering" w:customStyle="1" w:styleId="SymbolSymbol1111121">
    <w:name w:val="Стиль маркированный Symbol (Symbol) подчеркивание1111121"/>
    <w:qFormat/>
    <w:rsid w:val="00D8102F"/>
  </w:style>
  <w:style w:type="numbering" w:customStyle="1" w:styleId="111112110">
    <w:name w:val="Стиль нумерованный11111211"/>
    <w:qFormat/>
    <w:rsid w:val="00D8102F"/>
  </w:style>
  <w:style w:type="numbering" w:customStyle="1" w:styleId="12pt13121">
    <w:name w:val="Стиль маркированный 12 pt13121"/>
    <w:qFormat/>
    <w:rsid w:val="00D8102F"/>
  </w:style>
  <w:style w:type="numbering" w:customStyle="1" w:styleId="11111212">
    <w:name w:val="Стиль маркированный1111121"/>
    <w:qFormat/>
    <w:rsid w:val="00D8102F"/>
  </w:style>
  <w:style w:type="numbering" w:customStyle="1" w:styleId="SymbolSymbol2111121">
    <w:name w:val="Стиль маркированный Symbol (Symbol) подчеркивание2111121"/>
    <w:qFormat/>
    <w:rsid w:val="00D8102F"/>
  </w:style>
  <w:style w:type="numbering" w:customStyle="1" w:styleId="21111211">
    <w:name w:val="Стиль нумерованный2111121"/>
    <w:qFormat/>
    <w:rsid w:val="00D8102F"/>
  </w:style>
  <w:style w:type="numbering" w:customStyle="1" w:styleId="12pt2111121">
    <w:name w:val="Стиль маркированный 12 pt2111121"/>
    <w:qFormat/>
    <w:rsid w:val="00D8102F"/>
  </w:style>
  <w:style w:type="numbering" w:customStyle="1" w:styleId="21111212">
    <w:name w:val="Стиль маркированный2111121"/>
    <w:qFormat/>
    <w:rsid w:val="00D8102F"/>
  </w:style>
  <w:style w:type="numbering" w:customStyle="1" w:styleId="12pt11111121">
    <w:name w:val="Стиль маркированный 12 pt11111121"/>
    <w:qFormat/>
    <w:rsid w:val="00D8102F"/>
  </w:style>
  <w:style w:type="numbering" w:customStyle="1" w:styleId="411110">
    <w:name w:val="Стиль маркированный41111"/>
    <w:qFormat/>
    <w:rsid w:val="00D8102F"/>
  </w:style>
  <w:style w:type="numbering" w:customStyle="1" w:styleId="590">
    <w:name w:val="Нет списка59"/>
    <w:uiPriority w:val="99"/>
    <w:semiHidden/>
    <w:qFormat/>
    <w:rsid w:val="00D8102F"/>
  </w:style>
  <w:style w:type="numbering" w:customStyle="1" w:styleId="139">
    <w:name w:val="Нет списка139"/>
    <w:semiHidden/>
    <w:qFormat/>
    <w:rsid w:val="00D8102F"/>
  </w:style>
  <w:style w:type="numbering" w:customStyle="1" w:styleId="2300">
    <w:name w:val="Нет списка230"/>
    <w:semiHidden/>
    <w:unhideWhenUsed/>
    <w:qFormat/>
    <w:rsid w:val="00D8102F"/>
  </w:style>
  <w:style w:type="numbering" w:customStyle="1" w:styleId="3290">
    <w:name w:val="Нет списка329"/>
    <w:semiHidden/>
    <w:qFormat/>
    <w:rsid w:val="00D8102F"/>
  </w:style>
  <w:style w:type="numbering" w:customStyle="1" w:styleId="418">
    <w:name w:val="Нет списка418"/>
    <w:semiHidden/>
    <w:qFormat/>
    <w:rsid w:val="00D8102F"/>
  </w:style>
  <w:style w:type="numbering" w:customStyle="1" w:styleId="11200">
    <w:name w:val="Нет списка1120"/>
    <w:semiHidden/>
    <w:qFormat/>
    <w:rsid w:val="00D8102F"/>
  </w:style>
  <w:style w:type="numbering" w:customStyle="1" w:styleId="11116">
    <w:name w:val="Нет списка11116"/>
    <w:semiHidden/>
    <w:qFormat/>
    <w:rsid w:val="00D8102F"/>
  </w:style>
  <w:style w:type="numbering" w:customStyle="1" w:styleId="21200">
    <w:name w:val="Нет списка2120"/>
    <w:semiHidden/>
    <w:unhideWhenUsed/>
    <w:qFormat/>
    <w:rsid w:val="00D8102F"/>
  </w:style>
  <w:style w:type="numbering" w:customStyle="1" w:styleId="3118">
    <w:name w:val="Нет списка3118"/>
    <w:semiHidden/>
    <w:qFormat/>
    <w:rsid w:val="00D8102F"/>
  </w:style>
  <w:style w:type="numbering" w:customStyle="1" w:styleId="419">
    <w:name w:val="Нет списка419"/>
    <w:semiHidden/>
    <w:qFormat/>
    <w:rsid w:val="00D8102F"/>
  </w:style>
  <w:style w:type="numbering" w:customStyle="1" w:styleId="1218">
    <w:name w:val="Нет списка1218"/>
    <w:semiHidden/>
    <w:qFormat/>
    <w:rsid w:val="00D8102F"/>
  </w:style>
  <w:style w:type="numbering" w:customStyle="1" w:styleId="211100">
    <w:name w:val="Нет списка21110"/>
    <w:semiHidden/>
    <w:unhideWhenUsed/>
    <w:qFormat/>
    <w:rsid w:val="00D8102F"/>
  </w:style>
  <w:style w:type="numbering" w:customStyle="1" w:styleId="3119">
    <w:name w:val="Нет списка3119"/>
    <w:semiHidden/>
    <w:qFormat/>
    <w:rsid w:val="00D8102F"/>
  </w:style>
  <w:style w:type="numbering" w:customStyle="1" w:styleId="5100">
    <w:name w:val="Нет списка510"/>
    <w:uiPriority w:val="99"/>
    <w:semiHidden/>
    <w:unhideWhenUsed/>
    <w:qFormat/>
    <w:rsid w:val="00D8102F"/>
  </w:style>
  <w:style w:type="numbering" w:customStyle="1" w:styleId="680">
    <w:name w:val="Нет списка68"/>
    <w:uiPriority w:val="99"/>
    <w:semiHidden/>
    <w:qFormat/>
    <w:rsid w:val="00D8102F"/>
  </w:style>
  <w:style w:type="numbering" w:customStyle="1" w:styleId="13100">
    <w:name w:val="Нет списка1310"/>
    <w:semiHidden/>
    <w:qFormat/>
    <w:rsid w:val="00D8102F"/>
  </w:style>
  <w:style w:type="numbering" w:customStyle="1" w:styleId="11280">
    <w:name w:val="Нет списка1128"/>
    <w:semiHidden/>
    <w:qFormat/>
    <w:rsid w:val="00D8102F"/>
  </w:style>
  <w:style w:type="numbering" w:customStyle="1" w:styleId="2218">
    <w:name w:val="Нет списка2218"/>
    <w:semiHidden/>
    <w:unhideWhenUsed/>
    <w:qFormat/>
    <w:rsid w:val="00D8102F"/>
  </w:style>
  <w:style w:type="numbering" w:customStyle="1" w:styleId="32100">
    <w:name w:val="Нет списка3210"/>
    <w:semiHidden/>
    <w:qFormat/>
    <w:rsid w:val="00D8102F"/>
  </w:style>
  <w:style w:type="numbering" w:customStyle="1" w:styleId="4280">
    <w:name w:val="Нет списка428"/>
    <w:semiHidden/>
    <w:qFormat/>
    <w:rsid w:val="00D8102F"/>
  </w:style>
  <w:style w:type="numbering" w:customStyle="1" w:styleId="1219">
    <w:name w:val="Нет списка1219"/>
    <w:semiHidden/>
    <w:qFormat/>
    <w:rsid w:val="00D8102F"/>
  </w:style>
  <w:style w:type="numbering" w:customStyle="1" w:styleId="21280">
    <w:name w:val="Нет списка2128"/>
    <w:semiHidden/>
    <w:unhideWhenUsed/>
    <w:qFormat/>
    <w:rsid w:val="00D8102F"/>
  </w:style>
  <w:style w:type="numbering" w:customStyle="1" w:styleId="31280">
    <w:name w:val="Нет списка3128"/>
    <w:semiHidden/>
    <w:qFormat/>
    <w:rsid w:val="00D8102F"/>
  </w:style>
  <w:style w:type="numbering" w:customStyle="1" w:styleId="518">
    <w:name w:val="Нет списка518"/>
    <w:uiPriority w:val="99"/>
    <w:semiHidden/>
    <w:qFormat/>
    <w:rsid w:val="00D8102F"/>
  </w:style>
  <w:style w:type="numbering" w:customStyle="1" w:styleId="13180">
    <w:name w:val="Нет списка1318"/>
    <w:semiHidden/>
    <w:qFormat/>
    <w:rsid w:val="00D8102F"/>
  </w:style>
  <w:style w:type="numbering" w:customStyle="1" w:styleId="2219">
    <w:name w:val="Нет списка2219"/>
    <w:semiHidden/>
    <w:unhideWhenUsed/>
    <w:qFormat/>
    <w:rsid w:val="00D8102F"/>
  </w:style>
  <w:style w:type="numbering" w:customStyle="1" w:styleId="32180">
    <w:name w:val="Нет списка3218"/>
    <w:semiHidden/>
    <w:qFormat/>
    <w:rsid w:val="00D8102F"/>
  </w:style>
  <w:style w:type="numbering" w:customStyle="1" w:styleId="750">
    <w:name w:val="Нет списка75"/>
    <w:uiPriority w:val="99"/>
    <w:semiHidden/>
    <w:unhideWhenUsed/>
    <w:qFormat/>
    <w:rsid w:val="00D8102F"/>
  </w:style>
  <w:style w:type="numbering" w:customStyle="1" w:styleId="145">
    <w:name w:val="Нет списка145"/>
    <w:uiPriority w:val="99"/>
    <w:semiHidden/>
    <w:qFormat/>
    <w:rsid w:val="00D8102F"/>
  </w:style>
  <w:style w:type="numbering" w:customStyle="1" w:styleId="11350">
    <w:name w:val="Нет списка1135"/>
    <w:semiHidden/>
    <w:qFormat/>
    <w:rsid w:val="00D8102F"/>
  </w:style>
  <w:style w:type="numbering" w:customStyle="1" w:styleId="2350">
    <w:name w:val="Нет списка235"/>
    <w:semiHidden/>
    <w:unhideWhenUsed/>
    <w:qFormat/>
    <w:rsid w:val="00D8102F"/>
  </w:style>
  <w:style w:type="numbering" w:customStyle="1" w:styleId="3350">
    <w:name w:val="Нет списка335"/>
    <w:semiHidden/>
    <w:qFormat/>
    <w:rsid w:val="00D8102F"/>
  </w:style>
  <w:style w:type="numbering" w:customStyle="1" w:styleId="4350">
    <w:name w:val="Нет списка435"/>
    <w:semiHidden/>
    <w:qFormat/>
    <w:rsid w:val="00D8102F"/>
  </w:style>
  <w:style w:type="numbering" w:customStyle="1" w:styleId="11117">
    <w:name w:val="Нет списка11117"/>
    <w:semiHidden/>
    <w:qFormat/>
    <w:rsid w:val="00D8102F"/>
  </w:style>
  <w:style w:type="numbering" w:customStyle="1" w:styleId="111114">
    <w:name w:val="Нет списка111114"/>
    <w:semiHidden/>
    <w:qFormat/>
    <w:rsid w:val="00D8102F"/>
  </w:style>
  <w:style w:type="numbering" w:customStyle="1" w:styleId="21350">
    <w:name w:val="Нет списка2135"/>
    <w:semiHidden/>
    <w:unhideWhenUsed/>
    <w:qFormat/>
    <w:rsid w:val="00D8102F"/>
  </w:style>
  <w:style w:type="numbering" w:customStyle="1" w:styleId="31350">
    <w:name w:val="Нет списка3135"/>
    <w:semiHidden/>
    <w:qFormat/>
    <w:rsid w:val="00D8102F"/>
  </w:style>
  <w:style w:type="numbering" w:customStyle="1" w:styleId="4115">
    <w:name w:val="Нет списка4115"/>
    <w:semiHidden/>
    <w:qFormat/>
    <w:rsid w:val="00D8102F"/>
  </w:style>
  <w:style w:type="numbering" w:customStyle="1" w:styleId="12250">
    <w:name w:val="Нет списка1225"/>
    <w:semiHidden/>
    <w:qFormat/>
    <w:rsid w:val="00D8102F"/>
  </w:style>
  <w:style w:type="numbering" w:customStyle="1" w:styleId="21115">
    <w:name w:val="Нет списка21115"/>
    <w:semiHidden/>
    <w:unhideWhenUsed/>
    <w:qFormat/>
    <w:rsid w:val="00D8102F"/>
  </w:style>
  <w:style w:type="numbering" w:customStyle="1" w:styleId="31115">
    <w:name w:val="Нет списка31115"/>
    <w:semiHidden/>
    <w:qFormat/>
    <w:rsid w:val="00D8102F"/>
  </w:style>
  <w:style w:type="numbering" w:customStyle="1" w:styleId="5250">
    <w:name w:val="Нет списка525"/>
    <w:uiPriority w:val="99"/>
    <w:semiHidden/>
    <w:unhideWhenUsed/>
    <w:qFormat/>
    <w:rsid w:val="00D8102F"/>
  </w:style>
  <w:style w:type="numbering" w:customStyle="1" w:styleId="6150">
    <w:name w:val="Нет списка615"/>
    <w:uiPriority w:val="99"/>
    <w:semiHidden/>
    <w:qFormat/>
    <w:rsid w:val="00D8102F"/>
  </w:style>
  <w:style w:type="numbering" w:customStyle="1" w:styleId="1325">
    <w:name w:val="Нет списка1325"/>
    <w:semiHidden/>
    <w:qFormat/>
    <w:rsid w:val="00D8102F"/>
  </w:style>
  <w:style w:type="numbering" w:customStyle="1" w:styleId="112150">
    <w:name w:val="Нет списка11215"/>
    <w:semiHidden/>
    <w:qFormat/>
    <w:rsid w:val="00D8102F"/>
  </w:style>
  <w:style w:type="numbering" w:customStyle="1" w:styleId="22250">
    <w:name w:val="Нет списка2225"/>
    <w:semiHidden/>
    <w:unhideWhenUsed/>
    <w:qFormat/>
    <w:rsid w:val="00D8102F"/>
  </w:style>
  <w:style w:type="numbering" w:customStyle="1" w:styleId="3225">
    <w:name w:val="Нет списка3225"/>
    <w:semiHidden/>
    <w:qFormat/>
    <w:rsid w:val="00D8102F"/>
  </w:style>
  <w:style w:type="numbering" w:customStyle="1" w:styleId="42150">
    <w:name w:val="Нет списка4215"/>
    <w:semiHidden/>
    <w:qFormat/>
    <w:rsid w:val="00D8102F"/>
  </w:style>
  <w:style w:type="numbering" w:customStyle="1" w:styleId="121150">
    <w:name w:val="Нет списка12115"/>
    <w:semiHidden/>
    <w:qFormat/>
    <w:rsid w:val="00D8102F"/>
  </w:style>
  <w:style w:type="numbering" w:customStyle="1" w:styleId="212150">
    <w:name w:val="Нет списка21215"/>
    <w:semiHidden/>
    <w:unhideWhenUsed/>
    <w:qFormat/>
    <w:rsid w:val="00D8102F"/>
  </w:style>
  <w:style w:type="numbering" w:customStyle="1" w:styleId="312150">
    <w:name w:val="Нет списка31215"/>
    <w:semiHidden/>
    <w:qFormat/>
    <w:rsid w:val="00D8102F"/>
  </w:style>
  <w:style w:type="numbering" w:customStyle="1" w:styleId="51150">
    <w:name w:val="Нет списка5115"/>
    <w:uiPriority w:val="99"/>
    <w:semiHidden/>
    <w:qFormat/>
    <w:rsid w:val="00D8102F"/>
  </w:style>
  <w:style w:type="numbering" w:customStyle="1" w:styleId="13115">
    <w:name w:val="Нет списка13115"/>
    <w:semiHidden/>
    <w:qFormat/>
    <w:rsid w:val="00D8102F"/>
  </w:style>
  <w:style w:type="numbering" w:customStyle="1" w:styleId="221150">
    <w:name w:val="Нет списка22115"/>
    <w:semiHidden/>
    <w:unhideWhenUsed/>
    <w:qFormat/>
    <w:rsid w:val="00D8102F"/>
  </w:style>
  <w:style w:type="numbering" w:customStyle="1" w:styleId="32115">
    <w:name w:val="Нет списка32115"/>
    <w:semiHidden/>
    <w:qFormat/>
    <w:rsid w:val="00D8102F"/>
  </w:style>
  <w:style w:type="numbering" w:customStyle="1" w:styleId="SymbolSymbol17">
    <w:name w:val="Стиль маркированный Symbol (Symbol) подчеркивание17"/>
    <w:qFormat/>
    <w:rsid w:val="00D8102F"/>
  </w:style>
  <w:style w:type="numbering" w:customStyle="1" w:styleId="174">
    <w:name w:val="Стиль нумерованный17"/>
    <w:qFormat/>
    <w:rsid w:val="00D8102F"/>
  </w:style>
  <w:style w:type="numbering" w:customStyle="1" w:styleId="12pt18">
    <w:name w:val="Стиль маркированный 12 pt18"/>
    <w:qFormat/>
    <w:rsid w:val="00D8102F"/>
  </w:style>
  <w:style w:type="numbering" w:customStyle="1" w:styleId="175">
    <w:name w:val="Стиль маркированный17"/>
    <w:qFormat/>
    <w:rsid w:val="00D8102F"/>
  </w:style>
  <w:style w:type="numbering" w:customStyle="1" w:styleId="7140">
    <w:name w:val="Нет списка714"/>
    <w:uiPriority w:val="99"/>
    <w:semiHidden/>
    <w:qFormat/>
    <w:rsid w:val="00D8102F"/>
  </w:style>
  <w:style w:type="numbering" w:customStyle="1" w:styleId="14140">
    <w:name w:val="Нет списка1414"/>
    <w:semiHidden/>
    <w:qFormat/>
    <w:rsid w:val="00D8102F"/>
  </w:style>
  <w:style w:type="numbering" w:customStyle="1" w:styleId="23140">
    <w:name w:val="Нет списка2314"/>
    <w:semiHidden/>
    <w:unhideWhenUsed/>
    <w:qFormat/>
    <w:rsid w:val="00D8102F"/>
  </w:style>
  <w:style w:type="numbering" w:customStyle="1" w:styleId="3314">
    <w:name w:val="Нет списка3314"/>
    <w:semiHidden/>
    <w:qFormat/>
    <w:rsid w:val="00D8102F"/>
  </w:style>
  <w:style w:type="numbering" w:customStyle="1" w:styleId="4314">
    <w:name w:val="Нет списка4314"/>
    <w:semiHidden/>
    <w:qFormat/>
    <w:rsid w:val="00D8102F"/>
  </w:style>
  <w:style w:type="numbering" w:customStyle="1" w:styleId="11314">
    <w:name w:val="Нет списка11314"/>
    <w:semiHidden/>
    <w:qFormat/>
    <w:rsid w:val="00D8102F"/>
  </w:style>
  <w:style w:type="numbering" w:customStyle="1" w:styleId="11124">
    <w:name w:val="Нет списка11124"/>
    <w:semiHidden/>
    <w:qFormat/>
    <w:rsid w:val="00D8102F"/>
  </w:style>
  <w:style w:type="numbering" w:customStyle="1" w:styleId="21314">
    <w:name w:val="Нет списка21314"/>
    <w:semiHidden/>
    <w:unhideWhenUsed/>
    <w:qFormat/>
    <w:rsid w:val="00D8102F"/>
  </w:style>
  <w:style w:type="numbering" w:customStyle="1" w:styleId="31314">
    <w:name w:val="Нет списка31314"/>
    <w:semiHidden/>
    <w:qFormat/>
    <w:rsid w:val="00D8102F"/>
  </w:style>
  <w:style w:type="numbering" w:customStyle="1" w:styleId="411140">
    <w:name w:val="Нет списка41114"/>
    <w:semiHidden/>
    <w:qFormat/>
    <w:rsid w:val="00D8102F"/>
  </w:style>
  <w:style w:type="numbering" w:customStyle="1" w:styleId="122140">
    <w:name w:val="Нет списка12214"/>
    <w:semiHidden/>
    <w:qFormat/>
    <w:rsid w:val="00D8102F"/>
  </w:style>
  <w:style w:type="numbering" w:customStyle="1" w:styleId="211114">
    <w:name w:val="Нет списка211114"/>
    <w:semiHidden/>
    <w:unhideWhenUsed/>
    <w:qFormat/>
    <w:rsid w:val="00D8102F"/>
  </w:style>
  <w:style w:type="numbering" w:customStyle="1" w:styleId="311114">
    <w:name w:val="Нет списка311114"/>
    <w:semiHidden/>
    <w:qFormat/>
    <w:rsid w:val="00D8102F"/>
  </w:style>
  <w:style w:type="numbering" w:customStyle="1" w:styleId="52140">
    <w:name w:val="Нет списка5214"/>
    <w:uiPriority w:val="99"/>
    <w:semiHidden/>
    <w:unhideWhenUsed/>
    <w:qFormat/>
    <w:rsid w:val="00D8102F"/>
  </w:style>
  <w:style w:type="numbering" w:customStyle="1" w:styleId="6114">
    <w:name w:val="Нет списка6114"/>
    <w:uiPriority w:val="99"/>
    <w:semiHidden/>
    <w:qFormat/>
    <w:rsid w:val="00D8102F"/>
  </w:style>
  <w:style w:type="numbering" w:customStyle="1" w:styleId="13214">
    <w:name w:val="Нет списка13214"/>
    <w:semiHidden/>
    <w:qFormat/>
    <w:rsid w:val="00D8102F"/>
  </w:style>
  <w:style w:type="numbering" w:customStyle="1" w:styleId="112114">
    <w:name w:val="Нет списка112114"/>
    <w:semiHidden/>
    <w:qFormat/>
    <w:rsid w:val="00D8102F"/>
  </w:style>
  <w:style w:type="numbering" w:customStyle="1" w:styleId="222140">
    <w:name w:val="Нет списка22214"/>
    <w:semiHidden/>
    <w:unhideWhenUsed/>
    <w:qFormat/>
    <w:rsid w:val="00D8102F"/>
  </w:style>
  <w:style w:type="numbering" w:customStyle="1" w:styleId="32214">
    <w:name w:val="Нет списка32214"/>
    <w:semiHidden/>
    <w:qFormat/>
    <w:rsid w:val="00D8102F"/>
  </w:style>
  <w:style w:type="numbering" w:customStyle="1" w:styleId="42114">
    <w:name w:val="Нет списка42114"/>
    <w:semiHidden/>
    <w:qFormat/>
    <w:rsid w:val="00D8102F"/>
  </w:style>
  <w:style w:type="numbering" w:customStyle="1" w:styleId="121114">
    <w:name w:val="Нет списка121114"/>
    <w:semiHidden/>
    <w:qFormat/>
    <w:rsid w:val="00D8102F"/>
  </w:style>
  <w:style w:type="numbering" w:customStyle="1" w:styleId="212114">
    <w:name w:val="Нет списка212114"/>
    <w:semiHidden/>
    <w:unhideWhenUsed/>
    <w:qFormat/>
    <w:rsid w:val="00D8102F"/>
  </w:style>
  <w:style w:type="numbering" w:customStyle="1" w:styleId="312114">
    <w:name w:val="Нет списка312114"/>
    <w:semiHidden/>
    <w:qFormat/>
    <w:rsid w:val="00D8102F"/>
  </w:style>
  <w:style w:type="numbering" w:customStyle="1" w:styleId="51114">
    <w:name w:val="Нет списка51114"/>
    <w:uiPriority w:val="99"/>
    <w:semiHidden/>
    <w:qFormat/>
    <w:rsid w:val="00D8102F"/>
  </w:style>
  <w:style w:type="numbering" w:customStyle="1" w:styleId="131114">
    <w:name w:val="Нет списка131114"/>
    <w:semiHidden/>
    <w:qFormat/>
    <w:rsid w:val="00D8102F"/>
  </w:style>
  <w:style w:type="numbering" w:customStyle="1" w:styleId="221114">
    <w:name w:val="Нет списка221114"/>
    <w:semiHidden/>
    <w:unhideWhenUsed/>
    <w:qFormat/>
    <w:rsid w:val="00D8102F"/>
  </w:style>
  <w:style w:type="numbering" w:customStyle="1" w:styleId="321114">
    <w:name w:val="Нет списка321114"/>
    <w:semiHidden/>
    <w:qFormat/>
    <w:rsid w:val="00D8102F"/>
  </w:style>
  <w:style w:type="numbering" w:customStyle="1" w:styleId="SymbolSymbol115">
    <w:name w:val="Стиль маркированный Symbol (Symbol) подчеркивание115"/>
    <w:qFormat/>
    <w:rsid w:val="00D8102F"/>
  </w:style>
  <w:style w:type="numbering" w:customStyle="1" w:styleId="1144">
    <w:name w:val="Стиль нумерованный114"/>
    <w:qFormat/>
    <w:rsid w:val="00D8102F"/>
  </w:style>
  <w:style w:type="numbering" w:customStyle="1" w:styleId="12pt117">
    <w:name w:val="Стиль маркированный 12 pt117"/>
    <w:qFormat/>
    <w:rsid w:val="00D8102F"/>
  </w:style>
  <w:style w:type="numbering" w:customStyle="1" w:styleId="1145">
    <w:name w:val="Стиль маркированный114"/>
    <w:qFormat/>
    <w:rsid w:val="00D8102F"/>
  </w:style>
  <w:style w:type="numbering" w:customStyle="1" w:styleId="840">
    <w:name w:val="Нет списка84"/>
    <w:uiPriority w:val="99"/>
    <w:semiHidden/>
    <w:qFormat/>
    <w:rsid w:val="00D8102F"/>
  </w:style>
  <w:style w:type="numbering" w:customStyle="1" w:styleId="154">
    <w:name w:val="Нет списка154"/>
    <w:semiHidden/>
    <w:qFormat/>
    <w:rsid w:val="00D8102F"/>
  </w:style>
  <w:style w:type="numbering" w:customStyle="1" w:styleId="2440">
    <w:name w:val="Нет списка244"/>
    <w:semiHidden/>
    <w:unhideWhenUsed/>
    <w:qFormat/>
    <w:rsid w:val="00D8102F"/>
  </w:style>
  <w:style w:type="numbering" w:customStyle="1" w:styleId="344">
    <w:name w:val="Нет списка344"/>
    <w:semiHidden/>
    <w:qFormat/>
    <w:rsid w:val="00D8102F"/>
  </w:style>
  <w:style w:type="numbering" w:customStyle="1" w:styleId="444">
    <w:name w:val="Нет списка444"/>
    <w:semiHidden/>
    <w:qFormat/>
    <w:rsid w:val="00D8102F"/>
  </w:style>
  <w:style w:type="numbering" w:customStyle="1" w:styleId="11440">
    <w:name w:val="Нет списка1144"/>
    <w:semiHidden/>
    <w:qFormat/>
    <w:rsid w:val="00D8102F"/>
  </w:style>
  <w:style w:type="numbering" w:customStyle="1" w:styleId="11134">
    <w:name w:val="Нет списка11134"/>
    <w:semiHidden/>
    <w:qFormat/>
    <w:rsid w:val="00D8102F"/>
  </w:style>
  <w:style w:type="numbering" w:customStyle="1" w:styleId="2144">
    <w:name w:val="Нет списка2144"/>
    <w:semiHidden/>
    <w:unhideWhenUsed/>
    <w:qFormat/>
    <w:rsid w:val="00D8102F"/>
  </w:style>
  <w:style w:type="numbering" w:customStyle="1" w:styleId="3144">
    <w:name w:val="Нет списка3144"/>
    <w:semiHidden/>
    <w:qFormat/>
    <w:rsid w:val="00D8102F"/>
  </w:style>
  <w:style w:type="numbering" w:customStyle="1" w:styleId="4124">
    <w:name w:val="Нет списка4124"/>
    <w:semiHidden/>
    <w:qFormat/>
    <w:rsid w:val="00D8102F"/>
  </w:style>
  <w:style w:type="numbering" w:customStyle="1" w:styleId="12340">
    <w:name w:val="Нет списка1234"/>
    <w:semiHidden/>
    <w:qFormat/>
    <w:rsid w:val="00D8102F"/>
  </w:style>
  <w:style w:type="numbering" w:customStyle="1" w:styleId="211240">
    <w:name w:val="Нет списка21124"/>
    <w:semiHidden/>
    <w:unhideWhenUsed/>
    <w:qFormat/>
    <w:rsid w:val="00D8102F"/>
  </w:style>
  <w:style w:type="numbering" w:customStyle="1" w:styleId="31124">
    <w:name w:val="Нет списка31124"/>
    <w:semiHidden/>
    <w:qFormat/>
    <w:rsid w:val="00D8102F"/>
  </w:style>
  <w:style w:type="numbering" w:customStyle="1" w:styleId="5340">
    <w:name w:val="Нет списка534"/>
    <w:uiPriority w:val="99"/>
    <w:semiHidden/>
    <w:unhideWhenUsed/>
    <w:qFormat/>
    <w:rsid w:val="00D8102F"/>
  </w:style>
  <w:style w:type="numbering" w:customStyle="1" w:styleId="624">
    <w:name w:val="Нет списка624"/>
    <w:uiPriority w:val="99"/>
    <w:semiHidden/>
    <w:qFormat/>
    <w:rsid w:val="00D8102F"/>
  </w:style>
  <w:style w:type="numbering" w:customStyle="1" w:styleId="1334">
    <w:name w:val="Нет списка1334"/>
    <w:semiHidden/>
    <w:qFormat/>
    <w:rsid w:val="00D8102F"/>
  </w:style>
  <w:style w:type="numbering" w:customStyle="1" w:styleId="11224">
    <w:name w:val="Нет списка11224"/>
    <w:semiHidden/>
    <w:qFormat/>
    <w:rsid w:val="00D8102F"/>
  </w:style>
  <w:style w:type="numbering" w:customStyle="1" w:styleId="22340">
    <w:name w:val="Нет списка2234"/>
    <w:semiHidden/>
    <w:unhideWhenUsed/>
    <w:qFormat/>
    <w:rsid w:val="00D8102F"/>
  </w:style>
  <w:style w:type="numbering" w:customStyle="1" w:styleId="3234">
    <w:name w:val="Нет списка3234"/>
    <w:semiHidden/>
    <w:qFormat/>
    <w:rsid w:val="00D8102F"/>
  </w:style>
  <w:style w:type="numbering" w:customStyle="1" w:styleId="4224">
    <w:name w:val="Нет списка4224"/>
    <w:semiHidden/>
    <w:qFormat/>
    <w:rsid w:val="00D8102F"/>
  </w:style>
  <w:style w:type="numbering" w:customStyle="1" w:styleId="12124">
    <w:name w:val="Нет списка12124"/>
    <w:semiHidden/>
    <w:qFormat/>
    <w:rsid w:val="00D8102F"/>
  </w:style>
  <w:style w:type="numbering" w:customStyle="1" w:styleId="21224">
    <w:name w:val="Нет списка21224"/>
    <w:semiHidden/>
    <w:unhideWhenUsed/>
    <w:qFormat/>
    <w:rsid w:val="00D8102F"/>
  </w:style>
  <w:style w:type="numbering" w:customStyle="1" w:styleId="31224">
    <w:name w:val="Нет списка31224"/>
    <w:semiHidden/>
    <w:qFormat/>
    <w:rsid w:val="00D8102F"/>
  </w:style>
  <w:style w:type="numbering" w:customStyle="1" w:styleId="5124">
    <w:name w:val="Нет списка5124"/>
    <w:uiPriority w:val="99"/>
    <w:semiHidden/>
    <w:qFormat/>
    <w:rsid w:val="00D8102F"/>
  </w:style>
  <w:style w:type="numbering" w:customStyle="1" w:styleId="13124">
    <w:name w:val="Нет списка13124"/>
    <w:semiHidden/>
    <w:qFormat/>
    <w:rsid w:val="00D8102F"/>
  </w:style>
  <w:style w:type="numbering" w:customStyle="1" w:styleId="22124">
    <w:name w:val="Нет списка22124"/>
    <w:semiHidden/>
    <w:unhideWhenUsed/>
    <w:qFormat/>
    <w:rsid w:val="00D8102F"/>
  </w:style>
  <w:style w:type="numbering" w:customStyle="1" w:styleId="32124">
    <w:name w:val="Нет списка32124"/>
    <w:semiHidden/>
    <w:qFormat/>
    <w:rsid w:val="00D8102F"/>
  </w:style>
  <w:style w:type="numbering" w:customStyle="1" w:styleId="SymbolSymbol26">
    <w:name w:val="Стиль маркированный Symbol (Symbol) подчеркивание26"/>
    <w:qFormat/>
    <w:rsid w:val="00D8102F"/>
  </w:style>
  <w:style w:type="numbering" w:customStyle="1" w:styleId="264">
    <w:name w:val="Стиль нумерованный26"/>
    <w:qFormat/>
    <w:rsid w:val="00D8102F"/>
  </w:style>
  <w:style w:type="numbering" w:customStyle="1" w:styleId="12pt26">
    <w:name w:val="Стиль маркированный 12 pt26"/>
    <w:qFormat/>
    <w:rsid w:val="00D8102F"/>
  </w:style>
  <w:style w:type="numbering" w:customStyle="1" w:styleId="265">
    <w:name w:val="Стиль маркированный26"/>
    <w:qFormat/>
    <w:rsid w:val="00D8102F"/>
  </w:style>
  <w:style w:type="numbering" w:customStyle="1" w:styleId="12pt1114">
    <w:name w:val="Стиль маркированный 12 pt1114"/>
    <w:qFormat/>
    <w:rsid w:val="00D8102F"/>
  </w:style>
  <w:style w:type="numbering" w:customStyle="1" w:styleId="940">
    <w:name w:val="Нет списка94"/>
    <w:uiPriority w:val="99"/>
    <w:semiHidden/>
    <w:qFormat/>
    <w:rsid w:val="00D8102F"/>
  </w:style>
  <w:style w:type="numbering" w:customStyle="1" w:styleId="1640">
    <w:name w:val="Нет списка164"/>
    <w:semiHidden/>
    <w:qFormat/>
    <w:rsid w:val="00D8102F"/>
  </w:style>
  <w:style w:type="numbering" w:customStyle="1" w:styleId="2540">
    <w:name w:val="Нет списка254"/>
    <w:semiHidden/>
    <w:unhideWhenUsed/>
    <w:qFormat/>
    <w:rsid w:val="00D8102F"/>
  </w:style>
  <w:style w:type="numbering" w:customStyle="1" w:styleId="354">
    <w:name w:val="Нет списка354"/>
    <w:semiHidden/>
    <w:qFormat/>
    <w:rsid w:val="00D8102F"/>
  </w:style>
  <w:style w:type="numbering" w:customStyle="1" w:styleId="454">
    <w:name w:val="Нет списка454"/>
    <w:semiHidden/>
    <w:qFormat/>
    <w:rsid w:val="00D8102F"/>
  </w:style>
  <w:style w:type="numbering" w:customStyle="1" w:styleId="1154">
    <w:name w:val="Нет списка1154"/>
    <w:semiHidden/>
    <w:qFormat/>
    <w:rsid w:val="00D8102F"/>
  </w:style>
  <w:style w:type="numbering" w:customStyle="1" w:styleId="11144">
    <w:name w:val="Нет списка11144"/>
    <w:semiHidden/>
    <w:qFormat/>
    <w:rsid w:val="00D8102F"/>
  </w:style>
  <w:style w:type="numbering" w:customStyle="1" w:styleId="2154">
    <w:name w:val="Нет списка2154"/>
    <w:semiHidden/>
    <w:unhideWhenUsed/>
    <w:qFormat/>
    <w:rsid w:val="00D8102F"/>
  </w:style>
  <w:style w:type="numbering" w:customStyle="1" w:styleId="3154">
    <w:name w:val="Нет списка3154"/>
    <w:semiHidden/>
    <w:qFormat/>
    <w:rsid w:val="00D8102F"/>
  </w:style>
  <w:style w:type="numbering" w:customStyle="1" w:styleId="41340">
    <w:name w:val="Нет списка4134"/>
    <w:semiHidden/>
    <w:qFormat/>
    <w:rsid w:val="00D8102F"/>
  </w:style>
  <w:style w:type="numbering" w:customStyle="1" w:styleId="1244">
    <w:name w:val="Нет списка1244"/>
    <w:semiHidden/>
    <w:qFormat/>
    <w:rsid w:val="00D8102F"/>
  </w:style>
  <w:style w:type="numbering" w:customStyle="1" w:styleId="211340">
    <w:name w:val="Нет списка21134"/>
    <w:semiHidden/>
    <w:unhideWhenUsed/>
    <w:qFormat/>
    <w:rsid w:val="00D8102F"/>
  </w:style>
  <w:style w:type="numbering" w:customStyle="1" w:styleId="311340">
    <w:name w:val="Нет списка31134"/>
    <w:semiHidden/>
    <w:qFormat/>
    <w:rsid w:val="00D8102F"/>
  </w:style>
  <w:style w:type="numbering" w:customStyle="1" w:styleId="544">
    <w:name w:val="Нет списка544"/>
    <w:uiPriority w:val="99"/>
    <w:semiHidden/>
    <w:unhideWhenUsed/>
    <w:qFormat/>
    <w:rsid w:val="00D8102F"/>
  </w:style>
  <w:style w:type="numbering" w:customStyle="1" w:styleId="634">
    <w:name w:val="Нет списка634"/>
    <w:uiPriority w:val="99"/>
    <w:semiHidden/>
    <w:qFormat/>
    <w:rsid w:val="00D8102F"/>
  </w:style>
  <w:style w:type="numbering" w:customStyle="1" w:styleId="1344">
    <w:name w:val="Нет списка1344"/>
    <w:semiHidden/>
    <w:qFormat/>
    <w:rsid w:val="00D8102F"/>
  </w:style>
  <w:style w:type="numbering" w:customStyle="1" w:styleId="11234">
    <w:name w:val="Нет списка11234"/>
    <w:semiHidden/>
    <w:qFormat/>
    <w:rsid w:val="00D8102F"/>
  </w:style>
  <w:style w:type="numbering" w:customStyle="1" w:styleId="2244">
    <w:name w:val="Нет списка2244"/>
    <w:semiHidden/>
    <w:unhideWhenUsed/>
    <w:qFormat/>
    <w:rsid w:val="00D8102F"/>
  </w:style>
  <w:style w:type="numbering" w:customStyle="1" w:styleId="3244">
    <w:name w:val="Нет списка3244"/>
    <w:semiHidden/>
    <w:qFormat/>
    <w:rsid w:val="00D8102F"/>
  </w:style>
  <w:style w:type="numbering" w:customStyle="1" w:styleId="4234">
    <w:name w:val="Нет списка4234"/>
    <w:semiHidden/>
    <w:qFormat/>
    <w:rsid w:val="00D8102F"/>
  </w:style>
  <w:style w:type="numbering" w:customStyle="1" w:styleId="12134">
    <w:name w:val="Нет списка12134"/>
    <w:semiHidden/>
    <w:qFormat/>
    <w:rsid w:val="00D8102F"/>
  </w:style>
  <w:style w:type="numbering" w:customStyle="1" w:styleId="21234">
    <w:name w:val="Нет списка21234"/>
    <w:semiHidden/>
    <w:unhideWhenUsed/>
    <w:qFormat/>
    <w:rsid w:val="00D8102F"/>
  </w:style>
  <w:style w:type="numbering" w:customStyle="1" w:styleId="31234">
    <w:name w:val="Нет списка31234"/>
    <w:semiHidden/>
    <w:qFormat/>
    <w:rsid w:val="00D8102F"/>
  </w:style>
  <w:style w:type="numbering" w:customStyle="1" w:styleId="5134">
    <w:name w:val="Нет списка5134"/>
    <w:uiPriority w:val="99"/>
    <w:semiHidden/>
    <w:qFormat/>
    <w:rsid w:val="00D8102F"/>
  </w:style>
  <w:style w:type="numbering" w:customStyle="1" w:styleId="13134">
    <w:name w:val="Нет списка13134"/>
    <w:semiHidden/>
    <w:qFormat/>
    <w:rsid w:val="00D8102F"/>
  </w:style>
  <w:style w:type="numbering" w:customStyle="1" w:styleId="22134">
    <w:name w:val="Нет списка22134"/>
    <w:semiHidden/>
    <w:unhideWhenUsed/>
    <w:qFormat/>
    <w:rsid w:val="00D8102F"/>
  </w:style>
  <w:style w:type="numbering" w:customStyle="1" w:styleId="32134">
    <w:name w:val="Нет списка32134"/>
    <w:semiHidden/>
    <w:qFormat/>
    <w:rsid w:val="00D8102F"/>
  </w:style>
  <w:style w:type="numbering" w:customStyle="1" w:styleId="SymbolSymbol34">
    <w:name w:val="Стиль маркированный Symbol (Symbol) подчеркивание34"/>
    <w:qFormat/>
    <w:rsid w:val="00D8102F"/>
  </w:style>
  <w:style w:type="numbering" w:customStyle="1" w:styleId="345">
    <w:name w:val="Стиль нумерованный34"/>
    <w:qFormat/>
    <w:rsid w:val="00D8102F"/>
  </w:style>
  <w:style w:type="numbering" w:customStyle="1" w:styleId="12pt34">
    <w:name w:val="Стиль маркированный 12 pt34"/>
    <w:qFormat/>
    <w:rsid w:val="00D8102F"/>
  </w:style>
  <w:style w:type="numbering" w:customStyle="1" w:styleId="346">
    <w:name w:val="Стиль маркированный34"/>
    <w:qFormat/>
    <w:rsid w:val="00D8102F"/>
  </w:style>
  <w:style w:type="numbering" w:customStyle="1" w:styleId="104">
    <w:name w:val="Нет списка104"/>
    <w:uiPriority w:val="99"/>
    <w:semiHidden/>
    <w:qFormat/>
    <w:rsid w:val="00D8102F"/>
  </w:style>
  <w:style w:type="numbering" w:customStyle="1" w:styleId="1740">
    <w:name w:val="Нет списка174"/>
    <w:semiHidden/>
    <w:qFormat/>
    <w:rsid w:val="00D8102F"/>
  </w:style>
  <w:style w:type="numbering" w:customStyle="1" w:styleId="2640">
    <w:name w:val="Нет списка264"/>
    <w:semiHidden/>
    <w:unhideWhenUsed/>
    <w:qFormat/>
    <w:rsid w:val="00D8102F"/>
  </w:style>
  <w:style w:type="numbering" w:customStyle="1" w:styleId="364">
    <w:name w:val="Нет списка364"/>
    <w:semiHidden/>
    <w:qFormat/>
    <w:rsid w:val="00D8102F"/>
  </w:style>
  <w:style w:type="numbering" w:customStyle="1" w:styleId="464">
    <w:name w:val="Нет списка464"/>
    <w:semiHidden/>
    <w:qFormat/>
    <w:rsid w:val="00D8102F"/>
  </w:style>
  <w:style w:type="numbering" w:customStyle="1" w:styleId="1164">
    <w:name w:val="Нет списка1164"/>
    <w:semiHidden/>
    <w:qFormat/>
    <w:rsid w:val="00D8102F"/>
  </w:style>
  <w:style w:type="numbering" w:customStyle="1" w:styleId="11154">
    <w:name w:val="Нет списка11154"/>
    <w:semiHidden/>
    <w:qFormat/>
    <w:rsid w:val="00D8102F"/>
  </w:style>
  <w:style w:type="numbering" w:customStyle="1" w:styleId="2164">
    <w:name w:val="Нет списка2164"/>
    <w:semiHidden/>
    <w:unhideWhenUsed/>
    <w:qFormat/>
    <w:rsid w:val="00D8102F"/>
  </w:style>
  <w:style w:type="numbering" w:customStyle="1" w:styleId="3164">
    <w:name w:val="Нет списка3164"/>
    <w:semiHidden/>
    <w:qFormat/>
    <w:rsid w:val="00D8102F"/>
  </w:style>
  <w:style w:type="numbering" w:customStyle="1" w:styleId="4144">
    <w:name w:val="Нет списка4144"/>
    <w:semiHidden/>
    <w:qFormat/>
    <w:rsid w:val="00D8102F"/>
  </w:style>
  <w:style w:type="numbering" w:customStyle="1" w:styleId="1254">
    <w:name w:val="Нет списка1254"/>
    <w:semiHidden/>
    <w:qFormat/>
    <w:rsid w:val="00D8102F"/>
  </w:style>
  <w:style w:type="numbering" w:customStyle="1" w:styleId="21144">
    <w:name w:val="Нет списка21144"/>
    <w:semiHidden/>
    <w:unhideWhenUsed/>
    <w:qFormat/>
    <w:rsid w:val="00D8102F"/>
  </w:style>
  <w:style w:type="numbering" w:customStyle="1" w:styleId="31144">
    <w:name w:val="Нет списка31144"/>
    <w:semiHidden/>
    <w:qFormat/>
    <w:rsid w:val="00D8102F"/>
  </w:style>
  <w:style w:type="numbering" w:customStyle="1" w:styleId="554">
    <w:name w:val="Нет списка554"/>
    <w:uiPriority w:val="99"/>
    <w:semiHidden/>
    <w:unhideWhenUsed/>
    <w:qFormat/>
    <w:rsid w:val="00D8102F"/>
  </w:style>
  <w:style w:type="numbering" w:customStyle="1" w:styleId="644">
    <w:name w:val="Нет списка644"/>
    <w:uiPriority w:val="99"/>
    <w:semiHidden/>
    <w:qFormat/>
    <w:rsid w:val="00D8102F"/>
  </w:style>
  <w:style w:type="numbering" w:customStyle="1" w:styleId="1354">
    <w:name w:val="Нет списка1354"/>
    <w:semiHidden/>
    <w:qFormat/>
    <w:rsid w:val="00D8102F"/>
  </w:style>
  <w:style w:type="numbering" w:customStyle="1" w:styleId="11244">
    <w:name w:val="Нет списка11244"/>
    <w:semiHidden/>
    <w:qFormat/>
    <w:rsid w:val="00D8102F"/>
  </w:style>
  <w:style w:type="numbering" w:customStyle="1" w:styleId="2254">
    <w:name w:val="Нет списка2254"/>
    <w:semiHidden/>
    <w:unhideWhenUsed/>
    <w:qFormat/>
    <w:rsid w:val="00D8102F"/>
  </w:style>
  <w:style w:type="numbering" w:customStyle="1" w:styleId="3254">
    <w:name w:val="Нет списка3254"/>
    <w:semiHidden/>
    <w:qFormat/>
    <w:rsid w:val="00D8102F"/>
  </w:style>
  <w:style w:type="numbering" w:customStyle="1" w:styleId="4244">
    <w:name w:val="Нет списка4244"/>
    <w:semiHidden/>
    <w:qFormat/>
    <w:rsid w:val="00D8102F"/>
  </w:style>
  <w:style w:type="numbering" w:customStyle="1" w:styleId="12144">
    <w:name w:val="Нет списка12144"/>
    <w:semiHidden/>
    <w:qFormat/>
    <w:rsid w:val="00D8102F"/>
  </w:style>
  <w:style w:type="numbering" w:customStyle="1" w:styleId="21244">
    <w:name w:val="Нет списка21244"/>
    <w:semiHidden/>
    <w:unhideWhenUsed/>
    <w:qFormat/>
    <w:rsid w:val="00D8102F"/>
  </w:style>
  <w:style w:type="numbering" w:customStyle="1" w:styleId="31244">
    <w:name w:val="Нет списка31244"/>
    <w:semiHidden/>
    <w:qFormat/>
    <w:rsid w:val="00D8102F"/>
  </w:style>
  <w:style w:type="numbering" w:customStyle="1" w:styleId="5144">
    <w:name w:val="Нет списка5144"/>
    <w:uiPriority w:val="99"/>
    <w:semiHidden/>
    <w:qFormat/>
    <w:rsid w:val="00D8102F"/>
  </w:style>
  <w:style w:type="numbering" w:customStyle="1" w:styleId="13144">
    <w:name w:val="Нет списка13144"/>
    <w:semiHidden/>
    <w:qFormat/>
    <w:rsid w:val="00D8102F"/>
  </w:style>
  <w:style w:type="numbering" w:customStyle="1" w:styleId="22144">
    <w:name w:val="Нет списка22144"/>
    <w:semiHidden/>
    <w:unhideWhenUsed/>
    <w:qFormat/>
    <w:rsid w:val="00D8102F"/>
  </w:style>
  <w:style w:type="numbering" w:customStyle="1" w:styleId="32144">
    <w:name w:val="Нет списка32144"/>
    <w:semiHidden/>
    <w:qFormat/>
    <w:rsid w:val="00D8102F"/>
  </w:style>
  <w:style w:type="numbering" w:customStyle="1" w:styleId="SymbolSymbol44">
    <w:name w:val="Стиль маркированный Symbol (Symbol) подчеркивание44"/>
    <w:qFormat/>
    <w:rsid w:val="00D8102F"/>
  </w:style>
  <w:style w:type="numbering" w:customStyle="1" w:styleId="445">
    <w:name w:val="Стиль нумерованный44"/>
    <w:qFormat/>
    <w:rsid w:val="00D8102F"/>
  </w:style>
  <w:style w:type="numbering" w:customStyle="1" w:styleId="12pt44">
    <w:name w:val="Стиль маркированный 12 pt44"/>
    <w:qFormat/>
    <w:rsid w:val="00D8102F"/>
  </w:style>
  <w:style w:type="numbering" w:customStyle="1" w:styleId="446">
    <w:name w:val="Стиль маркированный44"/>
    <w:qFormat/>
    <w:rsid w:val="00D8102F"/>
  </w:style>
  <w:style w:type="numbering" w:customStyle="1" w:styleId="12pt124">
    <w:name w:val="Стиль маркированный 12 pt124"/>
    <w:qFormat/>
    <w:rsid w:val="00D8102F"/>
  </w:style>
  <w:style w:type="numbering" w:customStyle="1" w:styleId="184">
    <w:name w:val="Нет списка184"/>
    <w:semiHidden/>
    <w:qFormat/>
    <w:rsid w:val="00D8102F"/>
  </w:style>
  <w:style w:type="numbering" w:customStyle="1" w:styleId="194">
    <w:name w:val="Нет списка194"/>
    <w:uiPriority w:val="99"/>
    <w:semiHidden/>
    <w:unhideWhenUsed/>
    <w:qFormat/>
    <w:rsid w:val="00D8102F"/>
  </w:style>
  <w:style w:type="numbering" w:customStyle="1" w:styleId="1174">
    <w:name w:val="Нет списка1174"/>
    <w:semiHidden/>
    <w:qFormat/>
    <w:rsid w:val="00D8102F"/>
  </w:style>
  <w:style w:type="numbering" w:customStyle="1" w:styleId="204">
    <w:name w:val="Нет списка204"/>
    <w:uiPriority w:val="99"/>
    <w:semiHidden/>
    <w:unhideWhenUsed/>
    <w:qFormat/>
    <w:rsid w:val="00D8102F"/>
  </w:style>
  <w:style w:type="numbering" w:customStyle="1" w:styleId="SymbolSymbol54">
    <w:name w:val="Стиль маркированный Symbol (Symbol) подчеркивание54"/>
    <w:qFormat/>
    <w:rsid w:val="00D8102F"/>
  </w:style>
  <w:style w:type="numbering" w:customStyle="1" w:styleId="545">
    <w:name w:val="Стиль нумерованный54"/>
    <w:qFormat/>
    <w:rsid w:val="00D8102F"/>
  </w:style>
  <w:style w:type="numbering" w:customStyle="1" w:styleId="12pt54">
    <w:name w:val="Стиль маркированный 12 pt54"/>
    <w:qFormat/>
    <w:rsid w:val="00D8102F"/>
  </w:style>
  <w:style w:type="numbering" w:customStyle="1" w:styleId="546">
    <w:name w:val="Стиль маркированный54"/>
    <w:qFormat/>
    <w:rsid w:val="00D8102F"/>
  </w:style>
  <w:style w:type="numbering" w:customStyle="1" w:styleId="SymbolSymbol124">
    <w:name w:val="Стиль маркированный Symbol (Symbol) подчеркивание124"/>
    <w:qFormat/>
    <w:rsid w:val="00D8102F"/>
  </w:style>
  <w:style w:type="numbering" w:customStyle="1" w:styleId="1245">
    <w:name w:val="Стиль нумерованный124"/>
    <w:qFormat/>
    <w:rsid w:val="00D8102F"/>
  </w:style>
  <w:style w:type="numbering" w:customStyle="1" w:styleId="12pt134">
    <w:name w:val="Стиль маркированный 12 pt134"/>
    <w:qFormat/>
    <w:rsid w:val="00D8102F"/>
  </w:style>
  <w:style w:type="numbering" w:customStyle="1" w:styleId="1246">
    <w:name w:val="Стиль маркированный124"/>
    <w:qFormat/>
    <w:rsid w:val="00D8102F"/>
  </w:style>
  <w:style w:type="numbering" w:customStyle="1" w:styleId="SymbolSymbol214">
    <w:name w:val="Стиль маркированный Symbol (Symbol) подчеркивание214"/>
    <w:qFormat/>
    <w:rsid w:val="00D8102F"/>
  </w:style>
  <w:style w:type="numbering" w:customStyle="1" w:styleId="2145">
    <w:name w:val="Стиль нумерованный214"/>
    <w:qFormat/>
    <w:rsid w:val="00D8102F"/>
  </w:style>
  <w:style w:type="numbering" w:customStyle="1" w:styleId="12pt214">
    <w:name w:val="Стиль маркированный 12 pt214"/>
    <w:qFormat/>
    <w:rsid w:val="00D8102F"/>
  </w:style>
  <w:style w:type="numbering" w:customStyle="1" w:styleId="2146">
    <w:name w:val="Стиль маркированный214"/>
    <w:qFormat/>
    <w:rsid w:val="00D8102F"/>
  </w:style>
  <w:style w:type="numbering" w:customStyle="1" w:styleId="12pt1124">
    <w:name w:val="Стиль маркированный 12 pt1124"/>
    <w:qFormat/>
    <w:rsid w:val="00D8102F"/>
  </w:style>
  <w:style w:type="numbering" w:customStyle="1" w:styleId="274">
    <w:name w:val="Нет списка274"/>
    <w:uiPriority w:val="99"/>
    <w:semiHidden/>
    <w:unhideWhenUsed/>
    <w:qFormat/>
    <w:rsid w:val="00D8102F"/>
  </w:style>
  <w:style w:type="numbering" w:customStyle="1" w:styleId="SymbolSymbol62">
    <w:name w:val="Стиль маркированный Symbol (Symbol) подчеркивание62"/>
    <w:qFormat/>
    <w:rsid w:val="00D8102F"/>
  </w:style>
  <w:style w:type="numbering" w:customStyle="1" w:styleId="625">
    <w:name w:val="Стиль нумерованный62"/>
    <w:qFormat/>
    <w:rsid w:val="00D8102F"/>
  </w:style>
  <w:style w:type="numbering" w:customStyle="1" w:styleId="12pt62">
    <w:name w:val="Стиль маркированный 12 pt62"/>
    <w:qFormat/>
    <w:rsid w:val="00D8102F"/>
  </w:style>
  <w:style w:type="numbering" w:customStyle="1" w:styleId="626">
    <w:name w:val="Стиль маркированный62"/>
    <w:qFormat/>
    <w:rsid w:val="00D8102F"/>
  </w:style>
  <w:style w:type="numbering" w:customStyle="1" w:styleId="SymbolSymbol132">
    <w:name w:val="Стиль маркированный Symbol (Symbol) подчеркивание132"/>
    <w:qFormat/>
    <w:rsid w:val="00D8102F"/>
  </w:style>
  <w:style w:type="numbering" w:customStyle="1" w:styleId="1320">
    <w:name w:val="Стиль нумерованный132"/>
    <w:qFormat/>
    <w:rsid w:val="00D8102F"/>
  </w:style>
  <w:style w:type="numbering" w:customStyle="1" w:styleId="12pt144">
    <w:name w:val="Стиль маркированный 12 pt144"/>
    <w:qFormat/>
    <w:rsid w:val="00D8102F"/>
  </w:style>
  <w:style w:type="numbering" w:customStyle="1" w:styleId="1326">
    <w:name w:val="Стиль маркированный132"/>
    <w:qFormat/>
    <w:rsid w:val="00D8102F"/>
  </w:style>
  <w:style w:type="numbering" w:customStyle="1" w:styleId="SymbolSymbol224">
    <w:name w:val="Стиль маркированный Symbol (Symbol) подчеркивание224"/>
    <w:qFormat/>
    <w:rsid w:val="00D8102F"/>
  </w:style>
  <w:style w:type="numbering" w:customStyle="1" w:styleId="2240">
    <w:name w:val="Стиль нумерованный224"/>
    <w:qFormat/>
    <w:rsid w:val="00D8102F"/>
  </w:style>
  <w:style w:type="numbering" w:customStyle="1" w:styleId="12pt224">
    <w:name w:val="Стиль маркированный 12 pt224"/>
    <w:qFormat/>
    <w:rsid w:val="00D8102F"/>
  </w:style>
  <w:style w:type="numbering" w:customStyle="1" w:styleId="2245">
    <w:name w:val="Стиль маркированный224"/>
    <w:qFormat/>
    <w:rsid w:val="00D8102F"/>
  </w:style>
  <w:style w:type="numbering" w:customStyle="1" w:styleId="12pt1132">
    <w:name w:val="Стиль маркированный 12 pt1132"/>
    <w:qFormat/>
    <w:rsid w:val="00D8102F"/>
  </w:style>
  <w:style w:type="numbering" w:customStyle="1" w:styleId="SymbolSymbol1114">
    <w:name w:val="Стиль маркированный Symbol (Symbol) подчеркивание1114"/>
    <w:qFormat/>
    <w:rsid w:val="00D8102F"/>
  </w:style>
  <w:style w:type="numbering" w:customStyle="1" w:styleId="284">
    <w:name w:val="Нет списка284"/>
    <w:uiPriority w:val="99"/>
    <w:semiHidden/>
    <w:unhideWhenUsed/>
    <w:qFormat/>
    <w:rsid w:val="00D8102F"/>
  </w:style>
  <w:style w:type="numbering" w:customStyle="1" w:styleId="SymbolSymbol72">
    <w:name w:val="Стиль маркированный Symbol (Symbol) подчеркивание72"/>
    <w:qFormat/>
    <w:rsid w:val="00D8102F"/>
  </w:style>
  <w:style w:type="numbering" w:customStyle="1" w:styleId="724">
    <w:name w:val="Стиль нумерованный72"/>
    <w:qFormat/>
    <w:rsid w:val="00D8102F"/>
  </w:style>
  <w:style w:type="numbering" w:customStyle="1" w:styleId="12pt72">
    <w:name w:val="Стиль маркированный 12 pt72"/>
    <w:qFormat/>
    <w:rsid w:val="00D8102F"/>
  </w:style>
  <w:style w:type="numbering" w:customStyle="1" w:styleId="725">
    <w:name w:val="Стиль маркированный72"/>
    <w:qFormat/>
    <w:rsid w:val="00D8102F"/>
  </w:style>
  <w:style w:type="numbering" w:customStyle="1" w:styleId="SymbolSymbol142">
    <w:name w:val="Стиль маркированный Symbol (Symbol) подчеркивание142"/>
    <w:qFormat/>
    <w:rsid w:val="00D8102F"/>
  </w:style>
  <w:style w:type="numbering" w:customStyle="1" w:styleId="1424">
    <w:name w:val="Стиль нумерованный142"/>
    <w:qFormat/>
    <w:rsid w:val="00D8102F"/>
  </w:style>
  <w:style w:type="numbering" w:customStyle="1" w:styleId="12pt152">
    <w:name w:val="Стиль маркированный 12 pt152"/>
    <w:qFormat/>
    <w:rsid w:val="00D8102F"/>
  </w:style>
  <w:style w:type="numbering" w:customStyle="1" w:styleId="1425">
    <w:name w:val="Стиль маркированный142"/>
    <w:qFormat/>
    <w:rsid w:val="00D8102F"/>
  </w:style>
  <w:style w:type="numbering" w:customStyle="1" w:styleId="SymbolSymbol232">
    <w:name w:val="Стиль маркированный Symbol (Symbol) подчеркивание232"/>
    <w:qFormat/>
    <w:rsid w:val="00D8102F"/>
  </w:style>
  <w:style w:type="numbering" w:customStyle="1" w:styleId="2324">
    <w:name w:val="Стиль нумерованный232"/>
    <w:qFormat/>
    <w:rsid w:val="00D8102F"/>
  </w:style>
  <w:style w:type="numbering" w:customStyle="1" w:styleId="12pt232">
    <w:name w:val="Стиль маркированный 12 pt232"/>
    <w:qFormat/>
    <w:rsid w:val="00D8102F"/>
  </w:style>
  <w:style w:type="numbering" w:customStyle="1" w:styleId="2325">
    <w:name w:val="Стиль маркированный232"/>
    <w:qFormat/>
    <w:rsid w:val="00D8102F"/>
  </w:style>
  <w:style w:type="numbering" w:customStyle="1" w:styleId="12pt1142">
    <w:name w:val="Стиль маркированный 12 pt1142"/>
    <w:qFormat/>
    <w:rsid w:val="00D8102F"/>
  </w:style>
  <w:style w:type="numbering" w:customStyle="1" w:styleId="1104">
    <w:name w:val="Нет списка1104"/>
    <w:uiPriority w:val="99"/>
    <w:semiHidden/>
    <w:qFormat/>
    <w:rsid w:val="00D8102F"/>
  </w:style>
  <w:style w:type="numbering" w:customStyle="1" w:styleId="1184">
    <w:name w:val="Нет списка1184"/>
    <w:semiHidden/>
    <w:qFormat/>
    <w:rsid w:val="00D8102F"/>
  </w:style>
  <w:style w:type="numbering" w:customStyle="1" w:styleId="294">
    <w:name w:val="Нет списка294"/>
    <w:semiHidden/>
    <w:unhideWhenUsed/>
    <w:qFormat/>
    <w:rsid w:val="00D8102F"/>
  </w:style>
  <w:style w:type="numbering" w:customStyle="1" w:styleId="374">
    <w:name w:val="Нет списка374"/>
    <w:semiHidden/>
    <w:qFormat/>
    <w:rsid w:val="00D8102F"/>
  </w:style>
  <w:style w:type="numbering" w:customStyle="1" w:styleId="474">
    <w:name w:val="Нет списка474"/>
    <w:semiHidden/>
    <w:qFormat/>
    <w:rsid w:val="00D8102F"/>
  </w:style>
  <w:style w:type="numbering" w:customStyle="1" w:styleId="11164">
    <w:name w:val="Нет списка11164"/>
    <w:semiHidden/>
    <w:qFormat/>
    <w:rsid w:val="00D8102F"/>
  </w:style>
  <w:style w:type="numbering" w:customStyle="1" w:styleId="111124">
    <w:name w:val="Нет списка111124"/>
    <w:semiHidden/>
    <w:qFormat/>
    <w:rsid w:val="00D8102F"/>
  </w:style>
  <w:style w:type="numbering" w:customStyle="1" w:styleId="2174">
    <w:name w:val="Нет списка2174"/>
    <w:semiHidden/>
    <w:unhideWhenUsed/>
    <w:qFormat/>
    <w:rsid w:val="00D8102F"/>
  </w:style>
  <w:style w:type="numbering" w:customStyle="1" w:styleId="3174">
    <w:name w:val="Нет списка3174"/>
    <w:semiHidden/>
    <w:qFormat/>
    <w:rsid w:val="00D8102F"/>
  </w:style>
  <w:style w:type="numbering" w:customStyle="1" w:styleId="4154">
    <w:name w:val="Нет списка4154"/>
    <w:semiHidden/>
    <w:qFormat/>
    <w:rsid w:val="00D8102F"/>
  </w:style>
  <w:style w:type="numbering" w:customStyle="1" w:styleId="1264">
    <w:name w:val="Нет списка1264"/>
    <w:semiHidden/>
    <w:qFormat/>
    <w:rsid w:val="00D8102F"/>
  </w:style>
  <w:style w:type="numbering" w:customStyle="1" w:styleId="21154">
    <w:name w:val="Нет списка21154"/>
    <w:semiHidden/>
    <w:unhideWhenUsed/>
    <w:qFormat/>
    <w:rsid w:val="00D8102F"/>
  </w:style>
  <w:style w:type="numbering" w:customStyle="1" w:styleId="31154">
    <w:name w:val="Нет списка31154"/>
    <w:semiHidden/>
    <w:qFormat/>
    <w:rsid w:val="00D8102F"/>
  </w:style>
  <w:style w:type="numbering" w:customStyle="1" w:styleId="564">
    <w:name w:val="Нет списка564"/>
    <w:uiPriority w:val="99"/>
    <w:semiHidden/>
    <w:unhideWhenUsed/>
    <w:qFormat/>
    <w:rsid w:val="00D8102F"/>
  </w:style>
  <w:style w:type="numbering" w:customStyle="1" w:styleId="654">
    <w:name w:val="Нет списка654"/>
    <w:uiPriority w:val="99"/>
    <w:semiHidden/>
    <w:qFormat/>
    <w:rsid w:val="00D8102F"/>
  </w:style>
  <w:style w:type="numbering" w:customStyle="1" w:styleId="1364">
    <w:name w:val="Нет списка1364"/>
    <w:semiHidden/>
    <w:qFormat/>
    <w:rsid w:val="00D8102F"/>
  </w:style>
  <w:style w:type="numbering" w:customStyle="1" w:styleId="11254">
    <w:name w:val="Нет списка11254"/>
    <w:semiHidden/>
    <w:qFormat/>
    <w:rsid w:val="00D8102F"/>
  </w:style>
  <w:style w:type="numbering" w:customStyle="1" w:styleId="2264">
    <w:name w:val="Нет списка2264"/>
    <w:semiHidden/>
    <w:unhideWhenUsed/>
    <w:qFormat/>
    <w:rsid w:val="00D8102F"/>
  </w:style>
  <w:style w:type="numbering" w:customStyle="1" w:styleId="3264">
    <w:name w:val="Нет списка3264"/>
    <w:semiHidden/>
    <w:qFormat/>
    <w:rsid w:val="00D8102F"/>
  </w:style>
  <w:style w:type="numbering" w:customStyle="1" w:styleId="4254">
    <w:name w:val="Нет списка4254"/>
    <w:semiHidden/>
    <w:qFormat/>
    <w:rsid w:val="00D8102F"/>
  </w:style>
  <w:style w:type="numbering" w:customStyle="1" w:styleId="12154">
    <w:name w:val="Нет списка12154"/>
    <w:semiHidden/>
    <w:qFormat/>
    <w:rsid w:val="00D8102F"/>
  </w:style>
  <w:style w:type="numbering" w:customStyle="1" w:styleId="21254">
    <w:name w:val="Нет списка21254"/>
    <w:semiHidden/>
    <w:unhideWhenUsed/>
    <w:qFormat/>
    <w:rsid w:val="00D8102F"/>
  </w:style>
  <w:style w:type="numbering" w:customStyle="1" w:styleId="31254">
    <w:name w:val="Нет списка31254"/>
    <w:semiHidden/>
    <w:qFormat/>
    <w:rsid w:val="00D8102F"/>
  </w:style>
  <w:style w:type="numbering" w:customStyle="1" w:styleId="5154">
    <w:name w:val="Нет списка5154"/>
    <w:uiPriority w:val="99"/>
    <w:semiHidden/>
    <w:qFormat/>
    <w:rsid w:val="00D8102F"/>
  </w:style>
  <w:style w:type="numbering" w:customStyle="1" w:styleId="13154">
    <w:name w:val="Нет списка13154"/>
    <w:semiHidden/>
    <w:qFormat/>
    <w:rsid w:val="00D8102F"/>
  </w:style>
  <w:style w:type="numbering" w:customStyle="1" w:styleId="22154">
    <w:name w:val="Нет списка22154"/>
    <w:semiHidden/>
    <w:unhideWhenUsed/>
    <w:qFormat/>
    <w:rsid w:val="00D8102F"/>
  </w:style>
  <w:style w:type="numbering" w:customStyle="1" w:styleId="32154">
    <w:name w:val="Нет списка32154"/>
    <w:semiHidden/>
    <w:qFormat/>
    <w:rsid w:val="00D8102F"/>
  </w:style>
  <w:style w:type="numbering" w:customStyle="1" w:styleId="7240">
    <w:name w:val="Нет списка724"/>
    <w:uiPriority w:val="99"/>
    <w:semiHidden/>
    <w:unhideWhenUsed/>
    <w:qFormat/>
    <w:rsid w:val="00D8102F"/>
  </w:style>
  <w:style w:type="numbering" w:customStyle="1" w:styleId="14240">
    <w:name w:val="Нет списка1424"/>
    <w:uiPriority w:val="99"/>
    <w:semiHidden/>
    <w:qFormat/>
    <w:rsid w:val="00D8102F"/>
  </w:style>
  <w:style w:type="numbering" w:customStyle="1" w:styleId="11324">
    <w:name w:val="Нет списка11324"/>
    <w:semiHidden/>
    <w:qFormat/>
    <w:rsid w:val="00D8102F"/>
  </w:style>
  <w:style w:type="numbering" w:customStyle="1" w:styleId="23240">
    <w:name w:val="Нет списка2324"/>
    <w:semiHidden/>
    <w:unhideWhenUsed/>
    <w:qFormat/>
    <w:rsid w:val="00D8102F"/>
  </w:style>
  <w:style w:type="numbering" w:customStyle="1" w:styleId="3324">
    <w:name w:val="Нет списка3324"/>
    <w:semiHidden/>
    <w:qFormat/>
    <w:rsid w:val="00D8102F"/>
  </w:style>
  <w:style w:type="numbering" w:customStyle="1" w:styleId="4324">
    <w:name w:val="Нет списка4324"/>
    <w:semiHidden/>
    <w:qFormat/>
    <w:rsid w:val="00D8102F"/>
  </w:style>
  <w:style w:type="numbering" w:customStyle="1" w:styleId="1111114">
    <w:name w:val="Нет списка1111114"/>
    <w:semiHidden/>
    <w:qFormat/>
    <w:rsid w:val="00D8102F"/>
  </w:style>
  <w:style w:type="numbering" w:customStyle="1" w:styleId="111111140">
    <w:name w:val="Нет списка11111114"/>
    <w:semiHidden/>
    <w:qFormat/>
    <w:rsid w:val="00D8102F"/>
  </w:style>
  <w:style w:type="numbering" w:customStyle="1" w:styleId="21324">
    <w:name w:val="Нет списка21324"/>
    <w:semiHidden/>
    <w:unhideWhenUsed/>
    <w:qFormat/>
    <w:rsid w:val="00D8102F"/>
  </w:style>
  <w:style w:type="numbering" w:customStyle="1" w:styleId="31324">
    <w:name w:val="Нет списка31324"/>
    <w:semiHidden/>
    <w:qFormat/>
    <w:rsid w:val="00D8102F"/>
  </w:style>
  <w:style w:type="numbering" w:customStyle="1" w:styleId="41124">
    <w:name w:val="Нет списка41124"/>
    <w:semiHidden/>
    <w:qFormat/>
    <w:rsid w:val="00D8102F"/>
  </w:style>
  <w:style w:type="numbering" w:customStyle="1" w:styleId="12224">
    <w:name w:val="Нет списка12224"/>
    <w:semiHidden/>
    <w:qFormat/>
    <w:rsid w:val="00D8102F"/>
  </w:style>
  <w:style w:type="numbering" w:customStyle="1" w:styleId="211124">
    <w:name w:val="Нет списка211124"/>
    <w:semiHidden/>
    <w:unhideWhenUsed/>
    <w:qFormat/>
    <w:rsid w:val="00D8102F"/>
  </w:style>
  <w:style w:type="numbering" w:customStyle="1" w:styleId="311124">
    <w:name w:val="Нет списка311124"/>
    <w:semiHidden/>
    <w:qFormat/>
    <w:rsid w:val="00D8102F"/>
  </w:style>
  <w:style w:type="numbering" w:customStyle="1" w:styleId="5224">
    <w:name w:val="Нет списка5224"/>
    <w:uiPriority w:val="99"/>
    <w:semiHidden/>
    <w:unhideWhenUsed/>
    <w:qFormat/>
    <w:rsid w:val="00D8102F"/>
  </w:style>
  <w:style w:type="numbering" w:customStyle="1" w:styleId="6124">
    <w:name w:val="Нет списка6124"/>
    <w:uiPriority w:val="99"/>
    <w:semiHidden/>
    <w:qFormat/>
    <w:rsid w:val="00D8102F"/>
  </w:style>
  <w:style w:type="numbering" w:customStyle="1" w:styleId="13224">
    <w:name w:val="Нет списка13224"/>
    <w:semiHidden/>
    <w:qFormat/>
    <w:rsid w:val="00D8102F"/>
  </w:style>
  <w:style w:type="numbering" w:customStyle="1" w:styleId="112124">
    <w:name w:val="Нет списка112124"/>
    <w:semiHidden/>
    <w:qFormat/>
    <w:rsid w:val="00D8102F"/>
  </w:style>
  <w:style w:type="numbering" w:customStyle="1" w:styleId="22224">
    <w:name w:val="Нет списка22224"/>
    <w:semiHidden/>
    <w:unhideWhenUsed/>
    <w:qFormat/>
    <w:rsid w:val="00D8102F"/>
  </w:style>
  <w:style w:type="numbering" w:customStyle="1" w:styleId="32224">
    <w:name w:val="Нет списка32224"/>
    <w:semiHidden/>
    <w:qFormat/>
    <w:rsid w:val="00D8102F"/>
  </w:style>
  <w:style w:type="numbering" w:customStyle="1" w:styleId="42124">
    <w:name w:val="Нет списка42124"/>
    <w:semiHidden/>
    <w:qFormat/>
    <w:rsid w:val="00D8102F"/>
  </w:style>
  <w:style w:type="numbering" w:customStyle="1" w:styleId="121124">
    <w:name w:val="Нет списка121124"/>
    <w:semiHidden/>
    <w:qFormat/>
    <w:rsid w:val="00D8102F"/>
  </w:style>
  <w:style w:type="numbering" w:customStyle="1" w:styleId="212124">
    <w:name w:val="Нет списка212124"/>
    <w:semiHidden/>
    <w:unhideWhenUsed/>
    <w:qFormat/>
    <w:rsid w:val="00D8102F"/>
  </w:style>
  <w:style w:type="numbering" w:customStyle="1" w:styleId="312124">
    <w:name w:val="Нет списка312124"/>
    <w:semiHidden/>
    <w:qFormat/>
    <w:rsid w:val="00D8102F"/>
  </w:style>
  <w:style w:type="numbering" w:customStyle="1" w:styleId="51124">
    <w:name w:val="Нет списка51124"/>
    <w:uiPriority w:val="99"/>
    <w:semiHidden/>
    <w:qFormat/>
    <w:rsid w:val="00D8102F"/>
  </w:style>
  <w:style w:type="numbering" w:customStyle="1" w:styleId="131124">
    <w:name w:val="Нет списка131124"/>
    <w:semiHidden/>
    <w:qFormat/>
    <w:rsid w:val="00D8102F"/>
  </w:style>
  <w:style w:type="numbering" w:customStyle="1" w:styleId="221124">
    <w:name w:val="Нет списка221124"/>
    <w:semiHidden/>
    <w:unhideWhenUsed/>
    <w:qFormat/>
    <w:rsid w:val="00D8102F"/>
  </w:style>
  <w:style w:type="numbering" w:customStyle="1" w:styleId="321124">
    <w:name w:val="Нет списка321124"/>
    <w:semiHidden/>
    <w:qFormat/>
    <w:rsid w:val="00D8102F"/>
  </w:style>
  <w:style w:type="numbering" w:customStyle="1" w:styleId="SymbolSymbol314">
    <w:name w:val="Стиль маркированный Symbol (Symbol) подчеркивание314"/>
    <w:qFormat/>
    <w:rsid w:val="00D8102F"/>
  </w:style>
  <w:style w:type="numbering" w:customStyle="1" w:styleId="3145">
    <w:name w:val="Стиль нумерованный314"/>
    <w:qFormat/>
    <w:rsid w:val="00D8102F"/>
  </w:style>
  <w:style w:type="numbering" w:customStyle="1" w:styleId="12pt314">
    <w:name w:val="Стиль маркированный 12 pt314"/>
    <w:qFormat/>
    <w:rsid w:val="00D8102F"/>
  </w:style>
  <w:style w:type="numbering" w:customStyle="1" w:styleId="3146">
    <w:name w:val="Стиль маркированный314"/>
    <w:qFormat/>
    <w:rsid w:val="00D8102F"/>
  </w:style>
  <w:style w:type="numbering" w:customStyle="1" w:styleId="7114">
    <w:name w:val="Нет списка7114"/>
    <w:uiPriority w:val="99"/>
    <w:semiHidden/>
    <w:qFormat/>
    <w:rsid w:val="00D8102F"/>
  </w:style>
  <w:style w:type="numbering" w:customStyle="1" w:styleId="14114">
    <w:name w:val="Нет списка14114"/>
    <w:semiHidden/>
    <w:qFormat/>
    <w:rsid w:val="00D8102F"/>
  </w:style>
  <w:style w:type="numbering" w:customStyle="1" w:styleId="23114">
    <w:name w:val="Нет списка23114"/>
    <w:semiHidden/>
    <w:unhideWhenUsed/>
    <w:qFormat/>
    <w:rsid w:val="00D8102F"/>
  </w:style>
  <w:style w:type="numbering" w:customStyle="1" w:styleId="33114">
    <w:name w:val="Нет списка33114"/>
    <w:semiHidden/>
    <w:qFormat/>
    <w:rsid w:val="00D8102F"/>
  </w:style>
  <w:style w:type="numbering" w:customStyle="1" w:styleId="43114">
    <w:name w:val="Нет списка43114"/>
    <w:semiHidden/>
    <w:qFormat/>
    <w:rsid w:val="00D8102F"/>
  </w:style>
  <w:style w:type="numbering" w:customStyle="1" w:styleId="113114">
    <w:name w:val="Нет списка113114"/>
    <w:semiHidden/>
    <w:qFormat/>
    <w:rsid w:val="00D8102F"/>
  </w:style>
  <w:style w:type="numbering" w:customStyle="1" w:styleId="1112140">
    <w:name w:val="Нет списка111214"/>
    <w:semiHidden/>
    <w:qFormat/>
    <w:rsid w:val="00D8102F"/>
  </w:style>
  <w:style w:type="numbering" w:customStyle="1" w:styleId="213114">
    <w:name w:val="Нет списка213114"/>
    <w:semiHidden/>
    <w:unhideWhenUsed/>
    <w:qFormat/>
    <w:rsid w:val="00D8102F"/>
  </w:style>
  <w:style w:type="numbering" w:customStyle="1" w:styleId="313114">
    <w:name w:val="Нет списка313114"/>
    <w:semiHidden/>
    <w:qFormat/>
    <w:rsid w:val="00D8102F"/>
  </w:style>
  <w:style w:type="numbering" w:customStyle="1" w:styleId="411114">
    <w:name w:val="Нет списка411114"/>
    <w:semiHidden/>
    <w:qFormat/>
    <w:rsid w:val="00D8102F"/>
  </w:style>
  <w:style w:type="numbering" w:customStyle="1" w:styleId="122114">
    <w:name w:val="Нет списка122114"/>
    <w:semiHidden/>
    <w:qFormat/>
    <w:rsid w:val="00D8102F"/>
  </w:style>
  <w:style w:type="numbering" w:customStyle="1" w:styleId="2111114">
    <w:name w:val="Нет списка2111114"/>
    <w:semiHidden/>
    <w:unhideWhenUsed/>
    <w:qFormat/>
    <w:rsid w:val="00D8102F"/>
  </w:style>
  <w:style w:type="numbering" w:customStyle="1" w:styleId="31111140">
    <w:name w:val="Нет списка3111114"/>
    <w:semiHidden/>
    <w:qFormat/>
    <w:rsid w:val="00D8102F"/>
  </w:style>
  <w:style w:type="numbering" w:customStyle="1" w:styleId="52114">
    <w:name w:val="Нет списка52114"/>
    <w:uiPriority w:val="99"/>
    <w:semiHidden/>
    <w:unhideWhenUsed/>
    <w:qFormat/>
    <w:rsid w:val="00D8102F"/>
  </w:style>
  <w:style w:type="numbering" w:customStyle="1" w:styleId="61114">
    <w:name w:val="Нет списка61114"/>
    <w:uiPriority w:val="99"/>
    <w:semiHidden/>
    <w:qFormat/>
    <w:rsid w:val="00D8102F"/>
  </w:style>
  <w:style w:type="numbering" w:customStyle="1" w:styleId="132114">
    <w:name w:val="Нет списка132114"/>
    <w:semiHidden/>
    <w:qFormat/>
    <w:rsid w:val="00D8102F"/>
  </w:style>
  <w:style w:type="numbering" w:customStyle="1" w:styleId="1121114">
    <w:name w:val="Нет списка1121114"/>
    <w:semiHidden/>
    <w:qFormat/>
    <w:rsid w:val="00D8102F"/>
  </w:style>
  <w:style w:type="numbering" w:customStyle="1" w:styleId="222114">
    <w:name w:val="Нет списка222114"/>
    <w:semiHidden/>
    <w:unhideWhenUsed/>
    <w:qFormat/>
    <w:rsid w:val="00D8102F"/>
  </w:style>
  <w:style w:type="numbering" w:customStyle="1" w:styleId="322114">
    <w:name w:val="Нет списка322114"/>
    <w:semiHidden/>
    <w:qFormat/>
    <w:rsid w:val="00D8102F"/>
  </w:style>
  <w:style w:type="numbering" w:customStyle="1" w:styleId="421114">
    <w:name w:val="Нет списка421114"/>
    <w:semiHidden/>
    <w:qFormat/>
    <w:rsid w:val="00D8102F"/>
  </w:style>
  <w:style w:type="numbering" w:customStyle="1" w:styleId="1211114">
    <w:name w:val="Нет списка1211114"/>
    <w:semiHidden/>
    <w:qFormat/>
    <w:rsid w:val="00D8102F"/>
  </w:style>
  <w:style w:type="numbering" w:customStyle="1" w:styleId="2121114">
    <w:name w:val="Нет списка2121114"/>
    <w:semiHidden/>
    <w:unhideWhenUsed/>
    <w:qFormat/>
    <w:rsid w:val="00D8102F"/>
  </w:style>
  <w:style w:type="numbering" w:customStyle="1" w:styleId="3121114">
    <w:name w:val="Нет списка3121114"/>
    <w:semiHidden/>
    <w:qFormat/>
    <w:rsid w:val="00D8102F"/>
  </w:style>
  <w:style w:type="numbering" w:customStyle="1" w:styleId="511114">
    <w:name w:val="Нет списка511114"/>
    <w:uiPriority w:val="99"/>
    <w:semiHidden/>
    <w:qFormat/>
    <w:rsid w:val="00D8102F"/>
  </w:style>
  <w:style w:type="numbering" w:customStyle="1" w:styleId="1311114">
    <w:name w:val="Нет списка1311114"/>
    <w:semiHidden/>
    <w:qFormat/>
    <w:rsid w:val="00D8102F"/>
  </w:style>
  <w:style w:type="numbering" w:customStyle="1" w:styleId="2211114">
    <w:name w:val="Нет списка2211114"/>
    <w:semiHidden/>
    <w:unhideWhenUsed/>
    <w:qFormat/>
    <w:rsid w:val="00D8102F"/>
  </w:style>
  <w:style w:type="numbering" w:customStyle="1" w:styleId="3211114">
    <w:name w:val="Нет списка3211114"/>
    <w:semiHidden/>
    <w:qFormat/>
    <w:rsid w:val="00D8102F"/>
  </w:style>
  <w:style w:type="numbering" w:customStyle="1" w:styleId="SymbolSymbol1122">
    <w:name w:val="Стиль маркированный Symbol (Symbol) подчеркивание1122"/>
    <w:qFormat/>
    <w:rsid w:val="00D8102F"/>
  </w:style>
  <w:style w:type="numbering" w:customStyle="1" w:styleId="11140">
    <w:name w:val="Стиль нумерованный1114"/>
    <w:qFormat/>
    <w:rsid w:val="00D8102F"/>
  </w:style>
  <w:style w:type="numbering" w:customStyle="1" w:styleId="12pt1214">
    <w:name w:val="Стиль маркированный 12 pt1214"/>
    <w:qFormat/>
    <w:rsid w:val="00D8102F"/>
  </w:style>
  <w:style w:type="numbering" w:customStyle="1" w:styleId="11145">
    <w:name w:val="Стиль маркированный1114"/>
    <w:qFormat/>
    <w:rsid w:val="00D8102F"/>
  </w:style>
  <w:style w:type="numbering" w:customStyle="1" w:styleId="8140">
    <w:name w:val="Нет списка814"/>
    <w:uiPriority w:val="99"/>
    <w:semiHidden/>
    <w:qFormat/>
    <w:rsid w:val="00D8102F"/>
  </w:style>
  <w:style w:type="numbering" w:customStyle="1" w:styleId="15140">
    <w:name w:val="Нет списка1514"/>
    <w:semiHidden/>
    <w:qFormat/>
    <w:rsid w:val="00D8102F"/>
  </w:style>
  <w:style w:type="numbering" w:customStyle="1" w:styleId="24140">
    <w:name w:val="Нет списка2414"/>
    <w:semiHidden/>
    <w:unhideWhenUsed/>
    <w:qFormat/>
    <w:rsid w:val="00D8102F"/>
  </w:style>
  <w:style w:type="numbering" w:customStyle="1" w:styleId="3414">
    <w:name w:val="Нет списка3414"/>
    <w:semiHidden/>
    <w:qFormat/>
    <w:rsid w:val="00D8102F"/>
  </w:style>
  <w:style w:type="numbering" w:customStyle="1" w:styleId="4414">
    <w:name w:val="Нет списка4414"/>
    <w:semiHidden/>
    <w:qFormat/>
    <w:rsid w:val="00D8102F"/>
  </w:style>
  <w:style w:type="numbering" w:customStyle="1" w:styleId="11414">
    <w:name w:val="Нет списка11414"/>
    <w:semiHidden/>
    <w:qFormat/>
    <w:rsid w:val="00D8102F"/>
  </w:style>
  <w:style w:type="numbering" w:customStyle="1" w:styleId="111314">
    <w:name w:val="Нет списка111314"/>
    <w:semiHidden/>
    <w:qFormat/>
    <w:rsid w:val="00D8102F"/>
  </w:style>
  <w:style w:type="numbering" w:customStyle="1" w:styleId="21414">
    <w:name w:val="Нет списка21414"/>
    <w:semiHidden/>
    <w:unhideWhenUsed/>
    <w:qFormat/>
    <w:rsid w:val="00D8102F"/>
  </w:style>
  <w:style w:type="numbering" w:customStyle="1" w:styleId="31414">
    <w:name w:val="Нет списка31414"/>
    <w:semiHidden/>
    <w:qFormat/>
    <w:rsid w:val="00D8102F"/>
  </w:style>
  <w:style w:type="numbering" w:customStyle="1" w:styleId="412140">
    <w:name w:val="Нет списка41214"/>
    <w:semiHidden/>
    <w:qFormat/>
    <w:rsid w:val="00D8102F"/>
  </w:style>
  <w:style w:type="numbering" w:customStyle="1" w:styleId="12314">
    <w:name w:val="Нет списка12314"/>
    <w:semiHidden/>
    <w:qFormat/>
    <w:rsid w:val="00D8102F"/>
  </w:style>
  <w:style w:type="numbering" w:customStyle="1" w:styleId="2112140">
    <w:name w:val="Нет списка211214"/>
    <w:semiHidden/>
    <w:unhideWhenUsed/>
    <w:qFormat/>
    <w:rsid w:val="00D8102F"/>
  </w:style>
  <w:style w:type="numbering" w:customStyle="1" w:styleId="3112140">
    <w:name w:val="Нет списка311214"/>
    <w:semiHidden/>
    <w:qFormat/>
    <w:rsid w:val="00D8102F"/>
  </w:style>
  <w:style w:type="numbering" w:customStyle="1" w:styleId="5314">
    <w:name w:val="Нет списка5314"/>
    <w:uiPriority w:val="99"/>
    <w:semiHidden/>
    <w:unhideWhenUsed/>
    <w:qFormat/>
    <w:rsid w:val="00D8102F"/>
  </w:style>
  <w:style w:type="numbering" w:customStyle="1" w:styleId="6214">
    <w:name w:val="Нет списка6214"/>
    <w:uiPriority w:val="99"/>
    <w:semiHidden/>
    <w:qFormat/>
    <w:rsid w:val="00D8102F"/>
  </w:style>
  <w:style w:type="numbering" w:customStyle="1" w:styleId="13314">
    <w:name w:val="Нет списка13314"/>
    <w:semiHidden/>
    <w:qFormat/>
    <w:rsid w:val="00D8102F"/>
  </w:style>
  <w:style w:type="numbering" w:customStyle="1" w:styleId="112214">
    <w:name w:val="Нет списка112214"/>
    <w:semiHidden/>
    <w:qFormat/>
    <w:rsid w:val="00D8102F"/>
  </w:style>
  <w:style w:type="numbering" w:customStyle="1" w:styleId="22314">
    <w:name w:val="Нет списка22314"/>
    <w:semiHidden/>
    <w:unhideWhenUsed/>
    <w:qFormat/>
    <w:rsid w:val="00D8102F"/>
  </w:style>
  <w:style w:type="numbering" w:customStyle="1" w:styleId="32314">
    <w:name w:val="Нет списка32314"/>
    <w:semiHidden/>
    <w:qFormat/>
    <w:rsid w:val="00D8102F"/>
  </w:style>
  <w:style w:type="numbering" w:customStyle="1" w:styleId="42214">
    <w:name w:val="Нет списка42214"/>
    <w:semiHidden/>
    <w:qFormat/>
    <w:rsid w:val="00D8102F"/>
  </w:style>
  <w:style w:type="numbering" w:customStyle="1" w:styleId="121214">
    <w:name w:val="Нет списка121214"/>
    <w:semiHidden/>
    <w:qFormat/>
    <w:rsid w:val="00D8102F"/>
  </w:style>
  <w:style w:type="numbering" w:customStyle="1" w:styleId="212214">
    <w:name w:val="Нет списка212214"/>
    <w:semiHidden/>
    <w:unhideWhenUsed/>
    <w:qFormat/>
    <w:rsid w:val="00D8102F"/>
  </w:style>
  <w:style w:type="numbering" w:customStyle="1" w:styleId="312214">
    <w:name w:val="Нет списка312214"/>
    <w:semiHidden/>
    <w:qFormat/>
    <w:rsid w:val="00D8102F"/>
  </w:style>
  <w:style w:type="numbering" w:customStyle="1" w:styleId="51214">
    <w:name w:val="Нет списка51214"/>
    <w:uiPriority w:val="99"/>
    <w:semiHidden/>
    <w:qFormat/>
    <w:rsid w:val="00D8102F"/>
  </w:style>
  <w:style w:type="numbering" w:customStyle="1" w:styleId="131214">
    <w:name w:val="Нет списка131214"/>
    <w:semiHidden/>
    <w:qFormat/>
    <w:rsid w:val="00D8102F"/>
  </w:style>
  <w:style w:type="numbering" w:customStyle="1" w:styleId="221214">
    <w:name w:val="Нет списка221214"/>
    <w:semiHidden/>
    <w:unhideWhenUsed/>
    <w:qFormat/>
    <w:rsid w:val="00D8102F"/>
  </w:style>
  <w:style w:type="numbering" w:customStyle="1" w:styleId="321214">
    <w:name w:val="Нет списка321214"/>
    <w:semiHidden/>
    <w:qFormat/>
    <w:rsid w:val="00D8102F"/>
  </w:style>
  <w:style w:type="numbering" w:customStyle="1" w:styleId="SymbolSymbol2114">
    <w:name w:val="Стиль маркированный Symbol (Symbol) подчеркивание2114"/>
    <w:qFormat/>
    <w:rsid w:val="00D8102F"/>
  </w:style>
  <w:style w:type="numbering" w:customStyle="1" w:styleId="21140">
    <w:name w:val="Стиль нумерованный2114"/>
    <w:qFormat/>
    <w:rsid w:val="00D8102F"/>
  </w:style>
  <w:style w:type="numbering" w:customStyle="1" w:styleId="12pt2114">
    <w:name w:val="Стиль маркированный 12 pt2114"/>
    <w:qFormat/>
    <w:rsid w:val="00D8102F"/>
  </w:style>
  <w:style w:type="numbering" w:customStyle="1" w:styleId="21145">
    <w:name w:val="Стиль маркированный2114"/>
    <w:qFormat/>
    <w:rsid w:val="00D8102F"/>
  </w:style>
  <w:style w:type="numbering" w:customStyle="1" w:styleId="12pt11114">
    <w:name w:val="Стиль маркированный 12 pt11114"/>
    <w:qFormat/>
    <w:rsid w:val="00D8102F"/>
  </w:style>
  <w:style w:type="numbering" w:customStyle="1" w:styleId="914">
    <w:name w:val="Нет списка914"/>
    <w:uiPriority w:val="99"/>
    <w:semiHidden/>
    <w:unhideWhenUsed/>
    <w:qFormat/>
    <w:rsid w:val="00D8102F"/>
  </w:style>
  <w:style w:type="numbering" w:customStyle="1" w:styleId="1614">
    <w:name w:val="Нет списка1614"/>
    <w:uiPriority w:val="99"/>
    <w:semiHidden/>
    <w:qFormat/>
    <w:rsid w:val="00D8102F"/>
  </w:style>
  <w:style w:type="numbering" w:customStyle="1" w:styleId="11514">
    <w:name w:val="Нет списка11514"/>
    <w:semiHidden/>
    <w:qFormat/>
    <w:rsid w:val="00D8102F"/>
  </w:style>
  <w:style w:type="numbering" w:customStyle="1" w:styleId="2514">
    <w:name w:val="Нет списка2514"/>
    <w:semiHidden/>
    <w:unhideWhenUsed/>
    <w:qFormat/>
    <w:rsid w:val="00D8102F"/>
  </w:style>
  <w:style w:type="numbering" w:customStyle="1" w:styleId="3514">
    <w:name w:val="Нет списка3514"/>
    <w:semiHidden/>
    <w:qFormat/>
    <w:rsid w:val="00D8102F"/>
  </w:style>
  <w:style w:type="numbering" w:customStyle="1" w:styleId="4514">
    <w:name w:val="Нет списка4514"/>
    <w:semiHidden/>
    <w:qFormat/>
    <w:rsid w:val="00D8102F"/>
  </w:style>
  <w:style w:type="numbering" w:customStyle="1" w:styleId="111414">
    <w:name w:val="Нет списка111414"/>
    <w:semiHidden/>
    <w:qFormat/>
    <w:rsid w:val="00D8102F"/>
  </w:style>
  <w:style w:type="numbering" w:customStyle="1" w:styleId="11112140">
    <w:name w:val="Нет списка1111214"/>
    <w:semiHidden/>
    <w:qFormat/>
    <w:rsid w:val="00D8102F"/>
  </w:style>
  <w:style w:type="numbering" w:customStyle="1" w:styleId="21514">
    <w:name w:val="Нет списка21514"/>
    <w:semiHidden/>
    <w:unhideWhenUsed/>
    <w:qFormat/>
    <w:rsid w:val="00D8102F"/>
  </w:style>
  <w:style w:type="numbering" w:customStyle="1" w:styleId="31514">
    <w:name w:val="Нет списка31514"/>
    <w:semiHidden/>
    <w:qFormat/>
    <w:rsid w:val="00D8102F"/>
  </w:style>
  <w:style w:type="numbering" w:customStyle="1" w:styleId="41314">
    <w:name w:val="Нет списка41314"/>
    <w:semiHidden/>
    <w:qFormat/>
    <w:rsid w:val="00D8102F"/>
  </w:style>
  <w:style w:type="numbering" w:customStyle="1" w:styleId="12414">
    <w:name w:val="Нет списка12414"/>
    <w:semiHidden/>
    <w:qFormat/>
    <w:rsid w:val="00D8102F"/>
  </w:style>
  <w:style w:type="numbering" w:customStyle="1" w:styleId="211314">
    <w:name w:val="Нет списка211314"/>
    <w:semiHidden/>
    <w:unhideWhenUsed/>
    <w:qFormat/>
    <w:rsid w:val="00D8102F"/>
  </w:style>
  <w:style w:type="numbering" w:customStyle="1" w:styleId="311314">
    <w:name w:val="Нет списка311314"/>
    <w:semiHidden/>
    <w:qFormat/>
    <w:rsid w:val="00D8102F"/>
  </w:style>
  <w:style w:type="numbering" w:customStyle="1" w:styleId="5414">
    <w:name w:val="Нет списка5414"/>
    <w:uiPriority w:val="99"/>
    <w:semiHidden/>
    <w:unhideWhenUsed/>
    <w:qFormat/>
    <w:rsid w:val="00D8102F"/>
  </w:style>
  <w:style w:type="numbering" w:customStyle="1" w:styleId="6314">
    <w:name w:val="Нет списка6314"/>
    <w:uiPriority w:val="99"/>
    <w:semiHidden/>
    <w:qFormat/>
    <w:rsid w:val="00D8102F"/>
  </w:style>
  <w:style w:type="numbering" w:customStyle="1" w:styleId="13414">
    <w:name w:val="Нет списка13414"/>
    <w:semiHidden/>
    <w:qFormat/>
    <w:rsid w:val="00D8102F"/>
  </w:style>
  <w:style w:type="numbering" w:customStyle="1" w:styleId="112314">
    <w:name w:val="Нет списка112314"/>
    <w:semiHidden/>
    <w:qFormat/>
    <w:rsid w:val="00D8102F"/>
  </w:style>
  <w:style w:type="numbering" w:customStyle="1" w:styleId="22414">
    <w:name w:val="Нет списка22414"/>
    <w:semiHidden/>
    <w:unhideWhenUsed/>
    <w:qFormat/>
    <w:rsid w:val="00D8102F"/>
  </w:style>
  <w:style w:type="numbering" w:customStyle="1" w:styleId="32414">
    <w:name w:val="Нет списка32414"/>
    <w:semiHidden/>
    <w:qFormat/>
    <w:rsid w:val="00D8102F"/>
  </w:style>
  <w:style w:type="numbering" w:customStyle="1" w:styleId="42314">
    <w:name w:val="Нет списка42314"/>
    <w:semiHidden/>
    <w:qFormat/>
    <w:rsid w:val="00D8102F"/>
  </w:style>
  <w:style w:type="numbering" w:customStyle="1" w:styleId="121314">
    <w:name w:val="Нет списка121314"/>
    <w:semiHidden/>
    <w:qFormat/>
    <w:rsid w:val="00D8102F"/>
  </w:style>
  <w:style w:type="numbering" w:customStyle="1" w:styleId="212314">
    <w:name w:val="Нет списка212314"/>
    <w:semiHidden/>
    <w:unhideWhenUsed/>
    <w:qFormat/>
    <w:rsid w:val="00D8102F"/>
  </w:style>
  <w:style w:type="numbering" w:customStyle="1" w:styleId="312314">
    <w:name w:val="Нет списка312314"/>
    <w:semiHidden/>
    <w:qFormat/>
    <w:rsid w:val="00D8102F"/>
  </w:style>
  <w:style w:type="numbering" w:customStyle="1" w:styleId="51314">
    <w:name w:val="Нет списка51314"/>
    <w:uiPriority w:val="99"/>
    <w:semiHidden/>
    <w:qFormat/>
    <w:rsid w:val="00D8102F"/>
  </w:style>
  <w:style w:type="numbering" w:customStyle="1" w:styleId="131314">
    <w:name w:val="Нет списка131314"/>
    <w:semiHidden/>
    <w:qFormat/>
    <w:rsid w:val="00D8102F"/>
  </w:style>
  <w:style w:type="numbering" w:customStyle="1" w:styleId="221314">
    <w:name w:val="Нет списка221314"/>
    <w:semiHidden/>
    <w:unhideWhenUsed/>
    <w:qFormat/>
    <w:rsid w:val="00D8102F"/>
  </w:style>
  <w:style w:type="numbering" w:customStyle="1" w:styleId="321314">
    <w:name w:val="Нет списка321314"/>
    <w:semiHidden/>
    <w:qFormat/>
    <w:rsid w:val="00D8102F"/>
  </w:style>
  <w:style w:type="numbering" w:customStyle="1" w:styleId="SymbolSymbol3114">
    <w:name w:val="Стиль маркированный Symbol (Symbol) подчеркивание3114"/>
    <w:qFormat/>
    <w:rsid w:val="00D8102F"/>
  </w:style>
  <w:style w:type="numbering" w:customStyle="1" w:styleId="31140">
    <w:name w:val="Стиль нумерованный3114"/>
    <w:qFormat/>
    <w:rsid w:val="00D8102F"/>
  </w:style>
  <w:style w:type="numbering" w:customStyle="1" w:styleId="12pt3114">
    <w:name w:val="Стиль маркированный 12 pt3114"/>
    <w:qFormat/>
    <w:rsid w:val="00D8102F"/>
  </w:style>
  <w:style w:type="numbering" w:customStyle="1" w:styleId="31145">
    <w:name w:val="Стиль маркированный3114"/>
    <w:qFormat/>
    <w:rsid w:val="00D8102F"/>
  </w:style>
  <w:style w:type="numbering" w:customStyle="1" w:styleId="12pt12114">
    <w:name w:val="Стиль маркированный 12 pt12114"/>
    <w:qFormat/>
    <w:rsid w:val="00D8102F"/>
  </w:style>
  <w:style w:type="numbering" w:customStyle="1" w:styleId="1014">
    <w:name w:val="Нет списка1014"/>
    <w:semiHidden/>
    <w:qFormat/>
    <w:rsid w:val="00D8102F"/>
  </w:style>
  <w:style w:type="numbering" w:customStyle="1" w:styleId="1714">
    <w:name w:val="Нет списка1714"/>
    <w:uiPriority w:val="99"/>
    <w:semiHidden/>
    <w:unhideWhenUsed/>
    <w:qFormat/>
    <w:rsid w:val="00D8102F"/>
  </w:style>
  <w:style w:type="numbering" w:customStyle="1" w:styleId="2614">
    <w:name w:val="Нет списка2614"/>
    <w:uiPriority w:val="99"/>
    <w:semiHidden/>
    <w:unhideWhenUsed/>
    <w:qFormat/>
    <w:rsid w:val="00D8102F"/>
  </w:style>
  <w:style w:type="numbering" w:customStyle="1" w:styleId="1814">
    <w:name w:val="Нет списка1814"/>
    <w:semiHidden/>
    <w:qFormat/>
    <w:rsid w:val="00D8102F"/>
  </w:style>
  <w:style w:type="numbering" w:customStyle="1" w:styleId="1914">
    <w:name w:val="Нет списка1914"/>
    <w:uiPriority w:val="99"/>
    <w:semiHidden/>
    <w:unhideWhenUsed/>
    <w:qFormat/>
    <w:rsid w:val="00D8102F"/>
  </w:style>
  <w:style w:type="numbering" w:customStyle="1" w:styleId="2714">
    <w:name w:val="Нет списка2714"/>
    <w:uiPriority w:val="99"/>
    <w:semiHidden/>
    <w:unhideWhenUsed/>
    <w:qFormat/>
    <w:rsid w:val="00D8102F"/>
  </w:style>
  <w:style w:type="numbering" w:customStyle="1" w:styleId="2014">
    <w:name w:val="Нет списка2014"/>
    <w:semiHidden/>
    <w:qFormat/>
    <w:rsid w:val="00D8102F"/>
  </w:style>
  <w:style w:type="numbering" w:customStyle="1" w:styleId="11014">
    <w:name w:val="Нет списка11014"/>
    <w:uiPriority w:val="99"/>
    <w:semiHidden/>
    <w:unhideWhenUsed/>
    <w:qFormat/>
    <w:rsid w:val="00D8102F"/>
  </w:style>
  <w:style w:type="numbering" w:customStyle="1" w:styleId="2814">
    <w:name w:val="Нет списка2814"/>
    <w:uiPriority w:val="99"/>
    <w:semiHidden/>
    <w:unhideWhenUsed/>
    <w:qFormat/>
    <w:rsid w:val="00D8102F"/>
  </w:style>
  <w:style w:type="numbering" w:customStyle="1" w:styleId="2914">
    <w:name w:val="Нет списка2914"/>
    <w:uiPriority w:val="99"/>
    <w:semiHidden/>
    <w:qFormat/>
    <w:rsid w:val="00D8102F"/>
  </w:style>
  <w:style w:type="numbering" w:customStyle="1" w:styleId="11614">
    <w:name w:val="Нет списка11614"/>
    <w:semiHidden/>
    <w:qFormat/>
    <w:rsid w:val="00D8102F"/>
  </w:style>
  <w:style w:type="numbering" w:customStyle="1" w:styleId="2104">
    <w:name w:val="Нет списка2104"/>
    <w:semiHidden/>
    <w:unhideWhenUsed/>
    <w:qFormat/>
    <w:rsid w:val="00D8102F"/>
  </w:style>
  <w:style w:type="numbering" w:customStyle="1" w:styleId="3614">
    <w:name w:val="Нет списка3614"/>
    <w:semiHidden/>
    <w:qFormat/>
    <w:rsid w:val="00D8102F"/>
  </w:style>
  <w:style w:type="numbering" w:customStyle="1" w:styleId="4614">
    <w:name w:val="Нет списка4614"/>
    <w:semiHidden/>
    <w:qFormat/>
    <w:rsid w:val="00D8102F"/>
  </w:style>
  <w:style w:type="numbering" w:customStyle="1" w:styleId="11714">
    <w:name w:val="Нет списка11714"/>
    <w:semiHidden/>
    <w:qFormat/>
    <w:rsid w:val="00D8102F"/>
  </w:style>
  <w:style w:type="numbering" w:customStyle="1" w:styleId="111514">
    <w:name w:val="Нет списка111514"/>
    <w:semiHidden/>
    <w:qFormat/>
    <w:rsid w:val="00D8102F"/>
  </w:style>
  <w:style w:type="numbering" w:customStyle="1" w:styleId="21614">
    <w:name w:val="Нет списка21614"/>
    <w:semiHidden/>
    <w:unhideWhenUsed/>
    <w:qFormat/>
    <w:rsid w:val="00D8102F"/>
  </w:style>
  <w:style w:type="numbering" w:customStyle="1" w:styleId="31614">
    <w:name w:val="Нет списка31614"/>
    <w:semiHidden/>
    <w:qFormat/>
    <w:rsid w:val="00D8102F"/>
  </w:style>
  <w:style w:type="numbering" w:customStyle="1" w:styleId="41414">
    <w:name w:val="Нет списка41414"/>
    <w:semiHidden/>
    <w:qFormat/>
    <w:rsid w:val="00D8102F"/>
  </w:style>
  <w:style w:type="numbering" w:customStyle="1" w:styleId="12514">
    <w:name w:val="Нет списка12514"/>
    <w:semiHidden/>
    <w:qFormat/>
    <w:rsid w:val="00D8102F"/>
  </w:style>
  <w:style w:type="numbering" w:customStyle="1" w:styleId="211414">
    <w:name w:val="Нет списка211414"/>
    <w:semiHidden/>
    <w:unhideWhenUsed/>
    <w:qFormat/>
    <w:rsid w:val="00D8102F"/>
  </w:style>
  <w:style w:type="numbering" w:customStyle="1" w:styleId="311414">
    <w:name w:val="Нет списка311414"/>
    <w:semiHidden/>
    <w:qFormat/>
    <w:rsid w:val="00D8102F"/>
  </w:style>
  <w:style w:type="numbering" w:customStyle="1" w:styleId="5514">
    <w:name w:val="Нет списка5514"/>
    <w:uiPriority w:val="99"/>
    <w:semiHidden/>
    <w:unhideWhenUsed/>
    <w:qFormat/>
    <w:rsid w:val="00D8102F"/>
  </w:style>
  <w:style w:type="numbering" w:customStyle="1" w:styleId="6414">
    <w:name w:val="Нет списка6414"/>
    <w:uiPriority w:val="99"/>
    <w:semiHidden/>
    <w:qFormat/>
    <w:rsid w:val="00D8102F"/>
  </w:style>
  <w:style w:type="numbering" w:customStyle="1" w:styleId="13514">
    <w:name w:val="Нет списка13514"/>
    <w:semiHidden/>
    <w:qFormat/>
    <w:rsid w:val="00D8102F"/>
  </w:style>
  <w:style w:type="numbering" w:customStyle="1" w:styleId="112414">
    <w:name w:val="Нет списка112414"/>
    <w:semiHidden/>
    <w:qFormat/>
    <w:rsid w:val="00D8102F"/>
  </w:style>
  <w:style w:type="numbering" w:customStyle="1" w:styleId="22514">
    <w:name w:val="Нет списка22514"/>
    <w:semiHidden/>
    <w:unhideWhenUsed/>
    <w:qFormat/>
    <w:rsid w:val="00D8102F"/>
  </w:style>
  <w:style w:type="numbering" w:customStyle="1" w:styleId="32514">
    <w:name w:val="Нет списка32514"/>
    <w:semiHidden/>
    <w:qFormat/>
    <w:rsid w:val="00D8102F"/>
  </w:style>
  <w:style w:type="numbering" w:customStyle="1" w:styleId="42414">
    <w:name w:val="Нет списка42414"/>
    <w:semiHidden/>
    <w:qFormat/>
    <w:rsid w:val="00D8102F"/>
  </w:style>
  <w:style w:type="numbering" w:customStyle="1" w:styleId="121414">
    <w:name w:val="Нет списка121414"/>
    <w:semiHidden/>
    <w:qFormat/>
    <w:rsid w:val="00D8102F"/>
  </w:style>
  <w:style w:type="numbering" w:customStyle="1" w:styleId="212414">
    <w:name w:val="Нет списка212414"/>
    <w:semiHidden/>
    <w:unhideWhenUsed/>
    <w:qFormat/>
    <w:rsid w:val="00D8102F"/>
  </w:style>
  <w:style w:type="numbering" w:customStyle="1" w:styleId="312414">
    <w:name w:val="Нет списка312414"/>
    <w:semiHidden/>
    <w:qFormat/>
    <w:rsid w:val="00D8102F"/>
  </w:style>
  <w:style w:type="numbering" w:customStyle="1" w:styleId="51414">
    <w:name w:val="Нет списка51414"/>
    <w:uiPriority w:val="99"/>
    <w:semiHidden/>
    <w:qFormat/>
    <w:rsid w:val="00D8102F"/>
  </w:style>
  <w:style w:type="numbering" w:customStyle="1" w:styleId="131414">
    <w:name w:val="Нет списка131414"/>
    <w:semiHidden/>
    <w:qFormat/>
    <w:rsid w:val="00D8102F"/>
  </w:style>
  <w:style w:type="numbering" w:customStyle="1" w:styleId="221414">
    <w:name w:val="Нет списка221414"/>
    <w:semiHidden/>
    <w:unhideWhenUsed/>
    <w:qFormat/>
    <w:rsid w:val="00D8102F"/>
  </w:style>
  <w:style w:type="numbering" w:customStyle="1" w:styleId="321414">
    <w:name w:val="Нет списка321414"/>
    <w:semiHidden/>
    <w:qFormat/>
    <w:rsid w:val="00D8102F"/>
  </w:style>
  <w:style w:type="numbering" w:customStyle="1" w:styleId="304">
    <w:name w:val="Нет списка304"/>
    <w:semiHidden/>
    <w:qFormat/>
    <w:rsid w:val="00D8102F"/>
  </w:style>
  <w:style w:type="numbering" w:customStyle="1" w:styleId="11814">
    <w:name w:val="Нет списка11814"/>
    <w:uiPriority w:val="99"/>
    <w:semiHidden/>
    <w:unhideWhenUsed/>
    <w:qFormat/>
    <w:rsid w:val="00D8102F"/>
  </w:style>
  <w:style w:type="numbering" w:customStyle="1" w:styleId="21714">
    <w:name w:val="Нет списка21714"/>
    <w:uiPriority w:val="99"/>
    <w:semiHidden/>
    <w:unhideWhenUsed/>
    <w:qFormat/>
    <w:rsid w:val="00D8102F"/>
  </w:style>
  <w:style w:type="numbering" w:customStyle="1" w:styleId="3714">
    <w:name w:val="Нет списка3714"/>
    <w:semiHidden/>
    <w:qFormat/>
    <w:rsid w:val="00D8102F"/>
  </w:style>
  <w:style w:type="numbering" w:customStyle="1" w:styleId="1194">
    <w:name w:val="Нет списка1194"/>
    <w:uiPriority w:val="99"/>
    <w:semiHidden/>
    <w:unhideWhenUsed/>
    <w:qFormat/>
    <w:rsid w:val="00D8102F"/>
  </w:style>
  <w:style w:type="numbering" w:customStyle="1" w:styleId="2184">
    <w:name w:val="Нет списка2184"/>
    <w:uiPriority w:val="99"/>
    <w:semiHidden/>
    <w:unhideWhenUsed/>
    <w:qFormat/>
    <w:rsid w:val="00D8102F"/>
  </w:style>
  <w:style w:type="numbering" w:customStyle="1" w:styleId="384">
    <w:name w:val="Нет списка384"/>
    <w:semiHidden/>
    <w:qFormat/>
    <w:rsid w:val="00D8102F"/>
  </w:style>
  <w:style w:type="numbering" w:customStyle="1" w:styleId="1204">
    <w:name w:val="Нет списка1204"/>
    <w:uiPriority w:val="99"/>
    <w:semiHidden/>
    <w:unhideWhenUsed/>
    <w:qFormat/>
    <w:rsid w:val="00D8102F"/>
  </w:style>
  <w:style w:type="numbering" w:customStyle="1" w:styleId="2194">
    <w:name w:val="Нет списка2194"/>
    <w:uiPriority w:val="99"/>
    <w:semiHidden/>
    <w:unhideWhenUsed/>
    <w:qFormat/>
    <w:rsid w:val="00D8102F"/>
  </w:style>
  <w:style w:type="numbering" w:customStyle="1" w:styleId="394">
    <w:name w:val="Нет списка394"/>
    <w:uiPriority w:val="99"/>
    <w:semiHidden/>
    <w:unhideWhenUsed/>
    <w:qFormat/>
    <w:rsid w:val="00D8102F"/>
  </w:style>
  <w:style w:type="numbering" w:customStyle="1" w:styleId="SymbolSymbol414">
    <w:name w:val="Стиль маркированный Symbol (Symbol) подчеркивание414"/>
    <w:qFormat/>
    <w:rsid w:val="00D8102F"/>
  </w:style>
  <w:style w:type="numbering" w:customStyle="1" w:styleId="4140">
    <w:name w:val="Стиль нумерованный414"/>
    <w:qFormat/>
    <w:rsid w:val="00D8102F"/>
  </w:style>
  <w:style w:type="numbering" w:customStyle="1" w:styleId="12pt414">
    <w:name w:val="Стиль маркированный 12 pt414"/>
    <w:qFormat/>
    <w:rsid w:val="00D8102F"/>
  </w:style>
  <w:style w:type="numbering" w:customStyle="1" w:styleId="4145">
    <w:name w:val="Стиль маркированный414"/>
    <w:qFormat/>
    <w:rsid w:val="00D8102F"/>
  </w:style>
  <w:style w:type="numbering" w:customStyle="1" w:styleId="SymbolSymbol11114">
    <w:name w:val="Стиль маркированный Symbol (Symbol) подчеркивание11114"/>
    <w:qFormat/>
    <w:rsid w:val="00D8102F"/>
  </w:style>
  <w:style w:type="numbering" w:customStyle="1" w:styleId="111142">
    <w:name w:val="Стиль нумерованный11114"/>
    <w:qFormat/>
    <w:rsid w:val="00D8102F"/>
  </w:style>
  <w:style w:type="numbering" w:customStyle="1" w:styleId="12pt1314">
    <w:name w:val="Стиль маркированный 12 pt1314"/>
    <w:qFormat/>
    <w:rsid w:val="00D8102F"/>
  </w:style>
  <w:style w:type="numbering" w:customStyle="1" w:styleId="111143">
    <w:name w:val="Стиль маркированный11114"/>
    <w:qFormat/>
    <w:rsid w:val="00D8102F"/>
  </w:style>
  <w:style w:type="numbering" w:customStyle="1" w:styleId="SymbolSymbol21114">
    <w:name w:val="Стиль маркированный Symbol (Symbol) подчеркивание21114"/>
    <w:qFormat/>
    <w:rsid w:val="00D8102F"/>
  </w:style>
  <w:style w:type="numbering" w:customStyle="1" w:styleId="211141">
    <w:name w:val="Стиль нумерованный21114"/>
    <w:qFormat/>
    <w:rsid w:val="00D8102F"/>
  </w:style>
  <w:style w:type="numbering" w:customStyle="1" w:styleId="12pt21114">
    <w:name w:val="Стиль маркированный 12 pt21114"/>
    <w:qFormat/>
    <w:rsid w:val="00D8102F"/>
  </w:style>
  <w:style w:type="numbering" w:customStyle="1" w:styleId="211142">
    <w:name w:val="Стиль маркированный21114"/>
    <w:qFormat/>
    <w:rsid w:val="00D8102F"/>
  </w:style>
  <w:style w:type="numbering" w:customStyle="1" w:styleId="12pt111114">
    <w:name w:val="Стиль маркированный 12 pt111114"/>
    <w:qFormat/>
    <w:rsid w:val="00D8102F"/>
  </w:style>
  <w:style w:type="numbering" w:customStyle="1" w:styleId="403">
    <w:name w:val="Нет списка403"/>
    <w:uiPriority w:val="99"/>
    <w:semiHidden/>
    <w:unhideWhenUsed/>
    <w:qFormat/>
    <w:rsid w:val="00D8102F"/>
  </w:style>
  <w:style w:type="numbering" w:customStyle="1" w:styleId="SymbolSymbol512">
    <w:name w:val="Стиль маркированный Symbol (Symbol) подчеркивание512"/>
    <w:qFormat/>
    <w:rsid w:val="00D8102F"/>
  </w:style>
  <w:style w:type="numbering" w:customStyle="1" w:styleId="5120">
    <w:name w:val="Стиль нумерованный512"/>
    <w:qFormat/>
    <w:rsid w:val="00D8102F"/>
  </w:style>
  <w:style w:type="numbering" w:customStyle="1" w:styleId="12pt512">
    <w:name w:val="Стиль маркированный 12 pt512"/>
    <w:qFormat/>
    <w:rsid w:val="00D8102F"/>
  </w:style>
  <w:style w:type="numbering" w:customStyle="1" w:styleId="5125">
    <w:name w:val="Стиль маркированный512"/>
    <w:qFormat/>
    <w:rsid w:val="00D8102F"/>
  </w:style>
  <w:style w:type="numbering" w:customStyle="1" w:styleId="SymbolSymbol1212">
    <w:name w:val="Стиль маркированный Symbol (Symbol) подчеркивание1212"/>
    <w:qFormat/>
    <w:rsid w:val="00D8102F"/>
  </w:style>
  <w:style w:type="numbering" w:customStyle="1" w:styleId="12120">
    <w:name w:val="Стиль нумерованный1212"/>
    <w:qFormat/>
    <w:rsid w:val="00D8102F"/>
  </w:style>
  <w:style w:type="numbering" w:customStyle="1" w:styleId="12pt1412">
    <w:name w:val="Стиль маркированный 12 pt1412"/>
    <w:qFormat/>
    <w:rsid w:val="00D8102F"/>
  </w:style>
  <w:style w:type="numbering" w:customStyle="1" w:styleId="12125">
    <w:name w:val="Стиль маркированный1212"/>
    <w:qFormat/>
    <w:rsid w:val="00D8102F"/>
  </w:style>
  <w:style w:type="numbering" w:customStyle="1" w:styleId="SymbolSymbol2212">
    <w:name w:val="Стиль маркированный Symbol (Symbol) подчеркивание2212"/>
    <w:qFormat/>
    <w:rsid w:val="00D8102F"/>
  </w:style>
  <w:style w:type="numbering" w:customStyle="1" w:styleId="22120">
    <w:name w:val="Стиль нумерованный2212"/>
    <w:qFormat/>
    <w:rsid w:val="00D8102F"/>
  </w:style>
  <w:style w:type="numbering" w:customStyle="1" w:styleId="12pt2212">
    <w:name w:val="Стиль маркированный 12 pt2212"/>
    <w:qFormat/>
    <w:rsid w:val="00D8102F"/>
  </w:style>
  <w:style w:type="numbering" w:customStyle="1" w:styleId="22125">
    <w:name w:val="Стиль маркированный2212"/>
    <w:qFormat/>
    <w:rsid w:val="00D8102F"/>
  </w:style>
  <w:style w:type="numbering" w:customStyle="1" w:styleId="12pt11212">
    <w:name w:val="Стиль маркированный 12 pt11212"/>
    <w:qFormat/>
    <w:rsid w:val="00D8102F"/>
  </w:style>
  <w:style w:type="numbering" w:customStyle="1" w:styleId="12612">
    <w:name w:val="Нет списка12612"/>
    <w:uiPriority w:val="99"/>
    <w:semiHidden/>
    <w:qFormat/>
    <w:rsid w:val="00D8102F"/>
  </w:style>
  <w:style w:type="numbering" w:customStyle="1" w:styleId="11103">
    <w:name w:val="Нет списка11103"/>
    <w:semiHidden/>
    <w:qFormat/>
    <w:rsid w:val="00D8102F"/>
  </w:style>
  <w:style w:type="numbering" w:customStyle="1" w:styleId="2203">
    <w:name w:val="Нет списка2203"/>
    <w:semiHidden/>
    <w:unhideWhenUsed/>
    <w:qFormat/>
    <w:rsid w:val="00D8102F"/>
  </w:style>
  <w:style w:type="numbering" w:customStyle="1" w:styleId="3103">
    <w:name w:val="Нет списка3103"/>
    <w:semiHidden/>
    <w:qFormat/>
    <w:rsid w:val="00D8102F"/>
  </w:style>
  <w:style w:type="numbering" w:customStyle="1" w:styleId="4712">
    <w:name w:val="Нет списка4712"/>
    <w:semiHidden/>
    <w:qFormat/>
    <w:rsid w:val="00D8102F"/>
  </w:style>
  <w:style w:type="numbering" w:customStyle="1" w:styleId="111612">
    <w:name w:val="Нет списка111612"/>
    <w:semiHidden/>
    <w:qFormat/>
    <w:rsid w:val="00D8102F"/>
  </w:style>
  <w:style w:type="numbering" w:customStyle="1" w:styleId="1111330">
    <w:name w:val="Нет списка111133"/>
    <w:semiHidden/>
    <w:qFormat/>
    <w:rsid w:val="00D8102F"/>
  </w:style>
  <w:style w:type="numbering" w:customStyle="1" w:styleId="21103">
    <w:name w:val="Нет списка21103"/>
    <w:semiHidden/>
    <w:unhideWhenUsed/>
    <w:qFormat/>
    <w:rsid w:val="00D8102F"/>
  </w:style>
  <w:style w:type="numbering" w:customStyle="1" w:styleId="31712">
    <w:name w:val="Нет списка31712"/>
    <w:semiHidden/>
    <w:qFormat/>
    <w:rsid w:val="00D8102F"/>
  </w:style>
  <w:style w:type="numbering" w:customStyle="1" w:styleId="41512">
    <w:name w:val="Нет списка41512"/>
    <w:semiHidden/>
    <w:qFormat/>
    <w:rsid w:val="00D8102F"/>
  </w:style>
  <w:style w:type="numbering" w:customStyle="1" w:styleId="1273">
    <w:name w:val="Нет списка1273"/>
    <w:semiHidden/>
    <w:qFormat/>
    <w:rsid w:val="00D8102F"/>
  </w:style>
  <w:style w:type="numbering" w:customStyle="1" w:styleId="211512">
    <w:name w:val="Нет списка211512"/>
    <w:semiHidden/>
    <w:unhideWhenUsed/>
    <w:qFormat/>
    <w:rsid w:val="00D8102F"/>
  </w:style>
  <w:style w:type="numbering" w:customStyle="1" w:styleId="311512">
    <w:name w:val="Нет списка311512"/>
    <w:semiHidden/>
    <w:qFormat/>
    <w:rsid w:val="00D8102F"/>
  </w:style>
  <w:style w:type="numbering" w:customStyle="1" w:styleId="5612">
    <w:name w:val="Нет списка5612"/>
    <w:uiPriority w:val="99"/>
    <w:semiHidden/>
    <w:unhideWhenUsed/>
    <w:qFormat/>
    <w:rsid w:val="00D8102F"/>
  </w:style>
  <w:style w:type="numbering" w:customStyle="1" w:styleId="6512">
    <w:name w:val="Нет списка6512"/>
    <w:uiPriority w:val="99"/>
    <w:semiHidden/>
    <w:qFormat/>
    <w:rsid w:val="00D8102F"/>
  </w:style>
  <w:style w:type="numbering" w:customStyle="1" w:styleId="13612">
    <w:name w:val="Нет списка13612"/>
    <w:semiHidden/>
    <w:qFormat/>
    <w:rsid w:val="00D8102F"/>
  </w:style>
  <w:style w:type="numbering" w:customStyle="1" w:styleId="112512">
    <w:name w:val="Нет списка112512"/>
    <w:semiHidden/>
    <w:qFormat/>
    <w:rsid w:val="00D8102F"/>
  </w:style>
  <w:style w:type="numbering" w:customStyle="1" w:styleId="22612">
    <w:name w:val="Нет списка22612"/>
    <w:semiHidden/>
    <w:unhideWhenUsed/>
    <w:qFormat/>
    <w:rsid w:val="00D8102F"/>
  </w:style>
  <w:style w:type="numbering" w:customStyle="1" w:styleId="32612">
    <w:name w:val="Нет списка32612"/>
    <w:semiHidden/>
    <w:qFormat/>
    <w:rsid w:val="00D8102F"/>
  </w:style>
  <w:style w:type="numbering" w:customStyle="1" w:styleId="42512">
    <w:name w:val="Нет списка42512"/>
    <w:semiHidden/>
    <w:qFormat/>
    <w:rsid w:val="00D8102F"/>
  </w:style>
  <w:style w:type="numbering" w:customStyle="1" w:styleId="121512">
    <w:name w:val="Нет списка121512"/>
    <w:semiHidden/>
    <w:qFormat/>
    <w:rsid w:val="00D8102F"/>
  </w:style>
  <w:style w:type="numbering" w:customStyle="1" w:styleId="212512">
    <w:name w:val="Нет списка212512"/>
    <w:semiHidden/>
    <w:unhideWhenUsed/>
    <w:qFormat/>
    <w:rsid w:val="00D8102F"/>
  </w:style>
  <w:style w:type="numbering" w:customStyle="1" w:styleId="312512">
    <w:name w:val="Нет списка312512"/>
    <w:semiHidden/>
    <w:qFormat/>
    <w:rsid w:val="00D8102F"/>
  </w:style>
  <w:style w:type="numbering" w:customStyle="1" w:styleId="51512">
    <w:name w:val="Нет списка51512"/>
    <w:uiPriority w:val="99"/>
    <w:semiHidden/>
    <w:qFormat/>
    <w:rsid w:val="00D8102F"/>
  </w:style>
  <w:style w:type="numbering" w:customStyle="1" w:styleId="131512">
    <w:name w:val="Нет списка131512"/>
    <w:semiHidden/>
    <w:qFormat/>
    <w:rsid w:val="00D8102F"/>
  </w:style>
  <w:style w:type="numbering" w:customStyle="1" w:styleId="221512">
    <w:name w:val="Нет списка221512"/>
    <w:semiHidden/>
    <w:unhideWhenUsed/>
    <w:qFormat/>
    <w:rsid w:val="00D8102F"/>
  </w:style>
  <w:style w:type="numbering" w:customStyle="1" w:styleId="321512">
    <w:name w:val="Нет списка321512"/>
    <w:semiHidden/>
    <w:qFormat/>
    <w:rsid w:val="00D8102F"/>
  </w:style>
  <w:style w:type="numbering" w:customStyle="1" w:styleId="7212">
    <w:name w:val="Нет списка7212"/>
    <w:uiPriority w:val="99"/>
    <w:semiHidden/>
    <w:unhideWhenUsed/>
    <w:qFormat/>
    <w:rsid w:val="00D8102F"/>
  </w:style>
  <w:style w:type="numbering" w:customStyle="1" w:styleId="14212">
    <w:name w:val="Нет списка14212"/>
    <w:uiPriority w:val="99"/>
    <w:semiHidden/>
    <w:qFormat/>
    <w:rsid w:val="00D8102F"/>
  </w:style>
  <w:style w:type="numbering" w:customStyle="1" w:styleId="113212">
    <w:name w:val="Нет списка113212"/>
    <w:semiHidden/>
    <w:qFormat/>
    <w:rsid w:val="00D8102F"/>
  </w:style>
  <w:style w:type="numbering" w:customStyle="1" w:styleId="23212">
    <w:name w:val="Нет списка23212"/>
    <w:semiHidden/>
    <w:unhideWhenUsed/>
    <w:qFormat/>
    <w:rsid w:val="00D8102F"/>
  </w:style>
  <w:style w:type="numbering" w:customStyle="1" w:styleId="33212">
    <w:name w:val="Нет списка33212"/>
    <w:semiHidden/>
    <w:qFormat/>
    <w:rsid w:val="00D8102F"/>
  </w:style>
  <w:style w:type="numbering" w:customStyle="1" w:styleId="43212">
    <w:name w:val="Нет списка43212"/>
    <w:semiHidden/>
    <w:qFormat/>
    <w:rsid w:val="00D8102F"/>
  </w:style>
  <w:style w:type="numbering" w:customStyle="1" w:styleId="1111111140">
    <w:name w:val="Нет списка111111114"/>
    <w:semiHidden/>
    <w:qFormat/>
    <w:rsid w:val="00D8102F"/>
  </w:style>
  <w:style w:type="numbering" w:customStyle="1" w:styleId="1111111112">
    <w:name w:val="Нет списка1111111112"/>
    <w:semiHidden/>
    <w:qFormat/>
    <w:rsid w:val="00D8102F"/>
  </w:style>
  <w:style w:type="numbering" w:customStyle="1" w:styleId="213212">
    <w:name w:val="Нет списка213212"/>
    <w:semiHidden/>
    <w:unhideWhenUsed/>
    <w:qFormat/>
    <w:rsid w:val="00D8102F"/>
  </w:style>
  <w:style w:type="numbering" w:customStyle="1" w:styleId="313212">
    <w:name w:val="Нет списка313212"/>
    <w:semiHidden/>
    <w:qFormat/>
    <w:rsid w:val="00D8102F"/>
  </w:style>
  <w:style w:type="numbering" w:customStyle="1" w:styleId="411212">
    <w:name w:val="Нет списка411212"/>
    <w:semiHidden/>
    <w:qFormat/>
    <w:rsid w:val="00D8102F"/>
  </w:style>
  <w:style w:type="numbering" w:customStyle="1" w:styleId="122212">
    <w:name w:val="Нет списка122212"/>
    <w:semiHidden/>
    <w:qFormat/>
    <w:rsid w:val="00D8102F"/>
  </w:style>
  <w:style w:type="numbering" w:customStyle="1" w:styleId="21112120">
    <w:name w:val="Нет списка2111212"/>
    <w:semiHidden/>
    <w:unhideWhenUsed/>
    <w:qFormat/>
    <w:rsid w:val="00D8102F"/>
  </w:style>
  <w:style w:type="numbering" w:customStyle="1" w:styleId="31112120">
    <w:name w:val="Нет списка3111212"/>
    <w:semiHidden/>
    <w:qFormat/>
    <w:rsid w:val="00D8102F"/>
  </w:style>
  <w:style w:type="numbering" w:customStyle="1" w:styleId="52212">
    <w:name w:val="Нет списка52212"/>
    <w:uiPriority w:val="99"/>
    <w:semiHidden/>
    <w:unhideWhenUsed/>
    <w:qFormat/>
    <w:rsid w:val="00D8102F"/>
  </w:style>
  <w:style w:type="numbering" w:customStyle="1" w:styleId="61212">
    <w:name w:val="Нет списка61212"/>
    <w:uiPriority w:val="99"/>
    <w:semiHidden/>
    <w:qFormat/>
    <w:rsid w:val="00D8102F"/>
  </w:style>
  <w:style w:type="numbering" w:customStyle="1" w:styleId="132212">
    <w:name w:val="Нет списка132212"/>
    <w:semiHidden/>
    <w:qFormat/>
    <w:rsid w:val="00D8102F"/>
  </w:style>
  <w:style w:type="numbering" w:customStyle="1" w:styleId="1121212">
    <w:name w:val="Нет списка1121212"/>
    <w:semiHidden/>
    <w:qFormat/>
    <w:rsid w:val="00D8102F"/>
  </w:style>
  <w:style w:type="numbering" w:customStyle="1" w:styleId="222212">
    <w:name w:val="Нет списка222212"/>
    <w:semiHidden/>
    <w:unhideWhenUsed/>
    <w:qFormat/>
    <w:rsid w:val="00D8102F"/>
  </w:style>
  <w:style w:type="numbering" w:customStyle="1" w:styleId="322212">
    <w:name w:val="Нет списка322212"/>
    <w:semiHidden/>
    <w:qFormat/>
    <w:rsid w:val="00D8102F"/>
  </w:style>
  <w:style w:type="numbering" w:customStyle="1" w:styleId="421212">
    <w:name w:val="Нет списка421212"/>
    <w:semiHidden/>
    <w:qFormat/>
    <w:rsid w:val="00D8102F"/>
  </w:style>
  <w:style w:type="numbering" w:customStyle="1" w:styleId="1211212">
    <w:name w:val="Нет списка1211212"/>
    <w:semiHidden/>
    <w:qFormat/>
    <w:rsid w:val="00D8102F"/>
  </w:style>
  <w:style w:type="numbering" w:customStyle="1" w:styleId="2121212">
    <w:name w:val="Нет списка2121212"/>
    <w:semiHidden/>
    <w:unhideWhenUsed/>
    <w:qFormat/>
    <w:rsid w:val="00D8102F"/>
  </w:style>
  <w:style w:type="numbering" w:customStyle="1" w:styleId="3121212">
    <w:name w:val="Нет списка3121212"/>
    <w:semiHidden/>
    <w:qFormat/>
    <w:rsid w:val="00D8102F"/>
  </w:style>
  <w:style w:type="numbering" w:customStyle="1" w:styleId="511212">
    <w:name w:val="Нет списка511212"/>
    <w:uiPriority w:val="99"/>
    <w:semiHidden/>
    <w:qFormat/>
    <w:rsid w:val="00D8102F"/>
  </w:style>
  <w:style w:type="numbering" w:customStyle="1" w:styleId="1311212">
    <w:name w:val="Нет списка1311212"/>
    <w:semiHidden/>
    <w:qFormat/>
    <w:rsid w:val="00D8102F"/>
  </w:style>
  <w:style w:type="numbering" w:customStyle="1" w:styleId="2211212">
    <w:name w:val="Нет списка2211212"/>
    <w:semiHidden/>
    <w:unhideWhenUsed/>
    <w:qFormat/>
    <w:rsid w:val="00D8102F"/>
  </w:style>
  <w:style w:type="numbering" w:customStyle="1" w:styleId="3211212">
    <w:name w:val="Нет списка3211212"/>
    <w:semiHidden/>
    <w:qFormat/>
    <w:rsid w:val="00D8102F"/>
  </w:style>
  <w:style w:type="numbering" w:customStyle="1" w:styleId="SymbolSymbol31114">
    <w:name w:val="Стиль маркированный Symbol (Symbol) подчеркивание31114"/>
    <w:qFormat/>
    <w:rsid w:val="00D8102F"/>
  </w:style>
  <w:style w:type="numbering" w:customStyle="1" w:styleId="311142">
    <w:name w:val="Стиль нумерованный31114"/>
    <w:qFormat/>
    <w:rsid w:val="00D8102F"/>
  </w:style>
  <w:style w:type="numbering" w:customStyle="1" w:styleId="12pt31114">
    <w:name w:val="Стиль маркированный 12 pt31114"/>
    <w:qFormat/>
    <w:rsid w:val="00D8102F"/>
  </w:style>
  <w:style w:type="numbering" w:customStyle="1" w:styleId="311150">
    <w:name w:val="Стиль маркированный31115"/>
    <w:qFormat/>
    <w:rsid w:val="00D8102F"/>
  </w:style>
  <w:style w:type="numbering" w:customStyle="1" w:styleId="71112">
    <w:name w:val="Нет списка71112"/>
    <w:uiPriority w:val="99"/>
    <w:semiHidden/>
    <w:qFormat/>
    <w:rsid w:val="00D8102F"/>
  </w:style>
  <w:style w:type="numbering" w:customStyle="1" w:styleId="141112">
    <w:name w:val="Нет списка141112"/>
    <w:semiHidden/>
    <w:qFormat/>
    <w:rsid w:val="00D8102F"/>
  </w:style>
  <w:style w:type="numbering" w:customStyle="1" w:styleId="231112">
    <w:name w:val="Нет списка231112"/>
    <w:semiHidden/>
    <w:unhideWhenUsed/>
    <w:qFormat/>
    <w:rsid w:val="00D8102F"/>
  </w:style>
  <w:style w:type="numbering" w:customStyle="1" w:styleId="331112">
    <w:name w:val="Нет списка331112"/>
    <w:semiHidden/>
    <w:qFormat/>
    <w:rsid w:val="00D8102F"/>
  </w:style>
  <w:style w:type="numbering" w:customStyle="1" w:styleId="431112">
    <w:name w:val="Нет списка431112"/>
    <w:semiHidden/>
    <w:qFormat/>
    <w:rsid w:val="00D8102F"/>
  </w:style>
  <w:style w:type="numbering" w:customStyle="1" w:styleId="1131112">
    <w:name w:val="Нет списка1131112"/>
    <w:semiHidden/>
    <w:qFormat/>
    <w:rsid w:val="00D8102F"/>
  </w:style>
  <w:style w:type="numbering" w:customStyle="1" w:styleId="1112112">
    <w:name w:val="Нет списка1112112"/>
    <w:semiHidden/>
    <w:qFormat/>
    <w:rsid w:val="00D8102F"/>
  </w:style>
  <w:style w:type="numbering" w:customStyle="1" w:styleId="2131112">
    <w:name w:val="Нет списка2131112"/>
    <w:semiHidden/>
    <w:unhideWhenUsed/>
    <w:qFormat/>
    <w:rsid w:val="00D8102F"/>
  </w:style>
  <w:style w:type="numbering" w:customStyle="1" w:styleId="3131112">
    <w:name w:val="Нет списка3131112"/>
    <w:semiHidden/>
    <w:qFormat/>
    <w:rsid w:val="00D8102F"/>
  </w:style>
  <w:style w:type="numbering" w:customStyle="1" w:styleId="4111112">
    <w:name w:val="Нет списка4111112"/>
    <w:semiHidden/>
    <w:qFormat/>
    <w:rsid w:val="00D8102F"/>
  </w:style>
  <w:style w:type="numbering" w:customStyle="1" w:styleId="1221112">
    <w:name w:val="Нет списка1221112"/>
    <w:semiHidden/>
    <w:qFormat/>
    <w:rsid w:val="00D8102F"/>
  </w:style>
  <w:style w:type="numbering" w:customStyle="1" w:styleId="211111120">
    <w:name w:val="Нет списка21111112"/>
    <w:semiHidden/>
    <w:unhideWhenUsed/>
    <w:qFormat/>
    <w:rsid w:val="00D8102F"/>
  </w:style>
  <w:style w:type="numbering" w:customStyle="1" w:styleId="311111120">
    <w:name w:val="Нет списка31111112"/>
    <w:semiHidden/>
    <w:qFormat/>
    <w:rsid w:val="00D8102F"/>
  </w:style>
  <w:style w:type="numbering" w:customStyle="1" w:styleId="521112">
    <w:name w:val="Нет списка521112"/>
    <w:uiPriority w:val="99"/>
    <w:semiHidden/>
    <w:unhideWhenUsed/>
    <w:qFormat/>
    <w:rsid w:val="00D8102F"/>
  </w:style>
  <w:style w:type="numbering" w:customStyle="1" w:styleId="611112">
    <w:name w:val="Нет списка611112"/>
    <w:uiPriority w:val="99"/>
    <w:semiHidden/>
    <w:qFormat/>
    <w:rsid w:val="00D8102F"/>
  </w:style>
  <w:style w:type="numbering" w:customStyle="1" w:styleId="1321112">
    <w:name w:val="Нет списка1321112"/>
    <w:semiHidden/>
    <w:qFormat/>
    <w:rsid w:val="00D8102F"/>
  </w:style>
  <w:style w:type="numbering" w:customStyle="1" w:styleId="11211112">
    <w:name w:val="Нет списка11211112"/>
    <w:semiHidden/>
    <w:qFormat/>
    <w:rsid w:val="00D8102F"/>
  </w:style>
  <w:style w:type="numbering" w:customStyle="1" w:styleId="2221112">
    <w:name w:val="Нет списка2221112"/>
    <w:semiHidden/>
    <w:unhideWhenUsed/>
    <w:qFormat/>
    <w:rsid w:val="00D8102F"/>
  </w:style>
  <w:style w:type="numbering" w:customStyle="1" w:styleId="3221112">
    <w:name w:val="Нет списка3221112"/>
    <w:semiHidden/>
    <w:qFormat/>
    <w:rsid w:val="00D8102F"/>
  </w:style>
  <w:style w:type="table" w:customStyle="1" w:styleId="1ffff3">
    <w:name w:val="Сетка таблицы1"/>
    <w:basedOn w:val="a2"/>
    <w:rsid w:val="00D8102F"/>
    <w:pPr>
      <w:spacing w:after="0" w:line="240" w:lineRule="auto"/>
    </w:pPr>
    <w:rPr>
      <w:rFonts w:eastAsiaTheme="minorHAnsi"/>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Medium Grid 3 Accent 3"/>
    <w:basedOn w:val="a2"/>
    <w:uiPriority w:val="69"/>
    <w:rsid w:val="00D8102F"/>
    <w:pPr>
      <w:spacing w:after="0" w:line="240" w:lineRule="auto"/>
    </w:pPr>
    <w:rPr>
      <w:rFonts w:eastAsiaTheme="minorHAnsi"/>
      <w:sz w:val="20"/>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22a">
    <w:name w:val="Сетка таблицы22"/>
    <w:basedOn w:val="a2"/>
    <w:uiPriority w:val="59"/>
    <w:rsid w:val="00D8102F"/>
    <w:pPr>
      <w:spacing w:after="0" w:line="240" w:lineRule="auto"/>
    </w:pPr>
    <w:rPr>
      <w:rFonts w:eastAsiaTheme="minorHAnsi"/>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4">
    <w:name w:val="Table Grid 1"/>
    <w:basedOn w:val="a2"/>
    <w:rsid w:val="00D8102F"/>
    <w:pPr>
      <w:spacing w:after="0" w:line="240" w:lineRule="auto"/>
    </w:pPr>
    <w:rPr>
      <w:rFonts w:eastAsiaTheme="minorHAnsi"/>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1f">
    <w:name w:val="Сетка таблицы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2">
    <w:name w:val="Сетка таблицы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4">
    <w:name w:val="Сетка таблицы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Сетка таблицы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d">
    <w:name w:val="Сетка таблицы3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b">
    <w:name w:val="Сетка таблицы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1">
    <w:name w:val="Сетка таблицы5"/>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f">
    <w:name w:val="Сетка таблицы6"/>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c">
    <w:name w:val="Сетка таблицы7"/>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a">
    <w:name w:val="Сетка таблицы1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
    <w:basedOn w:val="a2"/>
    <w:uiPriority w:val="59"/>
    <w:rsid w:val="00D8102F"/>
    <w:pPr>
      <w:spacing w:after="0" w:line="240" w:lineRule="auto"/>
      <w:jc w:val="center"/>
    </w:pPr>
    <w:rPr>
      <w:rFonts w:eastAsiaTheme="minorHAnsi"/>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a">
    <w:name w:val="Сетка таблицы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a">
    <w:name w:val="Сетка таблицы3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a">
    <w:name w:val="Сетка таблицы12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a">
    <w:name w:val="Сетка таблицы3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Сетка таблицы4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a">
    <w:name w:val="Сетка таблицы22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
    <w:basedOn w:val="a2"/>
    <w:uiPriority w:val="59"/>
    <w:rsid w:val="00D8102F"/>
    <w:pPr>
      <w:spacing w:after="0" w:line="240" w:lineRule="auto"/>
      <w:jc w:val="center"/>
    </w:pPr>
    <w:rPr>
      <w:rFonts w:eastAsiaTheme="minorHAnsi"/>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
    <w:basedOn w:val="a2"/>
    <w:uiPriority w:val="59"/>
    <w:rsid w:val="00D8102F"/>
    <w:pPr>
      <w:spacing w:after="0" w:line="240" w:lineRule="auto"/>
      <w:jc w:val="center"/>
    </w:pPr>
    <w:rPr>
      <w:rFonts w:eastAsiaTheme="minorHAns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9">
    <w:name w:val="Сетка таблицы3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Сетка таблицы4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етка таблицы211"/>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6">
    <w:name w:val="Сетка таблицы22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5">
    <w:name w:val="Сетка таблицы117"/>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5">
    <w:name w:val="Сетка таблицы210"/>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9">
    <w:name w:val="Сетка таблицы212"/>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7">
    <w:name w:val="Сетка таблицы31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Сетка таблицы4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6">
    <w:name w:val="Сетка таблицы22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5">
    <w:name w:val="Сетка таблицы118"/>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5">
    <w:name w:val="Сетка таблицы119"/>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7">
    <w:name w:val="Сетка таблицы214"/>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
    <w:name w:val="Сетка таблицы37"/>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0">
    <w:name w:val="Сетка таблицы61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6">
    <w:name w:val="Сетка таблицы23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a">
    <w:name w:val="Сетка таблицы32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6">
    <w:name w:val="Сетка таблицы521"/>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6">
    <w:name w:val="Сетка таблицы22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5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0">
    <w:name w:val="Сетка таблицы7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Сетка таблицы10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0">
    <w:name w:val="Сетка таблицы16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Сетка таблицы12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0">
    <w:name w:val="Сетка таблицы22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0">
    <w:name w:val="Сетка таблицы52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Сетка таблицы62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0">
    <w:name w:val="Сетка таблицы72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8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0">
    <w:name w:val="Сетка таблицы9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0">
    <w:name w:val="Сетка таблицы10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0">
    <w:name w:val="Сетка таблицы15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0">
    <w:name w:val="Сетка таблицы16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0">
    <w:name w:val="Сетка таблицы17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6">
    <w:name w:val="Сетка таблицы24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6">
    <w:name w:val="Сетка таблицы312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7">
    <w:name w:val="Сетка таблицы42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0">
    <w:name w:val="Сетка таблицы631"/>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
    <w:basedOn w:val="a2"/>
    <w:uiPriority w:val="59"/>
    <w:rsid w:val="00D8102F"/>
    <w:pPr>
      <w:spacing w:after="0" w:line="240" w:lineRule="auto"/>
      <w:jc w:val="center"/>
    </w:pPr>
    <w:rPr>
      <w:rFonts w:eastAsiaTheme="minorHAnsi"/>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0">
    <w:name w:val="Сетка таблицы351"/>
    <w:basedOn w:val="a2"/>
    <w:uiPriority w:val="59"/>
    <w:rsid w:val="00D8102F"/>
    <w:pPr>
      <w:spacing w:after="0" w:line="240" w:lineRule="auto"/>
      <w:jc w:val="center"/>
    </w:pPr>
    <w:rPr>
      <w:rFonts w:eastAsiaTheme="minorHAnsi"/>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0">
    <w:name w:val="Сетка таблицы361"/>
    <w:basedOn w:val="a2"/>
    <w:uiPriority w:val="59"/>
    <w:rsid w:val="00D8102F"/>
    <w:pPr>
      <w:spacing w:after="0" w:line="240" w:lineRule="auto"/>
      <w:jc w:val="center"/>
    </w:pPr>
    <w:rPr>
      <w:rFonts w:eastAsiaTheme="minorHAnsi"/>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0">
    <w:name w:val="Сетка таблицы371"/>
    <w:basedOn w:val="a2"/>
    <w:uiPriority w:val="59"/>
    <w:rsid w:val="00D8102F"/>
    <w:pPr>
      <w:spacing w:after="0" w:line="240" w:lineRule="auto"/>
      <w:jc w:val="center"/>
    </w:pPr>
    <w:rPr>
      <w:rFonts w:eastAsiaTheme="minorHAnsi"/>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5">
    <w:name w:val="Сетка таблицы38"/>
    <w:basedOn w:val="a2"/>
    <w:uiPriority w:val="59"/>
    <w:rsid w:val="00D8102F"/>
    <w:pPr>
      <w:spacing w:after="0" w:line="240" w:lineRule="auto"/>
      <w:jc w:val="center"/>
    </w:pPr>
    <w:rPr>
      <w:rFonts w:eastAsiaTheme="minorHAnsi"/>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0">
    <w:name w:val="Сетка таблицы113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
    <w:name w:val="Сетка таблицы39"/>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6">
    <w:name w:val="Сетка таблицы2121"/>
    <w:basedOn w:val="a2"/>
    <w:uiPriority w:val="59"/>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4">
    <w:name w:val="Сетка таблицы310"/>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2"/>
    <w:uiPriority w:val="59"/>
    <w:rsid w:val="00D8102F"/>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0">
    <w:name w:val="Сетка таблицы641"/>
    <w:basedOn w:val="a2"/>
    <w:uiPriority w:val="59"/>
    <w:rsid w:val="00D8102F"/>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0">
    <w:name w:val="Сетка таблицы741"/>
    <w:basedOn w:val="a2"/>
    <w:uiPriority w:val="59"/>
    <w:rsid w:val="00D8102F"/>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0">
    <w:name w:val="Сетка таблицы5111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0">
    <w:name w:val="Сетка таблицы6111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0">
    <w:name w:val="Сетка таблицы7111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0">
    <w:name w:val="Сетка таблицы10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0">
    <w:name w:val="Сетка таблицы16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0">
    <w:name w:val="Сетка таблицы17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0">
    <w:name w:val="Сетка таблицы2141"/>
    <w:basedOn w:val="a2"/>
    <w:uiPriority w:val="59"/>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0">
    <w:name w:val="Сетка таблицы314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
    <w:name w:val="Сетка таблицы46"/>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0">
    <w:name w:val="Сетка таблицы551"/>
    <w:basedOn w:val="a2"/>
    <w:uiPriority w:val="59"/>
    <w:rsid w:val="00D8102F"/>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0">
    <w:name w:val="Сетка таблицы651"/>
    <w:basedOn w:val="a2"/>
    <w:uiPriority w:val="59"/>
    <w:rsid w:val="00D8102F"/>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0">
    <w:name w:val="Сетка таблицы751"/>
    <w:basedOn w:val="a2"/>
    <w:uiPriority w:val="59"/>
    <w:rsid w:val="00D8102F"/>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0">
    <w:name w:val="Сетка таблицы51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0">
    <w:name w:val="Сетка таблицы61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0">
    <w:name w:val="Сетка таблицы93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0">
    <w:name w:val="Сетка таблицы153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0">
    <w:name w:val="Сетка таблицы163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0">
    <w:name w:val="Сетка таблицы18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0">
    <w:name w:val="Сетка таблицы19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0">
    <w:name w:val="Сетка таблицы23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5">
    <w:name w:val="Сетка таблицы211111"/>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0">
    <w:name w:val="Сетка таблицы32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0">
    <w:name w:val="Сетка таблицы12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5">
    <w:name w:val="Сетка таблицы3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5">
    <w:name w:val="Сетка таблицы4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0">
    <w:name w:val="Сетка таблицы52111"/>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Сетка таблицы62111"/>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0">
    <w:name w:val="Сетка таблицы22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0">
    <w:name w:val="Сетка таблицы5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0">
    <w:name w:val="Сетка таблицы6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0">
    <w:name w:val="Сетка таблицы7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0">
    <w:name w:val="Сетка таблицы13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0">
    <w:name w:val="Сетка таблицы14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1">
    <w:name w:val="Сетка таблицы19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5">
    <w:name w:val="Сетка таблицы11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0">
    <w:name w:val="Сетка таблицы23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3">
    <w:name w:val="Сетка таблицы2111111"/>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0">
    <w:name w:val="Сетка таблицы32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0">
    <w:name w:val="Сетка таблицы12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3">
    <w:name w:val="Сетка таблицы31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0">
    <w:name w:val="Сетка таблицы4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0">
    <w:name w:val="Сетка таблицы22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0">
    <w:name w:val="Сетка таблицы52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
    <w:name w:val="Сетка таблицы9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1">
    <w:name w:val="Сетка таблицы10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0">
    <w:name w:val="Сетка таблицы13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0">
    <w:name w:val="Сетка таблицы14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
    <w:name w:val="Сетка таблицы17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0">
    <w:name w:val="Сетка таблицы511111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0">
    <w:name w:val="Сетка таблицы611111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
    <w:name w:val="Сетка таблицы47"/>
    <w:basedOn w:val="a2"/>
    <w:uiPriority w:val="59"/>
    <w:rsid w:val="00D8102F"/>
    <w:pPr>
      <w:spacing w:after="0" w:line="240" w:lineRule="auto"/>
      <w:jc w:val="center"/>
    </w:pPr>
    <w:rPr>
      <w:rFonts w:eastAsiaTheme="minorHAnsi"/>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5">
    <w:name w:val="Сетка таблицы120"/>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4">
    <w:name w:val="Сетка таблицы1110"/>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5">
    <w:name w:val="Сетка таблицы216"/>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5">
    <w:name w:val="Сетка таблицы316"/>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5">
    <w:name w:val="Сетка таблицы317"/>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5">
    <w:name w:val="Сетка таблицы56"/>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5">
    <w:name w:val="Сетка таблицы226"/>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0">
    <w:name w:val="Сетка таблицы15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0">
    <w:name w:val="Сетка таблицы16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0">
    <w:name w:val="Сетка таблицы17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6">
    <w:name w:val="Сетка таблицы23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6">
    <w:name w:val="Сетка таблицы22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0">
    <w:name w:val="Сетка таблицы52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0">
    <w:name w:val="Сетка таблицы62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0">
    <w:name w:val="Сетка таблицы72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0">
    <w:name w:val="Сетка таблицы10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0">
    <w:name w:val="Сетка таблицы312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0">
    <w:name w:val="Сетка таблицы732"/>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2"/>
    <w:uiPriority w:val="59"/>
    <w:rsid w:val="00D8102F"/>
    <w:pPr>
      <w:spacing w:after="0" w:line="240" w:lineRule="auto"/>
      <w:jc w:val="center"/>
    </w:pPr>
    <w:rPr>
      <w:rFonts w:eastAsiaTheme="minorHAnsi"/>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20">
    <w:name w:val="Сетка таблицы352"/>
    <w:basedOn w:val="a2"/>
    <w:uiPriority w:val="59"/>
    <w:rsid w:val="00D8102F"/>
    <w:pPr>
      <w:spacing w:after="0" w:line="240" w:lineRule="auto"/>
      <w:jc w:val="center"/>
    </w:pPr>
    <w:rPr>
      <w:rFonts w:eastAsiaTheme="minorHAnsi"/>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20">
    <w:name w:val="Сетка таблицы362"/>
    <w:basedOn w:val="a2"/>
    <w:uiPriority w:val="59"/>
    <w:rsid w:val="00D8102F"/>
    <w:pPr>
      <w:spacing w:after="0" w:line="240" w:lineRule="auto"/>
      <w:jc w:val="center"/>
    </w:pPr>
    <w:rPr>
      <w:rFonts w:eastAsiaTheme="minorHAnsi"/>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20">
    <w:name w:val="Сетка таблицы372"/>
    <w:basedOn w:val="a2"/>
    <w:uiPriority w:val="59"/>
    <w:rsid w:val="00D8102F"/>
    <w:pPr>
      <w:spacing w:after="0" w:line="240" w:lineRule="auto"/>
      <w:jc w:val="center"/>
    </w:pPr>
    <w:rPr>
      <w:rFonts w:eastAsiaTheme="minorHAnsi"/>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0">
    <w:name w:val="Сетка таблицы381"/>
    <w:basedOn w:val="a2"/>
    <w:uiPriority w:val="59"/>
    <w:rsid w:val="00D8102F"/>
    <w:pPr>
      <w:spacing w:after="0" w:line="240" w:lineRule="auto"/>
      <w:jc w:val="center"/>
    </w:pPr>
    <w:rPr>
      <w:rFonts w:eastAsiaTheme="minorHAnsi"/>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0">
    <w:name w:val="Сетка таблицы1132"/>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етка таблицы1142"/>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0">
    <w:name w:val="Сетка таблицы2102"/>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2"/>
    <w:uiPriority w:val="59"/>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0"/>
    <w:rsid w:val="00D8102F"/>
    <w:pPr>
      <w:spacing w:before="100" w:beforeAutospacing="1" w:after="100" w:afterAutospacing="1" w:line="240" w:lineRule="auto"/>
      <w:ind w:left="0"/>
      <w:jc w:val="left"/>
    </w:pPr>
    <w:rPr>
      <w:color w:val="auto"/>
      <w:sz w:val="24"/>
      <w:szCs w:val="24"/>
    </w:rPr>
  </w:style>
  <w:style w:type="character" w:customStyle="1" w:styleId="searchresult">
    <w:name w:val="search_result"/>
    <w:basedOn w:val="a1"/>
    <w:rsid w:val="00D8102F"/>
  </w:style>
  <w:style w:type="paragraph" w:customStyle="1" w:styleId="ConsPlusTitlePage">
    <w:name w:val="ConsPlusTitlePage"/>
    <w:rsid w:val="00D8102F"/>
    <w:pPr>
      <w:widowControl w:val="0"/>
      <w:autoSpaceDE w:val="0"/>
      <w:autoSpaceDN w:val="0"/>
      <w:spacing w:after="0" w:line="240" w:lineRule="auto"/>
    </w:pPr>
    <w:rPr>
      <w:rFonts w:ascii="Tahoma" w:eastAsia="Times New Roman" w:hAnsi="Tahoma" w:cs="Tahoma"/>
      <w:sz w:val="20"/>
      <w:szCs w:val="20"/>
    </w:rPr>
  </w:style>
  <w:style w:type="paragraph" w:customStyle="1" w:styleId="1ffff5">
    <w:name w:val="Текст выноски1"/>
    <w:basedOn w:val="a0"/>
    <w:next w:val="a6"/>
    <w:uiPriority w:val="99"/>
    <w:semiHidden/>
    <w:unhideWhenUsed/>
    <w:rsid w:val="00D8102F"/>
    <w:pPr>
      <w:spacing w:after="0" w:line="240" w:lineRule="auto"/>
      <w:ind w:left="0"/>
      <w:jc w:val="left"/>
    </w:pPr>
    <w:rPr>
      <w:rFonts w:ascii="Tahoma" w:hAnsi="Tahoma" w:cs="Tahoma"/>
      <w:color w:val="auto"/>
      <w:sz w:val="16"/>
      <w:szCs w:val="16"/>
    </w:rPr>
  </w:style>
  <w:style w:type="character" w:customStyle="1" w:styleId="1ffff6">
    <w:name w:val="Текст выноски Знак1"/>
    <w:basedOn w:val="a1"/>
    <w:uiPriority w:val="99"/>
    <w:rsid w:val="00D8102F"/>
    <w:rPr>
      <w:rFonts w:ascii="Tahoma" w:eastAsia="Times New Roman" w:hAnsi="Tahoma" w:cs="Tahoma"/>
      <w:sz w:val="16"/>
      <w:szCs w:val="16"/>
      <w:lang w:eastAsia="ru-RU"/>
    </w:rPr>
  </w:style>
  <w:style w:type="character" w:customStyle="1" w:styleId="fontstyle01">
    <w:name w:val="fontstyle01"/>
    <w:basedOn w:val="a1"/>
    <w:rsid w:val="00D8102F"/>
    <w:rPr>
      <w:rFonts w:ascii="TimesNewRomanPSMT" w:hAnsi="TimesNewRomanPSMT" w:hint="default"/>
      <w:b w:val="0"/>
      <w:bCs w:val="0"/>
      <w:i w:val="0"/>
      <w:iCs w:val="0"/>
      <w:color w:val="000000"/>
      <w:sz w:val="26"/>
      <w:szCs w:val="26"/>
    </w:rPr>
  </w:style>
  <w:style w:type="character" w:styleId="afffffffffffe">
    <w:name w:val="Hyperlink"/>
    <w:basedOn w:val="a1"/>
    <w:uiPriority w:val="99"/>
    <w:unhideWhenUsed/>
    <w:rsid w:val="00D8102F"/>
    <w:rPr>
      <w:color w:val="0563C1" w:themeColor="hyperlink"/>
      <w:u w:val="single"/>
    </w:rPr>
  </w:style>
  <w:style w:type="paragraph" w:customStyle="1" w:styleId="pboth">
    <w:name w:val="pboth"/>
    <w:basedOn w:val="a0"/>
    <w:rsid w:val="00D8102F"/>
    <w:pPr>
      <w:spacing w:before="100" w:beforeAutospacing="1" w:after="100" w:afterAutospacing="1" w:line="240" w:lineRule="auto"/>
      <w:ind w:left="0"/>
      <w:jc w:val="left"/>
    </w:pPr>
    <w:rPr>
      <w:color w:val="auto"/>
      <w:sz w:val="24"/>
      <w:szCs w:val="24"/>
    </w:rPr>
  </w:style>
  <w:style w:type="character" w:styleId="affffffffffff">
    <w:name w:val="footnote reference"/>
    <w:aliases w:val="Знак сноски-FN,16 Point,Superscript 6 Point,Footnote Reference Number,Footnote Reference_LVL6,Footnote Reference_LVL61,Footnote Reference_LVL62,Footnote Reference_LVL63,Footnote Reference_LVL64,Referencia nota al pie,Ciae niinee-FN,f,fr,зс"/>
    <w:basedOn w:val="a1"/>
    <w:uiPriority w:val="99"/>
    <w:unhideWhenUsed/>
    <w:rsid w:val="00D8102F"/>
    <w:rPr>
      <w:vertAlign w:val="superscript"/>
    </w:rPr>
  </w:style>
  <w:style w:type="paragraph" w:customStyle="1" w:styleId="TableParagraph">
    <w:name w:val="Table Paragraph"/>
    <w:basedOn w:val="a0"/>
    <w:uiPriority w:val="1"/>
    <w:qFormat/>
    <w:rsid w:val="00D8102F"/>
    <w:pPr>
      <w:widowControl w:val="0"/>
      <w:autoSpaceDE w:val="0"/>
      <w:autoSpaceDN w:val="0"/>
      <w:spacing w:after="0" w:line="240" w:lineRule="auto"/>
      <w:ind w:left="0"/>
      <w:jc w:val="left"/>
    </w:pPr>
    <w:rPr>
      <w:color w:val="auto"/>
      <w:sz w:val="22"/>
      <w:lang w:eastAsia="en-US"/>
    </w:rPr>
  </w:style>
  <w:style w:type="paragraph" w:customStyle="1" w:styleId="e">
    <w:name w:val="Основной тeкст"/>
    <w:link w:val="e0"/>
    <w:rsid w:val="00D8102F"/>
    <w:pPr>
      <w:keepLines/>
      <w:spacing w:before="120" w:after="0" w:line="240" w:lineRule="auto"/>
    </w:pPr>
    <w:rPr>
      <w:rFonts w:ascii="Times New Roman" w:eastAsia="Calibri" w:hAnsi="Times New Roman" w:cs="Times New Roman"/>
      <w:sz w:val="24"/>
      <w:szCs w:val="24"/>
    </w:rPr>
  </w:style>
  <w:style w:type="character" w:customStyle="1" w:styleId="e0">
    <w:name w:val="Основной тeкст Знак"/>
    <w:link w:val="e"/>
    <w:locked/>
    <w:rsid w:val="00D8102F"/>
    <w:rPr>
      <w:rFonts w:ascii="Times New Roman" w:eastAsia="Calibri" w:hAnsi="Times New Roman" w:cs="Times New Roman"/>
      <w:sz w:val="24"/>
      <w:szCs w:val="24"/>
    </w:rPr>
  </w:style>
  <w:style w:type="character" w:customStyle="1" w:styleId="FontStyle158">
    <w:name w:val="Font Style158"/>
    <w:rsid w:val="00D8102F"/>
    <w:rPr>
      <w:rFonts w:eastAsia="Times New Roman"/>
      <w:color w:val="auto"/>
      <w:sz w:val="26"/>
      <w:lang w:val="ru-RU"/>
    </w:rPr>
  </w:style>
  <w:style w:type="paragraph" w:customStyle="1" w:styleId="a">
    <w:name w:val="Обычный а)"/>
    <w:basedOn w:val="a0"/>
    <w:next w:val="a0"/>
    <w:autoRedefine/>
    <w:rsid w:val="00D8102F"/>
    <w:pPr>
      <w:numPr>
        <w:ilvl w:val="1"/>
        <w:numId w:val="26"/>
      </w:numPr>
      <w:spacing w:before="80" w:after="0" w:line="240" w:lineRule="auto"/>
      <w:jc w:val="left"/>
    </w:pPr>
    <w:rPr>
      <w:color w:val="auto"/>
      <w:sz w:val="24"/>
      <w:szCs w:val="24"/>
      <w:lang w:eastAsia="en-US"/>
    </w:rPr>
  </w:style>
  <w:style w:type="character" w:customStyle="1" w:styleId="grame">
    <w:name w:val="grame"/>
    <w:basedOn w:val="a1"/>
    <w:rsid w:val="00D8102F"/>
  </w:style>
  <w:style w:type="character" w:customStyle="1" w:styleId="spelle">
    <w:name w:val="spelle"/>
    <w:basedOn w:val="a1"/>
    <w:rsid w:val="00D8102F"/>
  </w:style>
  <w:style w:type="paragraph" w:customStyle="1" w:styleId="xl92">
    <w:name w:val="xl92"/>
    <w:basedOn w:val="a0"/>
    <w:rsid w:val="00D81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sz w:val="24"/>
      <w:szCs w:val="24"/>
    </w:rPr>
  </w:style>
  <w:style w:type="paragraph" w:customStyle="1" w:styleId="xl93">
    <w:name w:val="xl93"/>
    <w:basedOn w:val="a0"/>
    <w:rsid w:val="00D81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sz w:val="24"/>
      <w:szCs w:val="24"/>
    </w:rPr>
  </w:style>
  <w:style w:type="paragraph" w:customStyle="1" w:styleId="xl94">
    <w:name w:val="xl94"/>
    <w:basedOn w:val="a0"/>
    <w:rsid w:val="00D81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sz w:val="24"/>
      <w:szCs w:val="24"/>
    </w:rPr>
  </w:style>
  <w:style w:type="paragraph" w:customStyle="1" w:styleId="xl95">
    <w:name w:val="xl95"/>
    <w:basedOn w:val="a0"/>
    <w:rsid w:val="00D8102F"/>
    <w:pPr>
      <w:pBdr>
        <w:top w:val="single" w:sz="4" w:space="0" w:color="auto"/>
        <w:bottom w:val="single" w:sz="4" w:space="0" w:color="auto"/>
        <w:right w:val="single" w:sz="4" w:space="0" w:color="auto"/>
      </w:pBdr>
      <w:spacing w:before="100" w:beforeAutospacing="1" w:after="100" w:afterAutospacing="1" w:line="240" w:lineRule="auto"/>
      <w:ind w:left="0" w:firstLine="0"/>
      <w:jc w:val="center"/>
    </w:pPr>
    <w:rPr>
      <w:b/>
      <w:bCs/>
      <w:color w:val="auto"/>
      <w:sz w:val="24"/>
      <w:szCs w:val="24"/>
    </w:rPr>
  </w:style>
  <w:style w:type="paragraph" w:customStyle="1" w:styleId="xl96">
    <w:name w:val="xl96"/>
    <w:basedOn w:val="a0"/>
    <w:rsid w:val="00D81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sz w:val="24"/>
      <w:szCs w:val="24"/>
    </w:rPr>
  </w:style>
  <w:style w:type="paragraph" w:customStyle="1" w:styleId="xl97">
    <w:name w:val="xl97"/>
    <w:basedOn w:val="a0"/>
    <w:rsid w:val="00D81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FF0000"/>
      <w:sz w:val="24"/>
      <w:szCs w:val="24"/>
    </w:rPr>
  </w:style>
  <w:style w:type="paragraph" w:customStyle="1" w:styleId="xl98">
    <w:name w:val="xl98"/>
    <w:basedOn w:val="a0"/>
    <w:rsid w:val="00D81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99">
    <w:name w:val="xl99"/>
    <w:basedOn w:val="a0"/>
    <w:rsid w:val="00D8102F"/>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00">
    <w:name w:val="xl100"/>
    <w:basedOn w:val="a0"/>
    <w:rsid w:val="00D81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b/>
      <w:bCs/>
      <w:sz w:val="24"/>
      <w:szCs w:val="24"/>
    </w:rPr>
  </w:style>
  <w:style w:type="paragraph" w:customStyle="1" w:styleId="xl101">
    <w:name w:val="xl101"/>
    <w:basedOn w:val="a0"/>
    <w:rsid w:val="00D81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b/>
      <w:bCs/>
      <w:color w:val="auto"/>
      <w:sz w:val="24"/>
      <w:szCs w:val="24"/>
    </w:rPr>
  </w:style>
  <w:style w:type="paragraph" w:customStyle="1" w:styleId="xl102">
    <w:name w:val="xl102"/>
    <w:basedOn w:val="a0"/>
    <w:rsid w:val="00D8102F"/>
    <w:pPr>
      <w:pBdr>
        <w:top w:val="single" w:sz="4" w:space="0" w:color="auto"/>
        <w:left w:val="single" w:sz="4" w:space="0" w:color="auto"/>
        <w:right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03">
    <w:name w:val="xl103"/>
    <w:basedOn w:val="a0"/>
    <w:rsid w:val="00D8102F"/>
    <w:pPr>
      <w:pBdr>
        <w:left w:val="single" w:sz="4" w:space="0" w:color="auto"/>
        <w:right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04">
    <w:name w:val="xl104"/>
    <w:basedOn w:val="a0"/>
    <w:rsid w:val="00D8102F"/>
    <w:pPr>
      <w:pBdr>
        <w:top w:val="single" w:sz="4" w:space="0" w:color="auto"/>
        <w:left w:val="single" w:sz="4" w:space="0" w:color="auto"/>
        <w:right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05">
    <w:name w:val="xl105"/>
    <w:basedOn w:val="a0"/>
    <w:rsid w:val="00D8102F"/>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06">
    <w:name w:val="xl106"/>
    <w:basedOn w:val="a0"/>
    <w:rsid w:val="00D8102F"/>
    <w:pPr>
      <w:pBdr>
        <w:top w:val="single" w:sz="4" w:space="0" w:color="auto"/>
        <w:left w:val="single" w:sz="4" w:space="0" w:color="auto"/>
        <w:right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07">
    <w:name w:val="xl107"/>
    <w:basedOn w:val="a0"/>
    <w:rsid w:val="00D8102F"/>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08">
    <w:name w:val="xl108"/>
    <w:basedOn w:val="a0"/>
    <w:rsid w:val="00D8102F"/>
    <w:pPr>
      <w:pBdr>
        <w:top w:val="single" w:sz="4" w:space="0" w:color="auto"/>
        <w:left w:val="single" w:sz="4" w:space="0" w:color="auto"/>
        <w:bottom w:val="single" w:sz="4" w:space="0" w:color="auto"/>
      </w:pBdr>
      <w:spacing w:before="100" w:beforeAutospacing="1" w:after="100" w:afterAutospacing="1" w:line="240" w:lineRule="auto"/>
      <w:ind w:left="0" w:firstLine="0"/>
      <w:jc w:val="center"/>
      <w:textAlignment w:val="center"/>
    </w:pPr>
    <w:rPr>
      <w:b/>
      <w:bCs/>
      <w:color w:val="auto"/>
      <w:sz w:val="24"/>
      <w:szCs w:val="24"/>
    </w:rPr>
  </w:style>
  <w:style w:type="paragraph" w:customStyle="1" w:styleId="xl109">
    <w:name w:val="xl109"/>
    <w:basedOn w:val="a0"/>
    <w:rsid w:val="00D8102F"/>
    <w:pPr>
      <w:pBdr>
        <w:top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24"/>
      <w:szCs w:val="24"/>
    </w:rPr>
  </w:style>
  <w:style w:type="paragraph" w:customStyle="1" w:styleId="xl110">
    <w:name w:val="xl110"/>
    <w:basedOn w:val="a0"/>
    <w:rsid w:val="00D8102F"/>
    <w:pPr>
      <w:pBdr>
        <w:top w:val="single" w:sz="4" w:space="0" w:color="auto"/>
        <w:left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11">
    <w:name w:val="xl111"/>
    <w:basedOn w:val="a0"/>
    <w:rsid w:val="00D8102F"/>
    <w:pPr>
      <w:pBdr>
        <w:top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12">
    <w:name w:val="xl112"/>
    <w:basedOn w:val="a0"/>
    <w:rsid w:val="00D8102F"/>
    <w:pPr>
      <w:pBdr>
        <w:top w:val="single" w:sz="4" w:space="0" w:color="auto"/>
        <w:right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13">
    <w:name w:val="xl113"/>
    <w:basedOn w:val="a0"/>
    <w:rsid w:val="00D8102F"/>
    <w:pPr>
      <w:pBdr>
        <w:left w:val="single" w:sz="4" w:space="0" w:color="auto"/>
        <w:bottom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14">
    <w:name w:val="xl114"/>
    <w:basedOn w:val="a0"/>
    <w:rsid w:val="00D8102F"/>
    <w:pPr>
      <w:pBdr>
        <w:bottom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15">
    <w:name w:val="xl115"/>
    <w:basedOn w:val="a0"/>
    <w:rsid w:val="00D8102F"/>
    <w:pPr>
      <w:pBdr>
        <w:bottom w:val="single" w:sz="4" w:space="0" w:color="auto"/>
        <w:right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1ffff7">
    <w:name w:val="Знак1 Знак Знак Знак"/>
    <w:basedOn w:val="a0"/>
    <w:rsid w:val="00D8102F"/>
    <w:pPr>
      <w:spacing w:after="60" w:line="240" w:lineRule="auto"/>
      <w:ind w:left="0"/>
    </w:pPr>
    <w:rPr>
      <w:rFonts w:ascii="Arial" w:hAnsi="Arial" w:cs="Arial"/>
      <w:bCs/>
      <w:color w:val="auto"/>
      <w:sz w:val="24"/>
      <w:szCs w:val="24"/>
    </w:rPr>
  </w:style>
  <w:style w:type="character" w:customStyle="1" w:styleId="FooterChar">
    <w:name w:val="Footer Char"/>
    <w:locked/>
    <w:rsid w:val="00D8102F"/>
    <w:rPr>
      <w:rFonts w:ascii="Times New Roman" w:hAnsi="Times New Roman" w:cs="Times New Roman"/>
    </w:rPr>
  </w:style>
  <w:style w:type="paragraph" w:customStyle="1" w:styleId="affffffffffff0">
    <w:name w:val="Подписи"/>
    <w:next w:val="e"/>
    <w:rsid w:val="00D8102F"/>
    <w:pPr>
      <w:tabs>
        <w:tab w:val="left" w:pos="6660"/>
        <w:tab w:val="right" w:pos="9356"/>
      </w:tabs>
      <w:spacing w:before="360" w:after="0" w:line="240" w:lineRule="auto"/>
      <w:ind w:right="4598"/>
    </w:pPr>
    <w:rPr>
      <w:rFonts w:ascii="Times New Roman" w:eastAsia="Calibri" w:hAnsi="Times New Roman" w:cs="Times New Roman"/>
      <w:sz w:val="24"/>
      <w:szCs w:val="24"/>
    </w:rPr>
  </w:style>
  <w:style w:type="paragraph" w:customStyle="1" w:styleId="Style76">
    <w:name w:val="Style76"/>
    <w:basedOn w:val="a0"/>
    <w:rsid w:val="00D8102F"/>
    <w:pPr>
      <w:widowControl w:val="0"/>
      <w:autoSpaceDE w:val="0"/>
      <w:autoSpaceDN w:val="0"/>
      <w:adjustRightInd w:val="0"/>
      <w:spacing w:after="0" w:line="485" w:lineRule="exact"/>
      <w:ind w:left="0" w:firstLine="576"/>
    </w:pPr>
    <w:rPr>
      <w:rFonts w:ascii="Segoe UI" w:hAnsi="Segoe UI"/>
      <w:color w:val="auto"/>
      <w:sz w:val="24"/>
      <w:szCs w:val="24"/>
    </w:rPr>
  </w:style>
  <w:style w:type="character" w:customStyle="1" w:styleId="FontStyle224">
    <w:name w:val="Font Style224"/>
    <w:rsid w:val="00D8102F"/>
    <w:rPr>
      <w:rFonts w:ascii="Times New Roman" w:hAnsi="Times New Roman" w:cs="Times New Roman"/>
      <w:sz w:val="26"/>
      <w:szCs w:val="26"/>
    </w:rPr>
  </w:style>
  <w:style w:type="paragraph" w:customStyle="1" w:styleId="1ffff8">
    <w:name w:val="основной 1"/>
    <w:basedOn w:val="affffff2"/>
    <w:qFormat/>
    <w:rsid w:val="00D8102F"/>
    <w:pPr>
      <w:spacing w:after="120"/>
      <w:ind w:firstLine="720"/>
    </w:pPr>
    <w:rPr>
      <w:rFonts w:ascii="Times New Roman" w:hAnsi="Times New Roman"/>
    </w:rPr>
  </w:style>
  <w:style w:type="paragraph" w:customStyle="1" w:styleId="3TimesNewRoman140">
    <w:name w:val="Стиль Заголовок 3 + Times New Roman 14 пт По центру Перед:  0 пт..."/>
    <w:basedOn w:val="3"/>
    <w:rsid w:val="00D8102F"/>
    <w:pPr>
      <w:keepLines w:val="0"/>
      <w:spacing w:after="0" w:line="360" w:lineRule="auto"/>
      <w:ind w:left="0" w:firstLine="0"/>
    </w:pPr>
    <w:rPr>
      <w:bCs/>
      <w:color w:val="auto"/>
      <w:szCs w:val="20"/>
    </w:rPr>
  </w:style>
  <w:style w:type="paragraph" w:customStyle="1" w:styleId="3TimesNewRoman14">
    <w:name w:val="Стиль Заголовок 3 + Times New Roman 14 пт По центру Междустр.инт..."/>
    <w:basedOn w:val="3"/>
    <w:rsid w:val="00D8102F"/>
    <w:pPr>
      <w:keepLines w:val="0"/>
      <w:spacing w:before="120" w:after="0" w:line="360" w:lineRule="auto"/>
      <w:ind w:left="0" w:firstLine="0"/>
    </w:pPr>
    <w:rPr>
      <w:bCs/>
      <w:color w:val="auto"/>
      <w:szCs w:val="20"/>
    </w:rPr>
  </w:style>
  <w:style w:type="paragraph" w:customStyle="1" w:styleId="Style81">
    <w:name w:val="Style81"/>
    <w:basedOn w:val="a0"/>
    <w:rsid w:val="00D8102F"/>
    <w:pPr>
      <w:widowControl w:val="0"/>
      <w:suppressAutoHyphens/>
      <w:autoSpaceDE w:val="0"/>
      <w:spacing w:after="0" w:line="240" w:lineRule="auto"/>
      <w:ind w:left="0" w:firstLine="0"/>
      <w:jc w:val="left"/>
      <w:textAlignment w:val="baseline"/>
    </w:pPr>
    <w:rPr>
      <w:rFonts w:eastAsia="Arial Unicode MS"/>
      <w:color w:val="auto"/>
      <w:kern w:val="1"/>
      <w:sz w:val="24"/>
      <w:szCs w:val="24"/>
      <w:lang w:eastAsia="hi-IN" w:bidi="hi-IN"/>
    </w:rPr>
  </w:style>
  <w:style w:type="character" w:customStyle="1" w:styleId="affffffffffff1">
    <w:name w:val="Основной текст_"/>
    <w:basedOn w:val="a1"/>
    <w:rsid w:val="00D8102F"/>
    <w:rPr>
      <w:sz w:val="26"/>
      <w:szCs w:val="26"/>
    </w:rPr>
  </w:style>
  <w:style w:type="paragraph" w:customStyle="1" w:styleId="35">
    <w:name w:val="Основной текст (3)"/>
    <w:basedOn w:val="a0"/>
    <w:link w:val="34"/>
    <w:rsid w:val="00D8102F"/>
    <w:pPr>
      <w:widowControl w:val="0"/>
      <w:spacing w:after="0" w:line="0" w:lineRule="atLeast"/>
      <w:ind w:left="0" w:firstLine="0"/>
      <w:jc w:val="left"/>
    </w:pPr>
    <w:rPr>
      <w:b/>
      <w:bCs/>
      <w:color w:val="auto"/>
      <w:sz w:val="27"/>
      <w:szCs w:val="27"/>
    </w:rPr>
  </w:style>
  <w:style w:type="character" w:customStyle="1" w:styleId="9pt">
    <w:name w:val="Основной текст + 9 pt;Полужирный"/>
    <w:basedOn w:val="affffffffffff1"/>
    <w:rsid w:val="00D8102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8pt">
    <w:name w:val="Основной текст + 8 pt"/>
    <w:basedOn w:val="affffffffffff1"/>
    <w:rsid w:val="00D8102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fffffffffff2">
    <w:name w:val="Название таблицы"/>
    <w:rsid w:val="00D8102F"/>
    <w:pPr>
      <w:keepNext/>
      <w:spacing w:after="120" w:line="240" w:lineRule="auto"/>
      <w:ind w:left="284" w:right="284"/>
      <w:jc w:val="center"/>
    </w:pPr>
    <w:rPr>
      <w:rFonts w:ascii="Times New Roman" w:eastAsia="Times New Roman" w:hAnsi="Times New Roman" w:cs="Times New Roman"/>
      <w:b/>
      <w:i/>
      <w:iCs/>
      <w:snapToGrid w:val="0"/>
      <w:sz w:val="24"/>
      <w:szCs w:val="24"/>
      <w:lang w:eastAsia="en-US"/>
    </w:rPr>
  </w:style>
  <w:style w:type="paragraph" w:customStyle="1" w:styleId="Style60">
    <w:name w:val="Style60"/>
    <w:basedOn w:val="a0"/>
    <w:rsid w:val="00D8102F"/>
    <w:pPr>
      <w:widowControl w:val="0"/>
      <w:suppressAutoHyphens/>
      <w:autoSpaceDE w:val="0"/>
      <w:spacing w:after="0" w:line="240" w:lineRule="auto"/>
      <w:ind w:left="0" w:firstLine="0"/>
      <w:jc w:val="left"/>
      <w:textAlignment w:val="baseline"/>
    </w:pPr>
    <w:rPr>
      <w:rFonts w:eastAsia="Arial Unicode MS"/>
      <w:color w:val="auto"/>
      <w:kern w:val="1"/>
      <w:sz w:val="24"/>
      <w:szCs w:val="24"/>
      <w:lang w:eastAsia="hi-IN" w:bidi="hi-IN"/>
    </w:rPr>
  </w:style>
  <w:style w:type="paragraph" w:customStyle="1" w:styleId="Style122">
    <w:name w:val="Style122"/>
    <w:basedOn w:val="a0"/>
    <w:rsid w:val="00D8102F"/>
    <w:pPr>
      <w:widowControl w:val="0"/>
      <w:suppressAutoHyphens/>
      <w:spacing w:after="0" w:line="240" w:lineRule="auto"/>
      <w:ind w:left="0" w:firstLine="0"/>
      <w:jc w:val="left"/>
    </w:pPr>
    <w:rPr>
      <w:color w:val="auto"/>
      <w:kern w:val="1"/>
      <w:sz w:val="24"/>
      <w:szCs w:val="24"/>
      <w:lang w:eastAsia="ar-SA"/>
    </w:rPr>
  </w:style>
  <w:style w:type="character" w:customStyle="1" w:styleId="mw-editsection">
    <w:name w:val="mw-editsection"/>
    <w:basedOn w:val="a1"/>
    <w:rsid w:val="00D8102F"/>
  </w:style>
  <w:style w:type="character" w:customStyle="1" w:styleId="mw-editsection-bracket">
    <w:name w:val="mw-editsection-bracket"/>
    <w:basedOn w:val="a1"/>
    <w:rsid w:val="00D8102F"/>
  </w:style>
  <w:style w:type="character" w:customStyle="1" w:styleId="mw-editsection-divider">
    <w:name w:val="mw-editsection-divider"/>
    <w:basedOn w:val="a1"/>
    <w:rsid w:val="00D8102F"/>
  </w:style>
  <w:style w:type="paragraph" w:customStyle="1" w:styleId="123">
    <w:name w:val="Список нумерованный 1. 2. 3."/>
    <w:basedOn w:val="e"/>
    <w:rsid w:val="00D8102F"/>
    <w:pPr>
      <w:keepLines w:val="0"/>
      <w:numPr>
        <w:ilvl w:val="1"/>
        <w:numId w:val="28"/>
      </w:numPr>
      <w:ind w:left="1474" w:hanging="340"/>
    </w:pPr>
    <w:rPr>
      <w:rFonts w:eastAsia="Times New Roman"/>
    </w:rPr>
  </w:style>
  <w:style w:type="paragraph" w:customStyle="1" w:styleId="BodyTextKeep">
    <w:name w:val="Body Text Keep"/>
    <w:basedOn w:val="afffff2"/>
    <w:rsid w:val="00D8102F"/>
    <w:pPr>
      <w:spacing w:before="120" w:after="120" w:line="240" w:lineRule="auto"/>
      <w:ind w:firstLine="0"/>
      <w:jc w:val="both"/>
    </w:pPr>
    <w:rPr>
      <w:rFonts w:ascii="Times New Roman" w:eastAsia="Times New Roman" w:hAnsi="Times New Roman" w:cs="Times New Roman"/>
      <w:spacing w:val="-5"/>
      <w:sz w:val="24"/>
      <w:szCs w:val="24"/>
    </w:rPr>
  </w:style>
  <w:style w:type="character" w:customStyle="1" w:styleId="param-item">
    <w:name w:val="param-item"/>
    <w:basedOn w:val="a1"/>
    <w:rsid w:val="00D8102F"/>
  </w:style>
  <w:style w:type="character" w:customStyle="1" w:styleId="resetlink1">
    <w:name w:val="reset_link1"/>
    <w:basedOn w:val="a1"/>
    <w:rsid w:val="00D8102F"/>
    <w:rPr>
      <w:vanish/>
      <w:webHidden w:val="0"/>
      <w:color w:val="DA3636"/>
      <w:specVanish w:val="0"/>
    </w:rPr>
  </w:style>
  <w:style w:type="paragraph" w:customStyle="1" w:styleId="buy">
    <w:name w:val="buy"/>
    <w:basedOn w:val="a0"/>
    <w:rsid w:val="00D8102F"/>
    <w:pPr>
      <w:spacing w:before="100" w:beforeAutospacing="1" w:after="100" w:afterAutospacing="1" w:line="240" w:lineRule="auto"/>
      <w:ind w:left="0" w:firstLine="0"/>
      <w:jc w:val="left"/>
    </w:pPr>
    <w:rPr>
      <w:color w:val="auto"/>
      <w:sz w:val="24"/>
      <w:szCs w:val="24"/>
    </w:rPr>
  </w:style>
  <w:style w:type="paragraph" w:customStyle="1" w:styleId="gl">
    <w:name w:val="gl"/>
    <w:basedOn w:val="a0"/>
    <w:rsid w:val="00D8102F"/>
    <w:pPr>
      <w:spacing w:before="100" w:beforeAutospacing="1" w:after="100" w:afterAutospacing="1" w:line="240" w:lineRule="auto"/>
      <w:ind w:left="0" w:firstLine="0"/>
      <w:jc w:val="left"/>
    </w:pPr>
    <w:rPr>
      <w:color w:val="auto"/>
      <w:sz w:val="24"/>
      <w:szCs w:val="24"/>
    </w:rPr>
  </w:style>
  <w:style w:type="character" w:customStyle="1" w:styleId="gl1">
    <w:name w:val="gl1"/>
    <w:basedOn w:val="a1"/>
    <w:rsid w:val="00D8102F"/>
  </w:style>
  <w:style w:type="paragraph" w:customStyle="1" w:styleId="description">
    <w:name w:val="description"/>
    <w:basedOn w:val="a0"/>
    <w:rsid w:val="00D8102F"/>
    <w:pPr>
      <w:spacing w:before="100" w:beforeAutospacing="1" w:after="100" w:afterAutospacing="1" w:line="240" w:lineRule="auto"/>
      <w:ind w:left="0" w:firstLine="0"/>
      <w:jc w:val="left"/>
    </w:pPr>
    <w:rPr>
      <w:color w:val="auto"/>
      <w:sz w:val="24"/>
      <w:szCs w:val="24"/>
    </w:rPr>
  </w:style>
  <w:style w:type="paragraph" w:customStyle="1" w:styleId="s3">
    <w:name w:val="s_3"/>
    <w:basedOn w:val="a0"/>
    <w:rsid w:val="00D8102F"/>
    <w:pPr>
      <w:spacing w:before="100" w:beforeAutospacing="1" w:after="100" w:afterAutospacing="1" w:line="240" w:lineRule="auto"/>
      <w:ind w:left="0" w:firstLine="0"/>
      <w:jc w:val="left"/>
    </w:pPr>
    <w:rPr>
      <w:color w:val="auto"/>
      <w:sz w:val="24"/>
      <w:szCs w:val="24"/>
    </w:rPr>
  </w:style>
  <w:style w:type="paragraph" w:customStyle="1" w:styleId="s22">
    <w:name w:val="s_22"/>
    <w:basedOn w:val="a0"/>
    <w:rsid w:val="00D8102F"/>
    <w:pPr>
      <w:spacing w:before="100" w:beforeAutospacing="1" w:after="100" w:afterAutospacing="1" w:line="240" w:lineRule="auto"/>
      <w:ind w:left="0" w:firstLine="0"/>
      <w:jc w:val="left"/>
    </w:pPr>
    <w:rPr>
      <w:color w:val="auto"/>
      <w:sz w:val="24"/>
      <w:szCs w:val="24"/>
    </w:rPr>
  </w:style>
  <w:style w:type="paragraph" w:customStyle="1" w:styleId="s1">
    <w:name w:val="s_1"/>
    <w:basedOn w:val="a0"/>
    <w:rsid w:val="00D8102F"/>
    <w:pPr>
      <w:spacing w:before="100" w:beforeAutospacing="1" w:after="100" w:afterAutospacing="1" w:line="240" w:lineRule="auto"/>
      <w:ind w:left="0" w:firstLine="0"/>
      <w:jc w:val="left"/>
    </w:pPr>
    <w:rPr>
      <w:color w:val="auto"/>
      <w:sz w:val="24"/>
      <w:szCs w:val="24"/>
    </w:rPr>
  </w:style>
  <w:style w:type="paragraph" w:customStyle="1" w:styleId="s9">
    <w:name w:val="s_9"/>
    <w:basedOn w:val="a0"/>
    <w:rsid w:val="00D8102F"/>
    <w:pPr>
      <w:spacing w:before="100" w:beforeAutospacing="1" w:after="100" w:afterAutospacing="1" w:line="240" w:lineRule="auto"/>
      <w:ind w:left="0" w:firstLine="0"/>
      <w:jc w:val="left"/>
    </w:pPr>
    <w:rPr>
      <w:color w:val="auto"/>
      <w:sz w:val="24"/>
      <w:szCs w:val="24"/>
    </w:rPr>
  </w:style>
  <w:style w:type="character" w:customStyle="1" w:styleId="mw-redirectedfrom">
    <w:name w:val="mw-redirectedfrom"/>
    <w:basedOn w:val="a1"/>
    <w:rsid w:val="00D8102F"/>
  </w:style>
  <w:style w:type="character" w:customStyle="1" w:styleId="noprint">
    <w:name w:val="noprint"/>
    <w:basedOn w:val="a1"/>
    <w:rsid w:val="00D8102F"/>
  </w:style>
  <w:style w:type="character" w:customStyle="1" w:styleId="tocnumber">
    <w:name w:val="tocnumber"/>
    <w:basedOn w:val="a1"/>
    <w:rsid w:val="00D8102F"/>
  </w:style>
  <w:style w:type="character" w:customStyle="1" w:styleId="toctext">
    <w:name w:val="toctext"/>
    <w:basedOn w:val="a1"/>
    <w:rsid w:val="00D8102F"/>
  </w:style>
  <w:style w:type="character" w:customStyle="1" w:styleId="ref-info">
    <w:name w:val="ref-info"/>
    <w:basedOn w:val="a1"/>
    <w:rsid w:val="00D8102F"/>
  </w:style>
  <w:style w:type="character" w:customStyle="1" w:styleId="link-ru">
    <w:name w:val="link-ru"/>
    <w:basedOn w:val="a1"/>
    <w:rsid w:val="00D8102F"/>
  </w:style>
  <w:style w:type="paragraph" w:customStyle="1" w:styleId="consplusnonformat0">
    <w:name w:val="consplusnonformat"/>
    <w:basedOn w:val="a0"/>
    <w:rsid w:val="00D8102F"/>
    <w:pPr>
      <w:spacing w:before="100" w:beforeAutospacing="1" w:after="100" w:afterAutospacing="1" w:line="240" w:lineRule="auto"/>
      <w:ind w:left="0" w:firstLine="0"/>
      <w:jc w:val="left"/>
    </w:pPr>
    <w:rPr>
      <w:color w:val="auto"/>
      <w:sz w:val="24"/>
      <w:szCs w:val="24"/>
    </w:rPr>
  </w:style>
  <w:style w:type="paragraph" w:customStyle="1" w:styleId="standard0">
    <w:name w:val="standard"/>
    <w:basedOn w:val="a0"/>
    <w:rsid w:val="00D8102F"/>
    <w:pPr>
      <w:spacing w:before="100" w:beforeAutospacing="1" w:after="100" w:afterAutospacing="1" w:line="240" w:lineRule="auto"/>
      <w:ind w:left="0" w:firstLine="0"/>
      <w:jc w:val="left"/>
    </w:pPr>
    <w:rPr>
      <w:color w:val="auto"/>
      <w:sz w:val="24"/>
      <w:szCs w:val="24"/>
    </w:rPr>
  </w:style>
  <w:style w:type="paragraph" w:customStyle="1" w:styleId="afd0">
    <w:name w:val="afd"/>
    <w:basedOn w:val="a0"/>
    <w:rsid w:val="00D8102F"/>
    <w:pPr>
      <w:spacing w:before="100" w:beforeAutospacing="1" w:after="100" w:afterAutospacing="1" w:line="240" w:lineRule="auto"/>
      <w:ind w:left="0" w:firstLine="0"/>
      <w:jc w:val="left"/>
    </w:pPr>
    <w:rPr>
      <w:color w:val="auto"/>
      <w:sz w:val="24"/>
      <w:szCs w:val="24"/>
    </w:rPr>
  </w:style>
  <w:style w:type="paragraph" w:customStyle="1" w:styleId="hd">
    <w:name w:val="hd"/>
    <w:basedOn w:val="a0"/>
    <w:rsid w:val="00D8102F"/>
    <w:pPr>
      <w:spacing w:before="100" w:beforeAutospacing="1" w:after="100" w:afterAutospacing="1" w:line="240" w:lineRule="auto"/>
      <w:ind w:left="0" w:firstLine="0"/>
      <w:jc w:val="left"/>
    </w:pPr>
    <w:rPr>
      <w:color w:val="auto"/>
      <w:sz w:val="24"/>
      <w:szCs w:val="24"/>
    </w:rPr>
  </w:style>
  <w:style w:type="character" w:customStyle="1" w:styleId="itemimage">
    <w:name w:val="itemimage"/>
    <w:basedOn w:val="a1"/>
    <w:rsid w:val="00D8102F"/>
  </w:style>
  <w:style w:type="character" w:customStyle="1" w:styleId="itemnavigationtitle">
    <w:name w:val="itemnavigationtitle"/>
    <w:basedOn w:val="a1"/>
    <w:rsid w:val="00D8102F"/>
  </w:style>
  <w:style w:type="character" w:styleId="affffffffffff3">
    <w:name w:val="Placeholder Text"/>
    <w:basedOn w:val="a1"/>
    <w:uiPriority w:val="99"/>
    <w:semiHidden/>
    <w:rsid w:val="00D8102F"/>
    <w:rPr>
      <w:color w:val="808080"/>
    </w:rPr>
  </w:style>
  <w:style w:type="paragraph" w:customStyle="1" w:styleId="msonormal0">
    <w:name w:val="msonormal"/>
    <w:basedOn w:val="a0"/>
    <w:rsid w:val="00D8102F"/>
    <w:pPr>
      <w:spacing w:before="100" w:beforeAutospacing="1" w:after="100" w:afterAutospacing="1" w:line="240" w:lineRule="auto"/>
      <w:ind w:left="0" w:firstLine="0"/>
      <w:jc w:val="left"/>
    </w:pPr>
    <w:rPr>
      <w:color w:val="auto"/>
      <w:sz w:val="24"/>
      <w:szCs w:val="24"/>
    </w:rPr>
  </w:style>
  <w:style w:type="paragraph" w:customStyle="1" w:styleId="affffffffffff4">
    <w:name w:val="Заголовок табл. ДА"/>
    <w:basedOn w:val="a0"/>
    <w:next w:val="a0"/>
    <w:link w:val="affffffffffff5"/>
    <w:autoRedefine/>
    <w:qFormat/>
    <w:rsid w:val="00886A58"/>
    <w:pPr>
      <w:keepNext/>
      <w:widowControl w:val="0"/>
      <w:suppressLineNumbers/>
      <w:spacing w:before="120" w:after="120" w:line="276" w:lineRule="auto"/>
      <w:ind w:left="0" w:firstLine="0"/>
      <w:jc w:val="center"/>
    </w:pPr>
    <w:rPr>
      <w:rFonts w:ascii="Arial" w:hAnsi="Arial" w:cs="Arial"/>
      <w:b/>
      <w:color w:val="auto"/>
      <w:sz w:val="24"/>
      <w:szCs w:val="24"/>
    </w:rPr>
  </w:style>
  <w:style w:type="character" w:customStyle="1" w:styleId="affffffffffff5">
    <w:name w:val="Заголовок табл. ДА Знак"/>
    <w:link w:val="affffffffffff4"/>
    <w:rsid w:val="00886A58"/>
    <w:rPr>
      <w:rFonts w:ascii="Arial" w:eastAsia="Times New Roman" w:hAnsi="Arial" w:cs="Arial"/>
      <w:b/>
      <w:sz w:val="24"/>
      <w:szCs w:val="24"/>
    </w:rPr>
  </w:style>
  <w:style w:type="character" w:styleId="affffffffffff6">
    <w:name w:val="line number"/>
    <w:basedOn w:val="a1"/>
    <w:uiPriority w:val="99"/>
    <w:semiHidden/>
    <w:unhideWhenUsed/>
    <w:rsid w:val="001F2464"/>
  </w:style>
  <w:style w:type="character" w:customStyle="1" w:styleId="affffffffffff7">
    <w:name w:val="Другое_"/>
    <w:basedOn w:val="a1"/>
    <w:link w:val="affffffffffff8"/>
    <w:rsid w:val="0046274E"/>
    <w:rPr>
      <w:rFonts w:ascii="Times New Roman" w:eastAsia="Times New Roman" w:hAnsi="Times New Roman" w:cs="Times New Roman"/>
      <w:color w:val="404041"/>
      <w:sz w:val="13"/>
      <w:szCs w:val="13"/>
    </w:rPr>
  </w:style>
  <w:style w:type="paragraph" w:customStyle="1" w:styleId="affffffffffff8">
    <w:name w:val="Другое"/>
    <w:basedOn w:val="a0"/>
    <w:link w:val="affffffffffff7"/>
    <w:rsid w:val="0046274E"/>
    <w:pPr>
      <w:widowControl w:val="0"/>
      <w:spacing w:after="0" w:line="240" w:lineRule="auto"/>
      <w:ind w:left="0" w:firstLine="0"/>
      <w:jc w:val="center"/>
    </w:pPr>
    <w:rPr>
      <w:color w:val="404041"/>
      <w:sz w:val="13"/>
      <w:szCs w:val="13"/>
    </w:rPr>
  </w:style>
  <w:style w:type="numbering" w:customStyle="1" w:styleId="404">
    <w:name w:val="Нет списка40"/>
    <w:next w:val="a3"/>
    <w:uiPriority w:val="99"/>
    <w:semiHidden/>
    <w:unhideWhenUsed/>
    <w:rsid w:val="00720B72"/>
  </w:style>
  <w:style w:type="table" w:customStyle="1" w:styleId="TableGrid1">
    <w:name w:val="TableGrid1"/>
    <w:rsid w:val="00720B72"/>
    <w:pPr>
      <w:spacing w:after="0" w:line="240" w:lineRule="auto"/>
    </w:pPr>
    <w:tblPr>
      <w:tblCellMar>
        <w:top w:w="0" w:type="dxa"/>
        <w:left w:w="0" w:type="dxa"/>
        <w:bottom w:w="0" w:type="dxa"/>
        <w:right w:w="0" w:type="dxa"/>
      </w:tblCellMar>
    </w:tblPr>
  </w:style>
  <w:style w:type="table" w:customStyle="1" w:styleId="TableGrid2">
    <w:name w:val="TableGrid2"/>
    <w:rsid w:val="00C369E0"/>
    <w:pPr>
      <w:spacing w:after="0" w:line="240" w:lineRule="auto"/>
    </w:pPr>
    <w:tblPr>
      <w:tblCellMar>
        <w:top w:w="0" w:type="dxa"/>
        <w:left w:w="0" w:type="dxa"/>
        <w:bottom w:w="0" w:type="dxa"/>
        <w:right w:w="0" w:type="dxa"/>
      </w:tblCellMar>
    </w:tblPr>
  </w:style>
  <w:style w:type="table" w:customStyle="1" w:styleId="TableGrid3">
    <w:name w:val="TableGrid3"/>
    <w:rsid w:val="00AD34B4"/>
    <w:pPr>
      <w:spacing w:after="0" w:line="240" w:lineRule="auto"/>
    </w:pPr>
    <w:tblPr>
      <w:tblCellMar>
        <w:top w:w="0" w:type="dxa"/>
        <w:left w:w="0" w:type="dxa"/>
        <w:bottom w:w="0" w:type="dxa"/>
        <w:right w:w="0" w:type="dxa"/>
      </w:tblCellMar>
    </w:tblPr>
  </w:style>
  <w:style w:type="table" w:customStyle="1" w:styleId="TableGrid4">
    <w:name w:val="TableGrid4"/>
    <w:rsid w:val="00AD34B4"/>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922664">
      <w:bodyDiv w:val="1"/>
      <w:marLeft w:val="0"/>
      <w:marRight w:val="0"/>
      <w:marTop w:val="0"/>
      <w:marBottom w:val="0"/>
      <w:divBdr>
        <w:top w:val="none" w:sz="0" w:space="0" w:color="auto"/>
        <w:left w:val="none" w:sz="0" w:space="0" w:color="auto"/>
        <w:bottom w:val="none" w:sz="0" w:space="0" w:color="auto"/>
        <w:right w:val="none" w:sz="0" w:space="0" w:color="auto"/>
      </w:divBdr>
    </w:div>
    <w:div w:id="1119255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D3AE6FE6F7072593150DBA44A815CA6CD44F260615570461C15969D5986C022CE92306E28E9FC3795598096112CCC"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s://login.consultant.ru/link/?req=doc&amp;base=LAW&amp;n=463197"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login.consultant.ru/link/?req=doc&amp;base=LAW&amp;n=481298&amp;dst=1210" TargetMode="External"/><Relationship Id="rId14" Type="http://schemas.openxmlformats.org/officeDocument/2006/relationships/footer" Target="footer2.xml"/><Relationship Id="rId22"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82F9-0B2A-41C2-86FC-B36451E0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7697</TotalTime>
  <Pages>112</Pages>
  <Words>26586</Words>
  <Characters>151544</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 СИСТЕМ КОММУНАЛЬНОЙ ИНФРАСТРУКТУРЫ</vt:lpstr>
    </vt:vector>
  </TitlesOfParts>
  <Company/>
  <LinksUpToDate>false</LinksUpToDate>
  <CharactersWithSpaces>177775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 СИСТЕМ КОММУНАЛЬНОЙ ИНФРАСТРУКТУРЫ</dc:title>
  <dc:subject/>
  <dc:creator>11</dc:creator>
  <cp:keywords/>
  <dc:description/>
  <cp:lastModifiedBy>User Windows</cp:lastModifiedBy>
  <cp:revision>220</cp:revision>
  <cp:lastPrinted>2025-05-20T05:07:00Z</cp:lastPrinted>
  <dcterms:created xsi:type="dcterms:W3CDTF">2025-02-28T05:19:00Z</dcterms:created>
  <dcterms:modified xsi:type="dcterms:W3CDTF">2025-05-20T05:09:00Z</dcterms:modified>
</cp:coreProperties>
</file>