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8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C34E38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О ПРОДЕЛАННОЙ РАБОТЕ ПО ОХРАНЕ ТРУДА ЗА ОТЧЕТНЫЙ ГОД</w:t>
      </w:r>
    </w:p>
    <w:p w:rsidR="00C34E38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E38" w:rsidRPr="009060B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4E38" w:rsidRDefault="00C34E38" w:rsidP="00C34E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34E38" w:rsidRPr="009060B5" w:rsidRDefault="00C34E38" w:rsidP="00C34E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060B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060B5">
        <w:rPr>
          <w:rFonts w:ascii="Times New Roman" w:hAnsi="Times New Roman" w:cs="Times New Roman"/>
          <w:sz w:val="22"/>
          <w:szCs w:val="22"/>
        </w:rPr>
        <w:t>(полное наименование организации или Ф.И.О. индивидуального</w:t>
      </w:r>
      <w:proofErr w:type="gramEnd"/>
    </w:p>
    <w:p w:rsidR="00C34E38" w:rsidRPr="009060B5" w:rsidRDefault="00C34E38" w:rsidP="00C34E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060B5">
        <w:rPr>
          <w:rFonts w:ascii="Times New Roman" w:hAnsi="Times New Roman" w:cs="Times New Roman"/>
          <w:sz w:val="22"/>
          <w:szCs w:val="22"/>
        </w:rPr>
        <w:t>предпринимателя без образования юридического лица -</w:t>
      </w:r>
    </w:p>
    <w:p w:rsidR="00C34E38" w:rsidRPr="009060B5" w:rsidRDefault="00C34E38" w:rsidP="00C34E3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060B5">
        <w:rPr>
          <w:rFonts w:ascii="Times New Roman" w:hAnsi="Times New Roman" w:cs="Times New Roman"/>
          <w:sz w:val="22"/>
          <w:szCs w:val="22"/>
        </w:rPr>
        <w:t>участника конкурса)</w:t>
      </w: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1. Сведения об организации, индивидуальном предпринимателе без образования юридического лица (год создания, основные направления деятельности, краткая технологическая схема производства).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2. Наличие и содержание Правил внутреннего трудового распорядка.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3. Порядок оформления трудовых отношений между работодателем и работником. Отражение в трудовом договоре обязательств работодателя по вопросам охраны труда.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4. Наличие в организации зарегистрированного коллективного договора, соглашения по охране труда и плана мероприятий по улучшению условий и охраны труда за отчетный период. Наличие организационных и технических мероприятий по обеспечению безопасного производства работ.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5. Особенности труда женщин и молодежи в организации.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6. Выполнение работодателем обязательств по предоставлению гарантий и компенсаций работникам, занятым на тяжелых работах и работах с вредными и опасными условиями труда (анализ затрат на предоставление гарантий и компенсаций).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7. Общие принципы организации работы по охране труда.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8. Оценка рисков и определение мер по управлению рисками. Наличие системы управления охраной труда.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9. Показатели по условиям и охране труда (анализ).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10. Уровень финансирования мероприятий по охране труда в организации (источники финансирования).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11. Уровень обеспечения организации нормативными правовыми актами по охране труда в зависимости от специфики деятельности, инструкциями по охране труда по профессиям и видам работ.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12. Порядок организации обучения и проверки знаний по охране труда работников, в т.ч. руководителей и специалистов.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13. Пропаганда вопросов охраны труда в организации. Создание, оснащение и оформление кабинета по охране труда.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14. Организация общественного контроля по вопросам охраны труда.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15. Работа комиссии (комитета) по охране труда в организации, уполномоченных (доверенных) лиц по охране труда.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16. Уровень и результаты проведения специальной оценки условий труда (аттестации рабочих мест по условиям труда) в организации, у индивидуального предпринимателя.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17. Организация безопасного производства работ с повышенной опасностью и работ, на проведение которых требуется наряд-допуск.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18. Анализ причин и обстоятельств несчастных случаев и профессиональных заболеваний на производстве.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19. Порядок организации и проведения предварительных и периодических медицинских осмотров работников организации.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20. Порядок обеспечения работников коллективными и индивидуальными средствами защиты, смывающими средствами, санитарно-бытовыми помещениями и их оснащение.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21. Анализ причин улучшения (ухудшения) показателей по охране труда за отчетный период.</w:t>
      </w:r>
    </w:p>
    <w:p w:rsidR="00C34E38" w:rsidRPr="009C556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22. Указать причины невыполнения тех или иных мероприятий по организации и обеспечению охраны труда.</w:t>
      </w: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060B5" w:rsidRDefault="00C34E38" w:rsidP="00C34E3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565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4E38" w:rsidRPr="009060B5" w:rsidRDefault="00C34E38" w:rsidP="00C34E38">
      <w:pPr>
        <w:pStyle w:val="ConsPlusNonformat"/>
        <w:jc w:val="both"/>
        <w:rPr>
          <w:rFonts w:ascii="Times New Roman" w:hAnsi="Times New Roman" w:cs="Times New Roman"/>
        </w:rPr>
      </w:pPr>
      <w:r w:rsidRPr="009060B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9060B5">
        <w:rPr>
          <w:rFonts w:ascii="Times New Roman" w:hAnsi="Times New Roman" w:cs="Times New Roman"/>
        </w:rPr>
        <w:t xml:space="preserve"> (Ф.И.О., подпись, дата)</w:t>
      </w:r>
    </w:p>
    <w:p w:rsidR="00C34E38" w:rsidRPr="009C5565" w:rsidRDefault="00C34E38" w:rsidP="00C34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М.П.</w:t>
      </w: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C556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34E38" w:rsidRPr="009C5565" w:rsidRDefault="00C34E38" w:rsidP="00C34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к Положению</w:t>
      </w:r>
    </w:p>
    <w:p w:rsidR="00C34E38" w:rsidRPr="009C5565" w:rsidRDefault="00C34E38" w:rsidP="00C34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о конкурсе "Лучшая организация</w:t>
      </w:r>
    </w:p>
    <w:p w:rsidR="00C34E38" w:rsidRPr="009C5565" w:rsidRDefault="00C34E38" w:rsidP="00C34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муниципального образования - "город Тулун"</w:t>
      </w:r>
    </w:p>
    <w:p w:rsidR="00C34E38" w:rsidRPr="009C5565" w:rsidRDefault="00C34E38" w:rsidP="00C34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по проведению работы по охране труда"</w:t>
      </w: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07"/>
      <w:bookmarkEnd w:id="0"/>
      <w:r w:rsidRPr="009C5565">
        <w:rPr>
          <w:rFonts w:ascii="Times New Roman" w:hAnsi="Times New Roman" w:cs="Times New Roman"/>
          <w:sz w:val="24"/>
          <w:szCs w:val="24"/>
        </w:rPr>
        <w:t>ТАБЛИЦА</w:t>
      </w:r>
    </w:p>
    <w:p w:rsidR="00C34E38" w:rsidRPr="009C556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ОЦЕНОЧНЫХ ПОКАЗАТЕЛЕЙ УСЛОВИЙ КОНКУРСА "ЛУЧШАЯ ОРГАНИЗАЦИЯ</w:t>
      </w:r>
    </w:p>
    <w:p w:rsidR="00C34E38" w:rsidRPr="009C556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МУНИЦИПАЛЬНОГО ОБРАЗОВАНИЯ - "ГОРОД ТУЛУН" ПО ПРОВЕДЕНИЮ</w:t>
      </w:r>
    </w:p>
    <w:p w:rsidR="00C34E38" w:rsidRPr="009C556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565">
        <w:rPr>
          <w:rFonts w:ascii="Times New Roman" w:hAnsi="Times New Roman" w:cs="Times New Roman"/>
          <w:sz w:val="24"/>
          <w:szCs w:val="24"/>
        </w:rPr>
        <w:t>РАБОТЫ ПО ОХРАНЕ ТРУДА"</w:t>
      </w:r>
    </w:p>
    <w:p w:rsidR="00C34E38" w:rsidRPr="009C5565" w:rsidRDefault="00C34E38" w:rsidP="00C34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80"/>
        <w:gridCol w:w="1361"/>
      </w:tblGrid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и удельный вес работающих в условиях, не отвечающих санитарно гигиеническим нормативам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среднесписочной численности работников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15%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15% до 25%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25%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и удельный вес работающих на оборудовании, не отвечающем требованиям безопасности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среднесписочной численности работников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34E38" w:rsidRPr="009C5565" w:rsidTr="00576F41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заболеваемости (в том числе профессиональной), аварийности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несчастных случаев на производстве всего человек,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по степени тяжести отнесенных к легким,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2) в тяжелых несчастных случаях,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3) со смертельным исходом,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4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4 до 6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несчастных случаев на производстве со смертельным исходом в расчете на 1000 работающих (коэффициент смертности)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0,05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0,05 до 0,1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Потери трудоспособности от одного несчастного случая (коэффициент тяжести), 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20 дней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20 до 31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нетрудоспособности и уровень заболеваемости с временной утратой трудоспособности (согласно сведениям, представляемым в Расчетной ведомости по средствам Фонда социального страхования по </w:t>
            </w:r>
            <w:hyperlink r:id="rId4" w:tooltip="Приказ ФСС РФ от 26.02.2015 N 59 (ред. от 04.07.2016) &quot;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форме 4-ФСС</w:t>
              </w:r>
            </w:hyperlink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дней нетрудоспособности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2) уровень заболеваемости с временной утратой трудоспособности в расчете на 100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500 дней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500 дней до 800 дней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800 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впервые выявленных случаев профзаболеваний и уровень в расчете на 10 тысяч работающих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3) человек на 10 тыс. работающих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1 до 3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Аварийность на опасных производственных объектах, 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аварийности на подведомственном автотранспорте, количество аварий в расчете на единицу автотранспортных средств по вине водителей организации, индивидуального предпринимателя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0,5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34E38" w:rsidRPr="009C5565" w:rsidTr="00576F41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3. Показатели обеспечения работников сертифицированными средствами индивидуальной защиты и оснащенными санитарно-бытовыми помещениями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Обеспеченность сертифицированной специальной одеждой, специальной обувью и другими средствами индивидуальной защиты, % от потребности на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80%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80% до 90%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90% до 100%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Обеспеченность оснащенными санитарно-бытовыми помещениями (гардеробными, душевыми, умывальными, комнатами личной гигиены женщин), % к нормам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50%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50% до 75%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38" w:rsidRPr="009C5565" w:rsidTr="00576F41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4. Показатели работы по охране труда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документа, регламентирующего систему управления охраной труда в организации, у индивидуального предпринимателя, да (дата утверждения)/нет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соглашения (программы, плана мероприятий) по улучшению условий и охраны труда, да (дата утверждения)/нет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его выполнения, % от общего числа запланированных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сертификата соответствия организации работ по охране труда, да (N и дата оформления)/нет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Внедрение 3-, 2-ступенчатого контроля по охране труда, 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службы (специалиста) по охране труда либо лица, выполняющего соответствующие функции по договору, да (численность)/нет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2) службы (отдела, бюро, специалиста) по охране труда, да (численность)/нет</w:t>
            </w:r>
            <w:proofErr w:type="gramEnd"/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численности специалистов службы охраны труда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к общей численности работающих,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комитетов (комиссий) по охране труда или уполномоченных (доверенных) лиц по охране труда профсоюза (трудового коллектива), 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профессиональное образование (прошедших переподготовку) по охране труда: "Безопасность технологических процессов и производств", "Безопасность жизнедеятельности", "</w:t>
            </w:r>
            <w:proofErr w:type="spell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Трудоохранный</w:t>
            </w:r>
            <w:proofErr w:type="spell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менеджмент", "Охрана труда"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обучения и проверки знаний требований охраны труда среди руководителей и специалистов, % от их общей численности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90%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90%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прошедших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обучение по порядку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аттестации рабочих мест по условиям труда (в учебных центрах </w:t>
            </w:r>
            <w:proofErr w:type="spell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области),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соблюдения сроков проведения инструктажей для работников </w:t>
            </w:r>
            <w:r w:rsidRPr="009C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 количества инструктажей, проведенных в назначенные сроки, к общему количеству требуемых инструктажей)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80%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80 до 99%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Дней охраны труда (семинаров, круглых столов, выставок, консультаций), количество/не проводились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(аттестации рабочих мест по условиям труда) в организации, у индивидуального предпринимателя (количество рабочих мест, на которых проведена специальная оценка, к общему количеству рабочих мест) &lt;8&gt;,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(аттестации рабочих мест по условиям труда) не проводилась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30%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30 до 50%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50 до 80%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80 до 100%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условий труда по качеству проведения аттестации рабочих мест по условиям труда в организации, да (N и дата оформления заключения)/нет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работников проведением обязательных предварительных и периодических медицинских осмотров (обследований),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работников, подлежащих данным осмотрам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80%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80% до 90%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90%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Обеспеченность первичными средствами пожаротушения, % от нормы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75%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75%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предписаний органов надзора и контроля (отношение количества выполненных пунктов к общему количеству выявленных и подлежащих устранению в отчетном периоде),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 80%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От 80% до 90%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Свыше 90%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Участие в конкурсе в прошедшем году, 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5. Экономические и социальные показатели</w:t>
            </w:r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Сумма средств, направленных на мероприятия по улучшению условий и охраны труда, всего,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а) в расчете на 1 работника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б) на компенсации за работу во вредных условиях труда в расчете на 1 работника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в) на средства индивидуальной защиты в расчете на 1 работника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г) на проведение аттестации рабочих мест по условиям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износа основных производственных фондов,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Уровень затрат на обновление и реконструкцию основных производственных фондов в расчете на 1 работника в год,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Доля затрат на мероприятия по улучшению условий и охраны труда, %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от суммы затрат на производство продукции (работ, услуг)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2) от суммы затрат на содержание (для организаций, финансируемых из бюджета)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условия труда которых были улучшены в результате проведения плановых мероприятий по охране труда, к общей </w:t>
            </w:r>
            <w:proofErr w:type="gramStart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C556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во вредных условиях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предусмотренных коллективным договором (иными актами) и израсходованных организацией на профессиональную реабилитацию пострадавших на производстве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всего,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2) в расчете на 1 пострадавшего,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Объем средств, фактически израсходованных организацией на сопровождение неработающих пострадавших (инвалидов) по травме на производстве или профзаболеванию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1) всего,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34E38" w:rsidRPr="009C5565" w:rsidTr="00576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5">
              <w:rPr>
                <w:rFonts w:ascii="Times New Roman" w:hAnsi="Times New Roman" w:cs="Times New Roman"/>
                <w:sz w:val="24"/>
                <w:szCs w:val="24"/>
              </w:rPr>
              <w:t>2) в расчете на 1 пострадавшего,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8" w:rsidRPr="009C5565" w:rsidRDefault="00C34E38" w:rsidP="0057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42" w:tooltip="&lt;*&gt; Данные, учитываемые комиссией при равенстве баллов, а также при решении иных спорных вопросов." w:history="1">
              <w:r w:rsidRPr="009C556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060B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60B5">
        <w:rPr>
          <w:rFonts w:ascii="Times New Roman" w:hAnsi="Times New Roman" w:cs="Times New Roman"/>
        </w:rPr>
        <w:t>--------------------------------</w:t>
      </w:r>
    </w:p>
    <w:p w:rsidR="00C34E38" w:rsidRPr="009060B5" w:rsidRDefault="00C34E38" w:rsidP="00C34E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842"/>
      <w:bookmarkEnd w:id="1"/>
      <w:r w:rsidRPr="009060B5">
        <w:rPr>
          <w:rFonts w:ascii="Times New Roman" w:hAnsi="Times New Roman" w:cs="Times New Roman"/>
        </w:rPr>
        <w:t>&lt;*&gt; Данные, учитываемые комиссией при равенстве баллов, а также при решении иных спорных вопросов.</w:t>
      </w: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34E38" w:rsidRPr="009C5565" w:rsidRDefault="00C34E38" w:rsidP="00C34E38">
      <w:pPr>
        <w:rPr>
          <w:rFonts w:ascii="Times New Roman" w:hAnsi="Times New Roman" w:cs="Times New Roman"/>
          <w:sz w:val="24"/>
          <w:szCs w:val="24"/>
        </w:rPr>
      </w:pPr>
    </w:p>
    <w:p w:rsidR="00375448" w:rsidRDefault="00375448"/>
    <w:sectPr w:rsidR="00375448" w:rsidSect="00CE468E">
      <w:pgSz w:w="11906" w:h="16838"/>
      <w:pgMar w:top="993" w:right="566" w:bottom="993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34E38"/>
    <w:rsid w:val="00375448"/>
    <w:rsid w:val="00C3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34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3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E3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E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E65FD6A25CC92C7CC21F46727BA51322DA683B0F2172D45FE8EC0B51C41B866C9843DE972D4842d0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2357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2017-02-27T03:20:00Z</dcterms:created>
  <dcterms:modified xsi:type="dcterms:W3CDTF">2017-02-27T03:21:00Z</dcterms:modified>
</cp:coreProperties>
</file>