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FD" w:rsidRPr="00D70242" w:rsidRDefault="003F7AFD" w:rsidP="003F7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AFD" w:rsidRPr="00D70242" w:rsidRDefault="003F7AFD" w:rsidP="003F7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42">
        <w:rPr>
          <w:rFonts w:ascii="Times New Roman" w:hAnsi="Times New Roman"/>
          <w:b/>
          <w:sz w:val="24"/>
          <w:szCs w:val="24"/>
        </w:rPr>
        <w:t>Программа обучающего семинара</w:t>
      </w:r>
    </w:p>
    <w:p w:rsidR="003F7AFD" w:rsidRPr="00D70242" w:rsidRDefault="003F7AFD" w:rsidP="003F7AF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70242">
        <w:rPr>
          <w:rFonts w:ascii="Times New Roman" w:hAnsi="Times New Roman"/>
          <w:b/>
          <w:sz w:val="24"/>
          <w:szCs w:val="24"/>
        </w:rPr>
        <w:t>«Социальное предпринимательство. Предпринимательские ниши для социального бизнеса. Привлечение финансирования»</w:t>
      </w:r>
      <w:r w:rsidRPr="00D7024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7024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F7AFD" w:rsidRPr="00D70242" w:rsidRDefault="003F7AFD" w:rsidP="003F7AF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229"/>
      </w:tblGrid>
      <w:tr w:rsidR="003F7AFD" w:rsidRPr="00D70242" w:rsidTr="00701FFB">
        <w:tc>
          <w:tcPr>
            <w:tcW w:w="3119" w:type="dxa"/>
          </w:tcPr>
          <w:p w:rsidR="003F7AFD" w:rsidRPr="00D70242" w:rsidRDefault="003F7AFD" w:rsidP="00701FFB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блока</w:t>
            </w:r>
          </w:p>
        </w:tc>
        <w:tc>
          <w:tcPr>
            <w:tcW w:w="7229" w:type="dxa"/>
          </w:tcPr>
          <w:p w:rsidR="003F7AFD" w:rsidRPr="00D70242" w:rsidRDefault="003F7AFD" w:rsidP="00701FFB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обучения</w:t>
            </w:r>
          </w:p>
          <w:p w:rsidR="003F7AFD" w:rsidRPr="00D70242" w:rsidRDefault="003F7AFD" w:rsidP="00701FFB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AFD" w:rsidRPr="00D70242" w:rsidTr="00701FFB">
        <w:tc>
          <w:tcPr>
            <w:tcW w:w="3119" w:type="dxa"/>
          </w:tcPr>
          <w:p w:rsidR="003F7AFD" w:rsidRPr="00D70242" w:rsidRDefault="003F7AFD" w:rsidP="003F7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Вводный блок (знакомство участников, организаторов, презентация программы и задач семинара</w:t>
            </w:r>
            <w:r w:rsidRPr="00D702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).  </w:t>
            </w:r>
          </w:p>
        </w:tc>
        <w:tc>
          <w:tcPr>
            <w:tcW w:w="7229" w:type="dxa"/>
          </w:tcPr>
          <w:p w:rsidR="003F7AFD" w:rsidRPr="00D70242" w:rsidRDefault="003F7AFD" w:rsidP="00701F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эффектов, перспектив и барьеров для развития </w:t>
            </w:r>
          </w:p>
          <w:p w:rsidR="003F7AFD" w:rsidRPr="00D70242" w:rsidRDefault="003F7AFD" w:rsidP="00701F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предпринимательства в конкретных муниципальных образованиях, на территории которых проводится семинар.</w:t>
            </w:r>
          </w:p>
          <w:p w:rsidR="003F7AFD" w:rsidRPr="00D70242" w:rsidRDefault="003F7AFD" w:rsidP="00701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AFD" w:rsidRPr="00D70242" w:rsidTr="00701FFB">
        <w:trPr>
          <w:trHeight w:val="3495"/>
        </w:trPr>
        <w:tc>
          <w:tcPr>
            <w:tcW w:w="3119" w:type="dxa"/>
          </w:tcPr>
          <w:p w:rsidR="003F7AFD" w:rsidRPr="00D70242" w:rsidRDefault="003F7AFD" w:rsidP="0097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Теоретический блок  (лекция  с элементами группового обсуждения).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F7AFD" w:rsidRPr="00D70242" w:rsidRDefault="003F7AFD" w:rsidP="00701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sz w:val="24"/>
                <w:szCs w:val="24"/>
              </w:rPr>
              <w:t>Введение в социальное предпринимательство: основные подходы, понятия, отличие от иных видов социальной деятельности.</w:t>
            </w:r>
          </w:p>
          <w:p w:rsidR="003F7AFD" w:rsidRPr="00D70242" w:rsidRDefault="003F7AFD" w:rsidP="00701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sz w:val="24"/>
                <w:szCs w:val="24"/>
              </w:rPr>
              <w:t>Юридические аспекты деятельности социального предпринимательства. Характеристика актуальных правовых актов, определяющих сферу  деятельности социальных предпринимателей.</w:t>
            </w:r>
          </w:p>
          <w:p w:rsidR="003F7AFD" w:rsidRPr="00D70242" w:rsidRDefault="003F7AFD" w:rsidP="00701F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инвестиций, финансирование </w:t>
            </w:r>
            <w:proofErr w:type="gram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proofErr w:type="gramEnd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7AFD" w:rsidRPr="00D70242" w:rsidRDefault="003F7AFD" w:rsidP="00701F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предпринимательства. </w:t>
            </w:r>
          </w:p>
          <w:p w:rsidR="003F7AFD" w:rsidRPr="00D70242" w:rsidRDefault="003F7AFD" w:rsidP="00701F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государственной поддержки социального предпринимательства. </w:t>
            </w:r>
          </w:p>
          <w:p w:rsidR="003F7AFD" w:rsidRPr="00D70242" w:rsidRDefault="003F7AFD" w:rsidP="00701FF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социального предпринимательства в моногородах Иркутской области.</w:t>
            </w:r>
          </w:p>
        </w:tc>
      </w:tr>
      <w:tr w:rsidR="003F7AFD" w:rsidRPr="00D70242" w:rsidTr="00701FFB">
        <w:tc>
          <w:tcPr>
            <w:tcW w:w="3119" w:type="dxa"/>
          </w:tcPr>
          <w:p w:rsidR="003F7AFD" w:rsidRPr="00D70242" w:rsidRDefault="003F7AFD" w:rsidP="00976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Кофе пауза</w:t>
            </w:r>
          </w:p>
        </w:tc>
        <w:tc>
          <w:tcPr>
            <w:tcW w:w="7229" w:type="dxa"/>
          </w:tcPr>
          <w:p w:rsidR="003F7AFD" w:rsidRPr="00D70242" w:rsidRDefault="003F7AFD" w:rsidP="00701F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F7AFD" w:rsidRPr="00D70242" w:rsidTr="00701FFB">
        <w:tc>
          <w:tcPr>
            <w:tcW w:w="3119" w:type="dxa"/>
          </w:tcPr>
          <w:p w:rsidR="003F7AFD" w:rsidRPr="00D70242" w:rsidRDefault="003F7AFD" w:rsidP="00701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блок </w:t>
            </w:r>
          </w:p>
          <w:p w:rsidR="003F7AFD" w:rsidRPr="00D70242" w:rsidRDefault="003F7AFD" w:rsidP="00976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(деловая игра)</w:t>
            </w:r>
          </w:p>
        </w:tc>
        <w:tc>
          <w:tcPr>
            <w:tcW w:w="7229" w:type="dxa"/>
          </w:tcPr>
          <w:p w:rsidR="003F7AFD" w:rsidRPr="00D70242" w:rsidRDefault="003F7AFD" w:rsidP="00701F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кейсов</w:t>
            </w: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бизнеса. Презентация  технологии создания социального «</w:t>
            </w:r>
            <w:proofErr w:type="spell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стартапа</w:t>
            </w:r>
            <w:proofErr w:type="spellEnd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F7AFD" w:rsidRPr="00D70242" w:rsidRDefault="003F7AFD" w:rsidP="00701F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Деловая игра «Составление </w:t>
            </w:r>
            <w:proofErr w:type="gram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эффективной</w:t>
            </w:r>
            <w:proofErr w:type="gramEnd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бизнес-модели</w:t>
            </w:r>
            <w:proofErr w:type="spellEnd"/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развития  социально-предпринимательского проекта. Методы привлечения  ресурсов».</w:t>
            </w:r>
          </w:p>
        </w:tc>
      </w:tr>
      <w:tr w:rsidR="003F7AFD" w:rsidRPr="00D70242" w:rsidTr="00701FFB">
        <w:tc>
          <w:tcPr>
            <w:tcW w:w="3119" w:type="dxa"/>
          </w:tcPr>
          <w:p w:rsidR="003F7AFD" w:rsidRPr="00D70242" w:rsidRDefault="003F7AFD" w:rsidP="00976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блок (индивидуальные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="009767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F7AFD" w:rsidRPr="00D70242" w:rsidRDefault="003F7AFD" w:rsidP="00701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занятия с  участниками</w:t>
            </w:r>
            <w:r w:rsidRPr="00D70242">
              <w:rPr>
                <w:rFonts w:ascii="Times New Roman" w:hAnsi="Times New Roman"/>
                <w:sz w:val="24"/>
                <w:szCs w:val="24"/>
              </w:rPr>
              <w:t xml:space="preserve"> семинара по вопросам построения </w:t>
            </w:r>
            <w:proofErr w:type="spellStart"/>
            <w:proofErr w:type="gramStart"/>
            <w:r w:rsidRPr="00D70242">
              <w:rPr>
                <w:rFonts w:ascii="Times New Roman" w:hAnsi="Times New Roman"/>
                <w:sz w:val="24"/>
                <w:szCs w:val="24"/>
              </w:rPr>
              <w:t>бизнес-моделей</w:t>
            </w:r>
            <w:proofErr w:type="spellEnd"/>
            <w:proofErr w:type="gramEnd"/>
            <w:r w:rsidRPr="00D70242">
              <w:rPr>
                <w:rFonts w:ascii="Times New Roman" w:hAnsi="Times New Roman"/>
                <w:sz w:val="24"/>
                <w:szCs w:val="24"/>
              </w:rPr>
              <w:t xml:space="preserve"> социальных предприятий и  привлечения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AFD" w:rsidRPr="00D70242" w:rsidTr="00701FFB">
        <w:tc>
          <w:tcPr>
            <w:tcW w:w="3119" w:type="dxa"/>
          </w:tcPr>
          <w:p w:rsidR="003F7AFD" w:rsidRPr="00D70242" w:rsidRDefault="003F7AFD" w:rsidP="00976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блок (подведение итогов)</w:t>
            </w:r>
          </w:p>
        </w:tc>
        <w:tc>
          <w:tcPr>
            <w:tcW w:w="7229" w:type="dxa"/>
          </w:tcPr>
          <w:p w:rsidR="003F7AFD" w:rsidRPr="00D70242" w:rsidRDefault="003F7AFD" w:rsidP="00701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242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семинара, предоставление методических, презентационных материалов, выдача сертификатов об обучении.</w:t>
            </w:r>
          </w:p>
        </w:tc>
      </w:tr>
    </w:tbl>
    <w:p w:rsidR="002164F8" w:rsidRDefault="002164F8"/>
    <w:sectPr w:rsidR="002164F8" w:rsidSect="0021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7AFD"/>
    <w:rsid w:val="002164F8"/>
    <w:rsid w:val="003F7AFD"/>
    <w:rsid w:val="00821ECC"/>
    <w:rsid w:val="009767C4"/>
    <w:rsid w:val="009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2017-06-23T00:43:00Z</dcterms:created>
  <dcterms:modified xsi:type="dcterms:W3CDTF">2017-06-23T00:43:00Z</dcterms:modified>
</cp:coreProperties>
</file>