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01E45">
        <w:rPr>
          <w:rFonts w:ascii="Times New Roman" w:eastAsia="Calibri" w:hAnsi="Times New Roman" w:cs="Times New Roman"/>
          <w:b/>
          <w:sz w:val="30"/>
          <w:szCs w:val="30"/>
        </w:rPr>
        <w:t>Отчет о реализации инициативного проекта</w:t>
      </w:r>
    </w:p>
    <w:p w:rsidR="00D40D00" w:rsidRPr="00D40D00" w:rsidRDefault="00D40D00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40D00">
        <w:rPr>
          <w:rFonts w:ascii="Times New Roman" w:eastAsia="Calibri" w:hAnsi="Times New Roman" w:cs="Times New Roman"/>
          <w:b/>
          <w:sz w:val="30"/>
          <w:szCs w:val="30"/>
        </w:rPr>
        <w:t>«Стеклянная сказка Тулуна»</w:t>
      </w:r>
    </w:p>
    <w:p w:rsidR="00B86C55" w:rsidRPr="00D40D00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173"/>
        <w:gridCol w:w="5529"/>
      </w:tblGrid>
      <w:tr w:rsidR="00B86C55" w:rsidRPr="00C44EF5" w:rsidTr="0055739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A01E45" w:rsidRPr="00C44EF5" w:rsidRDefault="00A01E4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0B7BE3" w:rsidRDefault="000B7BE3" w:rsidP="008D2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BE3">
              <w:rPr>
                <w:rFonts w:ascii="Times New Roman" w:hAnsi="Times New Roman" w:cs="Times New Roman"/>
                <w:sz w:val="24"/>
                <w:szCs w:val="24"/>
              </w:rPr>
              <w:t>Стеклянная сказка Тулуна</w:t>
            </w:r>
          </w:p>
        </w:tc>
      </w:tr>
      <w:tr w:rsidR="00B86C55" w:rsidRPr="00C44EF5" w:rsidTr="0055739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инициатора проекта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0B7BE3" w:rsidRDefault="000B7BE3" w:rsidP="005D5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E3">
              <w:rPr>
                <w:rFonts w:ascii="Times New Roman" w:hAnsi="Times New Roman" w:cs="Times New Roman"/>
                <w:sz w:val="24"/>
                <w:szCs w:val="24"/>
              </w:rPr>
              <w:t>Тулунская</w:t>
            </w:r>
            <w:proofErr w:type="spellEnd"/>
            <w:r w:rsidRPr="000B7B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поддержки молодёжных социальных проектов и творческих инициатив «</w:t>
            </w:r>
            <w:proofErr w:type="spellStart"/>
            <w:r w:rsidRPr="000B7BE3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proofErr w:type="gramStart"/>
            <w:r w:rsidRPr="000B7B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7B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B7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C55" w:rsidRPr="00C44EF5" w:rsidTr="0055739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реализации инициативного проекта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0B7BE3" w:rsidRDefault="00B910ED" w:rsidP="00B91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7BE3" w:rsidRPr="000B7BE3">
              <w:rPr>
                <w:rFonts w:ascii="Times New Roman" w:hAnsi="Times New Roman" w:cs="Times New Roman"/>
                <w:sz w:val="24"/>
                <w:szCs w:val="24"/>
              </w:rPr>
              <w:t xml:space="preserve">ород Тулун, ул. </w:t>
            </w:r>
            <w:proofErr w:type="gramStart"/>
            <w:r w:rsidR="000B7BE3" w:rsidRPr="000B7BE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B7BE3" w:rsidRPr="000B7BE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B86C55" w:rsidRPr="00C44EF5" w:rsidTr="0055739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0B7BE3" w:rsidRDefault="008D272D" w:rsidP="000B7B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Тулуна </w:t>
            </w:r>
            <w:r w:rsidR="000B7BE3" w:rsidRPr="000B7B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7BE3" w:rsidRPr="000B7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имуществом и земельными ресурсами</w:t>
            </w:r>
            <w:r w:rsidR="000B7BE3" w:rsidRPr="000B7BE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93ED7" w:rsidRPr="000B7BE3">
              <w:rPr>
                <w:rFonts w:ascii="Times New Roman" w:hAnsi="Times New Roman" w:cs="Times New Roman"/>
                <w:sz w:val="24"/>
                <w:szCs w:val="24"/>
              </w:rPr>
              <w:t>утвержденная постановлением адми</w:t>
            </w:r>
            <w:r w:rsidR="000F2055" w:rsidRPr="000B7BE3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городского округа от </w:t>
            </w:r>
            <w:r w:rsidR="000B7BE3" w:rsidRPr="000B7B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F2055" w:rsidRPr="000B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ED7" w:rsidRPr="000B7BE3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 w:rsidR="000B7BE3" w:rsidRPr="000B7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3ED7" w:rsidRPr="000B7BE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2055" w:rsidRPr="000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BE3" w:rsidRPr="000B7BE3">
              <w:rPr>
                <w:rFonts w:ascii="Times New Roman" w:hAnsi="Times New Roman" w:cs="Times New Roman"/>
                <w:sz w:val="24"/>
                <w:szCs w:val="24"/>
              </w:rPr>
              <w:t>4966</w:t>
            </w:r>
          </w:p>
        </w:tc>
      </w:tr>
      <w:tr w:rsidR="00B86C55" w:rsidRPr="00C44EF5" w:rsidTr="00557391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  <w:r w:rsidR="008F7336"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112421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</w:tr>
      <w:tr w:rsidR="00B86C55" w:rsidRPr="00C44EF5" w:rsidTr="00557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начало реализации инициативного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0B7BE3" w:rsidP="000B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12421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B86C55" w:rsidRPr="00C44EF5" w:rsidTr="00557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окончание реализации инициативного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5D54C6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12421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003F26" w:rsidRPr="00C44EF5" w:rsidTr="00557391">
        <w:trPr>
          <w:trHeight w:val="5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C44EF5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 инициативного проекта, руб.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5D54C6" w:rsidRDefault="000B7BE3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369 770,0</w:t>
            </w:r>
          </w:p>
        </w:tc>
      </w:tr>
      <w:tr w:rsidR="005D54C6" w:rsidRPr="00C44EF5" w:rsidTr="00557391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C6" w:rsidRPr="00C44EF5" w:rsidRDefault="005D54C6" w:rsidP="005D54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4C6" w:rsidRPr="00C44EF5" w:rsidRDefault="005D54C6" w:rsidP="005D54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4C6" w:rsidRPr="005D54C6" w:rsidRDefault="000B7BE3" w:rsidP="005D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369 770,0</w:t>
            </w:r>
          </w:p>
        </w:tc>
      </w:tr>
      <w:tr w:rsidR="00003F26" w:rsidRPr="00C44EF5" w:rsidTr="00557391">
        <w:trPr>
          <w:trHeight w:val="5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Остаток неиспользованный средств, руб.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5D54C6" w:rsidRDefault="005D54C6" w:rsidP="008D27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C55" w:rsidRPr="00C44EF5" w:rsidTr="0055739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5D54C6" w:rsidP="008D27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Нет отклонений</w:t>
            </w:r>
          </w:p>
        </w:tc>
      </w:tr>
      <w:tr w:rsidR="00B86C55" w:rsidRPr="00C44EF5" w:rsidTr="0055739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реализации инициативного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D" w:rsidRPr="00B910ED" w:rsidRDefault="000B7BE3" w:rsidP="00B910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D">
              <w:rPr>
                <w:rFonts w:ascii="Times New Roman" w:hAnsi="Times New Roman" w:cs="Times New Roman"/>
                <w:sz w:val="24"/>
                <w:szCs w:val="24"/>
              </w:rPr>
              <w:t>Осуществлен подвод воды, установка входной калитки</w:t>
            </w:r>
            <w:r w:rsidR="00B910ED" w:rsidRPr="00B910ED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ограждения, обустройство зрительских рядов на прилегающей территории.</w:t>
            </w:r>
          </w:p>
          <w:p w:rsidR="000B7BE3" w:rsidRPr="00B910ED" w:rsidRDefault="00B910ED" w:rsidP="00B910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0F">
              <w:rPr>
                <w:rFonts w:ascii="Times New Roman" w:hAnsi="Times New Roman" w:cs="Times New Roman"/>
                <w:sz w:val="24"/>
                <w:szCs w:val="24"/>
              </w:rPr>
              <w:t>В соответствии с гарантийными обязательствами о трудовом и имущественном участии</w:t>
            </w:r>
          </w:p>
          <w:p w:rsidR="00B86C55" w:rsidRPr="00B910ED" w:rsidRDefault="00B86C55" w:rsidP="000B7B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2D" w:rsidRPr="00C44EF5" w:rsidTr="0055739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D" w:rsidRPr="00C44EF5" w:rsidRDefault="00D8772D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D" w:rsidRPr="00C44EF5" w:rsidRDefault="00D8772D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2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1" w:rsidRPr="00682615" w:rsidRDefault="00557391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</w:t>
            </w:r>
            <w:r w:rsidRPr="00682615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615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гарантийных обязательств:</w:t>
            </w:r>
          </w:p>
          <w:p w:rsidR="00557391" w:rsidRPr="00557391" w:rsidRDefault="00557391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r w:rsidRPr="00557391">
              <w:rPr>
                <w:rFonts w:ascii="Times New Roman" w:hAnsi="Times New Roman" w:cs="Times New Roman"/>
                <w:iCs/>
              </w:rPr>
              <w:t xml:space="preserve">Региональной общественной организации содействия развитию Иркутской области «Малая родина»: </w:t>
            </w:r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музыкального оборудования для проведения мероприятий, подготовка территории для устройства зрительских рядов, уборка территории, помощь в вывозе мусора, помощь </w:t>
            </w:r>
            <w:proofErr w:type="gram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проведений</w:t>
            </w:r>
            <w:proofErr w:type="gram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 ярмарок и выставок для </w:t>
            </w:r>
            <w:proofErr w:type="spell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тулунчан</w:t>
            </w:r>
            <w:proofErr w:type="spell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 и гостей города;</w:t>
            </w:r>
          </w:p>
          <w:p w:rsidR="00557391" w:rsidRPr="00682615" w:rsidRDefault="00557391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615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МКУ «Благоустройство»: скашивание </w:t>
            </w:r>
            <w:r w:rsidRPr="0068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газона, предоставление вышки для окрашивания входной стелы;</w:t>
            </w:r>
          </w:p>
          <w:p w:rsidR="00557391" w:rsidRPr="00682615" w:rsidRDefault="00557391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615">
              <w:rPr>
                <w:rFonts w:ascii="Times New Roman" w:hAnsi="Times New Roman" w:cs="Times New Roman"/>
                <w:sz w:val="24"/>
                <w:szCs w:val="24"/>
              </w:rPr>
              <w:t>Со стороны МБОУ города Тулуна «Средняя общеобразовательная школа №1»: предоставление стремянк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окрашивания фасада здания, помощь в уборке территории по ул. Советская, 4;</w:t>
            </w:r>
          </w:p>
          <w:p w:rsidR="00557391" w:rsidRDefault="00557391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615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Бахтикян</w:t>
            </w:r>
            <w:proofErr w:type="spellEnd"/>
            <w:r w:rsidRPr="006826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2615">
              <w:rPr>
                <w:rFonts w:ascii="Times New Roman" w:hAnsi="Times New Roman" w:cs="Times New Roman"/>
                <w:sz w:val="24"/>
                <w:szCs w:val="24"/>
              </w:rPr>
              <w:t xml:space="preserve">: доставка колец под септик,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экскаватора для копки ямы под септик, предоставление рабочих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ямы, предоставление грузоподъемника для установки колец, установка колец, закапывание труб, вывоз грунта, разравнивание площадки;</w:t>
            </w:r>
          </w:p>
          <w:p w:rsidR="00557391" w:rsidRPr="00557391" w:rsidRDefault="00557391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Со стороны МОУ города Тулуна «Детский сад «</w:t>
            </w:r>
            <w:proofErr w:type="spell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»: участие в субботнике, по адресу: город Тулун, ул. </w:t>
            </w:r>
            <w:proofErr w:type="gram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, 4;</w:t>
            </w:r>
          </w:p>
          <w:p w:rsidR="00557391" w:rsidRPr="00557391" w:rsidRDefault="00557391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Со стороны филиала ГБПОУ «Братский педагогический колледж»: включение студентов и педагогов колледжа в разработку и реализацию наставнической программы, в рамках которой выполнены следующие виды работ: проведены занятия и мастер-классы  со студентами,  подготовлены графические эскизы для их размещения на ограждении – экспозиции, подготовлена уличная программа «Шоу стеклодувов», нанесены графические картинки на ограждении – экспозиции;</w:t>
            </w:r>
            <w:proofErr w:type="gramEnd"/>
          </w:p>
          <w:p w:rsidR="00557391" w:rsidRPr="00557391" w:rsidRDefault="00557391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Со стороны общественной организации «</w:t>
            </w:r>
            <w:proofErr w:type="spell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proofErr w:type="gram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»: привлечение бывших работников Стекольного завода – стеклодувов к проведению мастер-классов, разработка уличной программы – экскурсии, покраска входной стелы, создание коллекции стеклянных бусин для использования их в интерьерах музея, проведение цикла мероприятий в разных техниках работы со стеклом: </w:t>
            </w:r>
            <w:proofErr w:type="spell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тиффани</w:t>
            </w:r>
            <w:proofErr w:type="spell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лэмпворк</w:t>
            </w:r>
            <w:proofErr w:type="spell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молирование</w:t>
            </w:r>
            <w:proofErr w:type="spell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визуальной и содержательной концепции здания и территории проекта по адресу: город Тулун, ул. Советская, 4 </w:t>
            </w:r>
            <w:proofErr w:type="gram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эскизов, а именно: </w:t>
            </w:r>
          </w:p>
          <w:p w:rsidR="00557391" w:rsidRPr="00557391" w:rsidRDefault="00557391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зонирования (где встанут зрительские ряды, где будет в дальнейшем территория для мастер-классов),  ремонта внешней части дома (его обшивке), установка светильников, включающих локальную подсветку отдельных графических исторических сцен в здании, выполнение косметического ремонта здания и приобретения оборудования для музея стекла за счёт привлечения дополнительных средств (д</w:t>
            </w:r>
            <w:hyperlink r:id="rId5" w:history="1">
              <w:r w:rsidRPr="00557391">
                <w:rPr>
                  <w:rFonts w:ascii="Times New Roman" w:hAnsi="Times New Roman" w:cs="Times New Roman"/>
                  <w:sz w:val="24"/>
                  <w:szCs w:val="24"/>
                </w:rPr>
                <w:t>оговор гранта № ГММ</w:t>
              </w:r>
              <w:proofErr w:type="gramStart"/>
              <w:r w:rsidRPr="0055739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gramEnd"/>
              <w:r w:rsidRPr="00557391">
                <w:rPr>
                  <w:rFonts w:ascii="Times New Roman" w:hAnsi="Times New Roman" w:cs="Times New Roman"/>
                  <w:sz w:val="24"/>
                  <w:szCs w:val="24"/>
                </w:rPr>
                <w:t xml:space="preserve"> -003/22 от 14.09.2022</w:t>
              </w:r>
            </w:hyperlink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), уточнение смет, объемов работ по проекту, приобретение материалов и доставка краски для окрашивания здания, замена досок крыльца, расчистка </w:t>
            </w:r>
            <w:r w:rsidRPr="0055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gram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под пристрой</w:t>
            </w:r>
            <w:proofErr w:type="gram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устройство </w:t>
            </w:r>
            <w:proofErr w:type="spell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 под теплый туалет, проводка и подключение света в </w:t>
            </w:r>
            <w:proofErr w:type="spell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пристрое</w:t>
            </w:r>
            <w:proofErr w:type="spell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окон, утепление </w:t>
            </w:r>
            <w:proofErr w:type="spellStart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557391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сантехнического оборудования (раковины, смесителей, водонагревателя), подключение сантехники, приобретение мебели для новой экспозиции. </w:t>
            </w:r>
          </w:p>
          <w:p w:rsidR="00557391" w:rsidRPr="00557391" w:rsidRDefault="00557391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2D" w:rsidRPr="00B910ED" w:rsidRDefault="00D8772D" w:rsidP="00557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C55" w:rsidRPr="00C44EF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071" w:rsidRPr="00A72835" w:rsidRDefault="00E25071" w:rsidP="00B86C5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5071" w:rsidRPr="00A72835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B7BE3"/>
    <w:rsid w:val="000C2932"/>
    <w:rsid w:val="000C44FB"/>
    <w:rsid w:val="000E70B1"/>
    <w:rsid w:val="000F2055"/>
    <w:rsid w:val="00111C05"/>
    <w:rsid w:val="00112421"/>
    <w:rsid w:val="00141460"/>
    <w:rsid w:val="001D6BE7"/>
    <w:rsid w:val="001E7DF5"/>
    <w:rsid w:val="0026231D"/>
    <w:rsid w:val="00267D1D"/>
    <w:rsid w:val="003148FA"/>
    <w:rsid w:val="00315E63"/>
    <w:rsid w:val="003865A6"/>
    <w:rsid w:val="003C1DA1"/>
    <w:rsid w:val="003C5465"/>
    <w:rsid w:val="004003D8"/>
    <w:rsid w:val="00432105"/>
    <w:rsid w:val="00444015"/>
    <w:rsid w:val="004954FB"/>
    <w:rsid w:val="004B73A7"/>
    <w:rsid w:val="004F77D8"/>
    <w:rsid w:val="005243AE"/>
    <w:rsid w:val="00557391"/>
    <w:rsid w:val="005B494C"/>
    <w:rsid w:val="005D54C6"/>
    <w:rsid w:val="005F5164"/>
    <w:rsid w:val="0060346E"/>
    <w:rsid w:val="00630121"/>
    <w:rsid w:val="00645E37"/>
    <w:rsid w:val="006D4D3A"/>
    <w:rsid w:val="006E6DE6"/>
    <w:rsid w:val="00724379"/>
    <w:rsid w:val="007C2614"/>
    <w:rsid w:val="007D5CD6"/>
    <w:rsid w:val="0087496E"/>
    <w:rsid w:val="00893B63"/>
    <w:rsid w:val="008A3F34"/>
    <w:rsid w:val="008D272D"/>
    <w:rsid w:val="008E1A2D"/>
    <w:rsid w:val="008F7336"/>
    <w:rsid w:val="0092275A"/>
    <w:rsid w:val="009B0783"/>
    <w:rsid w:val="00A01E45"/>
    <w:rsid w:val="00A72835"/>
    <w:rsid w:val="00AC1C9F"/>
    <w:rsid w:val="00AC7621"/>
    <w:rsid w:val="00AF443A"/>
    <w:rsid w:val="00B109B4"/>
    <w:rsid w:val="00B20755"/>
    <w:rsid w:val="00B619E6"/>
    <w:rsid w:val="00B649FF"/>
    <w:rsid w:val="00B85438"/>
    <w:rsid w:val="00B86C55"/>
    <w:rsid w:val="00B910ED"/>
    <w:rsid w:val="00BB0A46"/>
    <w:rsid w:val="00C11790"/>
    <w:rsid w:val="00C31CA5"/>
    <w:rsid w:val="00C3778B"/>
    <w:rsid w:val="00C44EF5"/>
    <w:rsid w:val="00CF1FD7"/>
    <w:rsid w:val="00CF4707"/>
    <w:rsid w:val="00D20595"/>
    <w:rsid w:val="00D25E45"/>
    <w:rsid w:val="00D40D00"/>
    <w:rsid w:val="00D8772D"/>
    <w:rsid w:val="00DB7EEA"/>
    <w:rsid w:val="00DC1F3B"/>
    <w:rsid w:val="00DE35F6"/>
    <w:rsid w:val="00E0667D"/>
    <w:rsid w:val="00E07804"/>
    <w:rsid w:val="00E25071"/>
    <w:rsid w:val="00EA18BF"/>
    <w:rsid w:val="00EC7257"/>
    <w:rsid w:val="00ED39EA"/>
    <w:rsid w:val="00EE74E8"/>
    <w:rsid w:val="00EF56DD"/>
    <w:rsid w:val="00F36051"/>
    <w:rsid w:val="00F53E34"/>
    <w:rsid w:val="00F5613A"/>
    <w:rsid w:val="00F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D54C6"/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557391"/>
    <w:pPr>
      <w:spacing w:after="0" w:line="240" w:lineRule="auto"/>
      <w:ind w:left="720"/>
      <w:contextualSpacing/>
      <w:jc w:val="both"/>
    </w:pPr>
    <w:rPr>
      <w:sz w:val="28"/>
    </w:rPr>
  </w:style>
  <w:style w:type="character" w:styleId="a8">
    <w:name w:val="Subtle Emphasis"/>
    <w:basedOn w:val="a0"/>
    <w:uiPriority w:val="19"/>
    <w:qFormat/>
    <w:rsid w:val="00557391"/>
    <w:rPr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557391"/>
    <w:rPr>
      <w:color w:val="0000FF"/>
      <w:u w:val="single"/>
    </w:rPr>
  </w:style>
  <w:style w:type="character" w:customStyle="1" w:styleId="qwx-date">
    <w:name w:val="qwx-date"/>
    <w:basedOn w:val="a0"/>
    <w:rsid w:val="0055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yavka.fondpotanin.ru/ru/grants/contract?id=8041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BO-1</cp:lastModifiedBy>
  <cp:revision>47</cp:revision>
  <cp:lastPrinted>2023-08-07T05:51:00Z</cp:lastPrinted>
  <dcterms:created xsi:type="dcterms:W3CDTF">2023-05-05T03:45:00Z</dcterms:created>
  <dcterms:modified xsi:type="dcterms:W3CDTF">2024-03-20T05:03:00Z</dcterms:modified>
</cp:coreProperties>
</file>