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D0ED3" w14:textId="77777777" w:rsidR="00E53ABD" w:rsidRPr="006F0088" w:rsidRDefault="00E53ABD" w:rsidP="00E53AB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0088">
        <w:rPr>
          <w:rFonts w:ascii="Times New Roman" w:hAnsi="Times New Roman" w:cs="Times New Roman"/>
          <w:b/>
          <w:sz w:val="24"/>
          <w:szCs w:val="24"/>
        </w:rPr>
        <w:t>Неизвестные лица предлагают проведение поверки счетчиков воды?</w:t>
      </w:r>
    </w:p>
    <w:p w14:paraId="6F7EAF3C" w14:textId="77777777" w:rsidR="00E53ABD" w:rsidRPr="006F0088" w:rsidRDefault="00E53ABD" w:rsidP="00E53AB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088">
        <w:rPr>
          <w:rFonts w:ascii="Times New Roman" w:hAnsi="Times New Roman" w:cs="Times New Roman"/>
          <w:b/>
          <w:sz w:val="24"/>
          <w:szCs w:val="24"/>
        </w:rPr>
        <w:t>Как избежать обмана?</w:t>
      </w:r>
    </w:p>
    <w:p w14:paraId="6A1570ED" w14:textId="77777777" w:rsidR="00E53ABD" w:rsidRPr="006F0088" w:rsidRDefault="00E53ABD" w:rsidP="00E53AB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A3619" w14:textId="77777777" w:rsidR="00AB3DCA" w:rsidRPr="00AB3DCA" w:rsidRDefault="00AB3DCA" w:rsidP="00AB3DC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ECF1F7"/>
        </w:rPr>
      </w:pPr>
      <w:r w:rsidRPr="00AB3DCA">
        <w:rPr>
          <w:rFonts w:ascii="Times New Roman" w:hAnsi="Times New Roman" w:cs="Times New Roman"/>
          <w:sz w:val="24"/>
          <w:szCs w:val="24"/>
        </w:rPr>
        <w:t xml:space="preserve">Житель Иркутска удивился, обнаружив в почтовом ящике уведомление о поверке счетчиков воды, хотя месяц назад поверка приборов  уже проводилась. </w:t>
      </w:r>
      <w:r w:rsidRPr="00AB3DCA">
        <w:rPr>
          <w:rFonts w:ascii="Times New Roman" w:hAnsi="Times New Roman" w:cs="Times New Roman"/>
          <w:sz w:val="24"/>
          <w:szCs w:val="24"/>
          <w:shd w:val="clear" w:color="auto" w:fill="FFFFFF"/>
        </w:rPr>
        <w:t>Усомнившись в законности требования, он обратился за разъяснениями в Консультационный центр по защите прав потребителей.</w:t>
      </w:r>
    </w:p>
    <w:p w14:paraId="5E1A3C8A" w14:textId="77777777" w:rsidR="00AB3DCA" w:rsidRPr="00AB3DCA" w:rsidRDefault="00AB3DCA" w:rsidP="00AB3DC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в почтовых ящиках жителей нашего региона периодически появляются листовки с призывом обязательно провести метрологическую поверку приборов учета воды.</w:t>
      </w:r>
    </w:p>
    <w:p w14:paraId="2F9163B5" w14:textId="77777777" w:rsidR="00AB3DCA" w:rsidRPr="00AB3DCA" w:rsidRDefault="00AB3DCA" w:rsidP="00AB3DC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DCA">
        <w:rPr>
          <w:rFonts w:ascii="Times New Roman" w:hAnsi="Times New Roman" w:cs="Times New Roman"/>
          <w:sz w:val="24"/>
          <w:szCs w:val="24"/>
        </w:rPr>
        <w:t>Листовки оформлены как «извещение» или «уведомление». В них указаны период проведения поверки, штрих-код, номер телефона исполнителя и ссылки на нормативные документы, при этом отсутствует информация об адресе, реквизитах организации (например, ИНН) и печати исполнителя. Также в листовках говорится, что при непроведении поверки приборы учета будут считаться непригодными, а расчеты за потребленные ресурсы  производиться с применением повышающего коэффициента.</w:t>
      </w:r>
    </w:p>
    <w:p w14:paraId="77AAEDF8" w14:textId="77777777" w:rsidR="00AB3DCA" w:rsidRPr="00AB3DCA" w:rsidRDefault="00AB3DCA" w:rsidP="00AB3DC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Разъясняем, что такие листовки за счет сходства с официальными документами воспринимаются потребителями, особенно пожилыми людьми, как официальное уведомление, которое носит обязательный характер, формируя неверное мнение о срочности и необходимости поверки. </w:t>
      </w:r>
    </w:p>
    <w:p w14:paraId="73782D6A" w14:textId="77777777" w:rsidR="00AB3DCA" w:rsidRPr="00AB3DCA" w:rsidRDefault="00AB3DCA" w:rsidP="00AB3DC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Информируем жителей региона, что информация в </w:t>
      </w:r>
      <w:proofErr w:type="gramStart"/>
      <w:r w:rsidRPr="00AB3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листовках  не</w:t>
      </w:r>
      <w:proofErr w:type="gramEnd"/>
      <w:r w:rsidRPr="00AB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официальным и обязательны</w:t>
      </w:r>
      <w:r w:rsidR="004B38E3">
        <w:rPr>
          <w:rFonts w:ascii="Times New Roman" w:eastAsia="Times New Roman" w:hAnsi="Times New Roman" w:cs="Times New Roman"/>
          <w:sz w:val="24"/>
          <w:szCs w:val="24"/>
          <w:lang w:eastAsia="ru-RU"/>
        </w:rPr>
        <w:t>м к исполнению уведомлением о п</w:t>
      </w:r>
      <w:r w:rsidRPr="00AB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оверке счетчиков. Она носит рекламный  или информационный характер и ни в коем случае не обязывает потребителей проводить внеплановую поверку приборов учета. </w:t>
      </w:r>
    </w:p>
    <w:p w14:paraId="6473321E" w14:textId="77777777" w:rsidR="00AB3DCA" w:rsidRPr="00AB3DCA" w:rsidRDefault="00AB3DCA" w:rsidP="00AB3DCA">
      <w:pPr>
        <w:pStyle w:val="a3"/>
        <w:spacing w:before="0" w:beforeAutospacing="0" w:after="0" w:afterAutospacing="0" w:line="276" w:lineRule="auto"/>
        <w:ind w:firstLine="567"/>
        <w:jc w:val="both"/>
      </w:pPr>
      <w:r w:rsidRPr="00AB3DCA">
        <w:t xml:space="preserve">В соответствии с требованиями Федерального  закона от 26.06.2008 № 102-ФЗ </w:t>
      </w:r>
      <w:r w:rsidR="001049E3">
        <w:t>«</w:t>
      </w:r>
      <w:r w:rsidRPr="00AB3DCA">
        <w:t>Об обеспечении единства измерений</w:t>
      </w:r>
      <w:r w:rsidR="001049E3">
        <w:t>»</w:t>
      </w:r>
      <w:r w:rsidRPr="00AB3DCA">
        <w:t xml:space="preserve"> приборы учета воды в процессе эксплуатации  подлежат периодической поверке.</w:t>
      </w:r>
    </w:p>
    <w:p w14:paraId="3256976B" w14:textId="77777777" w:rsidR="00AB3DCA" w:rsidRPr="00AB3DCA" w:rsidRDefault="00AB3DCA" w:rsidP="00AB3DCA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AB3DCA">
        <w:rPr>
          <w:shd w:val="clear" w:color="auto" w:fill="FFFFFF"/>
        </w:rPr>
        <w:t>Согласно Правилам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№354, собственник обязан самостоятельно организовать поверку приборов учета в квартирах.</w:t>
      </w:r>
      <w:r w:rsidRPr="00AB3DCA">
        <w:rPr>
          <w:b/>
          <w:bCs/>
          <w:shd w:val="clear" w:color="auto" w:fill="FFFFFF"/>
        </w:rPr>
        <w:t>  </w:t>
      </w:r>
      <w:r w:rsidRPr="00AB3DCA">
        <w:rPr>
          <w:rStyle w:val="a5"/>
          <w:b w:val="0"/>
          <w:bCs w:val="0"/>
          <w:shd w:val="clear" w:color="auto" w:fill="FFFFFF"/>
        </w:rPr>
        <w:t>Срок поверки каждого индивидуален</w:t>
      </w:r>
      <w:r w:rsidRPr="00AB3DCA">
        <w:rPr>
          <w:b/>
          <w:bCs/>
          <w:shd w:val="clear" w:color="auto" w:fill="FFFFFF"/>
        </w:rPr>
        <w:t>.</w:t>
      </w:r>
    </w:p>
    <w:p w14:paraId="3EFBBAA3" w14:textId="77777777" w:rsidR="00AB3DCA" w:rsidRPr="00AB3DCA" w:rsidRDefault="00AB3DCA" w:rsidP="00AB3DC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Межповерочный</w:t>
      </w:r>
      <w:proofErr w:type="spellEnd"/>
      <w:r w:rsidRPr="00AB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 для счетчиков воды составляет, как правило, 6 лет для счетчиков холодной воды и 4 года для счетчиков горячей воды. Сроки проведения поверки индивидуальных приборов учета указаны в паспорте изделия. Если паспорт утерян, информацию можно уточнить в управляющей компании или в ресурсоснабжающей организации.</w:t>
      </w:r>
    </w:p>
    <w:p w14:paraId="5A33E617" w14:textId="77777777" w:rsidR="00AB3DCA" w:rsidRPr="00AB3DCA" w:rsidRDefault="00AB3DCA" w:rsidP="00AB3DC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B3DCA">
        <w:rPr>
          <w:rFonts w:ascii="Times New Roman" w:hAnsi="Times New Roman" w:cs="Times New Roman"/>
          <w:sz w:val="24"/>
          <w:szCs w:val="24"/>
        </w:rPr>
        <w:t>Право поверки любых средств измерений, в том числе квартирных счетчиков, имеют только юридические лица и индивидуальные предприниматели, аккредитованные в национальной системе аккредитации и включенные в единый реестр аккредитованных лиц Федеральной службы по аккредитации (</w:t>
      </w:r>
      <w:proofErr w:type="spellStart"/>
      <w:r w:rsidRPr="00AB3DCA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AB3DCA">
        <w:rPr>
          <w:rFonts w:ascii="Times New Roman" w:hAnsi="Times New Roman" w:cs="Times New Roman"/>
          <w:sz w:val="24"/>
          <w:szCs w:val="24"/>
        </w:rPr>
        <w:t>).</w:t>
      </w:r>
    </w:p>
    <w:p w14:paraId="140EE942" w14:textId="77777777" w:rsidR="00AB3DCA" w:rsidRPr="00AB3DCA" w:rsidRDefault="00AB3DCA" w:rsidP="00AB3DC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3DCA">
        <w:rPr>
          <w:rFonts w:ascii="Times New Roman" w:hAnsi="Times New Roman" w:cs="Times New Roman"/>
          <w:sz w:val="24"/>
          <w:szCs w:val="24"/>
        </w:rPr>
        <w:t xml:space="preserve">При выборе исполнителя для поверки счетчиков, </w:t>
      </w:r>
      <w:r w:rsidRPr="00AB3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рекомендуем удостовериться в наличии у организации соответствующей аккредитации. </w:t>
      </w:r>
      <w:r w:rsidRPr="00AB3DCA">
        <w:rPr>
          <w:rFonts w:ascii="Times New Roman" w:hAnsi="Times New Roman" w:cs="Times New Roman"/>
          <w:sz w:val="24"/>
          <w:szCs w:val="24"/>
        </w:rPr>
        <w:t>Это  позволит снизит риск столкновения с недобросовестными исполнителями.</w:t>
      </w:r>
    </w:p>
    <w:p w14:paraId="1B1747D8" w14:textId="77777777" w:rsidR="00AB3DCA" w:rsidRPr="00AB3DCA" w:rsidRDefault="00AB3DCA" w:rsidP="00AB3DC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DCA">
        <w:rPr>
          <w:rFonts w:ascii="Times New Roman" w:hAnsi="Times New Roman" w:cs="Times New Roman"/>
          <w:sz w:val="24"/>
          <w:szCs w:val="24"/>
          <w:shd w:val="clear" w:color="auto" w:fill="FFFFFF"/>
        </w:rPr>
        <w:t>Реестр с актуальной информацией об организациях, аккредитованных на право проведения поверки бытовых счетчиков воды,</w:t>
      </w:r>
      <w:r w:rsidR="006F0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3DCA">
        <w:rPr>
          <w:rFonts w:ascii="Times New Roman" w:hAnsi="Times New Roman" w:cs="Times New Roman"/>
          <w:sz w:val="24"/>
          <w:szCs w:val="24"/>
        </w:rPr>
        <w:t>размещен на </w:t>
      </w:r>
      <w:hyperlink r:id="rId4" w:history="1">
        <w:r w:rsidRPr="00AB3DC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сайте </w:t>
        </w:r>
        <w:proofErr w:type="spellStart"/>
        <w:r w:rsidRPr="00AB3DC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Росаккредитации</w:t>
        </w:r>
        <w:proofErr w:type="spellEnd"/>
      </w:hyperlink>
      <w:r w:rsidRPr="00AB3DCA">
        <w:rPr>
          <w:rFonts w:ascii="Times New Roman" w:hAnsi="Times New Roman" w:cs="Times New Roman"/>
          <w:sz w:val="24"/>
          <w:szCs w:val="24"/>
        </w:rPr>
        <w:t>.</w:t>
      </w:r>
    </w:p>
    <w:p w14:paraId="672BEC27" w14:textId="77777777" w:rsidR="00AB3DCA" w:rsidRPr="00AB3DCA" w:rsidRDefault="00AB3DCA" w:rsidP="00AB3DC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B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Обращаем внимание, что отсутствие паспорта на счетчик не является основанием для отказа в проведении поверки.</w:t>
      </w:r>
    </w:p>
    <w:p w14:paraId="1B0F8756" w14:textId="77777777" w:rsidR="00AB3DCA" w:rsidRPr="00AB3DCA" w:rsidRDefault="00AB3DCA" w:rsidP="00AB3DC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специалист аккредитованной организации проведет поверку, он обязан занести её результаты в электронном виде в  </w:t>
      </w:r>
      <w:r w:rsidRPr="00AB3DCA">
        <w:rPr>
          <w:rFonts w:ascii="Times New Roman" w:hAnsi="Times New Roman" w:cs="Times New Roman"/>
          <w:sz w:val="24"/>
          <w:szCs w:val="24"/>
        </w:rPr>
        <w:t>Федеральный информационный фонд по обеспечению единства измерений</w:t>
      </w:r>
      <w:r w:rsidRPr="00AB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(ФГИС «Аршин»). </w:t>
      </w:r>
    </w:p>
    <w:p w14:paraId="3DC7A8B0" w14:textId="77777777" w:rsidR="00AB3DCA" w:rsidRPr="00AB3DCA" w:rsidRDefault="00AB3DCA" w:rsidP="00AB3DC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запись в государственном реестре сведений о результатах поверки средств измерений будет подтверждать, что поверка прошла. Без этой записи результаты поверки будут недействительными. </w:t>
      </w:r>
    </w:p>
    <w:p w14:paraId="2F9F357D" w14:textId="77777777" w:rsidR="00AB3DCA" w:rsidRPr="00AB3DCA" w:rsidRDefault="00AB3DCA" w:rsidP="00AB3DCA">
      <w:pPr>
        <w:shd w:val="clear" w:color="auto" w:fill="FFFFFF"/>
        <w:spacing w:after="0"/>
        <w:ind w:firstLine="567"/>
        <w:jc w:val="both"/>
        <w:rPr>
          <w:rStyle w:val="a6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AB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 системе ФГИС «Аршин» открыт для всех, в разделе «Сведения о результатах поверки средств измерений» владелец счетчика может ввести его заводской или инвентарный номер и увидеть сведения о результатах поверки.</w:t>
      </w:r>
    </w:p>
    <w:p w14:paraId="09D3D62E" w14:textId="77777777" w:rsidR="00AB3DCA" w:rsidRPr="00AB3DCA" w:rsidRDefault="00AB3DCA" w:rsidP="00AB3DCA">
      <w:pPr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AB3DCA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Поверку счетчиков  необходимо проводить вовремя, в </w:t>
      </w:r>
      <w:r w:rsidRPr="00AB3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случае истечения </w:t>
      </w:r>
      <w:proofErr w:type="spellStart"/>
      <w:r w:rsidRPr="00AB3DCA">
        <w:rPr>
          <w:rFonts w:ascii="Times New Roman" w:hAnsi="Times New Roman" w:cs="Times New Roman"/>
          <w:sz w:val="24"/>
          <w:szCs w:val="24"/>
          <w:shd w:val="clear" w:color="auto" w:fill="FFFFFF"/>
        </w:rPr>
        <w:t>межповерочного</w:t>
      </w:r>
      <w:proofErr w:type="spellEnd"/>
      <w:r w:rsidRPr="00AB3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интервала поверки приборов учета такие  приборы считаются вышедшим из строя.</w:t>
      </w:r>
    </w:p>
    <w:p w14:paraId="1ECC470E" w14:textId="77777777" w:rsidR="00AB3DCA" w:rsidRPr="00AB3DCA" w:rsidRDefault="00AB3DCA" w:rsidP="00AB3DCA">
      <w:pPr>
        <w:spacing w:after="0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14:paraId="1DCE9B3C" w14:textId="77777777" w:rsidR="00AB3DCA" w:rsidRPr="00AB3DCA" w:rsidRDefault="00AB3DCA" w:rsidP="00AB3DCA">
      <w:pPr>
        <w:spacing w:after="0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14:paraId="1A261AA6" w14:textId="77777777" w:rsidR="006F0088" w:rsidRPr="00817588" w:rsidRDefault="006F0088" w:rsidP="006F008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 xml:space="preserve">Информация подготовлена специалистами отделения </w:t>
      </w:r>
    </w:p>
    <w:p w14:paraId="42D92194" w14:textId="77777777" w:rsidR="006F0088" w:rsidRPr="00817588" w:rsidRDefault="006F0088" w:rsidP="006F008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>защиты прав потребителей – консультационного</w:t>
      </w:r>
    </w:p>
    <w:p w14:paraId="1EEA0B5A" w14:textId="77777777" w:rsidR="006F0088" w:rsidRPr="00817588" w:rsidRDefault="006F0088" w:rsidP="006F008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>центра с использованием СПС «Консультант Плюс».</w:t>
      </w:r>
    </w:p>
    <w:p w14:paraId="13C23458" w14:textId="77777777" w:rsidR="006F0088" w:rsidRPr="00817588" w:rsidRDefault="006F0088" w:rsidP="006F008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 xml:space="preserve">НАШИ КОНТАКТЫ: </w:t>
      </w:r>
    </w:p>
    <w:p w14:paraId="1C5ED3BC" w14:textId="77777777" w:rsidR="006F0088" w:rsidRPr="00817588" w:rsidRDefault="006F0088" w:rsidP="006F008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 xml:space="preserve">г. Иркутск, ул. </w:t>
      </w:r>
      <w:proofErr w:type="spellStart"/>
      <w:r w:rsidRPr="00817588">
        <w:rPr>
          <w:rFonts w:ascii="Times New Roman" w:hAnsi="Times New Roman" w:cs="Times New Roman"/>
          <w:i/>
          <w:sz w:val="20"/>
          <w:szCs w:val="20"/>
        </w:rPr>
        <w:t>Трилиссера</w:t>
      </w:r>
      <w:proofErr w:type="spellEnd"/>
      <w:r w:rsidRPr="00817588">
        <w:rPr>
          <w:rFonts w:ascii="Times New Roman" w:hAnsi="Times New Roman" w:cs="Times New Roman"/>
          <w:i/>
          <w:sz w:val="20"/>
          <w:szCs w:val="20"/>
        </w:rPr>
        <w:t xml:space="preserve"> 51, </w:t>
      </w:r>
      <w:proofErr w:type="spellStart"/>
      <w:r w:rsidRPr="00817588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817588">
        <w:rPr>
          <w:rFonts w:ascii="Times New Roman" w:hAnsi="Times New Roman" w:cs="Times New Roman"/>
          <w:i/>
          <w:sz w:val="20"/>
          <w:szCs w:val="20"/>
        </w:rPr>
        <w:t>. 113</w:t>
      </w:r>
    </w:p>
    <w:p w14:paraId="7CED9CE0" w14:textId="77777777" w:rsidR="006F0088" w:rsidRPr="00817588" w:rsidRDefault="006F0088" w:rsidP="006F008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 xml:space="preserve">тел.: 8 (395-2) 22-23-88, </w:t>
      </w:r>
    </w:p>
    <w:p w14:paraId="42A82573" w14:textId="77777777" w:rsidR="006F0088" w:rsidRPr="006F0088" w:rsidRDefault="006F0088" w:rsidP="006F008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 xml:space="preserve">г. Иркутск, </w:t>
      </w:r>
      <w:r w:rsidRPr="006F0088">
        <w:rPr>
          <w:rFonts w:ascii="Times New Roman" w:hAnsi="Times New Roman" w:cs="Times New Roman"/>
          <w:i/>
          <w:sz w:val="20"/>
          <w:szCs w:val="20"/>
        </w:rPr>
        <w:t xml:space="preserve">Пушкина 8, </w:t>
      </w:r>
      <w:proofErr w:type="spellStart"/>
      <w:r w:rsidRPr="006F0088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6F0088">
        <w:rPr>
          <w:rFonts w:ascii="Times New Roman" w:hAnsi="Times New Roman" w:cs="Times New Roman"/>
          <w:i/>
          <w:sz w:val="20"/>
          <w:szCs w:val="20"/>
        </w:rPr>
        <w:t>. 101</w:t>
      </w:r>
    </w:p>
    <w:p w14:paraId="47B19228" w14:textId="77777777" w:rsidR="006F0088" w:rsidRPr="00817588" w:rsidRDefault="006F0088" w:rsidP="006F008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F00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.:</w:t>
      </w:r>
      <w:r w:rsidRPr="006F00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8(395-2)63-66-22</w:t>
      </w:r>
    </w:p>
    <w:p w14:paraId="0240D928" w14:textId="77777777" w:rsidR="006F0088" w:rsidRPr="006F0088" w:rsidRDefault="006F0088" w:rsidP="006F0088">
      <w:pPr>
        <w:spacing w:after="0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>е</w:t>
      </w:r>
      <w:r w:rsidRPr="006F0088">
        <w:rPr>
          <w:rFonts w:ascii="Times New Roman" w:hAnsi="Times New Roman" w:cs="Times New Roman"/>
          <w:i/>
          <w:sz w:val="20"/>
          <w:szCs w:val="20"/>
          <w:lang w:val="en-US"/>
        </w:rPr>
        <w:t>-</w:t>
      </w:r>
      <w:r w:rsidRPr="00817588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6F0088">
        <w:rPr>
          <w:rFonts w:ascii="Times New Roman" w:hAnsi="Times New Roman" w:cs="Times New Roman"/>
          <w:i/>
          <w:sz w:val="20"/>
          <w:szCs w:val="20"/>
          <w:lang w:val="en-US"/>
        </w:rPr>
        <w:t xml:space="preserve">: </w:t>
      </w:r>
      <w:r w:rsidRPr="00817588">
        <w:rPr>
          <w:rFonts w:ascii="Times New Roman" w:hAnsi="Times New Roman" w:cs="Times New Roman"/>
          <w:i/>
          <w:sz w:val="20"/>
          <w:szCs w:val="20"/>
          <w:lang w:val="en-US"/>
        </w:rPr>
        <w:t>zpp</w:t>
      </w:r>
      <w:r w:rsidRPr="006F0088">
        <w:rPr>
          <w:rFonts w:ascii="Times New Roman" w:hAnsi="Times New Roman" w:cs="Times New Roman"/>
          <w:i/>
          <w:sz w:val="20"/>
          <w:szCs w:val="20"/>
          <w:lang w:val="en-US"/>
        </w:rPr>
        <w:t>@</w:t>
      </w:r>
      <w:r w:rsidRPr="00817588">
        <w:rPr>
          <w:rFonts w:ascii="Times New Roman" w:hAnsi="Times New Roman" w:cs="Times New Roman"/>
          <w:i/>
          <w:sz w:val="20"/>
          <w:szCs w:val="20"/>
          <w:lang w:val="en-US"/>
        </w:rPr>
        <w:t>sesoirkutsk</w:t>
      </w:r>
      <w:r w:rsidRPr="006F008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817588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</w:p>
    <w:p w14:paraId="0CD79818" w14:textId="77777777" w:rsidR="00982B9F" w:rsidRPr="006F0088" w:rsidRDefault="00982B9F" w:rsidP="00AB3DCA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45F28BEA" w14:textId="77777777" w:rsidR="00AB3DCA" w:rsidRPr="006F0088" w:rsidRDefault="00AB3DCA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B3DCA" w:rsidRPr="006F0088" w:rsidSect="00E53A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A9"/>
    <w:rsid w:val="001049E3"/>
    <w:rsid w:val="003E1678"/>
    <w:rsid w:val="004B38E3"/>
    <w:rsid w:val="006F0088"/>
    <w:rsid w:val="00982B9F"/>
    <w:rsid w:val="00AB3DCA"/>
    <w:rsid w:val="00CC6EA9"/>
    <w:rsid w:val="00E53ABD"/>
    <w:rsid w:val="00E63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F928"/>
  <w15:docId w15:val="{507D6CA2-6435-4510-B57A-6D426C64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3D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6EA9"/>
    <w:rPr>
      <w:color w:val="0000FF"/>
      <w:u w:val="single"/>
    </w:rPr>
  </w:style>
  <w:style w:type="character" w:styleId="a5">
    <w:name w:val="Strong"/>
    <w:basedOn w:val="a0"/>
    <w:uiPriority w:val="22"/>
    <w:qFormat/>
    <w:rsid w:val="00AB3DCA"/>
    <w:rPr>
      <w:b/>
      <w:bCs/>
    </w:rPr>
  </w:style>
  <w:style w:type="character" w:styleId="a6">
    <w:name w:val="Emphasis"/>
    <w:basedOn w:val="a0"/>
    <w:uiPriority w:val="20"/>
    <w:qFormat/>
    <w:rsid w:val="00AB3D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.fsa.gov.ru/r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2025-02-24T06:29:00Z</dcterms:created>
  <dcterms:modified xsi:type="dcterms:W3CDTF">2025-02-24T06:29:00Z</dcterms:modified>
</cp:coreProperties>
</file>