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C2" w:rsidRPr="00F237B7" w:rsidRDefault="009D72C2" w:rsidP="00E55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37B7">
        <w:rPr>
          <w:rFonts w:ascii="Times New Roman" w:hAnsi="Times New Roman" w:cs="Times New Roman"/>
          <w:b/>
          <w:sz w:val="24"/>
          <w:szCs w:val="24"/>
        </w:rPr>
        <w:t>ТРЕБОВАНИЯ К РАБОТНИКАМ, ДОПУСКАЕМЫМ К РАБОТАМ НА ВЫСОТЕ</w:t>
      </w:r>
    </w:p>
    <w:p w:rsidR="00E55F69" w:rsidRPr="009D72C2" w:rsidRDefault="00E55F69" w:rsidP="00E55F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72C2" w:rsidRPr="009D72C2" w:rsidRDefault="009D72C2" w:rsidP="00E55F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2C2">
        <w:rPr>
          <w:rFonts w:ascii="Times New Roman" w:hAnsi="Times New Roman" w:cs="Times New Roman"/>
          <w:sz w:val="24"/>
          <w:szCs w:val="24"/>
        </w:rPr>
        <w:t>По общему правилу к работам на высоте допускаются только те, кому исполнилось 18 лет (</w:t>
      </w:r>
      <w:hyperlink r:id="rId5">
        <w:r w:rsidRPr="009D72C2">
          <w:rPr>
            <w:rFonts w:ascii="Times New Roman" w:hAnsi="Times New Roman" w:cs="Times New Roman"/>
            <w:sz w:val="24"/>
            <w:szCs w:val="24"/>
          </w:rPr>
          <w:t>п. 12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высоте,  утвержденных Приказом Минтруда России от 16.11.2020 № 782н (далее - Правил).</w:t>
      </w:r>
      <w:proofErr w:type="gramEnd"/>
    </w:p>
    <w:p w:rsidR="009D72C2" w:rsidRPr="009D72C2" w:rsidRDefault="009D72C2" w:rsidP="00E55F6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2C2">
        <w:rPr>
          <w:rFonts w:ascii="Times New Roman" w:hAnsi="Times New Roman" w:cs="Times New Roman"/>
          <w:sz w:val="24"/>
          <w:szCs w:val="24"/>
          <w:u w:val="single"/>
        </w:rPr>
        <w:t>Такие работники должны:</w:t>
      </w:r>
    </w:p>
    <w:p w:rsidR="009D72C2" w:rsidRPr="009D72C2" w:rsidRDefault="009D72C2" w:rsidP="00E55F69">
      <w:pPr>
        <w:pStyle w:val="ConsPlusNormal"/>
        <w:numPr>
          <w:ilvl w:val="0"/>
          <w:numId w:val="5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sz w:val="24"/>
          <w:szCs w:val="24"/>
        </w:rPr>
        <w:t>иметь квалификацию для выполнения определенных работ, подтвержденную документами об образовании и (или) о квалификации (</w:t>
      </w:r>
      <w:hyperlink r:id="rId6">
        <w:r w:rsidRPr="009D72C2">
          <w:rPr>
            <w:rFonts w:ascii="Times New Roman" w:hAnsi="Times New Roman" w:cs="Times New Roman"/>
            <w:sz w:val="24"/>
            <w:szCs w:val="24"/>
          </w:rPr>
          <w:t>п. 13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 Правил);</w:t>
      </w:r>
    </w:p>
    <w:p w:rsidR="009D72C2" w:rsidRPr="009D72C2" w:rsidRDefault="009D72C2" w:rsidP="00E55F69">
      <w:pPr>
        <w:pStyle w:val="ConsPlusNormal"/>
        <w:numPr>
          <w:ilvl w:val="0"/>
          <w:numId w:val="5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sz w:val="24"/>
          <w:szCs w:val="24"/>
        </w:rPr>
        <w:t xml:space="preserve">пройти обязательные </w:t>
      </w:r>
      <w:hyperlink w:anchor="P70">
        <w:r w:rsidRPr="009D72C2">
          <w:rPr>
            <w:rFonts w:ascii="Times New Roman" w:hAnsi="Times New Roman" w:cs="Times New Roman"/>
            <w:sz w:val="24"/>
            <w:szCs w:val="24"/>
          </w:rPr>
          <w:t>медосмотры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 (предварительный при поступлении на работу и периодический: в течение трудовой деятельности, ежегодный - для лиц в возрасте до 21 года). </w:t>
      </w:r>
      <w:proofErr w:type="gramStart"/>
      <w:r w:rsidRPr="009D72C2">
        <w:rPr>
          <w:rFonts w:ascii="Times New Roman" w:hAnsi="Times New Roman" w:cs="Times New Roman"/>
          <w:sz w:val="24"/>
          <w:szCs w:val="24"/>
        </w:rPr>
        <w:t>Так вы сможете определить, позволяет ли работнику его состояние здоровья выполнять работы на высоте (</w:t>
      </w:r>
      <w:proofErr w:type="spellStart"/>
      <w:r w:rsidR="0057733A" w:rsidRPr="009D72C2">
        <w:rPr>
          <w:rFonts w:ascii="Times New Roman" w:hAnsi="Times New Roman" w:cs="Times New Roman"/>
          <w:sz w:val="24"/>
          <w:szCs w:val="24"/>
        </w:rPr>
        <w:fldChar w:fldCharType="begin"/>
      </w:r>
      <w:r w:rsidRPr="009D72C2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"consultantplus://offline/ref=ADD57A98315D886AF8C8D396D49C8D59F31E265F0E96899922D96A5AE9DA1189AB808A794C3BF5004F38291B1C611762CD58EA7AA48CM2aBH" \h</w:instrText>
      </w:r>
      <w:r w:rsidR="0057733A" w:rsidRPr="009D72C2">
        <w:rPr>
          <w:rFonts w:ascii="Times New Roman" w:hAnsi="Times New Roman" w:cs="Times New Roman"/>
          <w:sz w:val="24"/>
          <w:szCs w:val="24"/>
        </w:rPr>
        <w:fldChar w:fldCharType="separate"/>
      </w:r>
      <w:r w:rsidRPr="009D72C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D72C2">
        <w:rPr>
          <w:rFonts w:ascii="Times New Roman" w:hAnsi="Times New Roman" w:cs="Times New Roman"/>
          <w:sz w:val="24"/>
          <w:szCs w:val="24"/>
        </w:rPr>
        <w:t>. 9 ч. 1 ст. 215</w:t>
      </w:r>
      <w:r w:rsidR="0057733A" w:rsidRPr="009D72C2">
        <w:rPr>
          <w:rFonts w:ascii="Times New Roman" w:hAnsi="Times New Roman" w:cs="Times New Roman"/>
          <w:sz w:val="24"/>
          <w:szCs w:val="24"/>
        </w:rPr>
        <w:fldChar w:fldCharType="end"/>
      </w:r>
      <w:r w:rsidRPr="009D72C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9D72C2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9D72C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9D72C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9D72C2">
          <w:rPr>
            <w:rFonts w:ascii="Times New Roman" w:hAnsi="Times New Roman" w:cs="Times New Roman"/>
            <w:sz w:val="24"/>
            <w:szCs w:val="24"/>
          </w:rPr>
          <w:t>9 ст. 220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11">
        <w:r w:rsidRPr="009D72C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 производственных факторов и работ, при которых проводятся обязательные медосмотры, </w:t>
      </w:r>
      <w:hyperlink r:id="rId12">
        <w:r w:rsidRPr="009D72C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к осуществлению работ, при выполнении которых проводятся обязательные медосмотры);</w:t>
      </w:r>
      <w:proofErr w:type="gramEnd"/>
    </w:p>
    <w:p w:rsidR="009D72C2" w:rsidRPr="009D72C2" w:rsidRDefault="009D72C2" w:rsidP="00E55F69">
      <w:pPr>
        <w:pStyle w:val="ConsPlusNormal"/>
        <w:numPr>
          <w:ilvl w:val="0"/>
          <w:numId w:val="5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2C2">
        <w:rPr>
          <w:rFonts w:ascii="Times New Roman" w:hAnsi="Times New Roman" w:cs="Times New Roman"/>
          <w:sz w:val="24"/>
          <w:szCs w:val="24"/>
        </w:rPr>
        <w:t xml:space="preserve">пройти в установленном порядке </w:t>
      </w:r>
      <w:hyperlink w:anchor="P86">
        <w:r w:rsidRPr="009D72C2">
          <w:rPr>
            <w:rFonts w:ascii="Times New Roman" w:hAnsi="Times New Roman" w:cs="Times New Roman"/>
            <w:sz w:val="24"/>
            <w:szCs w:val="24"/>
          </w:rPr>
          <w:t>обучение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СИЗ, инструктаж по охране труда, стажировку на рабочем месте (для определенных категорий работников) и проверку знания требований охраны труда (</w:t>
      </w:r>
      <w:proofErr w:type="spellStart"/>
      <w:r w:rsidR="0057733A" w:rsidRPr="009D72C2">
        <w:rPr>
          <w:rFonts w:ascii="Times New Roman" w:hAnsi="Times New Roman" w:cs="Times New Roman"/>
          <w:sz w:val="24"/>
          <w:szCs w:val="24"/>
        </w:rPr>
        <w:fldChar w:fldCharType="begin"/>
      </w:r>
      <w:r w:rsidRPr="009D72C2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"consultantplus://offline/ref=ADD57A98315D886AF8C8D396D49C8D59F31E265F0E96899922D96A5AE9DA1189AB808A794C3BF0004F38291B1C611762CD58EA7AA48CM2aBH" \h</w:instrText>
      </w:r>
      <w:r w:rsidR="0057733A" w:rsidRPr="009D72C2">
        <w:rPr>
          <w:rFonts w:ascii="Times New Roman" w:hAnsi="Times New Roman" w:cs="Times New Roman"/>
          <w:sz w:val="24"/>
          <w:szCs w:val="24"/>
        </w:rPr>
        <w:fldChar w:fldCharType="separate"/>
      </w:r>
      <w:r w:rsidRPr="009D72C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D72C2">
        <w:rPr>
          <w:rFonts w:ascii="Times New Roman" w:hAnsi="Times New Roman" w:cs="Times New Roman"/>
          <w:sz w:val="24"/>
          <w:szCs w:val="24"/>
        </w:rPr>
        <w:t>. 6 ч. 1 ст. 215</w:t>
      </w:r>
      <w:r w:rsidR="0057733A" w:rsidRPr="009D72C2">
        <w:rPr>
          <w:rFonts w:ascii="Times New Roman" w:hAnsi="Times New Roman" w:cs="Times New Roman"/>
          <w:sz w:val="24"/>
          <w:szCs w:val="24"/>
        </w:rPr>
        <w:fldChar w:fldCharType="end"/>
      </w:r>
      <w:r w:rsidRPr="009D72C2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13">
        <w:r w:rsidRPr="009D72C2">
          <w:rPr>
            <w:rFonts w:ascii="Times New Roman" w:hAnsi="Times New Roman" w:cs="Times New Roman"/>
            <w:sz w:val="24"/>
            <w:szCs w:val="24"/>
          </w:rPr>
          <w:t>п. п. 16</w:t>
        </w:r>
        <w:proofErr w:type="gramEnd"/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proofErr w:type="gramStart"/>
        <w:r w:rsidRPr="009D72C2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 Правил).</w:t>
      </w:r>
      <w:proofErr w:type="gramEnd"/>
    </w:p>
    <w:p w:rsidR="009D72C2" w:rsidRPr="009D72C2" w:rsidRDefault="009D72C2" w:rsidP="00E55F6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sz w:val="24"/>
          <w:szCs w:val="24"/>
        </w:rPr>
        <w:t>Для определенных категорий работников установлены дополнительные требования. Это относится к работникам 2 и 3 групп по безопасности работ на высоте.</w:t>
      </w:r>
    </w:p>
    <w:p w:rsidR="009D72C2" w:rsidRPr="009D72C2" w:rsidRDefault="009D72C2" w:rsidP="00E55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2C2" w:rsidRPr="009D72C2" w:rsidRDefault="009D72C2" w:rsidP="00E55F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b/>
          <w:sz w:val="24"/>
          <w:szCs w:val="24"/>
        </w:rPr>
        <w:t>Группы по безопасности работ на высоте, на которые  подразделяются работники</w:t>
      </w:r>
    </w:p>
    <w:p w:rsidR="009D72C2" w:rsidRPr="009D72C2" w:rsidRDefault="009D72C2" w:rsidP="00E55F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sz w:val="24"/>
          <w:szCs w:val="24"/>
        </w:rPr>
        <w:t>По безопасности работ на высоте выделяют три группы (</w:t>
      </w:r>
      <w:hyperlink r:id="rId15">
        <w:r w:rsidRPr="009D72C2">
          <w:rPr>
            <w:rFonts w:ascii="Times New Roman" w:hAnsi="Times New Roman" w:cs="Times New Roman"/>
            <w:sz w:val="24"/>
            <w:szCs w:val="24"/>
          </w:rPr>
          <w:t>п. п. 14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 w:rsidRPr="009D72C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9D72C2" w:rsidRPr="009D72C2" w:rsidRDefault="009D72C2" w:rsidP="00E55F69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sz w:val="24"/>
          <w:szCs w:val="24"/>
        </w:rPr>
        <w:t>К первым двум относятся работники, допускаемые к непосредственному выполнению работ на высоте, требующих оформления наряда-допуска (</w:t>
      </w:r>
      <w:hyperlink r:id="rId17">
        <w:r w:rsidRPr="009D72C2">
          <w:rPr>
            <w:rFonts w:ascii="Times New Roman" w:hAnsi="Times New Roman" w:cs="Times New Roman"/>
            <w:sz w:val="24"/>
            <w:szCs w:val="24"/>
          </w:rPr>
          <w:t>п. 14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 Правил):</w:t>
      </w:r>
    </w:p>
    <w:p w:rsidR="009D72C2" w:rsidRPr="009D72C2" w:rsidRDefault="009D72C2" w:rsidP="00E55F69">
      <w:pPr>
        <w:pStyle w:val="ConsPlusNormal"/>
        <w:numPr>
          <w:ilvl w:val="0"/>
          <w:numId w:val="6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9D72C2">
        <w:rPr>
          <w:rFonts w:ascii="Times New Roman" w:hAnsi="Times New Roman" w:cs="Times New Roman"/>
          <w:sz w:val="24"/>
          <w:szCs w:val="24"/>
        </w:rPr>
        <w:t>1 группа - работники, которых допускают к работам в составе бригады или под контролем работника, назначенного вашим приказом;</w:t>
      </w:r>
    </w:p>
    <w:p w:rsidR="009D72C2" w:rsidRPr="009D72C2" w:rsidRDefault="009D72C2" w:rsidP="00E55F69">
      <w:pPr>
        <w:pStyle w:val="ConsPlusNormal"/>
        <w:numPr>
          <w:ilvl w:val="0"/>
          <w:numId w:val="6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9D72C2">
        <w:rPr>
          <w:rFonts w:ascii="Times New Roman" w:hAnsi="Times New Roman" w:cs="Times New Roman"/>
          <w:sz w:val="24"/>
          <w:szCs w:val="24"/>
        </w:rPr>
        <w:t>2 группа - бригадиры, мастера, руководители стажировки, другие работники, назначаемые по наряду-допуску ответственными исполнителями (производителями) работ на высоте или допускаемые к работам в составе бригады из числа высококвалифицированных рабочих и специалистов.</w:t>
      </w:r>
    </w:p>
    <w:p w:rsidR="009D72C2" w:rsidRPr="009D72C2" w:rsidRDefault="009D72C2" w:rsidP="00E55F69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sz w:val="24"/>
          <w:szCs w:val="24"/>
        </w:rPr>
        <w:t>Для работников 2 группы обязателен опыт работы на высоте более года (</w:t>
      </w:r>
      <w:hyperlink r:id="rId18">
        <w:r w:rsidRPr="009D72C2">
          <w:rPr>
            <w:rFonts w:ascii="Times New Roman" w:hAnsi="Times New Roman" w:cs="Times New Roman"/>
            <w:sz w:val="24"/>
            <w:szCs w:val="24"/>
          </w:rPr>
          <w:t>п. 20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9D72C2" w:rsidRPr="009D72C2" w:rsidRDefault="009D72C2" w:rsidP="00E55F69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9D72C2">
        <w:rPr>
          <w:rFonts w:ascii="Times New Roman" w:hAnsi="Times New Roman" w:cs="Times New Roman"/>
          <w:sz w:val="24"/>
          <w:szCs w:val="24"/>
        </w:rPr>
        <w:t>К 3 группе относятся следующие работники (</w:t>
      </w:r>
      <w:hyperlink r:id="rId19">
        <w:r w:rsidRPr="009D72C2">
          <w:rPr>
            <w:rFonts w:ascii="Times New Roman" w:hAnsi="Times New Roman" w:cs="Times New Roman"/>
            <w:sz w:val="24"/>
            <w:szCs w:val="24"/>
          </w:rPr>
          <w:t>п. 15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 Правил):</w:t>
      </w:r>
    </w:p>
    <w:p w:rsidR="009D72C2" w:rsidRPr="009D72C2" w:rsidRDefault="009D72C2" w:rsidP="00E55F69">
      <w:pPr>
        <w:pStyle w:val="ConsPlusNormal"/>
        <w:numPr>
          <w:ilvl w:val="0"/>
          <w:numId w:val="7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2C2">
        <w:rPr>
          <w:rFonts w:ascii="Times New Roman" w:hAnsi="Times New Roman" w:cs="Times New Roman"/>
          <w:sz w:val="24"/>
          <w:szCs w:val="24"/>
        </w:rPr>
        <w:t>назначаемые</w:t>
      </w:r>
      <w:proofErr w:type="gramEnd"/>
      <w:r w:rsidRPr="009D72C2">
        <w:rPr>
          <w:rFonts w:ascii="Times New Roman" w:hAnsi="Times New Roman" w:cs="Times New Roman"/>
          <w:sz w:val="24"/>
          <w:szCs w:val="24"/>
        </w:rPr>
        <w:t xml:space="preserve"> работодателем ответственные за организацию и безопасное проведение работ на высоте, в том числе выполняемых с оформлением наряда-допуска;</w:t>
      </w:r>
    </w:p>
    <w:p w:rsidR="009D72C2" w:rsidRPr="009D72C2" w:rsidRDefault="009D72C2" w:rsidP="00E55F69">
      <w:pPr>
        <w:pStyle w:val="ConsPlusNormal"/>
        <w:numPr>
          <w:ilvl w:val="0"/>
          <w:numId w:val="7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2C2">
        <w:rPr>
          <w:rFonts w:ascii="Times New Roman" w:hAnsi="Times New Roman" w:cs="Times New Roman"/>
          <w:sz w:val="24"/>
          <w:szCs w:val="24"/>
        </w:rPr>
        <w:t>ответственные за составление плана мероприятий по эвакуации и спасению работников;</w:t>
      </w:r>
      <w:proofErr w:type="gramEnd"/>
    </w:p>
    <w:p w:rsidR="009D72C2" w:rsidRPr="009D72C2" w:rsidRDefault="009D72C2" w:rsidP="00E55F69">
      <w:pPr>
        <w:pStyle w:val="ConsPlusNormal"/>
        <w:numPr>
          <w:ilvl w:val="0"/>
          <w:numId w:val="7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2C2">
        <w:rPr>
          <w:rFonts w:ascii="Times New Roman" w:hAnsi="Times New Roman" w:cs="Times New Roman"/>
          <w:sz w:val="24"/>
          <w:szCs w:val="24"/>
        </w:rPr>
        <w:t>проводящие</w:t>
      </w:r>
      <w:proofErr w:type="gramEnd"/>
      <w:r w:rsidRPr="009D72C2">
        <w:rPr>
          <w:rFonts w:ascii="Times New Roman" w:hAnsi="Times New Roman" w:cs="Times New Roman"/>
          <w:sz w:val="24"/>
          <w:szCs w:val="24"/>
        </w:rPr>
        <w:t xml:space="preserve"> обслуживание и периодический осмотр СИЗ;</w:t>
      </w:r>
    </w:p>
    <w:p w:rsidR="009D72C2" w:rsidRPr="009D72C2" w:rsidRDefault="009D72C2" w:rsidP="00E55F69">
      <w:pPr>
        <w:pStyle w:val="ConsPlusNormal"/>
        <w:numPr>
          <w:ilvl w:val="0"/>
          <w:numId w:val="7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sz w:val="24"/>
          <w:szCs w:val="24"/>
        </w:rPr>
        <w:t>выдающие наряды-допуски;</w:t>
      </w:r>
    </w:p>
    <w:p w:rsidR="009D72C2" w:rsidRPr="009D72C2" w:rsidRDefault="009D72C2" w:rsidP="00E55F69">
      <w:pPr>
        <w:pStyle w:val="ConsPlusNormal"/>
        <w:numPr>
          <w:ilvl w:val="0"/>
          <w:numId w:val="7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sz w:val="24"/>
          <w:szCs w:val="24"/>
        </w:rPr>
        <w:t>ответственные руководители работ на высоте, выполняемых с оформлением наряда-допуска;</w:t>
      </w:r>
    </w:p>
    <w:p w:rsidR="009D72C2" w:rsidRPr="009D72C2" w:rsidRDefault="009D72C2" w:rsidP="00E55F69">
      <w:pPr>
        <w:pStyle w:val="ConsPlusNormal"/>
        <w:numPr>
          <w:ilvl w:val="0"/>
          <w:numId w:val="7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sz w:val="24"/>
          <w:szCs w:val="24"/>
        </w:rPr>
        <w:t>должностные лица, утверждающие план работ на высоте и (или) технологические карты на производство работ на высоте;</w:t>
      </w:r>
    </w:p>
    <w:p w:rsidR="009D72C2" w:rsidRPr="009D72C2" w:rsidRDefault="009D72C2" w:rsidP="00E55F69">
      <w:pPr>
        <w:pStyle w:val="ConsPlusNormal"/>
        <w:numPr>
          <w:ilvl w:val="0"/>
          <w:numId w:val="7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sz w:val="24"/>
          <w:szCs w:val="24"/>
        </w:rPr>
        <w:t>специалисты, обучающие работам на высоте;</w:t>
      </w:r>
    </w:p>
    <w:p w:rsidR="009D72C2" w:rsidRPr="009D72C2" w:rsidRDefault="009D72C2" w:rsidP="00E55F69">
      <w:pPr>
        <w:pStyle w:val="ConsPlusNormal"/>
        <w:numPr>
          <w:ilvl w:val="0"/>
          <w:numId w:val="7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sz w:val="24"/>
          <w:szCs w:val="24"/>
        </w:rPr>
        <w:t>члены экзаменационных комиссий, проводящих экзамен по итогам обучения.</w:t>
      </w:r>
    </w:p>
    <w:p w:rsidR="009D72C2" w:rsidRPr="009D72C2" w:rsidRDefault="009D72C2" w:rsidP="00E55F6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sz w:val="24"/>
          <w:szCs w:val="24"/>
        </w:rPr>
        <w:t>К непосредственному выполнению работ работники, относящиеся к 3 группе, могут быть допущены, если они подтвердили квалификацию и получили соответствующее удостоверение (</w:t>
      </w:r>
      <w:hyperlink r:id="rId20">
        <w:r w:rsidRPr="009D72C2">
          <w:rPr>
            <w:rFonts w:ascii="Times New Roman" w:hAnsi="Times New Roman" w:cs="Times New Roman"/>
            <w:sz w:val="24"/>
            <w:szCs w:val="24"/>
          </w:rPr>
          <w:t>п. 15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9D72C2" w:rsidRPr="009D72C2" w:rsidRDefault="009D72C2" w:rsidP="00E55F69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sz w:val="24"/>
          <w:szCs w:val="24"/>
        </w:rPr>
        <w:t>Для работников этой группы, включая преподавателей, обязательны два требования (</w:t>
      </w:r>
      <w:hyperlink r:id="rId21">
        <w:r w:rsidRPr="009D72C2">
          <w:rPr>
            <w:rFonts w:ascii="Times New Roman" w:hAnsi="Times New Roman" w:cs="Times New Roman"/>
            <w:sz w:val="24"/>
            <w:szCs w:val="24"/>
          </w:rPr>
          <w:t>п. 21</w:t>
        </w:r>
      </w:hyperlink>
      <w:r w:rsidRPr="009D72C2">
        <w:rPr>
          <w:rFonts w:ascii="Times New Roman" w:hAnsi="Times New Roman" w:cs="Times New Roman"/>
          <w:sz w:val="24"/>
          <w:szCs w:val="24"/>
        </w:rPr>
        <w:t xml:space="preserve"> Правил):</w:t>
      </w:r>
    </w:p>
    <w:p w:rsidR="009D72C2" w:rsidRPr="009D72C2" w:rsidRDefault="009D72C2" w:rsidP="00E55F69">
      <w:pPr>
        <w:pStyle w:val="ConsPlusNormal"/>
        <w:numPr>
          <w:ilvl w:val="0"/>
          <w:numId w:val="8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2C2">
        <w:rPr>
          <w:rFonts w:ascii="Times New Roman" w:hAnsi="Times New Roman" w:cs="Times New Roman"/>
          <w:sz w:val="24"/>
          <w:szCs w:val="24"/>
        </w:rPr>
        <w:t>опыт выполнения работ на высоте более двух лет;</w:t>
      </w:r>
    </w:p>
    <w:p w:rsidR="00027367" w:rsidRPr="009D72C2" w:rsidRDefault="009D72C2" w:rsidP="00E55F69">
      <w:pPr>
        <w:pStyle w:val="ConsPlusNormal"/>
        <w:numPr>
          <w:ilvl w:val="0"/>
          <w:numId w:val="8"/>
        </w:numPr>
        <w:tabs>
          <w:tab w:val="clear" w:pos="540"/>
        </w:tabs>
        <w:ind w:left="0" w:firstLine="426"/>
        <w:jc w:val="both"/>
      </w:pPr>
      <w:r w:rsidRPr="00E55F69">
        <w:rPr>
          <w:rFonts w:ascii="Times New Roman" w:hAnsi="Times New Roman" w:cs="Times New Roman"/>
          <w:sz w:val="24"/>
          <w:szCs w:val="24"/>
        </w:rPr>
        <w:t>возраст старше 21 года.</w:t>
      </w:r>
    </w:p>
    <w:sectPr w:rsidR="00027367" w:rsidRPr="009D72C2" w:rsidSect="00E55F69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31B"/>
    <w:multiLevelType w:val="multilevel"/>
    <w:tmpl w:val="C800500A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3379B"/>
    <w:multiLevelType w:val="multilevel"/>
    <w:tmpl w:val="85BA8F54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94EEB"/>
    <w:multiLevelType w:val="multilevel"/>
    <w:tmpl w:val="85BA8F54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F617B"/>
    <w:multiLevelType w:val="multilevel"/>
    <w:tmpl w:val="C800500A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83E2B"/>
    <w:multiLevelType w:val="multilevel"/>
    <w:tmpl w:val="6E52B5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953D62"/>
    <w:multiLevelType w:val="multilevel"/>
    <w:tmpl w:val="217008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9429BF"/>
    <w:multiLevelType w:val="multilevel"/>
    <w:tmpl w:val="84E0EF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3765D0"/>
    <w:multiLevelType w:val="multilevel"/>
    <w:tmpl w:val="728CE4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72C2"/>
    <w:rsid w:val="00027367"/>
    <w:rsid w:val="0057733A"/>
    <w:rsid w:val="009D72C2"/>
    <w:rsid w:val="00E55F69"/>
    <w:rsid w:val="00F2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2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7A98315D886AF8C8D396D49C8D59F31E265F0E96899922D96A5AE9DA1189AB808A794D37F9004F38291B1C611762CD58EA7AA48CM2aBH" TargetMode="External"/><Relationship Id="rId13" Type="http://schemas.openxmlformats.org/officeDocument/2006/relationships/hyperlink" Target="consultantplus://offline/ref=ADD57A98315D886AF8C8D396D49C8D59F41A24580B91899922D96A5AE9DA1189AB808A7A4A32F10E1F62391F5535127DC446F578BA8C28F3MBaCH" TargetMode="External"/><Relationship Id="rId18" Type="http://schemas.openxmlformats.org/officeDocument/2006/relationships/hyperlink" Target="consultantplus://offline/ref=ADD57A98315D886AF8C8D396D49C8D59F41A24580B91899922D96A5AE9DA1189AB808A7A4A32F10C1362391F5535127DC446F578BA8C28F3MBa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D57A98315D886AF8C8D396D49C8D59F41A24580B91899922D96A5AE9DA1189AB808A7A4A32F1031C62391F5535127DC446F578BA8C28F3MBaCH" TargetMode="External"/><Relationship Id="rId7" Type="http://schemas.openxmlformats.org/officeDocument/2006/relationships/hyperlink" Target="consultantplus://offline/ref=ADD57A98315D886AF8C8D396D49C8D59F31E265F0E96899922D96A5AE9DA1189AB808A794D37F4004F38291B1C611762CD58EA7AA48CM2aBH" TargetMode="External"/><Relationship Id="rId12" Type="http://schemas.openxmlformats.org/officeDocument/2006/relationships/hyperlink" Target="consultantplus://offline/ref=ADD57A98315D886AF8C8D396D49C8D59F31D2C5C0B95899922D96A5AE9DA1189AB808A7A4A33F0081262391F5535127DC446F578BA8C28F3MBaCH" TargetMode="External"/><Relationship Id="rId17" Type="http://schemas.openxmlformats.org/officeDocument/2006/relationships/hyperlink" Target="consultantplus://offline/ref=ADD57A98315D886AF8C8D396D49C8D59F41A24580B91899922D96A5AE9DA1189AB808A7A4A32F10F1A62391F5535127DC446F578BA8C28F3MBa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D57A98315D886AF8C8D396D49C8D59F41A24580B91899922D96A5AE9DA1189AB808A7A4A32F10F1F62391F5535127DC446F578BA8C28F3MBaCH" TargetMode="External"/><Relationship Id="rId20" Type="http://schemas.openxmlformats.org/officeDocument/2006/relationships/hyperlink" Target="consultantplus://offline/ref=ADD57A98315D886AF8C8D396D49C8D59F41A24580B91899922D96A5AE9DA1189AB808A7A4A32F10E1862391F5535127DC446F578BA8C28F3MBa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D57A98315D886AF8C8D396D49C8D59F41A24580B91899922D96A5AE9DA1189AB808A7A4A32F10F1B62391F5535127DC446F578BA8C28F3MBaCH" TargetMode="External"/><Relationship Id="rId11" Type="http://schemas.openxmlformats.org/officeDocument/2006/relationships/hyperlink" Target="consultantplus://offline/ref=ADD57A98315D886AF8C8D396D49C8D59F41A205F0B90899922D96A5AE9DA1189AB808A7A4A32F3091D62391F5535127DC446F578BA8C28F3MBaCH" TargetMode="External"/><Relationship Id="rId5" Type="http://schemas.openxmlformats.org/officeDocument/2006/relationships/hyperlink" Target="consultantplus://offline/ref=ADD57A98315D886AF8C8D396D49C8D59F41A24580B91899922D96A5AE9DA1189AB808A7A4A32F1081262391F5535127DC446F578BA8C28F3MBaCH" TargetMode="External"/><Relationship Id="rId15" Type="http://schemas.openxmlformats.org/officeDocument/2006/relationships/hyperlink" Target="consultantplus://offline/ref=ADD57A98315D886AF8C8D396D49C8D59F41A24580B91899922D96A5AE9DA1189AB808A7A4A32F10F1A62391F5535127DC446F578BA8C28F3MBa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DD57A98315D886AF8C8D396D49C8D59F31E265F0E96899922D96A5AE9DA1189AB808A794D34F2004F38291B1C611762CD58EA7AA48CM2aBH" TargetMode="External"/><Relationship Id="rId19" Type="http://schemas.openxmlformats.org/officeDocument/2006/relationships/hyperlink" Target="consultantplus://offline/ref=ADD57A98315D886AF8C8D396D49C8D59F41A24580B91899922D96A5AE9DA1189AB808A7A4A32F10F1F62391F5535127DC446F578BA8C28F3MB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57A98315D886AF8C8D396D49C8D59F31E265F0E96899922D96A5AE9DA1189AB808A794D34F3004F38291B1C611762CD58EA7AA48CM2aBH" TargetMode="External"/><Relationship Id="rId14" Type="http://schemas.openxmlformats.org/officeDocument/2006/relationships/hyperlink" Target="consultantplus://offline/ref=ADD57A98315D886AF8C8D396D49C8D59F41A24580B91899922D96A5AE9DA1189AB808A7A4A32F10E1362391F5535127DC446F578BA8C28F3MBa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2023-10-18T07:52:00Z</dcterms:created>
  <dcterms:modified xsi:type="dcterms:W3CDTF">2023-10-18T08:51:00Z</dcterms:modified>
</cp:coreProperties>
</file>