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1DDA" w14:textId="77777777" w:rsidR="008F7336" w:rsidRDefault="008F7336" w:rsidP="00E947C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</w:p>
    <w:p w14:paraId="08C72288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B86C55">
        <w:rPr>
          <w:rFonts w:ascii="Courier New" w:eastAsia="Calibri" w:hAnsi="Courier New" w:cs="Courier New"/>
        </w:rPr>
        <w:t xml:space="preserve">Приложение </w:t>
      </w:r>
      <w:r>
        <w:rPr>
          <w:rFonts w:ascii="Courier New" w:eastAsia="Calibri" w:hAnsi="Courier New" w:cs="Courier New"/>
        </w:rPr>
        <w:t>3</w:t>
      </w:r>
    </w:p>
    <w:p w14:paraId="5A846D9B" w14:textId="77777777" w:rsidR="008F7336" w:rsidRDefault="008F7336" w:rsidP="008F73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B20755">
        <w:rPr>
          <w:rFonts w:ascii="Courier New" w:eastAsia="Calibri" w:hAnsi="Courier New" w:cs="Courier New"/>
        </w:rPr>
        <w:t>к Положению о</w:t>
      </w:r>
      <w:r>
        <w:rPr>
          <w:rFonts w:ascii="Courier New" w:eastAsia="Calibri" w:hAnsi="Courier New" w:cs="Courier New"/>
        </w:rPr>
        <w:t>б</w:t>
      </w:r>
      <w:r w:rsidRPr="00B20755">
        <w:rPr>
          <w:rFonts w:ascii="Courier New" w:eastAsia="Calibri" w:hAnsi="Courier New" w:cs="Courier New"/>
        </w:rPr>
        <w:t xml:space="preserve"> инициативных проект</w:t>
      </w:r>
      <w:r>
        <w:rPr>
          <w:rFonts w:ascii="Courier New" w:eastAsia="Calibri" w:hAnsi="Courier New" w:cs="Courier New"/>
        </w:rPr>
        <w:t xml:space="preserve">ах, </w:t>
      </w:r>
    </w:p>
    <w:p w14:paraId="256DC7F9" w14:textId="77777777" w:rsidR="008F7336" w:rsidRPr="00B20755" w:rsidRDefault="008F7336" w:rsidP="008F73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выдвигаемых для получения финансовой поддержки за счет межбюджетных трансфертов из бюджета Иркутской области</w:t>
      </w:r>
    </w:p>
    <w:p w14:paraId="7F9D6E2D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598A291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86C55">
        <w:rPr>
          <w:rFonts w:ascii="Arial" w:eastAsia="Calibri" w:hAnsi="Arial" w:cs="Arial"/>
          <w:b/>
          <w:sz w:val="30"/>
          <w:szCs w:val="30"/>
        </w:rPr>
        <w:t>Отчет о реализации инициативного проекта</w:t>
      </w:r>
    </w:p>
    <w:p w14:paraId="5BA17602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5031"/>
        <w:gridCol w:w="3410"/>
      </w:tblGrid>
      <w:tr w:rsidR="00B86C55" w:rsidRPr="00B86C55" w14:paraId="6BEAC55C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02B1" w14:textId="77777777" w:rsidR="00B86C55" w:rsidRPr="00B86C55" w:rsidRDefault="00B86C55" w:rsidP="00B86C55">
            <w:pPr>
              <w:widowControl w:val="0"/>
              <w:tabs>
                <w:tab w:val="left" w:pos="990"/>
              </w:tabs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2395" w14:textId="77777777" w:rsidR="00B86C55" w:rsidRPr="00B86C55" w:rsidRDefault="00B86C55" w:rsidP="00B86C55">
            <w:pPr>
              <w:widowControl w:val="0"/>
              <w:tabs>
                <w:tab w:val="left" w:pos="990"/>
                <w:tab w:val="right" w:pos="4745"/>
              </w:tabs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Наименование инициативного проекта</w:t>
            </w:r>
            <w:r w:rsidRPr="00B86C55">
              <w:rPr>
                <w:rFonts w:ascii="Courier New" w:eastAsia="Calibri" w:hAnsi="Courier New" w:cs="Courier New"/>
                <w:color w:val="000000"/>
              </w:rPr>
              <w:tab/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874" w14:textId="77777777" w:rsidR="00B86C55" w:rsidRPr="00D47FD7" w:rsidRDefault="000444C9" w:rsidP="00D47FD7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Реставрация лавочек в парке Победы</w:t>
            </w:r>
          </w:p>
        </w:tc>
      </w:tr>
      <w:tr w:rsidR="00B86C55" w:rsidRPr="00B86C55" w14:paraId="54B5EAD1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57DB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22BB" w14:textId="77777777" w:rsidR="00B86C55" w:rsidRPr="00B86C55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Наименование инициатора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4649" w14:textId="77777777" w:rsidR="00D47FD7" w:rsidRPr="00D47FD7" w:rsidRDefault="004A058F" w:rsidP="004A058F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D47FD7">
              <w:rPr>
                <w:rFonts w:ascii="Courier New" w:eastAsia="Calibri" w:hAnsi="Courier New" w:cs="Courier New"/>
              </w:rPr>
              <w:t xml:space="preserve">Инициативная группа – </w:t>
            </w:r>
            <w:r w:rsidR="00D47FD7" w:rsidRPr="00D47FD7">
              <w:rPr>
                <w:rFonts w:ascii="Courier New" w:eastAsia="Calibri" w:hAnsi="Courier New" w:cs="Courier New"/>
              </w:rPr>
              <w:t xml:space="preserve">из </w:t>
            </w:r>
            <w:r w:rsidR="000444C9">
              <w:rPr>
                <w:rFonts w:ascii="Courier New" w:eastAsia="Calibri" w:hAnsi="Courier New" w:cs="Courier New"/>
              </w:rPr>
              <w:t>5</w:t>
            </w:r>
            <w:r w:rsidR="00D47FD7" w:rsidRPr="00D47FD7">
              <w:rPr>
                <w:rFonts w:ascii="Courier New" w:eastAsia="Calibri" w:hAnsi="Courier New" w:cs="Courier New"/>
              </w:rPr>
              <w:t xml:space="preserve"> человек:</w:t>
            </w:r>
            <w:r w:rsidR="000444C9">
              <w:rPr>
                <w:rFonts w:ascii="Courier New" w:eastAsia="Calibri" w:hAnsi="Courier New" w:cs="Courier New"/>
              </w:rPr>
              <w:t xml:space="preserve"> Новикова Маргарита Владимировна</w:t>
            </w:r>
            <w:r w:rsidR="00D47FD7" w:rsidRPr="00D47FD7">
              <w:rPr>
                <w:rFonts w:ascii="Courier New" w:eastAsia="Calibri" w:hAnsi="Courier New" w:cs="Courier New"/>
              </w:rPr>
              <w:t xml:space="preserve">, </w:t>
            </w:r>
            <w:r w:rsidR="000444C9">
              <w:rPr>
                <w:rFonts w:ascii="Courier New" w:eastAsia="Calibri" w:hAnsi="Courier New" w:cs="Courier New"/>
              </w:rPr>
              <w:t>Соловей Татьяна Николаевна</w:t>
            </w:r>
            <w:r w:rsidR="00D47FD7" w:rsidRPr="00D47FD7">
              <w:rPr>
                <w:rFonts w:ascii="Courier New" w:eastAsia="Calibri" w:hAnsi="Courier New" w:cs="Courier New"/>
              </w:rPr>
              <w:t xml:space="preserve">, </w:t>
            </w:r>
            <w:r w:rsidR="000444C9">
              <w:rPr>
                <w:rFonts w:ascii="Courier New" w:eastAsia="Calibri" w:hAnsi="Courier New" w:cs="Courier New"/>
              </w:rPr>
              <w:t>Мельничук Степан Валерьевич</w:t>
            </w:r>
            <w:r w:rsidR="00D47FD7" w:rsidRPr="00D47FD7">
              <w:rPr>
                <w:rFonts w:ascii="Courier New" w:eastAsia="Calibri" w:hAnsi="Courier New" w:cs="Courier New"/>
              </w:rPr>
              <w:t xml:space="preserve">, </w:t>
            </w:r>
            <w:r w:rsidR="000444C9">
              <w:rPr>
                <w:rFonts w:ascii="Courier New" w:eastAsia="Calibri" w:hAnsi="Courier New" w:cs="Courier New"/>
              </w:rPr>
              <w:t>Серышева Татьяна Павловна</w:t>
            </w:r>
            <w:r w:rsidR="00D47FD7" w:rsidRPr="00D47FD7">
              <w:rPr>
                <w:rFonts w:ascii="Courier New" w:eastAsia="Calibri" w:hAnsi="Courier New" w:cs="Courier New"/>
              </w:rPr>
              <w:t xml:space="preserve">, </w:t>
            </w:r>
            <w:proofErr w:type="spellStart"/>
            <w:r w:rsidR="000444C9">
              <w:rPr>
                <w:rFonts w:ascii="Courier New" w:eastAsia="Calibri" w:hAnsi="Courier New" w:cs="Courier New"/>
              </w:rPr>
              <w:t>Шуреева</w:t>
            </w:r>
            <w:proofErr w:type="spellEnd"/>
            <w:r w:rsidR="000444C9">
              <w:rPr>
                <w:rFonts w:ascii="Courier New" w:eastAsia="Calibri" w:hAnsi="Courier New" w:cs="Courier New"/>
              </w:rPr>
              <w:t xml:space="preserve"> Ирина Владимировна</w:t>
            </w:r>
            <w:r w:rsidR="00D47FD7" w:rsidRPr="00D47FD7">
              <w:rPr>
                <w:rFonts w:ascii="Courier New" w:eastAsia="Calibri" w:hAnsi="Courier New" w:cs="Courier New"/>
              </w:rPr>
              <w:t>.</w:t>
            </w:r>
          </w:p>
          <w:p w14:paraId="0C8B3D28" w14:textId="77777777" w:rsidR="00B86C55" w:rsidRPr="00D47FD7" w:rsidRDefault="00B86C55" w:rsidP="00D47FD7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</w:p>
        </w:tc>
      </w:tr>
      <w:tr w:rsidR="00B86C55" w:rsidRPr="00B86C55" w14:paraId="7BBB6C43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321C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425F" w14:textId="77777777" w:rsidR="00B86C55" w:rsidRPr="00B86C55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Место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2D6C" w14:textId="77777777" w:rsidR="00B86C55" w:rsidRPr="00B86C55" w:rsidRDefault="0033361E" w:rsidP="00F2498C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D47FD7">
              <w:rPr>
                <w:rFonts w:ascii="Courier New" w:eastAsia="Calibri" w:hAnsi="Courier New" w:cs="Courier New"/>
              </w:rPr>
              <w:t xml:space="preserve">Иркутская область, город Тулун, </w:t>
            </w:r>
            <w:r w:rsidR="00A43D03">
              <w:rPr>
                <w:rFonts w:ascii="Courier New" w:eastAsia="Calibri" w:hAnsi="Courier New" w:cs="Courier New"/>
              </w:rPr>
              <w:t>пос</w:t>
            </w:r>
            <w:r w:rsidRPr="00D47FD7">
              <w:rPr>
                <w:rFonts w:ascii="Courier New" w:eastAsia="Calibri" w:hAnsi="Courier New" w:cs="Courier New"/>
              </w:rPr>
              <w:t>. </w:t>
            </w:r>
            <w:r w:rsidR="000444C9">
              <w:rPr>
                <w:rFonts w:ascii="Courier New" w:eastAsia="Calibri" w:hAnsi="Courier New" w:cs="Courier New"/>
              </w:rPr>
              <w:t>Стекольный</w:t>
            </w:r>
            <w:r w:rsidRPr="00D47FD7">
              <w:rPr>
                <w:rFonts w:ascii="Courier New" w:eastAsia="Calibri" w:hAnsi="Courier New" w:cs="Courier New"/>
              </w:rPr>
              <w:t>,</w:t>
            </w:r>
            <w:r w:rsidR="00A43D03">
              <w:rPr>
                <w:rFonts w:ascii="Courier New" w:eastAsia="Calibri" w:hAnsi="Courier New" w:cs="Courier New"/>
              </w:rPr>
              <w:t xml:space="preserve"> «Парк Победы»</w:t>
            </w:r>
            <w:r w:rsidRPr="00D47FD7">
              <w:rPr>
                <w:rFonts w:ascii="Courier New" w:eastAsia="Calibri" w:hAnsi="Courier New" w:cs="Courier New"/>
                <w:highlight w:val="yellow"/>
              </w:rPr>
              <w:t xml:space="preserve"> </w:t>
            </w:r>
          </w:p>
        </w:tc>
      </w:tr>
      <w:tr w:rsidR="00B86C55" w:rsidRPr="00B86C55" w14:paraId="7EA44352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32FC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D612" w14:textId="77777777" w:rsidR="00B86C55" w:rsidRPr="00B86C55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Наименование муниципальной программы (подпрограммы), в рамках которой был реализован инициативный проект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594B" w14:textId="77777777" w:rsidR="00B86C55" w:rsidRPr="009F4D17" w:rsidRDefault="003F4862" w:rsidP="009F4D17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9F4D17">
              <w:rPr>
                <w:rFonts w:ascii="Courier New" w:hAnsi="Courier New" w:cs="Courier New"/>
              </w:rPr>
              <w:t>муниципальная программа города Тулуна «Формирование современной городской среды» на 2018-20</w:t>
            </w:r>
            <w:r w:rsidR="009F4D17" w:rsidRPr="009F4D17">
              <w:rPr>
                <w:rFonts w:ascii="Courier New" w:hAnsi="Courier New" w:cs="Courier New"/>
              </w:rPr>
              <w:t>30</w:t>
            </w:r>
            <w:r w:rsidRPr="009F4D17">
              <w:rPr>
                <w:rFonts w:ascii="Courier New" w:hAnsi="Courier New" w:cs="Courier New"/>
              </w:rPr>
              <w:t xml:space="preserve"> годы, утвержденной Постановлением администрации городского округа от 27.10.2017г.  № 1513</w:t>
            </w:r>
          </w:p>
        </w:tc>
      </w:tr>
      <w:tr w:rsidR="00B86C55" w:rsidRPr="00B86C55" w14:paraId="10937195" w14:textId="77777777" w:rsidTr="00003F26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A004" w14:textId="77777777" w:rsidR="00B86C55" w:rsidRPr="00B86C55" w:rsidRDefault="00B86C55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A3C6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Сроки реализации инициативного проекта</w:t>
            </w:r>
            <w:r w:rsidR="008F7336">
              <w:rPr>
                <w:rFonts w:ascii="Courier New" w:eastAsia="Calibri" w:hAnsi="Courier New" w:cs="Courier New"/>
                <w:color w:val="000000"/>
              </w:rPr>
              <w:t xml:space="preserve">, </w:t>
            </w:r>
            <w:r w:rsidRPr="00B86C55">
              <w:rPr>
                <w:rFonts w:ascii="Courier New" w:eastAsia="Calibri" w:hAnsi="Courier New" w:cs="Courier New"/>
                <w:color w:val="000000"/>
              </w:rPr>
              <w:t>в т. ч.: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D98A" w14:textId="77777777" w:rsidR="00B86C55" w:rsidRPr="00B86C55" w:rsidRDefault="00B86C55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</w:p>
        </w:tc>
      </w:tr>
      <w:tr w:rsidR="00B86C55" w:rsidRPr="00B86C55" w14:paraId="0572BF76" w14:textId="77777777" w:rsidTr="00003F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0A91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214F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- начало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BC3A" w14:textId="77777777" w:rsidR="00B86C55" w:rsidRPr="00D47FD7" w:rsidRDefault="00022F23" w:rsidP="000444C9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>
              <w:rPr>
                <w:rFonts w:ascii="Courier New" w:eastAsia="Calibri" w:hAnsi="Courier New" w:cs="Courier New"/>
                <w:color w:val="000000"/>
              </w:rPr>
              <w:t>Март 2025</w:t>
            </w:r>
          </w:p>
        </w:tc>
      </w:tr>
      <w:tr w:rsidR="00B86C55" w:rsidRPr="00B86C55" w14:paraId="56862F80" w14:textId="77777777" w:rsidTr="00003F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C2CC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D709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- окончание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66B0" w14:textId="77777777" w:rsidR="00B86C55" w:rsidRPr="00D47FD7" w:rsidRDefault="00022F23" w:rsidP="00D47FD7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>
              <w:rPr>
                <w:rFonts w:ascii="Courier New" w:eastAsia="Calibri" w:hAnsi="Courier New" w:cs="Courier New"/>
                <w:color w:val="000000"/>
              </w:rPr>
              <w:t>Октябрь 2025</w:t>
            </w:r>
          </w:p>
        </w:tc>
      </w:tr>
      <w:tr w:rsidR="00003F26" w:rsidRPr="00B86C55" w14:paraId="6BA8457A" w14:textId="77777777" w:rsidTr="00003F26">
        <w:trPr>
          <w:trHeight w:val="50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18DD" w14:textId="77777777" w:rsidR="00003F26" w:rsidRPr="00B86C55" w:rsidRDefault="00003F26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BCE8C" w14:textId="77777777" w:rsidR="00003F26" w:rsidRPr="00003F26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</w:rPr>
              <w:t>Общая стоимость инициативного проекта, руб</w:t>
            </w:r>
            <w:r>
              <w:rPr>
                <w:rFonts w:ascii="Courier New" w:eastAsia="Calibri" w:hAnsi="Courier New" w:cs="Courier New"/>
              </w:rPr>
              <w:t>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F98DE" w14:textId="77777777" w:rsidR="00003F26" w:rsidRPr="00D47FD7" w:rsidRDefault="00E947C0" w:rsidP="000444C9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D47FD7">
              <w:rPr>
                <w:rFonts w:ascii="Courier New" w:eastAsia="Calibri" w:hAnsi="Courier New" w:cs="Courier New"/>
                <w:color w:val="000000"/>
              </w:rPr>
              <w:t>2 </w:t>
            </w:r>
            <w:r w:rsidR="000444C9">
              <w:rPr>
                <w:rFonts w:ascii="Courier New" w:eastAsia="Calibri" w:hAnsi="Courier New" w:cs="Courier New"/>
                <w:color w:val="000000"/>
              </w:rPr>
              <w:t>223</w:t>
            </w:r>
            <w:r w:rsidRPr="00D47FD7">
              <w:rPr>
                <w:rFonts w:ascii="Courier New" w:eastAsia="Calibri" w:hAnsi="Courier New" w:cs="Courier New"/>
                <w:color w:val="000000"/>
              </w:rPr>
              <w:t xml:space="preserve"> 000,00 (Два миллиона </w:t>
            </w:r>
            <w:r w:rsidR="000444C9">
              <w:rPr>
                <w:rFonts w:ascii="Courier New" w:eastAsia="Calibri" w:hAnsi="Courier New" w:cs="Courier New"/>
                <w:color w:val="000000"/>
              </w:rPr>
              <w:t xml:space="preserve">двести двадцать три тысячи </w:t>
            </w:r>
            <w:r w:rsidRPr="00D47FD7">
              <w:rPr>
                <w:rFonts w:ascii="Courier New" w:eastAsia="Calibri" w:hAnsi="Courier New" w:cs="Courier New"/>
                <w:color w:val="000000"/>
              </w:rPr>
              <w:t xml:space="preserve">рублей) </w:t>
            </w:r>
          </w:p>
        </w:tc>
      </w:tr>
      <w:tr w:rsidR="00003F26" w:rsidRPr="00B86C55" w14:paraId="7E4CCF2A" w14:textId="77777777" w:rsidTr="00003F26">
        <w:trPr>
          <w:trHeight w:val="55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4871" w14:textId="77777777" w:rsidR="00003F26" w:rsidRPr="00B86C55" w:rsidRDefault="00003F2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7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ADD8E9" w14:textId="77777777" w:rsidR="00003F26" w:rsidRPr="00003F26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Израсходовано средств на реализацию инициативного проекта, руб.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755E3" w14:textId="77777777" w:rsidR="00003F26" w:rsidRPr="00BF0E21" w:rsidRDefault="00E947C0" w:rsidP="000444C9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F0E21">
              <w:rPr>
                <w:rFonts w:ascii="Courier New" w:eastAsia="Calibri" w:hAnsi="Courier New" w:cs="Courier New"/>
                <w:color w:val="000000"/>
              </w:rPr>
              <w:t>2 </w:t>
            </w:r>
            <w:r w:rsidR="000444C9" w:rsidRPr="00BF0E21">
              <w:rPr>
                <w:rFonts w:ascii="Courier New" w:eastAsia="Calibri" w:hAnsi="Courier New" w:cs="Courier New"/>
                <w:color w:val="000000"/>
              </w:rPr>
              <w:t>223</w:t>
            </w:r>
            <w:r w:rsidRPr="00BF0E21">
              <w:rPr>
                <w:rFonts w:ascii="Courier New" w:eastAsia="Calibri" w:hAnsi="Courier New" w:cs="Courier New"/>
                <w:color w:val="000000"/>
              </w:rPr>
              <w:t xml:space="preserve"> 000,00 </w:t>
            </w:r>
            <w:r w:rsidR="000444C9" w:rsidRPr="00BF0E21">
              <w:rPr>
                <w:rFonts w:ascii="Courier New" w:eastAsia="Calibri" w:hAnsi="Courier New" w:cs="Courier New"/>
                <w:color w:val="000000"/>
              </w:rPr>
              <w:t>(Два миллиона двести двадцать три тысячи рублей)</w:t>
            </w:r>
          </w:p>
          <w:p w14:paraId="1356A6E1" w14:textId="77777777" w:rsidR="00AC08A7" w:rsidRPr="00D47FD7" w:rsidRDefault="00AC08A7" w:rsidP="000444C9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F0E21">
              <w:rPr>
                <w:rFonts w:ascii="Courier New" w:eastAsia="Calibri" w:hAnsi="Courier New" w:cs="Courier New"/>
                <w:color w:val="000000"/>
              </w:rPr>
              <w:t>Отсутствует финансирование</w:t>
            </w:r>
          </w:p>
        </w:tc>
      </w:tr>
      <w:tr w:rsidR="00003F26" w:rsidRPr="00B86C55" w14:paraId="0A398E9C" w14:textId="77777777" w:rsidTr="00003F26">
        <w:trPr>
          <w:trHeight w:val="55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7EC2" w14:textId="77777777" w:rsidR="00003F26" w:rsidRPr="00B86C55" w:rsidRDefault="00003F2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8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FC619" w14:textId="77777777" w:rsidR="00003F26" w:rsidRPr="00003F26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Остаток неиспользованный средств, руб.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F7CF5" w14:textId="77777777" w:rsidR="00003F26" w:rsidRPr="00D47FD7" w:rsidRDefault="00E947C0" w:rsidP="00E947C0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highlight w:val="yellow"/>
              </w:rPr>
            </w:pPr>
            <w:r w:rsidRPr="00D47FD7">
              <w:rPr>
                <w:rFonts w:ascii="Courier New" w:eastAsia="Calibri" w:hAnsi="Courier New" w:cs="Courier New"/>
              </w:rPr>
              <w:t xml:space="preserve">0,0 </w:t>
            </w:r>
          </w:p>
        </w:tc>
      </w:tr>
      <w:tr w:rsidR="00B86C55" w:rsidRPr="00B86C55" w14:paraId="03186AF0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B4B6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9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933E" w14:textId="77777777" w:rsidR="00B86C55" w:rsidRPr="00B86C55" w:rsidRDefault="00B86C55" w:rsidP="00B86C5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Причины отклонения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854A" w14:textId="77777777" w:rsidR="00B86C55" w:rsidRPr="00D47FD7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</w:p>
        </w:tc>
      </w:tr>
      <w:tr w:rsidR="00B86C55" w:rsidRPr="00F2498C" w14:paraId="465A32BA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20D3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10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1BDE" w14:textId="77777777" w:rsidR="00B86C55" w:rsidRPr="00B86C55" w:rsidRDefault="00B86C55" w:rsidP="00B86C5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Краткое описание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A0A8" w14:textId="77777777" w:rsidR="00AA140D" w:rsidRDefault="00AA140D" w:rsidP="00AA140D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bookmarkStart w:id="0" w:name="_GoBack"/>
            <w:r w:rsidRPr="00D47FD7">
              <w:rPr>
                <w:rFonts w:ascii="Courier New" w:eastAsia="Calibri" w:hAnsi="Courier New" w:cs="Courier New"/>
              </w:rPr>
              <w:t xml:space="preserve">Выполнение работ по </w:t>
            </w:r>
            <w:r>
              <w:rPr>
                <w:rFonts w:ascii="Courier New" w:eastAsia="Calibri" w:hAnsi="Courier New" w:cs="Courier New"/>
              </w:rPr>
              <w:t xml:space="preserve">реставрации лавок в парке «Победы», восстановление основания лавочек, замена имеющегося верхнего деревянного покрытия на новое. </w:t>
            </w:r>
          </w:p>
          <w:bookmarkEnd w:id="0"/>
          <w:p w14:paraId="6B34096B" w14:textId="23950597" w:rsidR="00A43D03" w:rsidRPr="00D47FD7" w:rsidRDefault="00A43D03" w:rsidP="00AA140D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</w:p>
        </w:tc>
      </w:tr>
      <w:tr w:rsidR="00AA140D" w:rsidRPr="00F2498C" w14:paraId="5314850F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FC2E" w14:textId="492FEF36" w:rsidR="00AA140D" w:rsidRPr="00B86C55" w:rsidRDefault="00AA140D" w:rsidP="00AA140D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11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642D" w14:textId="64890A2C" w:rsidR="00AA140D" w:rsidRPr="00B86C55" w:rsidRDefault="00AA140D" w:rsidP="00AA140D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AA140D">
              <w:rPr>
                <w:rFonts w:ascii="Courier New" w:eastAsia="Calibri" w:hAnsi="Courier New" w:cs="Courier New"/>
              </w:rPr>
              <w:t>Информация по исполнению гарантийных обязательств о трудовом и имущественном участии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B0A4" w14:textId="606B977E" w:rsidR="00AA140D" w:rsidRPr="00F2498C" w:rsidRDefault="00AA140D" w:rsidP="00AA140D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F2498C">
              <w:rPr>
                <w:rFonts w:ascii="Courier New" w:eastAsia="Calibri" w:hAnsi="Courier New" w:cs="Courier New"/>
              </w:rPr>
              <w:t xml:space="preserve">Все гарантийные обязательства о трудовом и имущественном участии </w:t>
            </w:r>
            <w:r w:rsidRPr="00F2498C">
              <w:rPr>
                <w:rFonts w:ascii="Courier New" w:eastAsia="Calibri" w:hAnsi="Courier New" w:cs="Courier New"/>
              </w:rPr>
              <w:lastRenderedPageBreak/>
              <w:t>по инициативному проекту выполнены в полном объеме:</w:t>
            </w:r>
          </w:p>
          <w:p w14:paraId="6953E8BD" w14:textId="0E8140F3" w:rsidR="00AA140D" w:rsidRPr="00D47FD7" w:rsidRDefault="00AA140D" w:rsidP="00AA140D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F2498C">
              <w:rPr>
                <w:rFonts w:ascii="Courier New" w:eastAsia="Calibri" w:hAnsi="Courier New" w:cs="Courier New"/>
              </w:rPr>
              <w:t xml:space="preserve">Якубов Игорь Кузьмич директор МКП «Благоустройство» предоставил хозяйственный инвентарь, и 10 человек для уборки прилегающей территории к парку «Победы», а также автотранспортные средства для вывоза мусора после уборки прилегающей к территории парка «Победы»; Данилов Константин Валерьевич директор МБУ ДО ДЮСШ предоставил хозяйственный инвентарь, и 2-х человек; Новикова Маргарита Владимировна в лице директора МБУ МЦ «РИТМ» предоставила расходные печатные материалы, трудовое участие 4-х человек. </w:t>
            </w:r>
          </w:p>
        </w:tc>
      </w:tr>
    </w:tbl>
    <w:p w14:paraId="0D58DB52" w14:textId="3B26CD0A" w:rsid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5A94DD2F" w14:textId="77777777" w:rsidR="00AA140D" w:rsidRPr="00F2498C" w:rsidRDefault="00AA140D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24E292C9" w14:textId="77777777" w:rsidR="00B86C55" w:rsidRPr="00F2498C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</w:rPr>
      </w:pPr>
    </w:p>
    <w:p w14:paraId="2325F320" w14:textId="77777777" w:rsidR="00E947C0" w:rsidRPr="00B86C55" w:rsidRDefault="00E947C0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E947C0" w:rsidRPr="00B86C55" w:rsidSect="00E947C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7BFD"/>
    <w:multiLevelType w:val="hybridMultilevel"/>
    <w:tmpl w:val="FA9CE6E4"/>
    <w:lvl w:ilvl="0" w:tplc="2B0A98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0537CD"/>
    <w:multiLevelType w:val="hybridMultilevel"/>
    <w:tmpl w:val="4710836A"/>
    <w:lvl w:ilvl="0" w:tplc="C13A5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783"/>
    <w:rsid w:val="00003F26"/>
    <w:rsid w:val="00022F23"/>
    <w:rsid w:val="000444C9"/>
    <w:rsid w:val="000E70B1"/>
    <w:rsid w:val="00111C05"/>
    <w:rsid w:val="001259E2"/>
    <w:rsid w:val="00141460"/>
    <w:rsid w:val="001E7DF5"/>
    <w:rsid w:val="0026231D"/>
    <w:rsid w:val="003148FA"/>
    <w:rsid w:val="00315E63"/>
    <w:rsid w:val="0033361E"/>
    <w:rsid w:val="003C1DA1"/>
    <w:rsid w:val="003E23BE"/>
    <w:rsid w:val="003F4862"/>
    <w:rsid w:val="004003D8"/>
    <w:rsid w:val="004063CD"/>
    <w:rsid w:val="00432105"/>
    <w:rsid w:val="00444015"/>
    <w:rsid w:val="004954FB"/>
    <w:rsid w:val="004A058F"/>
    <w:rsid w:val="004B73A7"/>
    <w:rsid w:val="004E7E9B"/>
    <w:rsid w:val="005A294B"/>
    <w:rsid w:val="005B494C"/>
    <w:rsid w:val="00633C0D"/>
    <w:rsid w:val="006D4D3A"/>
    <w:rsid w:val="006E6DE6"/>
    <w:rsid w:val="00724379"/>
    <w:rsid w:val="007C2614"/>
    <w:rsid w:val="007D5CD6"/>
    <w:rsid w:val="007E2B15"/>
    <w:rsid w:val="0087496E"/>
    <w:rsid w:val="00882380"/>
    <w:rsid w:val="00893B63"/>
    <w:rsid w:val="008A3F34"/>
    <w:rsid w:val="008E1A2D"/>
    <w:rsid w:val="008E52FA"/>
    <w:rsid w:val="008F7336"/>
    <w:rsid w:val="0092275A"/>
    <w:rsid w:val="009B0783"/>
    <w:rsid w:val="009F4D17"/>
    <w:rsid w:val="00A43D03"/>
    <w:rsid w:val="00AA140D"/>
    <w:rsid w:val="00AC08A7"/>
    <w:rsid w:val="00AC7621"/>
    <w:rsid w:val="00B109B4"/>
    <w:rsid w:val="00B20755"/>
    <w:rsid w:val="00B22465"/>
    <w:rsid w:val="00B619E6"/>
    <w:rsid w:val="00B649FF"/>
    <w:rsid w:val="00B85438"/>
    <w:rsid w:val="00B86C55"/>
    <w:rsid w:val="00BB0A46"/>
    <w:rsid w:val="00BF0E21"/>
    <w:rsid w:val="00C11790"/>
    <w:rsid w:val="00C1322E"/>
    <w:rsid w:val="00C31A71"/>
    <w:rsid w:val="00C31CA5"/>
    <w:rsid w:val="00C3778B"/>
    <w:rsid w:val="00CC0C7D"/>
    <w:rsid w:val="00D25E45"/>
    <w:rsid w:val="00D47FD7"/>
    <w:rsid w:val="00D73DEC"/>
    <w:rsid w:val="00D941DF"/>
    <w:rsid w:val="00DB7EEA"/>
    <w:rsid w:val="00E0667D"/>
    <w:rsid w:val="00E07804"/>
    <w:rsid w:val="00E85392"/>
    <w:rsid w:val="00E947C0"/>
    <w:rsid w:val="00EA18BF"/>
    <w:rsid w:val="00EB4A15"/>
    <w:rsid w:val="00ED39EA"/>
    <w:rsid w:val="00EE74E8"/>
    <w:rsid w:val="00EF56DD"/>
    <w:rsid w:val="00F2498C"/>
    <w:rsid w:val="00F36051"/>
    <w:rsid w:val="00F5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A07E"/>
  <w15:docId w15:val="{F07051D6-27C4-48B1-B2F7-3B0639D4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7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07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207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0755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B0A4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4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PKF</dc:creator>
  <cp:lastModifiedBy>BO-1</cp:lastModifiedBy>
  <cp:revision>3</cp:revision>
  <cp:lastPrinted>2023-07-26T07:55:00Z</cp:lastPrinted>
  <dcterms:created xsi:type="dcterms:W3CDTF">2025-12-18T05:41:00Z</dcterms:created>
  <dcterms:modified xsi:type="dcterms:W3CDTF">2025-12-26T09:00:00Z</dcterms:modified>
</cp:coreProperties>
</file>