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4D5A1" w14:textId="77777777" w:rsidR="002B31BC" w:rsidRPr="00FF200C" w:rsidRDefault="003D7383" w:rsidP="005B1C07">
      <w:pPr>
        <w:widowControl w:val="0"/>
        <w:spacing w:after="0" w:line="240" w:lineRule="auto"/>
        <w:jc w:val="right"/>
        <w:outlineLvl w:val="2"/>
        <w:rPr>
          <w:rFonts w:ascii="Courier New" w:eastAsia="Times New Roman" w:hAnsi="Courier New" w:cs="Courier New"/>
          <w:bCs/>
          <w:szCs w:val="24"/>
        </w:rPr>
      </w:pPr>
      <w:r w:rsidRPr="00FF200C">
        <w:rPr>
          <w:rFonts w:ascii="Courier New" w:eastAsia="Times New Roman" w:hAnsi="Courier New" w:cs="Courier New"/>
          <w:bCs/>
          <w:szCs w:val="24"/>
        </w:rPr>
        <w:t>Таблица 1</w:t>
      </w:r>
    </w:p>
    <w:p w14:paraId="2B846778" w14:textId="77777777" w:rsidR="002B31BC" w:rsidRPr="005C38FE" w:rsidRDefault="002B31BC" w:rsidP="005B1C07">
      <w:pPr>
        <w:widowControl w:val="0"/>
        <w:spacing w:after="0" w:line="240" w:lineRule="auto"/>
        <w:jc w:val="right"/>
        <w:outlineLvl w:val="2"/>
        <w:rPr>
          <w:rFonts w:ascii="Times New Roman" w:hAnsi="Times New Roman" w:cs="Times New Roman"/>
          <w:szCs w:val="28"/>
        </w:rPr>
      </w:pPr>
    </w:p>
    <w:p w14:paraId="1182223D" w14:textId="77777777" w:rsidR="002B31BC" w:rsidRPr="00590BEB" w:rsidRDefault="002B31BC" w:rsidP="005B1C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0BEB">
        <w:rPr>
          <w:rFonts w:ascii="Arial" w:eastAsia="Times New Roman" w:hAnsi="Arial" w:cs="Arial"/>
          <w:b/>
          <w:sz w:val="28"/>
          <w:szCs w:val="28"/>
        </w:rPr>
        <w:t>ОТЧЕТ ОБ ИСПОЛНЕНИИ ЦЕЛЕВЫХ ПОКАЗАТЕЛЕЙ МУНИЦИПАЛЬНОЙ ПРОГРАММЫ</w:t>
      </w:r>
    </w:p>
    <w:p w14:paraId="4868481D" w14:textId="77777777" w:rsidR="00FF200C" w:rsidRPr="00590BEB" w:rsidRDefault="00FF200C" w:rsidP="00FF200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90BEB">
        <w:rPr>
          <w:rFonts w:ascii="Arial" w:eastAsia="Times New Roman" w:hAnsi="Arial" w:cs="Arial"/>
          <w:b/>
          <w:sz w:val="28"/>
          <w:szCs w:val="28"/>
        </w:rPr>
        <w:t>«ОБРАЗОВАНИЕ»</w:t>
      </w:r>
    </w:p>
    <w:p w14:paraId="63A36516" w14:textId="77777777" w:rsidR="00FF200C" w:rsidRPr="000B1B62" w:rsidRDefault="00FF200C" w:rsidP="00FF200C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0B1B62">
        <w:rPr>
          <w:rFonts w:eastAsia="Times New Roman"/>
          <w:bCs/>
          <w:sz w:val="22"/>
          <w:szCs w:val="24"/>
        </w:rPr>
        <w:t>(наименование муниципальной программы)</w:t>
      </w:r>
    </w:p>
    <w:p w14:paraId="0E69F40E" w14:textId="6C307285" w:rsidR="00FF200C" w:rsidRPr="000B1B62" w:rsidRDefault="0010003A" w:rsidP="00FF200C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>
        <w:rPr>
          <w:rFonts w:eastAsia="Times New Roman"/>
          <w:bCs/>
          <w:sz w:val="22"/>
          <w:szCs w:val="24"/>
        </w:rPr>
        <w:t>по состоянию на 01.01.202</w:t>
      </w:r>
      <w:r w:rsidR="00B30BA1">
        <w:rPr>
          <w:rFonts w:eastAsia="Times New Roman"/>
          <w:bCs/>
          <w:sz w:val="22"/>
          <w:szCs w:val="24"/>
        </w:rPr>
        <w:t>5</w:t>
      </w:r>
      <w:r w:rsidR="00FF200C" w:rsidRPr="000B1B62">
        <w:rPr>
          <w:rFonts w:eastAsia="Times New Roman"/>
          <w:bCs/>
          <w:sz w:val="22"/>
          <w:szCs w:val="24"/>
        </w:rPr>
        <w:t xml:space="preserve"> года</w:t>
      </w:r>
    </w:p>
    <w:p w14:paraId="11C4889E" w14:textId="77777777" w:rsidR="002B31BC" w:rsidRPr="002B31BC" w:rsidRDefault="002B31BC" w:rsidP="005B1C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43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7048"/>
        <w:gridCol w:w="646"/>
        <w:gridCol w:w="1145"/>
        <w:gridCol w:w="1505"/>
        <w:gridCol w:w="783"/>
        <w:gridCol w:w="933"/>
        <w:gridCol w:w="2910"/>
        <w:gridCol w:w="12"/>
      </w:tblGrid>
      <w:tr w:rsidR="009868F0" w:rsidRPr="00DF6E89" w14:paraId="7820F3D4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CC79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04D6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F80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1B5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F48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Фактическое значение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7E4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Отклонение фактического значения от планового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DAF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Обоснование причин отклонения</w:t>
            </w:r>
          </w:p>
        </w:tc>
      </w:tr>
      <w:tr w:rsidR="009868F0" w:rsidRPr="00DF6E89" w14:paraId="0F13C07F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361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15B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9F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AA9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B14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70C3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-/+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694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F61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9868F0" w:rsidRPr="00DF6E89" w14:paraId="0D0E2287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CF7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561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62D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152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983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5AC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D5C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CE6" w14:textId="77777777" w:rsidR="002B31BC" w:rsidRPr="00590BEB" w:rsidRDefault="002B31BC" w:rsidP="005B1C07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</w:t>
            </w:r>
          </w:p>
        </w:tc>
      </w:tr>
      <w:tr w:rsidR="002B31BC" w:rsidRPr="00DF6E89" w14:paraId="66AF2736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8F7" w14:textId="77777777" w:rsidR="002B31BC" w:rsidRPr="00590BEB" w:rsidRDefault="002B31BC" w:rsidP="005C4DF8">
            <w:pPr>
              <w:pStyle w:val="ConsPlusCell"/>
              <w:tabs>
                <w:tab w:val="left" w:pos="-75"/>
              </w:tabs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Муниципальная программа </w:t>
            </w:r>
            <w:r w:rsidR="005C4DF8"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«Образование»</w:t>
            </w:r>
          </w:p>
        </w:tc>
      </w:tr>
      <w:tr w:rsidR="009868F0" w:rsidRPr="00DF6E89" w14:paraId="0E2A5E6D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9A4" w14:textId="4944F3BE" w:rsidR="009E4BBC" w:rsidRPr="00590BEB" w:rsidRDefault="00D66C03" w:rsidP="00D66C03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F6B" w14:textId="77777777" w:rsidR="009E4BBC" w:rsidRPr="00590BEB" w:rsidRDefault="009E4BBC" w:rsidP="009E4BBC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до 3 лет, охваченных услугами муниципальных дошкольных образовательных учреждений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27E" w14:textId="77777777" w:rsidR="009E4BBC" w:rsidRPr="00590BEB" w:rsidRDefault="009E4BBC" w:rsidP="009E4B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5593" w14:textId="77777777" w:rsidR="009E4BBC" w:rsidRPr="00590BEB" w:rsidRDefault="009E4BBC" w:rsidP="009E4BB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AE29" w14:textId="73EBB3D8" w:rsidR="009E4BBC" w:rsidRPr="00590BEB" w:rsidRDefault="000B6356" w:rsidP="009E4BBC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8DC" w14:textId="557D3FDE" w:rsidR="009E4BBC" w:rsidRPr="00590BEB" w:rsidRDefault="003B528C" w:rsidP="009E4BBC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</w:t>
            </w:r>
            <w:r w:rsidR="000B635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FADC" w14:textId="5954E2BD" w:rsidR="009E4BBC" w:rsidRPr="00590BEB" w:rsidRDefault="003B528C" w:rsidP="009E4BBC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</w:t>
            </w:r>
            <w:r w:rsidR="000B635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8079" w14:textId="67B4B785" w:rsidR="009E4BBC" w:rsidRPr="00590BEB" w:rsidRDefault="009868F0" w:rsidP="00A445CD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bookmarkStart w:id="0" w:name="_Hlk190072041"/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</w:t>
            </w:r>
            <w:r w:rsidR="003B528C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а 01.01.2025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отсутствует актуальный спрос</w:t>
            </w:r>
            <w:r w:rsidR="003B528C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.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</w:t>
            </w:r>
            <w:r w:rsidR="003B528C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еста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в дошкольных образовательных учреждениях </w:t>
            </w:r>
            <w:r w:rsidR="003B528C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предоставлены всем желающим.</w:t>
            </w:r>
            <w:bookmarkEnd w:id="0"/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Очередность в детские сады от 0 до 3-х лет составляет </w:t>
            </w:r>
            <w:r w:rsidR="000B6356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402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="00E66C2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ребенка</w:t>
            </w:r>
            <w:bookmarkStart w:id="1" w:name="_GoBack"/>
            <w:bookmarkEnd w:id="1"/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</w:t>
            </w:r>
          </w:p>
        </w:tc>
      </w:tr>
      <w:tr w:rsidR="009868F0" w:rsidRPr="00DF6E89" w14:paraId="0090CCEE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457B" w14:textId="3FE06533" w:rsidR="00187969" w:rsidRPr="00590BEB" w:rsidRDefault="00D66C03" w:rsidP="00D66C03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2.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6E8" w14:textId="77777777" w:rsidR="00187969" w:rsidRPr="00590BEB" w:rsidRDefault="00187969" w:rsidP="00187969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Удельный вес численности детей в возрасте от 7 до 18 лет, охваченных образованием, в общей численности детей в возрасте от 7 до 18 лет.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3719" w14:textId="77777777" w:rsidR="00187969" w:rsidRPr="00590BEB" w:rsidRDefault="00187969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B9A" w14:textId="25E56EAF" w:rsidR="00187969" w:rsidRPr="00590BEB" w:rsidRDefault="00D66C03" w:rsidP="001879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ED8A" w14:textId="25326901" w:rsidR="00187969" w:rsidRPr="00590BEB" w:rsidRDefault="003B528C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A29E" w14:textId="19F30FA0" w:rsidR="00187969" w:rsidRPr="00590BEB" w:rsidRDefault="003B528C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7F49" w14:textId="1CAB32D0" w:rsidR="00187969" w:rsidRPr="00590BEB" w:rsidRDefault="003B528C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DEFA" w14:textId="5A6ED965" w:rsidR="00187969" w:rsidRPr="00590BEB" w:rsidRDefault="00187969" w:rsidP="00187969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9868F0" w:rsidRPr="00DF6E89" w14:paraId="018DBD25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6B1A" w14:textId="27C7A8EB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3.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778" w14:textId="77777777" w:rsidR="009551A6" w:rsidRPr="00C3737C" w:rsidRDefault="009551A6" w:rsidP="009551A6">
            <w:pPr>
              <w:spacing w:after="0" w:line="259" w:lineRule="auto"/>
              <w:ind w:left="81"/>
            </w:pPr>
            <w:r w:rsidRPr="00C3737C">
              <w:rPr>
                <w:rFonts w:ascii="Courier New" w:eastAsia="Courier New" w:hAnsi="Courier New" w:cs="Courier New"/>
              </w:rPr>
              <w:t xml:space="preserve">Доля выпускников государственных (муниципальных) </w:t>
            </w:r>
          </w:p>
          <w:p w14:paraId="25F69F6D" w14:textId="77777777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общеобразовательных организаций, получивших аттестат о среднем общем образовании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15B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1D8" w14:textId="6BAB13C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47BF" w14:textId="4F5B4FE1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1506" w14:textId="0F77BDD8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4839" w14:textId="3C942BDD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+1,01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64CC" w14:textId="3B257CED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Все выпускники по итогам ГИА получили аттестат</w:t>
            </w:r>
          </w:p>
        </w:tc>
      </w:tr>
      <w:tr w:rsidR="009868F0" w:rsidRPr="00DF6E89" w14:paraId="2A1F607E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D3CD" w14:textId="24557171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4.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6C6" w14:textId="77777777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F3E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8E6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E533" w14:textId="40FAFB29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A09C" w14:textId="778230BA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344D" w14:textId="589451CB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737" w14:textId="20BF7625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9868F0" w:rsidRPr="00DF6E89" w14:paraId="0FD5CDD6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BD17" w14:textId="3CBF4FAF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5.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D52" w14:textId="74D35CF6" w:rsidR="009551A6" w:rsidRPr="00C3737C" w:rsidRDefault="009551A6" w:rsidP="009551A6">
            <w:pPr>
              <w:pStyle w:val="ConsPlusCell"/>
              <w:rPr>
                <w:rFonts w:ascii="Courier New" w:eastAsia="Courier New" w:hAnsi="Courier New" w:cs="Courier New"/>
                <w:sz w:val="22"/>
              </w:rPr>
            </w:pPr>
            <w:bookmarkStart w:id="2" w:name="_Hlk190072095"/>
            <w:r w:rsidRPr="00D66C03">
              <w:rPr>
                <w:rFonts w:ascii="Courier New" w:eastAsia="Courier New" w:hAnsi="Courier New" w:cs="Courier New"/>
                <w:sz w:val="22"/>
              </w:rPr>
              <w:t>Доля детей в возрасте от 5 до 18 лет, использующих сертификаты дополнительного образования</w:t>
            </w:r>
            <w:bookmarkEnd w:id="2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745" w14:textId="09E7E65C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BCD" w14:textId="0E7AB4B2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60C1" w14:textId="5C899007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CF8A" w14:textId="566DD328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ABAF" w14:textId="517B9192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-76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4E83" w14:textId="57C41ECC" w:rsidR="009551A6" w:rsidRPr="00590BEB" w:rsidRDefault="009868F0" w:rsidP="009868F0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</w:t>
            </w:r>
            <w:r w:rsidRPr="009868F0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мкость учреждений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9868F0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не позволяет достичь запланированного показателя в 25%.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</w:t>
            </w:r>
            <w:r w:rsidRPr="009868F0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изкая осведомлённость населения о сертификатах дополнительного образования.</w:t>
            </w:r>
          </w:p>
        </w:tc>
      </w:tr>
      <w:tr w:rsidR="009868F0" w:rsidRPr="00DF6E89" w14:paraId="1DF4B726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90D3" w14:textId="171E7256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6.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A55" w14:textId="77777777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обучающихся и воспитанников образовательных </w:t>
            </w:r>
            <w:r w:rsidRPr="00C3737C">
              <w:rPr>
                <w:rFonts w:ascii="Courier New" w:eastAsia="Courier New" w:hAnsi="Courier New" w:cs="Courier New"/>
                <w:sz w:val="22"/>
              </w:rPr>
              <w:lastRenderedPageBreak/>
              <w:t xml:space="preserve">учреждений, принимающих участие в конкурсных, олимпиадных, спортивных и иных мероприятиях для детей и молодежи, в общей численности обучающихся и воспитанников 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3E4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078" w14:textId="11880E81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5FBE" w14:textId="37E15B80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ED3" w14:textId="79499B35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457" w14:textId="7C4C7494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1F6E" w14:textId="1B5E7B06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Увеличилось количество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>мероприятий муниципального, регионального, федерального уровней</w:t>
            </w:r>
          </w:p>
        </w:tc>
      </w:tr>
      <w:tr w:rsidR="009868F0" w:rsidRPr="00DF6E89" w14:paraId="13902551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EDC4" w14:textId="08614969" w:rsidR="009551A6" w:rsidRPr="00590BEB" w:rsidRDefault="00517F48" w:rsidP="00517F48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48C" w14:textId="77777777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детей, охваченных различными формами отдыха в каникулярное время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1B9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181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FE6" w14:textId="32F71990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82D2" w14:textId="4C9C69FA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8B14" w14:textId="279A6C4C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6179" w14:textId="77777777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9868F0" w:rsidRPr="00DF6E89" w14:paraId="4E1417D1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5D69" w14:textId="3A83BA97" w:rsidR="009551A6" w:rsidRPr="00590BEB" w:rsidRDefault="00517F48" w:rsidP="00517F48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8.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357A" w14:textId="77777777" w:rsidR="009551A6" w:rsidRPr="00590BEB" w:rsidRDefault="009551A6" w:rsidP="009551A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Уровень удовлетворенности населения качеством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2DD" w14:textId="77777777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54F" w14:textId="35388663" w:rsidR="009551A6" w:rsidRPr="00590BEB" w:rsidRDefault="009551A6" w:rsidP="009551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644" w14:textId="22DA26FC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BE1" w14:textId="09D3EB4B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406" w14:textId="01999B2B" w:rsidR="009551A6" w:rsidRPr="00590BEB" w:rsidRDefault="00517F48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C0C" w14:textId="35E304EE" w:rsidR="009551A6" w:rsidRPr="00590BEB" w:rsidRDefault="00D1450D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Наличие современных учебных заведений, оборудованных необходимыми ресурсами.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Активное участие родителей в образовательном процессе и поддержка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образовательных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инициатив.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Наличие дополнительных программ, таких как кружки, секции и проекты.</w:t>
            </w:r>
          </w:p>
        </w:tc>
      </w:tr>
      <w:tr w:rsidR="009551A6" w:rsidRPr="00DF6E89" w14:paraId="56BA4375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6A6" w14:textId="77777777" w:rsidR="009551A6" w:rsidRPr="00590BEB" w:rsidRDefault="009551A6" w:rsidP="009551A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Подпрограмма «Общее и дополнительное образование»</w:t>
            </w:r>
          </w:p>
        </w:tc>
      </w:tr>
      <w:tr w:rsidR="000B6356" w:rsidRPr="00DF6E89" w14:paraId="32181E20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1BC" w14:textId="77777777" w:rsidR="000B6356" w:rsidRPr="00590BEB" w:rsidRDefault="000B6356" w:rsidP="000B6356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2829" w14:textId="77777777" w:rsidR="000B6356" w:rsidRPr="00590BEB" w:rsidRDefault="000B6356" w:rsidP="000B6356">
            <w:pPr>
              <w:pStyle w:val="aa"/>
              <w:tabs>
                <w:tab w:val="left" w:pos="317"/>
              </w:tabs>
              <w:snapToGrid w:val="0"/>
              <w:ind w:left="34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до 3 лет, охваченных услугами муниципальных дошкольных образовательных учреждений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EB9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107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40DF" w14:textId="6150C0A4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0FF" w14:textId="4C40D116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324" w14:textId="7D6E8A69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104" w14:textId="58620A4B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На 01.01.2025 отсутствует актуальный спрос. Места в дошкольных образовательных учреждениях предоставлены всем желающим. Очередность в детские сады от 0 до 3-х лет составляет 402 </w:t>
            </w:r>
            <w:r w:rsidR="00E66C2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ребенка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</w:t>
            </w:r>
          </w:p>
        </w:tc>
      </w:tr>
      <w:tr w:rsidR="000B6356" w:rsidRPr="00DF6E89" w14:paraId="59170882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9E4" w14:textId="77777777" w:rsidR="000B6356" w:rsidRPr="00590BEB" w:rsidRDefault="000B6356" w:rsidP="000B6356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C89F" w14:textId="77777777" w:rsidR="000B6356" w:rsidRPr="00590BEB" w:rsidRDefault="000B6356" w:rsidP="000B635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</w:rPr>
              <w:t xml:space="preserve">Удельный вес численности детей в возрасте от 7 до 18 лет, охваченных образованием, в общей численности детей в возрасте от 7 до 18 лет.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89A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8AB" w14:textId="471AC99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11A" w14:textId="0E445601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F923" w14:textId="6EA40C4C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39F" w14:textId="2678B8B2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7C8" w14:textId="733B8753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0B6356" w:rsidRPr="00DF6E89" w14:paraId="504C85DB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FF2" w14:textId="77777777" w:rsidR="000B6356" w:rsidRPr="00590BEB" w:rsidRDefault="000B6356" w:rsidP="000B6356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E642" w14:textId="77777777" w:rsidR="000B6356" w:rsidRPr="00C3737C" w:rsidRDefault="000B6356" w:rsidP="000B6356">
            <w:pPr>
              <w:spacing w:after="0" w:line="259" w:lineRule="auto"/>
              <w:ind w:left="81"/>
            </w:pPr>
            <w:r w:rsidRPr="00C3737C">
              <w:rPr>
                <w:rFonts w:ascii="Courier New" w:eastAsia="Courier New" w:hAnsi="Courier New" w:cs="Courier New"/>
              </w:rPr>
              <w:t xml:space="preserve">Доля выпускников государственных (муниципальных) </w:t>
            </w:r>
          </w:p>
          <w:p w14:paraId="2EB748AC" w14:textId="77777777" w:rsidR="000B6356" w:rsidRPr="00590BEB" w:rsidRDefault="000B6356" w:rsidP="000B6356">
            <w:pPr>
              <w:pStyle w:val="aa"/>
              <w:tabs>
                <w:tab w:val="left" w:pos="317"/>
              </w:tabs>
              <w:snapToGrid w:val="0"/>
              <w:ind w:left="34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>общеобразовательных организаций, получивших аттестат о среднем</w:t>
            </w:r>
            <w:r w:rsidRPr="00113C68">
              <w:rPr>
                <w:rFonts w:ascii="Courier New" w:eastAsia="Courier New" w:hAnsi="Courier New" w:cs="Courier New"/>
                <w:sz w:val="22"/>
              </w:rPr>
              <w:t xml:space="preserve"> общем образовании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807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0190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62B" w14:textId="00524C86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5D4" w14:textId="704E6B92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76B" w14:textId="0B81B768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+1,01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92B" w14:textId="0A65B9EC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Все выпускники по итогам ГИА получили аттестат</w:t>
            </w:r>
          </w:p>
        </w:tc>
      </w:tr>
      <w:tr w:rsidR="000B6356" w:rsidRPr="00DF6E89" w14:paraId="7DA6CEC5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73B" w14:textId="77777777" w:rsidR="000B6356" w:rsidRPr="00590BEB" w:rsidRDefault="000B6356" w:rsidP="000B6356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4FA7" w14:textId="77777777" w:rsidR="000B6356" w:rsidRPr="00590BEB" w:rsidRDefault="000B6356" w:rsidP="000B6356">
            <w:pPr>
              <w:pStyle w:val="aa"/>
              <w:tabs>
                <w:tab w:val="left" w:pos="317"/>
              </w:tabs>
              <w:snapToGrid w:val="0"/>
              <w:ind w:left="34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  <w:sz w:val="22"/>
              </w:rP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C82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3B9A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B84" w14:textId="183D21FC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5E5" w14:textId="7C4D86E7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BD8" w14:textId="453D3B43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C84" w14:textId="30FFBDF9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0B6356" w:rsidRPr="00DF6E89" w14:paraId="4250938E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BF6" w14:textId="77777777" w:rsidR="000B6356" w:rsidRPr="00590BEB" w:rsidRDefault="000B6356" w:rsidP="000B6356">
            <w:pPr>
              <w:pStyle w:val="ConsPlusCell"/>
              <w:numPr>
                <w:ilvl w:val="0"/>
                <w:numId w:val="3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E187" w14:textId="77777777" w:rsidR="000B6356" w:rsidRPr="00590BEB" w:rsidRDefault="000B6356" w:rsidP="000B635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C3737C">
              <w:rPr>
                <w:rFonts w:ascii="Courier New" w:eastAsia="Courier New" w:hAnsi="Courier New" w:cs="Courier New"/>
              </w:rPr>
              <w:t xml:space="preserve">Уровень удовлетворенности населения качеством образования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C49E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D3AA" w14:textId="7072D46C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AAC" w14:textId="700705A1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95,5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120" w14:textId="586FDA63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+5,5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DE5" w14:textId="5619ED31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4BFA" w14:textId="00D46366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Наличие современных учебных заведений,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lastRenderedPageBreak/>
              <w:t>оборудованных необходимыми ресурсами.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Активное участие родителей в образовательном процессе и поддержка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образовательных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инициатив.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D1450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Наличие дополнительных программ, таких как кружки, секции и проекты.</w:t>
            </w:r>
          </w:p>
        </w:tc>
      </w:tr>
      <w:tr w:rsidR="000B6356" w:rsidRPr="00DF6E89" w14:paraId="438C7FC0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916B" w14:textId="77777777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lastRenderedPageBreak/>
              <w:t>Подпрограмма «Способные и талантливые дети»</w:t>
            </w:r>
          </w:p>
        </w:tc>
      </w:tr>
      <w:tr w:rsidR="000B6356" w:rsidRPr="00DF6E89" w14:paraId="3D390041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657" w14:textId="77777777" w:rsidR="000B6356" w:rsidRPr="00590BEB" w:rsidRDefault="000B6356" w:rsidP="000B6356">
            <w:pPr>
              <w:pStyle w:val="ConsPlusCell"/>
              <w:numPr>
                <w:ilvl w:val="0"/>
                <w:numId w:val="4"/>
              </w:numPr>
              <w:ind w:left="351" w:hanging="284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610" w14:textId="77777777" w:rsidR="000B6356" w:rsidRPr="00590BEB" w:rsidRDefault="000B6356" w:rsidP="000B6356">
            <w:pPr>
              <w:widowControl w:val="0"/>
              <w:tabs>
                <w:tab w:val="left" w:pos="331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Доля обучающихся и воспитанников образовательных учреждений, принимающих участие в конкурсных, олимпиадных, спортивных и иных мероприятиях для детей и молодежи, в общей численности обучающихся и 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EF8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853" w14:textId="2D7F309D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5E3" w14:textId="54307162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5839" w14:textId="617A923E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459F" w14:textId="364945F7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+23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A01A" w14:textId="340DEEB8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Увеличилось количество мероприятий муниципального, регионального, федерального уровней</w:t>
            </w:r>
          </w:p>
        </w:tc>
      </w:tr>
      <w:tr w:rsidR="000B6356" w:rsidRPr="00DF6E89" w14:paraId="71D4A1F3" w14:textId="77777777" w:rsidTr="00EA24D7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C5D" w14:textId="77777777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Подпрограмма «Отдых и оздоровление детей»</w:t>
            </w:r>
          </w:p>
        </w:tc>
      </w:tr>
      <w:tr w:rsidR="000B6356" w:rsidRPr="00DF6E89" w14:paraId="6927BD6D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323" w14:textId="77777777" w:rsidR="000B6356" w:rsidRPr="00590BEB" w:rsidRDefault="000B6356" w:rsidP="000B6356">
            <w:pPr>
              <w:pStyle w:val="ConsPlusCell"/>
              <w:numPr>
                <w:ilvl w:val="0"/>
                <w:numId w:val="7"/>
              </w:numPr>
              <w:ind w:hanging="435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2EE" w14:textId="77777777" w:rsidR="000B6356" w:rsidRPr="00590BEB" w:rsidRDefault="000B6356" w:rsidP="000B635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Доля детей, охваченных различными формами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FDAA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722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4BEB" w14:textId="33617B4A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44AD" w14:textId="3DC394DC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4D35" w14:textId="133280A2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B21C" w14:textId="77777777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0B6356" w:rsidRPr="00DF6E89" w14:paraId="37DA9F68" w14:textId="77777777" w:rsidTr="00DF6E89">
        <w:trPr>
          <w:tblCellSpacing w:w="5" w:type="nil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5F6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Основное мероприятие «Организационно-методическое обеспечение деятельности образовательных учреждений»</w:t>
            </w:r>
          </w:p>
        </w:tc>
      </w:tr>
      <w:tr w:rsidR="000B6356" w:rsidRPr="00DF6E89" w14:paraId="531F5D31" w14:textId="77777777" w:rsidTr="006A4692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5BB" w14:textId="77777777" w:rsidR="000B6356" w:rsidRPr="00590BEB" w:rsidRDefault="000B6356" w:rsidP="000B635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5AE" w14:textId="77777777" w:rsidR="000B6356" w:rsidRPr="00590BEB" w:rsidRDefault="000B6356" w:rsidP="000B635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Процент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количества</w:t>
            </w:r>
            <w:r w:rsidRPr="00BA44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проведённых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8985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DD4" w14:textId="77777777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90BEB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80A" w14:textId="350F65A5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A24C" w14:textId="2ABB3280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F34" w14:textId="6A8D1DE2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6AE" w14:textId="77777777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0B6356" w:rsidRPr="00DF6E89" w14:paraId="75AE72F2" w14:textId="77777777" w:rsidTr="00D23222">
        <w:trPr>
          <w:gridAfter w:val="1"/>
          <w:wAfter w:w="12" w:type="dxa"/>
          <w:tblCellSpacing w:w="5" w:type="nil"/>
        </w:trPr>
        <w:tc>
          <w:tcPr>
            <w:tcW w:w="15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A414" w14:textId="705394EF" w:rsidR="000B6356" w:rsidRPr="00D66C03" w:rsidRDefault="000B6356" w:rsidP="000B635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66C03">
              <w:rPr>
                <w:rFonts w:ascii="Courier New" w:hAnsi="Courier New" w:cs="Courier New"/>
                <w:sz w:val="20"/>
                <w:szCs w:val="20"/>
              </w:rPr>
              <w:t>Основное мероприятие «Обеспечение функционирования модели персонифицированного финансирования дополнительного образования»</w:t>
            </w:r>
          </w:p>
        </w:tc>
      </w:tr>
      <w:tr w:rsidR="000B6356" w:rsidRPr="00DF6E89" w14:paraId="7B2935AD" w14:textId="77777777" w:rsidTr="00C45355">
        <w:trPr>
          <w:gridAfter w:val="1"/>
          <w:wAfter w:w="12" w:type="dxa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83F" w14:textId="71BCBF63" w:rsidR="000B6356" w:rsidRPr="00590BEB" w:rsidRDefault="000B6356" w:rsidP="000B6356">
            <w:pPr>
              <w:pStyle w:val="ConsPlusCell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D66C03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47D" w14:textId="71074035" w:rsidR="000B6356" w:rsidRPr="00590BEB" w:rsidRDefault="000B6356" w:rsidP="000B635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D66C03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63D1" w14:textId="0378C6D3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0BAF" w14:textId="2B7D1D8E" w:rsidR="000B6356" w:rsidRPr="00590BEB" w:rsidRDefault="000B6356" w:rsidP="000B635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32B5" w14:textId="7B83CD45" w:rsidR="000B6356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2697" w14:textId="0A66D0F2" w:rsidR="000B6356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AB7" w14:textId="256A9794" w:rsidR="000B6356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2D9" w14:textId="2852A12F" w:rsidR="000B6356" w:rsidRPr="00590BEB" w:rsidRDefault="000B6356" w:rsidP="000B6356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Е</w:t>
            </w:r>
            <w:r w:rsidRPr="009868F0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мкость учреждений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9868F0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не позволяет достичь запланированного показателя в 25%.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</w:t>
            </w:r>
            <w:r w:rsidRPr="009868F0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изкая осведомлённость населения о сертификатах дополнительного образования.</w:t>
            </w:r>
          </w:p>
        </w:tc>
      </w:tr>
    </w:tbl>
    <w:p w14:paraId="7547128A" w14:textId="4E6F5BCD" w:rsidR="00680BA8" w:rsidRDefault="00680BA8" w:rsidP="00B6766D">
      <w:pPr>
        <w:tabs>
          <w:tab w:val="left" w:pos="317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219553" w14:textId="77777777" w:rsidR="00517F48" w:rsidRDefault="00517F48" w:rsidP="00B6766D">
      <w:pPr>
        <w:tabs>
          <w:tab w:val="left" w:pos="317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517F48" w:rsidSect="003E0090">
      <w:headerReference w:type="even" r:id="rId8"/>
      <w:headerReference w:type="default" r:id="rId9"/>
      <w:pgSz w:w="16838" w:h="11906" w:orient="landscape"/>
      <w:pgMar w:top="567" w:right="851" w:bottom="426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AD78B" w14:textId="77777777" w:rsidR="001A24CB" w:rsidRDefault="001A24CB" w:rsidP="000C06A2">
      <w:pPr>
        <w:spacing w:after="0" w:line="240" w:lineRule="auto"/>
      </w:pPr>
      <w:r>
        <w:separator/>
      </w:r>
    </w:p>
  </w:endnote>
  <w:endnote w:type="continuationSeparator" w:id="0">
    <w:p w14:paraId="7D616D3D" w14:textId="77777777" w:rsidR="001A24CB" w:rsidRDefault="001A24CB" w:rsidP="000C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3DEB9" w14:textId="77777777" w:rsidR="001A24CB" w:rsidRDefault="001A24CB" w:rsidP="000C06A2">
      <w:pPr>
        <w:spacing w:after="0" w:line="240" w:lineRule="auto"/>
      </w:pPr>
      <w:r>
        <w:separator/>
      </w:r>
    </w:p>
  </w:footnote>
  <w:footnote w:type="continuationSeparator" w:id="0">
    <w:p w14:paraId="4B1FBCAC" w14:textId="77777777" w:rsidR="001A24CB" w:rsidRDefault="001A24CB" w:rsidP="000C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866B3" w14:textId="77777777" w:rsidR="00E028F4" w:rsidRDefault="00E028F4" w:rsidP="0019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C8D5D8" w14:textId="77777777" w:rsidR="00E028F4" w:rsidRDefault="00E028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C13D1" w14:textId="5FC4E7BB" w:rsidR="00E028F4" w:rsidRDefault="00E028F4" w:rsidP="0084691D">
    <w:pPr>
      <w:pStyle w:val="a3"/>
      <w:framePr w:wrap="around" w:vAnchor="text" w:hAnchor="page" w:x="15496" w:y="204"/>
      <w:rPr>
        <w:rStyle w:val="a5"/>
      </w:rPr>
    </w:pPr>
  </w:p>
  <w:p w14:paraId="4D611AEE" w14:textId="77777777" w:rsidR="00E028F4" w:rsidRDefault="00E028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1D50"/>
    <w:multiLevelType w:val="hybridMultilevel"/>
    <w:tmpl w:val="4FF4C1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7511"/>
    <w:multiLevelType w:val="hybridMultilevel"/>
    <w:tmpl w:val="C14AD208"/>
    <w:lvl w:ilvl="0" w:tplc="E0CCADC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3B6A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B3722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36AA3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F0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9D2D79"/>
    <w:multiLevelType w:val="hybridMultilevel"/>
    <w:tmpl w:val="28E65C78"/>
    <w:lvl w:ilvl="0" w:tplc="A85C68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074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C"/>
    <w:rsid w:val="000017F6"/>
    <w:rsid w:val="00025DE3"/>
    <w:rsid w:val="0004066B"/>
    <w:rsid w:val="00054B7B"/>
    <w:rsid w:val="00066883"/>
    <w:rsid w:val="0006749A"/>
    <w:rsid w:val="0008033E"/>
    <w:rsid w:val="000843A4"/>
    <w:rsid w:val="000944CF"/>
    <w:rsid w:val="000A6884"/>
    <w:rsid w:val="000B6356"/>
    <w:rsid w:val="000B790A"/>
    <w:rsid w:val="000C06A2"/>
    <w:rsid w:val="000D7BC5"/>
    <w:rsid w:val="0010003A"/>
    <w:rsid w:val="00121218"/>
    <w:rsid w:val="00156D7A"/>
    <w:rsid w:val="00175E38"/>
    <w:rsid w:val="00187969"/>
    <w:rsid w:val="00192650"/>
    <w:rsid w:val="001974A6"/>
    <w:rsid w:val="001A24CB"/>
    <w:rsid w:val="001B26B3"/>
    <w:rsid w:val="001C0A5E"/>
    <w:rsid w:val="001C6E29"/>
    <w:rsid w:val="001D18DE"/>
    <w:rsid w:val="001E1FDC"/>
    <w:rsid w:val="0021335F"/>
    <w:rsid w:val="0022251D"/>
    <w:rsid w:val="0022419A"/>
    <w:rsid w:val="0025183F"/>
    <w:rsid w:val="002527E5"/>
    <w:rsid w:val="00256F63"/>
    <w:rsid w:val="002619EC"/>
    <w:rsid w:val="00293453"/>
    <w:rsid w:val="002979B8"/>
    <w:rsid w:val="002A01AC"/>
    <w:rsid w:val="002A5F29"/>
    <w:rsid w:val="002B3119"/>
    <w:rsid w:val="002B31BC"/>
    <w:rsid w:val="002B4492"/>
    <w:rsid w:val="002C2124"/>
    <w:rsid w:val="002C7F6D"/>
    <w:rsid w:val="003134F9"/>
    <w:rsid w:val="0032434D"/>
    <w:rsid w:val="003322F8"/>
    <w:rsid w:val="003523A9"/>
    <w:rsid w:val="003651AF"/>
    <w:rsid w:val="00365A6D"/>
    <w:rsid w:val="003705D9"/>
    <w:rsid w:val="00376DFF"/>
    <w:rsid w:val="003A6BF3"/>
    <w:rsid w:val="003B528C"/>
    <w:rsid w:val="003C0F74"/>
    <w:rsid w:val="003D0426"/>
    <w:rsid w:val="003D7383"/>
    <w:rsid w:val="003E0090"/>
    <w:rsid w:val="003E21D6"/>
    <w:rsid w:val="00433223"/>
    <w:rsid w:val="00440A0C"/>
    <w:rsid w:val="00473E4D"/>
    <w:rsid w:val="004814CE"/>
    <w:rsid w:val="00493425"/>
    <w:rsid w:val="004A4A7B"/>
    <w:rsid w:val="004C523B"/>
    <w:rsid w:val="004F1531"/>
    <w:rsid w:val="004F51A8"/>
    <w:rsid w:val="00503566"/>
    <w:rsid w:val="0051053F"/>
    <w:rsid w:val="00517F48"/>
    <w:rsid w:val="00527165"/>
    <w:rsid w:val="005413AC"/>
    <w:rsid w:val="00554014"/>
    <w:rsid w:val="00556B06"/>
    <w:rsid w:val="00583387"/>
    <w:rsid w:val="00590BEB"/>
    <w:rsid w:val="005A3249"/>
    <w:rsid w:val="005B1C07"/>
    <w:rsid w:val="005B7B58"/>
    <w:rsid w:val="005C38FE"/>
    <w:rsid w:val="005C4DF8"/>
    <w:rsid w:val="005E6F52"/>
    <w:rsid w:val="00604597"/>
    <w:rsid w:val="0061048E"/>
    <w:rsid w:val="00616115"/>
    <w:rsid w:val="00664676"/>
    <w:rsid w:val="00680BA8"/>
    <w:rsid w:val="006843D4"/>
    <w:rsid w:val="00691935"/>
    <w:rsid w:val="006929B7"/>
    <w:rsid w:val="006A4692"/>
    <w:rsid w:val="006B59E0"/>
    <w:rsid w:val="006C1611"/>
    <w:rsid w:val="00703340"/>
    <w:rsid w:val="007047D1"/>
    <w:rsid w:val="007047FD"/>
    <w:rsid w:val="00717BF6"/>
    <w:rsid w:val="00721ED5"/>
    <w:rsid w:val="007238CE"/>
    <w:rsid w:val="00724485"/>
    <w:rsid w:val="007405EB"/>
    <w:rsid w:val="00793B4E"/>
    <w:rsid w:val="007C5716"/>
    <w:rsid w:val="007E04D9"/>
    <w:rsid w:val="007E7C2C"/>
    <w:rsid w:val="007F06CF"/>
    <w:rsid w:val="007F7915"/>
    <w:rsid w:val="00806F65"/>
    <w:rsid w:val="0084691D"/>
    <w:rsid w:val="00855C1B"/>
    <w:rsid w:val="0087610A"/>
    <w:rsid w:val="00883B06"/>
    <w:rsid w:val="00886DE0"/>
    <w:rsid w:val="008A2902"/>
    <w:rsid w:val="008A666A"/>
    <w:rsid w:val="008B56EA"/>
    <w:rsid w:val="008E6048"/>
    <w:rsid w:val="008F085B"/>
    <w:rsid w:val="00930DE1"/>
    <w:rsid w:val="009364F7"/>
    <w:rsid w:val="00950CFC"/>
    <w:rsid w:val="00952A2C"/>
    <w:rsid w:val="009551A6"/>
    <w:rsid w:val="00975B9D"/>
    <w:rsid w:val="009868F0"/>
    <w:rsid w:val="00997193"/>
    <w:rsid w:val="009C3821"/>
    <w:rsid w:val="009D7DC4"/>
    <w:rsid w:val="009E4BBC"/>
    <w:rsid w:val="009F2C4E"/>
    <w:rsid w:val="00A06F20"/>
    <w:rsid w:val="00A13A14"/>
    <w:rsid w:val="00A24F83"/>
    <w:rsid w:val="00A30E18"/>
    <w:rsid w:val="00A445CD"/>
    <w:rsid w:val="00A47020"/>
    <w:rsid w:val="00A642DE"/>
    <w:rsid w:val="00A71E7A"/>
    <w:rsid w:val="00A951C0"/>
    <w:rsid w:val="00AB1896"/>
    <w:rsid w:val="00AB5F9E"/>
    <w:rsid w:val="00AF33F2"/>
    <w:rsid w:val="00AF3AC5"/>
    <w:rsid w:val="00B2190B"/>
    <w:rsid w:val="00B26C80"/>
    <w:rsid w:val="00B30BA1"/>
    <w:rsid w:val="00B36803"/>
    <w:rsid w:val="00B44128"/>
    <w:rsid w:val="00B46402"/>
    <w:rsid w:val="00B504C2"/>
    <w:rsid w:val="00B532D3"/>
    <w:rsid w:val="00B53317"/>
    <w:rsid w:val="00B562A0"/>
    <w:rsid w:val="00B6766D"/>
    <w:rsid w:val="00B745A1"/>
    <w:rsid w:val="00B86CE4"/>
    <w:rsid w:val="00BA441F"/>
    <w:rsid w:val="00BB2E43"/>
    <w:rsid w:val="00C021EE"/>
    <w:rsid w:val="00C04906"/>
    <w:rsid w:val="00C248E1"/>
    <w:rsid w:val="00C415DC"/>
    <w:rsid w:val="00C4465B"/>
    <w:rsid w:val="00C66CDE"/>
    <w:rsid w:val="00C72695"/>
    <w:rsid w:val="00CA1298"/>
    <w:rsid w:val="00CC276C"/>
    <w:rsid w:val="00CC5987"/>
    <w:rsid w:val="00CD1E10"/>
    <w:rsid w:val="00CE28C3"/>
    <w:rsid w:val="00CF29CE"/>
    <w:rsid w:val="00D0618A"/>
    <w:rsid w:val="00D1450D"/>
    <w:rsid w:val="00D22511"/>
    <w:rsid w:val="00D32CFB"/>
    <w:rsid w:val="00D61C79"/>
    <w:rsid w:val="00D635EF"/>
    <w:rsid w:val="00D66C03"/>
    <w:rsid w:val="00D75FFB"/>
    <w:rsid w:val="00D87803"/>
    <w:rsid w:val="00DB193B"/>
    <w:rsid w:val="00DB3F01"/>
    <w:rsid w:val="00DE45A6"/>
    <w:rsid w:val="00DE45F2"/>
    <w:rsid w:val="00DE717F"/>
    <w:rsid w:val="00DF6E89"/>
    <w:rsid w:val="00E028F4"/>
    <w:rsid w:val="00E1751B"/>
    <w:rsid w:val="00E17683"/>
    <w:rsid w:val="00E2660A"/>
    <w:rsid w:val="00E66C2B"/>
    <w:rsid w:val="00E93154"/>
    <w:rsid w:val="00EA0170"/>
    <w:rsid w:val="00EA24D7"/>
    <w:rsid w:val="00EB75BE"/>
    <w:rsid w:val="00EC0AD0"/>
    <w:rsid w:val="00EC79EA"/>
    <w:rsid w:val="00ED3A7F"/>
    <w:rsid w:val="00EF57FC"/>
    <w:rsid w:val="00F027E7"/>
    <w:rsid w:val="00F364A9"/>
    <w:rsid w:val="00F532B3"/>
    <w:rsid w:val="00F75066"/>
    <w:rsid w:val="00F824F0"/>
    <w:rsid w:val="00F87637"/>
    <w:rsid w:val="00F963FD"/>
    <w:rsid w:val="00FA73A1"/>
    <w:rsid w:val="00FD34E6"/>
    <w:rsid w:val="00FD7021"/>
    <w:rsid w:val="00FE26F0"/>
    <w:rsid w:val="00FF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2FEF"/>
  <w15:docId w15:val="{35423EFA-04A3-447D-9D74-793B1C26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066"/>
  </w:style>
  <w:style w:type="paragraph" w:styleId="2">
    <w:name w:val="heading 2"/>
    <w:basedOn w:val="a"/>
    <w:link w:val="20"/>
    <w:qFormat/>
    <w:rsid w:val="00AF3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F3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B31B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B31BC"/>
    <w:rPr>
      <w:rFonts w:ascii="Times New Roman" w:eastAsia="Times New Roman" w:hAnsi="Times New Roman" w:cs="Times New Roman"/>
      <w:sz w:val="24"/>
      <w:lang w:eastAsia="en-US"/>
    </w:rPr>
  </w:style>
  <w:style w:type="character" w:styleId="a5">
    <w:name w:val="page number"/>
    <w:basedOn w:val="a0"/>
    <w:rsid w:val="002B31BC"/>
  </w:style>
  <w:style w:type="paragraph" w:styleId="a6">
    <w:name w:val="Balloon Text"/>
    <w:basedOn w:val="a"/>
    <w:link w:val="a7"/>
    <w:uiPriority w:val="99"/>
    <w:semiHidden/>
    <w:unhideWhenUsed/>
    <w:rsid w:val="00B5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2D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34D"/>
  </w:style>
  <w:style w:type="paragraph" w:styleId="aa">
    <w:name w:val="List Paragraph"/>
    <w:basedOn w:val="a"/>
    <w:uiPriority w:val="34"/>
    <w:qFormat/>
    <w:rsid w:val="005C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74A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19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rsid w:val="001974A6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AF33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F33F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27B4-5231-48D1-8DF9-DBF2EA83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</cp:lastModifiedBy>
  <cp:revision>12</cp:revision>
  <cp:lastPrinted>2025-02-10T00:54:00Z</cp:lastPrinted>
  <dcterms:created xsi:type="dcterms:W3CDTF">2025-02-07T06:47:00Z</dcterms:created>
  <dcterms:modified xsi:type="dcterms:W3CDTF">2025-03-18T08:20:00Z</dcterms:modified>
</cp:coreProperties>
</file>