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  <w:t xml:space="preserve">На основании </w:t>
      </w:r>
      <w:proofErr w:type="gramStart"/>
      <w:r w:rsidRPr="0041273E">
        <w:t>распоряжения  начальника</w:t>
      </w:r>
      <w:proofErr w:type="gramEnd"/>
      <w:r w:rsidRPr="0041273E">
        <w:t xml:space="preserve">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0C44DD">
        <w:t>08-18</w:t>
      </w:r>
      <w:r w:rsidR="00D94998">
        <w:t xml:space="preserve"> </w:t>
      </w:r>
      <w:r w:rsidRPr="0041273E">
        <w:t xml:space="preserve">от </w:t>
      </w:r>
      <w:r w:rsidR="000C44DD">
        <w:t>19.01.2018г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0C44DD">
        <w:t>19.01.2018</w:t>
      </w:r>
      <w:r w:rsidR="00D74F28" w:rsidRPr="0041273E">
        <w:t xml:space="preserve"> года </w:t>
      </w:r>
      <w:r w:rsidR="000C44DD">
        <w:t>20</w:t>
      </w:r>
      <w:r w:rsidR="0041273E" w:rsidRPr="0041273E">
        <w:t xml:space="preserve"> </w:t>
      </w:r>
      <w:r w:rsidR="000C44DD">
        <w:t>февраля 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 xml:space="preserve">ткрытый конкурс по отбору управляющих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д.28/3.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5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r w:rsidRPr="0041273E">
          <w:rPr>
            <w:rStyle w:val="a5"/>
            <w:lang w:val="en-US"/>
          </w:rPr>
          <w:t>gov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1273E">
        <w:t>19;  8</w:t>
      </w:r>
      <w:proofErr w:type="gramEnd"/>
      <w:r w:rsidRPr="0041273E">
        <w:t>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224EEC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224EEC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2BF3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5DAF-76F8-451B-BA1D-727B8A5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Белезова</cp:lastModifiedBy>
  <cp:revision>20</cp:revision>
  <cp:lastPrinted>2017-10-17T11:05:00Z</cp:lastPrinted>
  <dcterms:created xsi:type="dcterms:W3CDTF">2015-10-12T05:36:00Z</dcterms:created>
  <dcterms:modified xsi:type="dcterms:W3CDTF">2018-05-30T06:08:00Z</dcterms:modified>
</cp:coreProperties>
</file>