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1EDCFA9B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67FA03F2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18E551" wp14:editId="0F220043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6386C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3B5F7B7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590FBA2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64452D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60BEAA3C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0D95A64D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41199E0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0ED06C61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14:paraId="6CDA860D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6557F2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68FB101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14:paraId="02A5534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B783CC9" w14:textId="714FEE0C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7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7"/>
              </w:rPr>
              <w:t>_______202</w:t>
            </w:r>
            <w:r w:rsidR="00EF1E2C">
              <w:rPr>
                <w:rFonts w:ascii="Times New Roman" w:hAnsi="Times New Roman"/>
                <w:sz w:val="24"/>
                <w:szCs w:val="27"/>
              </w:rPr>
              <w:t>2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г.  №_______</w:t>
            </w:r>
          </w:p>
          <w:p w14:paraId="6EC09FC5" w14:textId="77777777"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6EBE349C" w14:textId="77777777"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14:paraId="11F5422E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F89BC8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7CFC8E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9F1B692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18F5B07F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2480A71E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7697FF77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403062B4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1B477194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1E86DCDC" w14:textId="77777777"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6D3A184" w14:textId="77777777"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FE80444" w14:textId="77777777"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2F89133" w14:textId="77777777" w:rsidR="00481375" w:rsidRP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04E72BF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38E85C9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14:paraId="7DAF4ECD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96F060F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43484364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64E3A48" w14:textId="5A1DC452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</w:t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>округа  №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CB3F2B">
        <w:rPr>
          <w:rFonts w:ascii="Times New Roman" w:hAnsi="Times New Roman"/>
          <w:sz w:val="24"/>
          <w:szCs w:val="24"/>
        </w:rPr>
        <w:t>475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CB3F2B">
        <w:rPr>
          <w:rFonts w:ascii="Times New Roman" w:hAnsi="Times New Roman"/>
          <w:sz w:val="24"/>
          <w:szCs w:val="24"/>
        </w:rPr>
        <w:t>17.11</w:t>
      </w:r>
      <w:r w:rsidR="00EF1E2C">
        <w:rPr>
          <w:rFonts w:ascii="Times New Roman" w:hAnsi="Times New Roman"/>
          <w:sz w:val="24"/>
          <w:szCs w:val="24"/>
        </w:rPr>
        <w:t>.2022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CB3F2B">
        <w:rPr>
          <w:rFonts w:ascii="Times New Roman" w:hAnsi="Times New Roman"/>
          <w:sz w:val="24"/>
          <w:szCs w:val="24"/>
        </w:rPr>
        <w:t>29.12.2022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 xml:space="preserve">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адресу: г. Тулун, ул. Лыткина, д. 81; г. Тулун, ул. Лыткина, д. 66а; г. Тулун, ул. Лыткина, д. 66в; г. Тулун, ул. Лыткина, д. 66е; г. Тулун, ул. Лыткина, д. 66и; г. Тулун, ул. Лыткина, д. 66с; г. Тулун, ул. Лыткина, 66д; ул. Чкалова, д. 52; пер. Школьный, д. 18; г. Тулун, ул. Школьный, д. 20; г. Тулун, пер. Школьный, д. 22; г. Тулун, пер. Школьный, д. 24; г. Тулун, пер. Школьный, д. 26; г. Тулун, ул. Горячкина, д. 1; г. Тулун, ул. Горячкина, д. 14; г. Тулун, ул. Горячкина, д. 15; г. Тулун, ул. Горячкина, д. 16. </w:t>
      </w:r>
    </w:p>
    <w:p w14:paraId="421EA5A9" w14:textId="6FD095AD" w:rsidR="00A2397D" w:rsidRPr="007F3301" w:rsidRDefault="00A2397D" w:rsidP="00EF1E2C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 по отбору управляющих организаций по Управлению многоквартирными домами, расположенными по адресу: г. Тулун, ул. Лыткина, д. 81; г. Тулун, ул. Лыткина, </w:t>
      </w:r>
      <w:r w:rsidRPr="007F3301">
        <w:rPr>
          <w:rFonts w:ascii="Times New Roman" w:hAnsi="Times New Roman"/>
          <w:sz w:val="24"/>
          <w:szCs w:val="24"/>
        </w:rPr>
        <w:lastRenderedPageBreak/>
        <w:t xml:space="preserve">д. 66а; г. Тулун, ул. Лыткина, д. 66в; г. Тулун, ул. Лыткина, д. 66е; г. Тулун, ул. Лыткина, д. 66и; г. Тулун, ул. Лыткина, д. 66с; г. Тулун, ул. Лыткина, 66д; ул. Чкалова, д. 52; пер. Школьный, д. 18; г. Тулун, ул. Школьный, д. 20; г. Тулун, пер. Школьный, д. 22; г. Тулун, пер. Школьный, д. 24; г. Тулун, пер. Школьный, д. 26; г. Тулун, ул. Горячкина, д. 1; г. Тулун, ул. Горячкина, д. 14; г. Тулун, ул. Горячкина, д. 15; г. Тулун, ул. Горячкина, д. 16, состоится </w:t>
      </w:r>
      <w:r w:rsidR="00CB3F2B">
        <w:rPr>
          <w:rFonts w:ascii="Times New Roman" w:hAnsi="Times New Roman"/>
          <w:sz w:val="24"/>
          <w:szCs w:val="24"/>
        </w:rPr>
        <w:t>29.12</w:t>
      </w:r>
      <w:r w:rsidR="00EF1E2C">
        <w:rPr>
          <w:rFonts w:ascii="Times New Roman" w:hAnsi="Times New Roman"/>
          <w:sz w:val="24"/>
          <w:szCs w:val="24"/>
        </w:rPr>
        <w:t>.2022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2CC62581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489988ED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4526B561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7909167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Иркутская область, г. Тулун, ул. Лыткина, д. 81: количество этажей: 2, тип постройки: </w:t>
      </w:r>
      <w:r w:rsidR="00D25103" w:rsidRPr="007F3301">
        <w:rPr>
          <w:rFonts w:ascii="Times New Roman" w:hAnsi="Times New Roman"/>
          <w:sz w:val="24"/>
          <w:szCs w:val="24"/>
        </w:rPr>
        <w:t>неблокированная</w:t>
      </w:r>
      <w:r w:rsidRPr="007F3301">
        <w:rPr>
          <w:rFonts w:ascii="Times New Roman" w:hAnsi="Times New Roman"/>
          <w:sz w:val="24"/>
          <w:szCs w:val="24"/>
        </w:rPr>
        <w:t xml:space="preserve">; площадь многоквартирного дома: </w:t>
      </w:r>
      <w:r w:rsidR="00D25103" w:rsidRPr="007F3301">
        <w:rPr>
          <w:rFonts w:ascii="Times New Roman" w:hAnsi="Times New Roman"/>
          <w:sz w:val="24"/>
          <w:szCs w:val="24"/>
        </w:rPr>
        <w:t>744,5.</w:t>
      </w:r>
    </w:p>
    <w:p w14:paraId="6CAEBC7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</w:t>
      </w:r>
      <w:proofErr w:type="gramStart"/>
      <w:r w:rsidRPr="007F3301">
        <w:rPr>
          <w:rFonts w:ascii="Times New Roman" w:hAnsi="Times New Roman"/>
          <w:sz w:val="24"/>
          <w:szCs w:val="24"/>
        </w:rPr>
        <w:t>2:  Иркутская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область, г. Тулун,</w:t>
      </w:r>
      <w:r w:rsidR="00D25103" w:rsidRPr="007F3301">
        <w:rPr>
          <w:rFonts w:ascii="Times New Roman" w:hAnsi="Times New Roman"/>
          <w:sz w:val="24"/>
          <w:szCs w:val="24"/>
        </w:rPr>
        <w:t xml:space="preserve"> ул. Лыткина, д. 66а: количество этажей: 2; тип постройки: неблокированная; площадь многоквартирного дома: 748,6.</w:t>
      </w:r>
    </w:p>
    <w:p w14:paraId="06815C7B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3: Иркутская область, г. Тулун, ул. Лыткина, д. 66В: количество этажей: 1; тип постройки: неблокированная; площадь многоквартирного дома: 245,0.</w:t>
      </w:r>
    </w:p>
    <w:p w14:paraId="2BC58B2A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4: Иркутская область, г. Тулун, ул. Лыткина, д. 66Е: количество этажей: 2; тип постройки: неблокированная; площадь многоквартирного дома: 398,5.</w:t>
      </w:r>
    </w:p>
    <w:p w14:paraId="547891BD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5: Иркутская область, г. Тулун, ул. Лыткина, д. 66И: количество этажей: 2; тип постройки: неблокированная; площадь многоквартирного дома: 372,1.</w:t>
      </w:r>
    </w:p>
    <w:p w14:paraId="307BE471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6: Иркутская область, г. Тулун, ул. Лыткина, д. 66с: количество этажей: 2; тип постройки: неблокированная; площадь многоквартирного дома: 407,4.</w:t>
      </w:r>
    </w:p>
    <w:p w14:paraId="1BF7824B" w14:textId="77777777" w:rsidR="00D25103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7: Иркутская область, г. Тулун, ул. </w:t>
      </w:r>
      <w:proofErr w:type="gramStart"/>
      <w:r w:rsidRPr="007F3301">
        <w:rPr>
          <w:rFonts w:ascii="Times New Roman" w:hAnsi="Times New Roman"/>
          <w:sz w:val="24"/>
          <w:szCs w:val="24"/>
        </w:rPr>
        <w:t xml:space="preserve">Лыткина, </w:t>
      </w:r>
      <w:r w:rsidR="00D25103" w:rsidRPr="007F3301">
        <w:rPr>
          <w:rFonts w:ascii="Times New Roman" w:hAnsi="Times New Roman"/>
          <w:sz w:val="24"/>
          <w:szCs w:val="24"/>
        </w:rPr>
        <w:t xml:space="preserve"> </w:t>
      </w:r>
      <w:r w:rsidRPr="007F3301">
        <w:rPr>
          <w:rFonts w:ascii="Times New Roman" w:hAnsi="Times New Roman"/>
          <w:sz w:val="24"/>
          <w:szCs w:val="24"/>
        </w:rPr>
        <w:t>д.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66Д: количество этажей: 2; год постройки: 1963; тип постройки: неблокированная; площадь многоквартирного дома: 412,3.</w:t>
      </w:r>
    </w:p>
    <w:p w14:paraId="014E366A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8: Иркутская область, г. Тулун, ул. Чкалова, д. 52: количество этажей: 2; тип постройки: неблокированная; площадь многоквартирного дома: 460,0.</w:t>
      </w:r>
    </w:p>
    <w:p w14:paraId="308A38B5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9: Иркутская область, г. Тулун, пер. Школьный, 18: количество этажей: 2; тип постройки: неблокированная; площадь многоквартирного дома: 330,5.</w:t>
      </w:r>
    </w:p>
    <w:p w14:paraId="41AE3413" w14:textId="77777777" w:rsidR="00C354F8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10: Иркутская область, г. Тулун, пер. Школьный, д. 20</w:t>
      </w:r>
      <w:r w:rsidR="00C354F8" w:rsidRPr="007F3301">
        <w:rPr>
          <w:rFonts w:ascii="Times New Roman" w:hAnsi="Times New Roman"/>
          <w:sz w:val="24"/>
          <w:szCs w:val="24"/>
        </w:rPr>
        <w:t>: количество этажей: 2; тип постройки: неблокированная; площадь многоквартирного дома: 373,2.</w:t>
      </w:r>
    </w:p>
    <w:p w14:paraId="53108458" w14:textId="77777777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11: Иркутская область, г. Тулун, пер. Школьный, д. 22: количество этажей: 2; тип постройки: неблокированная; площадь многоквартирного дома: 355,7</w:t>
      </w:r>
      <w:r w:rsidR="00294331" w:rsidRPr="007F3301">
        <w:rPr>
          <w:rFonts w:ascii="Times New Roman" w:hAnsi="Times New Roman"/>
          <w:sz w:val="24"/>
          <w:szCs w:val="24"/>
        </w:rPr>
        <w:t>.</w:t>
      </w:r>
    </w:p>
    <w:p w14:paraId="3BB21868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12: Иркутская область, г. Тулун, пер. Школьный, д. 24: количество этажей: 2; тип постройки: неблокированная; площадь многоквартирного дома: 365,7.</w:t>
      </w:r>
    </w:p>
    <w:p w14:paraId="3A5F31F6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13: Иркутская область, г. Тулун, пер. Школьный, д. 26: количество этажей: 2; тип постройки: неблокированная; площадь многоквартирного дома: 569,4.</w:t>
      </w:r>
    </w:p>
    <w:p w14:paraId="710C7E95" w14:textId="77777777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>Лот 14: Иркутская область, г. Тулун, ул. Горячкина, д. 1: количество этажей: 2; тип постройки: неблокированная; площадь многоквартирного дома: 352,9.</w:t>
      </w:r>
    </w:p>
    <w:p w14:paraId="076120A1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15: Иркутская область, г. Тулун, ул. Горячкина, д. 14: количество этажей: 2; тип постройки: неблокированная; площадь многоквартирного дома: 367,9.</w:t>
      </w:r>
    </w:p>
    <w:p w14:paraId="342D75C3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16: Иркутская область, г. Тулун, ул. Горячкина, д. 15: количество этажей: 2; тип постройки: неблокированная; площадь многоквартирного дома: 363,7.</w:t>
      </w:r>
    </w:p>
    <w:p w14:paraId="4F0B994C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17: Иркутская область, г. Тулун, ул. Горячкина, д. 16: количество этажей: 2; тип постройки: неблокированный; площадь многоквартирного дома: 381,9.</w:t>
      </w:r>
    </w:p>
    <w:p w14:paraId="0B04E23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565FC4A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48C8D35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F11FA6D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FC10F13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C6C1FD3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B0DA5EA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A2C7B0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lastRenderedPageBreak/>
        <w:t>Перечень работ и услуг по содержанию и ремонту</w:t>
      </w:r>
    </w:p>
    <w:p w14:paraId="00D3A84C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52EC1ABD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46CAA82A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67A240F3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51C5A89E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A2A77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</w:t>
            </w:r>
            <w:proofErr w:type="gramEnd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00078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DAA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1FE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535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Стоимость за 1 кв. м. общей площади (рублей в месяц)</w:t>
            </w:r>
          </w:p>
        </w:tc>
      </w:tr>
      <w:tr w:rsidR="00A2397D" w:rsidRPr="007F3301" w14:paraId="75E4336F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E2981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F1199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EDB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A7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0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5DA2C4A0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96276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73756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C1D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7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89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424A5581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5E0F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7E13B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7B21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0F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A2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FB98025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BF0E8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9C402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526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6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16C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3DC892F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75CE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7A346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927D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8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77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7CA0179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E878D3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141593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3084B7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45F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0F66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14BB7A8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BA744F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B0C9E0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8440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51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F07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9319FC3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D18B3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D769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7DC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26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7E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9EC6D39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CABA6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5DF4F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B384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4E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897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29F305F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26EDE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80F08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988B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4D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37C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466645C0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0F820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FB43D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77DE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F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8C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59362FF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C8EBE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B1ECB3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176822C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A0B2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989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3C9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CDA8265" w14:textId="77777777" w:rsidTr="00B62CB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249B0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FFE11E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1BC2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4F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313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7958593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C92D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F61FD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F9E1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D5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3A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17B96E36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E3249E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A4A9D6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, дымоудаления, </w:t>
            </w: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855AE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C10C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C6E2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749E5E5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FC5C40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0FDB95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40BC7AC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DF5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98E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CF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63BF290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90533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7A3B5E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8601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E5B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8BB7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AFCF687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323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234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41D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5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6D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1D00E584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65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1F04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A15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6B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50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443BE3B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671BDB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488CBC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DB1F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E89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ACB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4FBE6C72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E5A2B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A12D8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CCA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A86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95B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85A999C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5323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8FBB3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E22D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879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A4D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4BAB67D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C3E21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C5863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9C6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133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E4F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653AFF4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F79C9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3EE70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26A2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869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3E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C235EE4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3920F1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559AAF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C0095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DE6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670D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1A774CB0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3FC1D8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06AA6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C4E94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5D57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AB7B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4C28F8BF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DC5C7E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7933CE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93CB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FCAD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5ADC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274A4668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8D6BB6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 w:colFirst="4" w:colLast="4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0E0AAC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0348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F7BA1" w14:textId="4D15C2A5" w:rsidR="00A2397D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18061,57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69AB8" w14:textId="5282552B" w:rsidR="00A2397D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A2397D" w:rsidRPr="007F3301" w14:paraId="4DAC454A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77BDB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59312B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414B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37103" w14:textId="0270CC38" w:rsidR="00A2397D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18161,04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37355" w14:textId="33DA968C" w:rsidR="00A2397D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54DB432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EB17A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9F838FE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AF266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09410" w14:textId="08E47D84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5943,70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CD31A" w14:textId="57993A4E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0B444CF0" w14:textId="77777777" w:rsidTr="00EF1E2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AABACD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712C279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5BB53E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F9F3C" w14:textId="47550BE1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9667,61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CAF77" w14:textId="33C4C0B2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1D46F26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484B7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E83B127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D30035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D79E7" w14:textId="33B7CE4D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8837,38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A3D1A" w14:textId="4FE7377C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665F1BF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5CE18B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E97AA6F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B72186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EE41D" w14:textId="5175E466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9883,52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1E51C" w14:textId="5D8EFE3A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1C88292B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C0C6C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397417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CB69B3C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E516D" w14:textId="0F1CE568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66332" w14:textId="0C011E9C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40E98158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EA00C5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D066EE0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AD8583A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D5C2C" w14:textId="26FA4EB4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11159,60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5D92F" w14:textId="4B92CD58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7A139B7B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913D95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84FC26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CA241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71125" w14:textId="72350802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7849,38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99846" w14:textId="3BB50D7D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4BD72666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D40A6A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446674E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BF5E0D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09411" w14:textId="76313ECC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D2DE9" w14:textId="1F7D7124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33DAFBBD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7E9005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0BE7838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616F72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461D8" w14:textId="6C807723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8447,88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A6AAB" w14:textId="06CF768B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2D15E336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2F83E6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87FC15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2966F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F362C" w14:textId="6087230C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8685,38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DEACE" w14:textId="66A0DCA4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1BA05098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BBA6A8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9969E8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24D86A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473A4" w14:textId="20D3FF68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13523,25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5176B" w14:textId="4D60FEF8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tr w:rsidR="00294331" w:rsidRPr="007F3301" w14:paraId="422AD009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040A03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A4E9B37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4A5935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1CB37" w14:textId="7AE2D272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8561,35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DE4AE" w14:textId="187BC836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7DD074B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F7BC79A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AA55315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713B7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2770D" w14:textId="554B99A8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8925,25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E2A7A" w14:textId="1BB165D6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4368B9A0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11A8DFC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2C5DFF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C2E551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2E99C" w14:textId="27F7DF62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8823,36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8DD90" w14:textId="6937C16B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294331" w:rsidRPr="007F3301" w14:paraId="6ECC6026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3A6009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270CBE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A9E0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49B7" w14:textId="43135B42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9264,89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C805" w14:textId="2D2DB051" w:rsidR="00294331" w:rsidRPr="007F3301" w:rsidRDefault="00CB3F2B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23,75</w:t>
            </w:r>
          </w:p>
        </w:tc>
      </w:tr>
      <w:bookmarkEnd w:id="0"/>
    </w:tbl>
    <w:p w14:paraId="31918712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36F77B5B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4F44264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(395-30)40-6036).</w:t>
      </w:r>
    </w:p>
    <w:p w14:paraId="047D51EE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56BCCCA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40447E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34696C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5613E6F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548FE61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2F7C180B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46B31D3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60756C53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13C98AB7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35DB4ACC" w14:textId="77777777" w:rsidR="00653E83" w:rsidRDefault="00653E83" w:rsidP="00A2397D">
      <w:pPr>
        <w:ind w:firstLine="0"/>
      </w:pPr>
    </w:p>
    <w:p w14:paraId="38D1566B" w14:textId="77777777" w:rsidR="00653E83" w:rsidRDefault="00653E83" w:rsidP="00653E83"/>
    <w:p w14:paraId="51ED065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115F8D"/>
    <w:rsid w:val="00116C86"/>
    <w:rsid w:val="00130E62"/>
    <w:rsid w:val="00294331"/>
    <w:rsid w:val="002A1AB3"/>
    <w:rsid w:val="00455582"/>
    <w:rsid w:val="00481375"/>
    <w:rsid w:val="005863C5"/>
    <w:rsid w:val="006146C3"/>
    <w:rsid w:val="00653E83"/>
    <w:rsid w:val="00786354"/>
    <w:rsid w:val="00791B7E"/>
    <w:rsid w:val="007D3AEB"/>
    <w:rsid w:val="007F3301"/>
    <w:rsid w:val="00832FB8"/>
    <w:rsid w:val="00842E17"/>
    <w:rsid w:val="00944650"/>
    <w:rsid w:val="009E38F3"/>
    <w:rsid w:val="00A2397D"/>
    <w:rsid w:val="00C354F8"/>
    <w:rsid w:val="00CA5377"/>
    <w:rsid w:val="00CB3F2B"/>
    <w:rsid w:val="00D25103"/>
    <w:rsid w:val="00D94377"/>
    <w:rsid w:val="00EF1E2C"/>
    <w:rsid w:val="00F80C96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1B66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18</cp:revision>
  <cp:lastPrinted>2022-04-29T00:19:00Z</cp:lastPrinted>
  <dcterms:created xsi:type="dcterms:W3CDTF">2021-03-04T00:40:00Z</dcterms:created>
  <dcterms:modified xsi:type="dcterms:W3CDTF">2022-11-25T01:25:00Z</dcterms:modified>
</cp:coreProperties>
</file>