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9B177" w14:textId="612C7B5C" w:rsidR="0081637C" w:rsidRDefault="0081637C" w:rsidP="008163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B52AF">
        <w:rPr>
          <w:rFonts w:ascii="Times New Roman" w:hAnsi="Times New Roman" w:cs="Times New Roman"/>
          <w:sz w:val="24"/>
          <w:szCs w:val="24"/>
        </w:rPr>
        <w:t xml:space="preserve">№ 1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к извещению </w:t>
      </w:r>
    </w:p>
    <w:p w14:paraId="6F09DE3F" w14:textId="77777777" w:rsidR="002955E3" w:rsidRPr="0011782B" w:rsidRDefault="0081637C" w:rsidP="008163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аукциона</w:t>
      </w:r>
    </w:p>
    <w:p w14:paraId="68A003AE" w14:textId="77777777" w:rsidR="0081637C" w:rsidRDefault="002955E3" w:rsidP="008163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782B">
        <w:rPr>
          <w:rFonts w:ascii="Times New Roman" w:hAnsi="Times New Roman" w:cs="Times New Roman"/>
          <w:sz w:val="24"/>
          <w:szCs w:val="24"/>
        </w:rPr>
        <w:t xml:space="preserve">на право заключения договоров аренды </w:t>
      </w:r>
    </w:p>
    <w:p w14:paraId="5DBA2085" w14:textId="77777777" w:rsidR="002955E3" w:rsidRDefault="002955E3" w:rsidP="008163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782B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14:paraId="487E8740" w14:textId="77777777" w:rsidR="0081637C" w:rsidRDefault="0081637C" w:rsidP="002955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F784E7" w14:textId="5973DBC8" w:rsidR="0081637C" w:rsidRDefault="00D85D98" w:rsidP="00816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муниципальном имуществе, права на которое передаются по договору аренды</w:t>
      </w:r>
    </w:p>
    <w:tbl>
      <w:tblPr>
        <w:tblW w:w="16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985"/>
        <w:gridCol w:w="2268"/>
        <w:gridCol w:w="2127"/>
        <w:gridCol w:w="1559"/>
        <w:gridCol w:w="1134"/>
        <w:gridCol w:w="992"/>
        <w:gridCol w:w="1134"/>
        <w:gridCol w:w="1561"/>
        <w:gridCol w:w="1417"/>
        <w:gridCol w:w="1417"/>
      </w:tblGrid>
      <w:tr w:rsidR="002955E3" w:rsidRPr="0011782B" w14:paraId="59289B73" w14:textId="77777777" w:rsidTr="004F0C86">
        <w:trPr>
          <w:trHeight w:val="1705"/>
        </w:trPr>
        <w:tc>
          <w:tcPr>
            <w:tcW w:w="463" w:type="dxa"/>
            <w:vAlign w:val="center"/>
          </w:tcPr>
          <w:p w14:paraId="13B28888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bCs/>
                <w:sz w:val="24"/>
                <w:szCs w:val="24"/>
              </w:rPr>
              <w:t>№ лота</w:t>
            </w:r>
          </w:p>
        </w:tc>
        <w:tc>
          <w:tcPr>
            <w:tcW w:w="1985" w:type="dxa"/>
            <w:vAlign w:val="center"/>
          </w:tcPr>
          <w:p w14:paraId="432C917D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Место расположения имущества (адрес)</w:t>
            </w:r>
          </w:p>
        </w:tc>
        <w:tc>
          <w:tcPr>
            <w:tcW w:w="2268" w:type="dxa"/>
            <w:vAlign w:val="center"/>
          </w:tcPr>
          <w:p w14:paraId="1FD63836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</w:tc>
        <w:tc>
          <w:tcPr>
            <w:tcW w:w="2127" w:type="dxa"/>
            <w:vAlign w:val="center"/>
          </w:tcPr>
          <w:p w14:paraId="78373440" w14:textId="77777777" w:rsidR="002955E3" w:rsidRPr="0011782B" w:rsidRDefault="002955E3" w:rsidP="009356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Целевое назначение имущества</w:t>
            </w:r>
          </w:p>
        </w:tc>
        <w:tc>
          <w:tcPr>
            <w:tcW w:w="1559" w:type="dxa"/>
            <w:vAlign w:val="center"/>
          </w:tcPr>
          <w:p w14:paraId="78DC63C6" w14:textId="61B45DA1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Начальная цена арен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ной платы (в месяц) без учета НДС, руб.</w:t>
            </w:r>
          </w:p>
        </w:tc>
        <w:tc>
          <w:tcPr>
            <w:tcW w:w="1134" w:type="dxa"/>
            <w:vAlign w:val="center"/>
          </w:tcPr>
          <w:p w14:paraId="39EC8BC1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14:paraId="42BA4973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задатка, руб.</w:t>
            </w:r>
          </w:p>
        </w:tc>
        <w:tc>
          <w:tcPr>
            <w:tcW w:w="992" w:type="dxa"/>
            <w:vAlign w:val="center"/>
          </w:tcPr>
          <w:p w14:paraId="7FA08E8D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</w:p>
          <w:p w14:paraId="4D89A5E4" w14:textId="4441DAC9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="004F0C8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14:paraId="34AE009C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125A1FEA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действия договора</w:t>
            </w:r>
          </w:p>
        </w:tc>
        <w:tc>
          <w:tcPr>
            <w:tcW w:w="1561" w:type="dxa"/>
            <w:vAlign w:val="center"/>
          </w:tcPr>
          <w:p w14:paraId="2687132D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приема заявок и документов</w:t>
            </w:r>
          </w:p>
        </w:tc>
        <w:tc>
          <w:tcPr>
            <w:tcW w:w="1417" w:type="dxa"/>
            <w:vAlign w:val="center"/>
          </w:tcPr>
          <w:p w14:paraId="26F75D8C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7ACC802C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рассмотрения заявок</w:t>
            </w:r>
          </w:p>
        </w:tc>
        <w:tc>
          <w:tcPr>
            <w:tcW w:w="1417" w:type="dxa"/>
            <w:vAlign w:val="center"/>
          </w:tcPr>
          <w:p w14:paraId="125E20A8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14:paraId="40178C7F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14:paraId="6275B834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аукциона</w:t>
            </w:r>
          </w:p>
        </w:tc>
      </w:tr>
      <w:tr w:rsidR="0064145C" w:rsidRPr="00FC69C7" w14:paraId="742AF796" w14:textId="77777777" w:rsidTr="004F0C86">
        <w:trPr>
          <w:trHeight w:val="1152"/>
        </w:trPr>
        <w:tc>
          <w:tcPr>
            <w:tcW w:w="463" w:type="dxa"/>
          </w:tcPr>
          <w:p w14:paraId="05E06E96" w14:textId="77777777" w:rsidR="0064145C" w:rsidRPr="0064145C" w:rsidRDefault="0064145C" w:rsidP="00641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DFF21E0" w14:textId="77777777" w:rsidR="0064145C" w:rsidRPr="0064145C" w:rsidRDefault="0064145C" w:rsidP="00641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145C">
              <w:rPr>
                <w:rFonts w:ascii="Times New Roman" w:hAnsi="Times New Roman" w:cs="Times New Roman"/>
                <w:sz w:val="24"/>
                <w:szCs w:val="24"/>
              </w:rPr>
              <w:t xml:space="preserve">г. Тулун, 5-й км автодороги Тулун-Братск-Усть-Кут, слева от дороги, д. 1 </w:t>
            </w:r>
          </w:p>
        </w:tc>
        <w:tc>
          <w:tcPr>
            <w:tcW w:w="2268" w:type="dxa"/>
          </w:tcPr>
          <w:p w14:paraId="0FC33664" w14:textId="77777777" w:rsidR="0064145C" w:rsidRPr="0064145C" w:rsidRDefault="0064145C" w:rsidP="006414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5C">
              <w:rPr>
                <w:rFonts w:ascii="Times New Roman" w:hAnsi="Times New Roman" w:cs="Times New Roman"/>
                <w:sz w:val="24"/>
                <w:szCs w:val="24"/>
              </w:rPr>
              <w:t>Нежилое одноэтажное здание в деревянном исполнении общей площадь 18,3 кв.м.</w:t>
            </w:r>
          </w:p>
        </w:tc>
        <w:tc>
          <w:tcPr>
            <w:tcW w:w="2127" w:type="dxa"/>
          </w:tcPr>
          <w:p w14:paraId="4F0A4DA7" w14:textId="77777777" w:rsidR="0064145C" w:rsidRPr="0064145C" w:rsidRDefault="0064145C" w:rsidP="00641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C">
              <w:rPr>
                <w:rFonts w:ascii="Times New Roman" w:hAnsi="Times New Roman" w:cs="Times New Roman"/>
                <w:sz w:val="24"/>
                <w:szCs w:val="24"/>
              </w:rPr>
              <w:t>административно-бытовое</w:t>
            </w:r>
          </w:p>
        </w:tc>
        <w:tc>
          <w:tcPr>
            <w:tcW w:w="1559" w:type="dxa"/>
          </w:tcPr>
          <w:p w14:paraId="5951E9C4" w14:textId="30FA4787" w:rsidR="0064145C" w:rsidRPr="00A46A12" w:rsidRDefault="004F0C86" w:rsidP="006414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3450,16</w:t>
            </w:r>
          </w:p>
        </w:tc>
        <w:tc>
          <w:tcPr>
            <w:tcW w:w="1134" w:type="dxa"/>
          </w:tcPr>
          <w:p w14:paraId="3681E5D6" w14:textId="676D1CA8" w:rsidR="0064145C" w:rsidRPr="00A46A12" w:rsidRDefault="004F0C86" w:rsidP="0064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10350,48</w:t>
            </w:r>
          </w:p>
        </w:tc>
        <w:tc>
          <w:tcPr>
            <w:tcW w:w="992" w:type="dxa"/>
          </w:tcPr>
          <w:p w14:paraId="305B1038" w14:textId="39918012" w:rsidR="0064145C" w:rsidRPr="0064145C" w:rsidRDefault="004F0C86" w:rsidP="0064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172,51</w:t>
            </w:r>
          </w:p>
        </w:tc>
        <w:tc>
          <w:tcPr>
            <w:tcW w:w="1134" w:type="dxa"/>
          </w:tcPr>
          <w:p w14:paraId="308A0724" w14:textId="77777777" w:rsidR="0064145C" w:rsidRPr="0064145C" w:rsidRDefault="0064145C" w:rsidP="00641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C">
              <w:rPr>
                <w:rFonts w:ascii="Times New Roman" w:hAnsi="Times New Roman" w:cs="Times New Roman"/>
                <w:sz w:val="24"/>
                <w:szCs w:val="24"/>
              </w:rPr>
              <w:t>11 месяцев</w:t>
            </w:r>
          </w:p>
        </w:tc>
        <w:tc>
          <w:tcPr>
            <w:tcW w:w="1561" w:type="dxa"/>
            <w:vMerge w:val="restart"/>
            <w:vAlign w:val="center"/>
          </w:tcPr>
          <w:p w14:paraId="3A40BEE7" w14:textId="12A29E32" w:rsidR="0064145C" w:rsidRPr="00C34DA5" w:rsidRDefault="0064145C" w:rsidP="00641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4F0C86">
              <w:rPr>
                <w:rFonts w:ascii="Times New Roman" w:hAnsi="Times New Roman" w:cs="Times New Roman"/>
                <w:b/>
                <w:sz w:val="24"/>
                <w:szCs w:val="24"/>
              </w:rPr>
              <w:t>08.02.2025</w:t>
            </w:r>
            <w:r w:rsidRPr="00C34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4F0C86">
              <w:rPr>
                <w:rFonts w:ascii="Times New Roman" w:hAnsi="Times New Roman" w:cs="Times New Roman"/>
                <w:b/>
                <w:sz w:val="24"/>
                <w:szCs w:val="24"/>
              </w:rPr>
              <w:t>03.03.2025</w:t>
            </w:r>
          </w:p>
          <w:p w14:paraId="60E8810D" w14:textId="77777777" w:rsidR="0064145C" w:rsidRPr="00C34DA5" w:rsidRDefault="0064145C" w:rsidP="00641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DA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14:paraId="52ABC775" w14:textId="77777777" w:rsidR="0064145C" w:rsidRPr="00C34DA5" w:rsidRDefault="0064145C" w:rsidP="00641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08 ч. </w:t>
            </w:r>
            <w:r w:rsidRPr="00C34DA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C34DA5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  <w:p w14:paraId="230FB763" w14:textId="77777777" w:rsidR="0064145C" w:rsidRPr="00C34DA5" w:rsidRDefault="0064145C" w:rsidP="00641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DA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  <w:p w14:paraId="2CFB0950" w14:textId="0F655548" w:rsidR="0064145C" w:rsidRPr="00C34DA5" w:rsidRDefault="0064145C" w:rsidP="0064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ч. </w:t>
            </w:r>
            <w:r w:rsidRPr="00C34DA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C34DA5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  <w:r w:rsidRPr="00C34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0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C86" w:rsidRPr="004F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(МСК+5)</w:t>
            </w:r>
          </w:p>
        </w:tc>
        <w:tc>
          <w:tcPr>
            <w:tcW w:w="1417" w:type="dxa"/>
            <w:vMerge w:val="restart"/>
            <w:vAlign w:val="center"/>
          </w:tcPr>
          <w:p w14:paraId="35A10C51" w14:textId="3D8566E0" w:rsidR="0064145C" w:rsidRPr="00C34DA5" w:rsidRDefault="004F0C86" w:rsidP="00641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04.03.2025</w:t>
            </w:r>
            <w:r w:rsidR="0064145C" w:rsidRPr="00C34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</w:p>
          <w:p w14:paraId="7E62597C" w14:textId="77777777" w:rsidR="0064145C" w:rsidRDefault="00C34DA5" w:rsidP="00FB6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DA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B6F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4145C" w:rsidRPr="00C34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</w:t>
            </w:r>
            <w:r w:rsidR="0064145C" w:rsidRPr="00C34DA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="0064145C" w:rsidRPr="00C34DA5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  <w:p w14:paraId="1E0FF6FD" w14:textId="77777777" w:rsidR="00FB6F08" w:rsidRPr="00C34DA5" w:rsidRDefault="00FB6F08" w:rsidP="00FB6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(МСК+5)</w:t>
            </w:r>
          </w:p>
        </w:tc>
        <w:tc>
          <w:tcPr>
            <w:tcW w:w="1417" w:type="dxa"/>
            <w:vMerge w:val="restart"/>
            <w:vAlign w:val="center"/>
          </w:tcPr>
          <w:p w14:paraId="65831502" w14:textId="33B5D7BE" w:rsidR="0064145C" w:rsidRPr="00C34DA5" w:rsidRDefault="004F0C86" w:rsidP="00641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05.03.2025</w:t>
            </w:r>
          </w:p>
          <w:p w14:paraId="70C9EA68" w14:textId="77777777" w:rsidR="0064145C" w:rsidRPr="00C34DA5" w:rsidRDefault="0064145C" w:rsidP="00641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</w:p>
          <w:p w14:paraId="0D327B37" w14:textId="77777777" w:rsidR="0064145C" w:rsidRDefault="00C34DA5" w:rsidP="00FB6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DA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B6F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34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145C" w:rsidRPr="00C34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 </w:t>
            </w:r>
            <w:r w:rsidR="0064145C" w:rsidRPr="00C34DA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="0064145C" w:rsidRPr="00C34DA5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  <w:p w14:paraId="64ADA1F4" w14:textId="77777777" w:rsidR="00FB6F08" w:rsidRPr="00C34DA5" w:rsidRDefault="00FB6F08" w:rsidP="00FB6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(МСК+5)</w:t>
            </w:r>
          </w:p>
        </w:tc>
      </w:tr>
      <w:tr w:rsidR="0064145C" w:rsidRPr="00FC69C7" w14:paraId="0573E64C" w14:textId="77777777" w:rsidTr="004F0C86">
        <w:trPr>
          <w:trHeight w:val="1152"/>
        </w:trPr>
        <w:tc>
          <w:tcPr>
            <w:tcW w:w="463" w:type="dxa"/>
          </w:tcPr>
          <w:p w14:paraId="2F692F8D" w14:textId="77777777" w:rsidR="0064145C" w:rsidRPr="0064145C" w:rsidRDefault="0064145C" w:rsidP="00641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71520A03" w14:textId="77777777" w:rsidR="0064145C" w:rsidRPr="0064145C" w:rsidRDefault="0064145C" w:rsidP="00641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C">
              <w:rPr>
                <w:rFonts w:ascii="Times New Roman" w:hAnsi="Times New Roman" w:cs="Times New Roman"/>
                <w:sz w:val="24"/>
                <w:szCs w:val="24"/>
              </w:rPr>
              <w:t>г. Тулун, 5-й км автодороги Тулун-Братск-Усть-Кут, слева от дороги, городская свалка</w:t>
            </w:r>
          </w:p>
        </w:tc>
        <w:tc>
          <w:tcPr>
            <w:tcW w:w="2268" w:type="dxa"/>
          </w:tcPr>
          <w:p w14:paraId="73571477" w14:textId="77777777" w:rsidR="0064145C" w:rsidRPr="0064145C" w:rsidRDefault="0064145C" w:rsidP="00641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C">
              <w:rPr>
                <w:rFonts w:ascii="Times New Roman" w:hAnsi="Times New Roman" w:cs="Times New Roman"/>
                <w:sz w:val="24"/>
                <w:szCs w:val="24"/>
              </w:rPr>
              <w:t>Линия электроснабжения протяженностью 450 м</w:t>
            </w:r>
          </w:p>
        </w:tc>
        <w:tc>
          <w:tcPr>
            <w:tcW w:w="2127" w:type="dxa"/>
          </w:tcPr>
          <w:p w14:paraId="6EB91157" w14:textId="77777777" w:rsidR="0064145C" w:rsidRPr="0064145C" w:rsidRDefault="0064145C" w:rsidP="00641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C">
              <w:rPr>
                <w:rFonts w:ascii="Times New Roman" w:hAnsi="Times New Roman" w:cs="Times New Roman"/>
                <w:sz w:val="24"/>
                <w:szCs w:val="24"/>
              </w:rPr>
              <w:t>электроснабжение городской свалки</w:t>
            </w:r>
          </w:p>
        </w:tc>
        <w:tc>
          <w:tcPr>
            <w:tcW w:w="1559" w:type="dxa"/>
          </w:tcPr>
          <w:p w14:paraId="4CDB170A" w14:textId="77777777" w:rsidR="0064145C" w:rsidRPr="00A46A12" w:rsidRDefault="0064145C" w:rsidP="006414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46A12">
              <w:rPr>
                <w:rFonts w:ascii="Times New Roman" w:hAnsi="Times New Roman" w:cs="Times New Roman"/>
                <w:sz w:val="24"/>
                <w:szCs w:val="24"/>
              </w:rPr>
              <w:t>805,38</w:t>
            </w:r>
          </w:p>
        </w:tc>
        <w:tc>
          <w:tcPr>
            <w:tcW w:w="1134" w:type="dxa"/>
          </w:tcPr>
          <w:p w14:paraId="0C0FABC9" w14:textId="77777777" w:rsidR="0064145C" w:rsidRPr="00A46A12" w:rsidRDefault="0064145C" w:rsidP="0064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A12">
              <w:rPr>
                <w:rFonts w:ascii="Times New Roman" w:hAnsi="Times New Roman" w:cs="Times New Roman"/>
                <w:sz w:val="24"/>
                <w:szCs w:val="24"/>
              </w:rPr>
              <w:t>2416,14</w:t>
            </w:r>
          </w:p>
        </w:tc>
        <w:tc>
          <w:tcPr>
            <w:tcW w:w="992" w:type="dxa"/>
          </w:tcPr>
          <w:p w14:paraId="503DE6A1" w14:textId="2E7F4269" w:rsidR="0064145C" w:rsidRPr="0064145C" w:rsidRDefault="004F0C86" w:rsidP="0064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40,27</w:t>
            </w:r>
          </w:p>
        </w:tc>
        <w:tc>
          <w:tcPr>
            <w:tcW w:w="1134" w:type="dxa"/>
          </w:tcPr>
          <w:p w14:paraId="71C5998F" w14:textId="77777777" w:rsidR="0064145C" w:rsidRPr="0064145C" w:rsidRDefault="0064145C" w:rsidP="0064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C">
              <w:rPr>
                <w:rFonts w:ascii="Times New Roman" w:hAnsi="Times New Roman" w:cs="Times New Roman"/>
                <w:sz w:val="24"/>
                <w:szCs w:val="24"/>
              </w:rPr>
              <w:t>11 месяцев</w:t>
            </w:r>
          </w:p>
        </w:tc>
        <w:tc>
          <w:tcPr>
            <w:tcW w:w="1561" w:type="dxa"/>
            <w:vMerge/>
            <w:vAlign w:val="center"/>
          </w:tcPr>
          <w:p w14:paraId="44A0F271" w14:textId="77777777" w:rsidR="0064145C" w:rsidRPr="00DA7DD1" w:rsidRDefault="0064145C" w:rsidP="00641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D81BDAD" w14:textId="77777777" w:rsidR="0064145C" w:rsidRDefault="0064145C" w:rsidP="00641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55693E1" w14:textId="77777777" w:rsidR="0064145C" w:rsidRDefault="0064145C" w:rsidP="00641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45C" w:rsidRPr="00FC69C7" w14:paraId="02169C5D" w14:textId="77777777" w:rsidTr="004F0C86">
        <w:trPr>
          <w:trHeight w:val="1152"/>
        </w:trPr>
        <w:tc>
          <w:tcPr>
            <w:tcW w:w="463" w:type="dxa"/>
          </w:tcPr>
          <w:p w14:paraId="4A56B6FE" w14:textId="77777777" w:rsidR="0064145C" w:rsidRPr="0064145C" w:rsidRDefault="0064145C" w:rsidP="00641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BB70FC0" w14:textId="77777777" w:rsidR="0064145C" w:rsidRPr="0064145C" w:rsidRDefault="0064145C" w:rsidP="00641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C">
              <w:rPr>
                <w:rFonts w:ascii="Times New Roman" w:hAnsi="Times New Roman" w:cs="Times New Roman"/>
                <w:sz w:val="24"/>
                <w:szCs w:val="24"/>
              </w:rPr>
              <w:t>г. Тулун, 5-й км автодороги Тулун-Братск-Усть-Кут, слева от дороги, городская свалка</w:t>
            </w:r>
          </w:p>
        </w:tc>
        <w:tc>
          <w:tcPr>
            <w:tcW w:w="2268" w:type="dxa"/>
          </w:tcPr>
          <w:p w14:paraId="38E44504" w14:textId="77777777" w:rsidR="0064145C" w:rsidRPr="0064145C" w:rsidRDefault="0064145C" w:rsidP="00641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C">
              <w:rPr>
                <w:rFonts w:ascii="Times New Roman" w:hAnsi="Times New Roman" w:cs="Times New Roman"/>
                <w:sz w:val="24"/>
                <w:szCs w:val="24"/>
              </w:rPr>
              <w:t>наблюдательные скважины в количестве 3 шт.</w:t>
            </w:r>
          </w:p>
        </w:tc>
        <w:tc>
          <w:tcPr>
            <w:tcW w:w="2127" w:type="dxa"/>
          </w:tcPr>
          <w:p w14:paraId="2838857E" w14:textId="77777777" w:rsidR="0064145C" w:rsidRPr="0064145C" w:rsidRDefault="0064145C" w:rsidP="0064145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C">
              <w:rPr>
                <w:rFonts w:ascii="Times New Roman" w:hAnsi="Times New Roman" w:cs="Times New Roman"/>
                <w:sz w:val="24"/>
                <w:szCs w:val="24"/>
              </w:rPr>
              <w:t>мониторинг грунтовых вод</w:t>
            </w:r>
          </w:p>
        </w:tc>
        <w:tc>
          <w:tcPr>
            <w:tcW w:w="1559" w:type="dxa"/>
          </w:tcPr>
          <w:p w14:paraId="1B6600DA" w14:textId="77777777" w:rsidR="0064145C" w:rsidRPr="00A46A12" w:rsidRDefault="0064145C" w:rsidP="006414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46A12">
              <w:rPr>
                <w:rFonts w:ascii="Times New Roman" w:hAnsi="Times New Roman" w:cs="Times New Roman"/>
                <w:sz w:val="24"/>
                <w:szCs w:val="24"/>
              </w:rPr>
              <w:t>753,33</w:t>
            </w:r>
          </w:p>
        </w:tc>
        <w:tc>
          <w:tcPr>
            <w:tcW w:w="1134" w:type="dxa"/>
          </w:tcPr>
          <w:p w14:paraId="333B6903" w14:textId="77777777" w:rsidR="0064145C" w:rsidRPr="00A46A12" w:rsidRDefault="0064145C" w:rsidP="0064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A12">
              <w:rPr>
                <w:rFonts w:ascii="Times New Roman" w:hAnsi="Times New Roman" w:cs="Times New Roman"/>
                <w:sz w:val="24"/>
                <w:szCs w:val="24"/>
              </w:rPr>
              <w:t>2259,99</w:t>
            </w:r>
          </w:p>
        </w:tc>
        <w:tc>
          <w:tcPr>
            <w:tcW w:w="992" w:type="dxa"/>
          </w:tcPr>
          <w:p w14:paraId="09386C50" w14:textId="1B233927" w:rsidR="0064145C" w:rsidRPr="0064145C" w:rsidRDefault="004F0C86" w:rsidP="0064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37,67</w:t>
            </w:r>
          </w:p>
        </w:tc>
        <w:tc>
          <w:tcPr>
            <w:tcW w:w="1134" w:type="dxa"/>
          </w:tcPr>
          <w:p w14:paraId="549FF2D5" w14:textId="77777777" w:rsidR="0064145C" w:rsidRPr="0064145C" w:rsidRDefault="0064145C" w:rsidP="0064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C">
              <w:rPr>
                <w:rFonts w:ascii="Times New Roman" w:hAnsi="Times New Roman" w:cs="Times New Roman"/>
                <w:sz w:val="24"/>
                <w:szCs w:val="24"/>
              </w:rPr>
              <w:t>11 месяцев</w:t>
            </w:r>
          </w:p>
        </w:tc>
        <w:tc>
          <w:tcPr>
            <w:tcW w:w="1561" w:type="dxa"/>
            <w:vMerge/>
            <w:vAlign w:val="center"/>
          </w:tcPr>
          <w:p w14:paraId="1733B0F2" w14:textId="77777777" w:rsidR="0064145C" w:rsidRPr="00DA7DD1" w:rsidRDefault="0064145C" w:rsidP="00641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517E60B" w14:textId="77777777" w:rsidR="0064145C" w:rsidRDefault="0064145C" w:rsidP="00641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0E0FB53" w14:textId="77777777" w:rsidR="0064145C" w:rsidRDefault="0064145C" w:rsidP="00641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CF1" w:rsidRPr="00FC69C7" w14:paraId="643B15C6" w14:textId="77777777" w:rsidTr="004F0C86">
        <w:trPr>
          <w:trHeight w:val="416"/>
        </w:trPr>
        <w:tc>
          <w:tcPr>
            <w:tcW w:w="463" w:type="dxa"/>
          </w:tcPr>
          <w:p w14:paraId="38793CFB" w14:textId="77777777" w:rsidR="00D12CF1" w:rsidRPr="00D12CF1" w:rsidRDefault="00D12CF1" w:rsidP="00D12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E252E92" w14:textId="77777777" w:rsidR="00D12CF1" w:rsidRPr="00D12CF1" w:rsidRDefault="00D12CF1" w:rsidP="00D12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F1">
              <w:rPr>
                <w:rFonts w:ascii="Times New Roman" w:hAnsi="Times New Roman" w:cs="Times New Roman"/>
                <w:sz w:val="24"/>
                <w:szCs w:val="24"/>
              </w:rPr>
              <w:t>г. Тулун, 5-й км автодороги Тулун-Братск-Усть-Кут, слева от дороги, городская свалка</w:t>
            </w:r>
          </w:p>
        </w:tc>
        <w:tc>
          <w:tcPr>
            <w:tcW w:w="2268" w:type="dxa"/>
          </w:tcPr>
          <w:p w14:paraId="1378692A" w14:textId="77777777" w:rsidR="00D12CF1" w:rsidRPr="00D12CF1" w:rsidRDefault="00D12CF1" w:rsidP="00D12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F1">
              <w:rPr>
                <w:rFonts w:ascii="Times New Roman" w:hAnsi="Times New Roman" w:cs="Times New Roman"/>
                <w:sz w:val="24"/>
                <w:szCs w:val="24"/>
              </w:rPr>
              <w:t xml:space="preserve">Шлагбаум </w:t>
            </w:r>
            <w:r w:rsidRPr="00D12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BARRIER-400</w:t>
            </w:r>
          </w:p>
        </w:tc>
        <w:tc>
          <w:tcPr>
            <w:tcW w:w="2127" w:type="dxa"/>
          </w:tcPr>
          <w:p w14:paraId="0D6726BC" w14:textId="77777777" w:rsidR="00D12CF1" w:rsidRPr="00D12CF1" w:rsidRDefault="00D12CF1" w:rsidP="00D12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F1">
              <w:rPr>
                <w:rFonts w:ascii="Times New Roman" w:hAnsi="Times New Roman" w:cs="Times New Roman"/>
                <w:sz w:val="24"/>
                <w:szCs w:val="24"/>
              </w:rPr>
              <w:t>регулирование въезда на территорию городской свалки</w:t>
            </w:r>
          </w:p>
        </w:tc>
        <w:tc>
          <w:tcPr>
            <w:tcW w:w="1559" w:type="dxa"/>
          </w:tcPr>
          <w:p w14:paraId="4945AFCC" w14:textId="77777777" w:rsidR="00D12CF1" w:rsidRPr="00A46A12" w:rsidRDefault="00D12CF1" w:rsidP="00D12C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46A12">
              <w:rPr>
                <w:rFonts w:ascii="Times New Roman" w:hAnsi="Times New Roman" w:cs="Times New Roman"/>
                <w:sz w:val="24"/>
                <w:szCs w:val="24"/>
              </w:rPr>
              <w:t>540,67</w:t>
            </w:r>
          </w:p>
        </w:tc>
        <w:tc>
          <w:tcPr>
            <w:tcW w:w="1134" w:type="dxa"/>
          </w:tcPr>
          <w:p w14:paraId="1175F31D" w14:textId="77777777" w:rsidR="00D12CF1" w:rsidRPr="00A46A12" w:rsidRDefault="00D12CF1" w:rsidP="00D12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A12">
              <w:rPr>
                <w:rFonts w:ascii="Times New Roman" w:hAnsi="Times New Roman" w:cs="Times New Roman"/>
                <w:sz w:val="24"/>
                <w:szCs w:val="24"/>
              </w:rPr>
              <w:t>1622,01</w:t>
            </w:r>
          </w:p>
        </w:tc>
        <w:tc>
          <w:tcPr>
            <w:tcW w:w="992" w:type="dxa"/>
          </w:tcPr>
          <w:p w14:paraId="74FC5661" w14:textId="4CF1BB70" w:rsidR="00D12CF1" w:rsidRPr="00D12CF1" w:rsidRDefault="004F0C86" w:rsidP="00D12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27,03</w:t>
            </w:r>
          </w:p>
        </w:tc>
        <w:tc>
          <w:tcPr>
            <w:tcW w:w="1134" w:type="dxa"/>
          </w:tcPr>
          <w:p w14:paraId="0F8AC5F2" w14:textId="77777777" w:rsidR="00D12CF1" w:rsidRPr="00D12CF1" w:rsidRDefault="00D12CF1" w:rsidP="00D12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F1">
              <w:rPr>
                <w:rFonts w:ascii="Times New Roman" w:hAnsi="Times New Roman" w:cs="Times New Roman"/>
                <w:sz w:val="24"/>
                <w:szCs w:val="24"/>
              </w:rPr>
              <w:t>11 месяцев</w:t>
            </w:r>
          </w:p>
        </w:tc>
        <w:tc>
          <w:tcPr>
            <w:tcW w:w="1561" w:type="dxa"/>
            <w:vMerge/>
            <w:vAlign w:val="center"/>
          </w:tcPr>
          <w:p w14:paraId="59D88E62" w14:textId="77777777" w:rsidR="00D12CF1" w:rsidRPr="00DA7DD1" w:rsidRDefault="00D12CF1" w:rsidP="00D12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3DB2BA7" w14:textId="77777777" w:rsidR="00D12CF1" w:rsidRDefault="00D12CF1" w:rsidP="00D12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A268EA4" w14:textId="77777777" w:rsidR="00D12CF1" w:rsidRDefault="00D12CF1" w:rsidP="00D12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9BF31DC" w14:textId="77777777" w:rsidR="00AA688C" w:rsidRDefault="00AA688C" w:rsidP="004F0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A688C" w:rsidSect="004F0C86">
      <w:pgSz w:w="16838" w:h="11906" w:orient="landscape"/>
      <w:pgMar w:top="737" w:right="56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E60"/>
    <w:rsid w:val="000032BF"/>
    <w:rsid w:val="00012E3A"/>
    <w:rsid w:val="000241EA"/>
    <w:rsid w:val="00075761"/>
    <w:rsid w:val="000C39C8"/>
    <w:rsid w:val="0011782B"/>
    <w:rsid w:val="00125664"/>
    <w:rsid w:val="0013643A"/>
    <w:rsid w:val="00173291"/>
    <w:rsid w:val="001B34F3"/>
    <w:rsid w:val="001B7ACA"/>
    <w:rsid w:val="00230DDF"/>
    <w:rsid w:val="00244462"/>
    <w:rsid w:val="00272E69"/>
    <w:rsid w:val="002955E3"/>
    <w:rsid w:val="002D3AC8"/>
    <w:rsid w:val="00313CA9"/>
    <w:rsid w:val="0034267A"/>
    <w:rsid w:val="00347546"/>
    <w:rsid w:val="0037317C"/>
    <w:rsid w:val="003A26A0"/>
    <w:rsid w:val="003D412B"/>
    <w:rsid w:val="003D5727"/>
    <w:rsid w:val="003D6493"/>
    <w:rsid w:val="003F2552"/>
    <w:rsid w:val="004403EC"/>
    <w:rsid w:val="00443229"/>
    <w:rsid w:val="0045095E"/>
    <w:rsid w:val="00461467"/>
    <w:rsid w:val="00463EA7"/>
    <w:rsid w:val="004D1852"/>
    <w:rsid w:val="004D1BFD"/>
    <w:rsid w:val="004D4AC1"/>
    <w:rsid w:val="004D6FE5"/>
    <w:rsid w:val="004F0C86"/>
    <w:rsid w:val="004F74F4"/>
    <w:rsid w:val="0050293D"/>
    <w:rsid w:val="00506C53"/>
    <w:rsid w:val="00532D42"/>
    <w:rsid w:val="0057607A"/>
    <w:rsid w:val="005B36C3"/>
    <w:rsid w:val="005E5FC0"/>
    <w:rsid w:val="005F6B34"/>
    <w:rsid w:val="006024B4"/>
    <w:rsid w:val="006103D4"/>
    <w:rsid w:val="00621501"/>
    <w:rsid w:val="006346CA"/>
    <w:rsid w:val="0064145C"/>
    <w:rsid w:val="00644033"/>
    <w:rsid w:val="00655CDC"/>
    <w:rsid w:val="006679A6"/>
    <w:rsid w:val="00681966"/>
    <w:rsid w:val="006B52AF"/>
    <w:rsid w:val="006B6735"/>
    <w:rsid w:val="006E14AD"/>
    <w:rsid w:val="006E636F"/>
    <w:rsid w:val="006E7AC5"/>
    <w:rsid w:val="007209FE"/>
    <w:rsid w:val="007A35D7"/>
    <w:rsid w:val="007C5E60"/>
    <w:rsid w:val="007D76DA"/>
    <w:rsid w:val="0081637C"/>
    <w:rsid w:val="008213F2"/>
    <w:rsid w:val="0084220B"/>
    <w:rsid w:val="008733F9"/>
    <w:rsid w:val="00883E6D"/>
    <w:rsid w:val="008B6ACC"/>
    <w:rsid w:val="008C22B6"/>
    <w:rsid w:val="008F66C2"/>
    <w:rsid w:val="00930AF9"/>
    <w:rsid w:val="00986CB3"/>
    <w:rsid w:val="009A3438"/>
    <w:rsid w:val="009E6A91"/>
    <w:rsid w:val="009F340A"/>
    <w:rsid w:val="00A10ACE"/>
    <w:rsid w:val="00A46A12"/>
    <w:rsid w:val="00A540A9"/>
    <w:rsid w:val="00A55F39"/>
    <w:rsid w:val="00A677FE"/>
    <w:rsid w:val="00A71DC0"/>
    <w:rsid w:val="00AA688C"/>
    <w:rsid w:val="00AF23B7"/>
    <w:rsid w:val="00AF5696"/>
    <w:rsid w:val="00B0637E"/>
    <w:rsid w:val="00B16B3F"/>
    <w:rsid w:val="00B9581D"/>
    <w:rsid w:val="00BC4E1C"/>
    <w:rsid w:val="00C07916"/>
    <w:rsid w:val="00C34DA5"/>
    <w:rsid w:val="00C61C55"/>
    <w:rsid w:val="00C828CF"/>
    <w:rsid w:val="00CB3B08"/>
    <w:rsid w:val="00D01185"/>
    <w:rsid w:val="00D12CF1"/>
    <w:rsid w:val="00D226D3"/>
    <w:rsid w:val="00D244CA"/>
    <w:rsid w:val="00D85D98"/>
    <w:rsid w:val="00DA7DD1"/>
    <w:rsid w:val="00DD3167"/>
    <w:rsid w:val="00DD45FA"/>
    <w:rsid w:val="00DF4E7B"/>
    <w:rsid w:val="00E13C2A"/>
    <w:rsid w:val="00E512B0"/>
    <w:rsid w:val="00EA6E77"/>
    <w:rsid w:val="00F0172C"/>
    <w:rsid w:val="00F22618"/>
    <w:rsid w:val="00F23E1A"/>
    <w:rsid w:val="00F504B5"/>
    <w:rsid w:val="00F57046"/>
    <w:rsid w:val="00F62B9C"/>
    <w:rsid w:val="00F70A47"/>
    <w:rsid w:val="00F907BC"/>
    <w:rsid w:val="00FB2919"/>
    <w:rsid w:val="00FB6F08"/>
    <w:rsid w:val="00FC69C7"/>
    <w:rsid w:val="00FE0356"/>
    <w:rsid w:val="00FE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A65E"/>
  <w15:docId w15:val="{6F7908B0-2445-4A5C-B4E6-DC4BA132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7C5E6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styleId="a4">
    <w:name w:val="Hyperlink"/>
    <w:basedOn w:val="a0"/>
    <w:semiHidden/>
    <w:unhideWhenUsed/>
    <w:rsid w:val="00821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2025-02-03T02:36:00Z</cp:lastPrinted>
  <dcterms:created xsi:type="dcterms:W3CDTF">2013-11-27T02:33:00Z</dcterms:created>
  <dcterms:modified xsi:type="dcterms:W3CDTF">2025-02-03T02:36:00Z</dcterms:modified>
</cp:coreProperties>
</file>