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DC" w:rsidRDefault="002651DC">
      <w:pPr>
        <w:pStyle w:val="ConsPlusNormal"/>
        <w:jc w:val="both"/>
      </w:pPr>
    </w:p>
    <w:p w:rsidR="002651DC" w:rsidRDefault="002651DC">
      <w:pPr>
        <w:pStyle w:val="ConsPlusTitle"/>
        <w:jc w:val="center"/>
      </w:pPr>
      <w:r>
        <w:t>АДМИНИСТРАЦИЯ МУНИЦИПАЛЬНОГО ОБРАЗОВАНИЯ - "ГОРОД ТУЛУН"</w:t>
      </w:r>
    </w:p>
    <w:p w:rsidR="002651DC" w:rsidRDefault="002651DC">
      <w:pPr>
        <w:pStyle w:val="ConsPlusTitle"/>
        <w:jc w:val="center"/>
      </w:pPr>
    </w:p>
    <w:p w:rsidR="002651DC" w:rsidRDefault="002651DC">
      <w:pPr>
        <w:pStyle w:val="ConsPlusTitle"/>
        <w:jc w:val="center"/>
      </w:pPr>
      <w:r>
        <w:t>ПОСТАНОВЛЕНИЕ</w:t>
      </w:r>
    </w:p>
    <w:p w:rsidR="002651DC" w:rsidRDefault="002651DC">
      <w:pPr>
        <w:pStyle w:val="ConsPlusTitle"/>
        <w:jc w:val="center"/>
      </w:pPr>
      <w:r>
        <w:t>от 1 ноября 2013 г. N 1994</w:t>
      </w:r>
    </w:p>
    <w:p w:rsidR="002651DC" w:rsidRDefault="002651DC">
      <w:pPr>
        <w:pStyle w:val="ConsPlusTitle"/>
        <w:jc w:val="center"/>
      </w:pPr>
    </w:p>
    <w:p w:rsidR="002651DC" w:rsidRDefault="002651DC">
      <w:pPr>
        <w:pStyle w:val="ConsPlusTitle"/>
        <w:jc w:val="center"/>
      </w:pPr>
      <w:r>
        <w:t>ОБ УТВЕРЖДЕНИИ МУНИЦИПАЛЬНОЙ ПРОГРАММЫ ГОРОДА ТУЛУНА</w:t>
      </w:r>
    </w:p>
    <w:p w:rsidR="002651DC" w:rsidRDefault="002651DC">
      <w:pPr>
        <w:pStyle w:val="ConsPlusTitle"/>
        <w:jc w:val="center"/>
      </w:pPr>
      <w:r>
        <w:t>"ПОДДЕРЖКА ОТДЕЛЬНЫХ КАТЕГОРИЙ ГРАЖДАН И СОЦИАЛЬНО</w:t>
      </w:r>
    </w:p>
    <w:p w:rsidR="002651DC" w:rsidRDefault="002651DC">
      <w:pPr>
        <w:pStyle w:val="ConsPlusTitle"/>
        <w:jc w:val="center"/>
      </w:pPr>
      <w:r>
        <w:t>ОРИЕНТИРОВАННЫХ НЕКОММЕРЧЕСКИХ ОРГАНИЗАЦИЙ"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4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порядке принятия решений о разработке муниципальных программ города Тулуна и их формирования и реализации, утвержденным постановлением администрации городского округа от 20.08.2013 N 1606,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от 28.08.2013 N 1628 "Об утверждении Перечня муниципальных программ города Тулуна", </w:t>
      </w:r>
      <w:hyperlink r:id="rId7" w:history="1">
        <w:r>
          <w:rPr>
            <w:color w:val="0000FF"/>
          </w:rPr>
          <w:t>ст.ст. 28</w:t>
        </w:r>
      </w:hyperlink>
      <w:r>
        <w:t xml:space="preserve">, </w:t>
      </w:r>
      <w:hyperlink r:id="rId8" w:history="1">
        <w:r>
          <w:rPr>
            <w:color w:val="0000FF"/>
          </w:rPr>
          <w:t>42</w:t>
        </w:r>
      </w:hyperlink>
      <w:r>
        <w:t xml:space="preserve"> Устава муниципального образования - "город Тулун", администрация городского округа постановляет:</w:t>
      </w:r>
      <w:proofErr w:type="gramEnd"/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города Тулуна "Поддержка отдельных категорий граждан и социально ориентированных некоммерческих организаций".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2. Опубликовать настоящее постановление в газете "Тулунский вестник".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3. Настоящее постановление вступает в силу с 1 января 2014 года.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t>И.о. мэра городского округа</w:t>
      </w:r>
    </w:p>
    <w:p w:rsidR="002651DC" w:rsidRDefault="002651DC">
      <w:pPr>
        <w:pStyle w:val="ConsPlusNormal"/>
        <w:jc w:val="right"/>
      </w:pPr>
      <w:r>
        <w:t>А.Н.КУТКОВОЙ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sectPr w:rsidR="002651DC" w:rsidSect="00D87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P31"/>
      <w:bookmarkEnd w:id="0"/>
    </w:p>
    <w:p w:rsidR="002179F6" w:rsidRDefault="002179F6" w:rsidP="002179F6">
      <w:pPr>
        <w:pStyle w:val="ConsPlusNormal"/>
        <w:jc w:val="center"/>
      </w:pPr>
      <w:r>
        <w:lastRenderedPageBreak/>
        <w:t>ПАСПОРТ</w:t>
      </w:r>
    </w:p>
    <w:p w:rsidR="002179F6" w:rsidRDefault="002179F6" w:rsidP="002179F6">
      <w:pPr>
        <w:pStyle w:val="ConsPlusNormal"/>
        <w:jc w:val="center"/>
      </w:pPr>
      <w:r>
        <w:t>МУНИЦИПАЛЬНОЙ ПРОГРАММЫ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12"/>
      </w:tblGrid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Муниципальная программа города Тулуна "Поддержка отдельных категорий граждан и социально ориентированных некоммерческих организаций"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МКУ "Комитет социальной политики города Тулуна"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Консультант МКУ "Комитет социальной политики города Тулуна";</w:t>
            </w:r>
          </w:p>
          <w:p w:rsidR="002651DC" w:rsidRDefault="002651DC">
            <w:pPr>
              <w:pStyle w:val="ConsPlusNormal"/>
              <w:jc w:val="both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Сектор бухгалтерского учета отдела планирования и отчетности МКУ "Комитет социальной политики города Тулуна";</w:t>
            </w:r>
          </w:p>
          <w:p w:rsidR="002651DC" w:rsidRDefault="002651DC">
            <w:pPr>
              <w:pStyle w:val="ConsPlusNormal"/>
              <w:jc w:val="both"/>
            </w:pPr>
            <w:r>
              <w:t>отдел по предоставлению субсидий МКУ "Комитет социальной политики города Тулуна";</w:t>
            </w:r>
          </w:p>
          <w:p w:rsidR="002651DC" w:rsidRDefault="002651DC">
            <w:pPr>
              <w:pStyle w:val="ConsPlusNormal"/>
              <w:jc w:val="both"/>
            </w:pPr>
            <w:r>
              <w:t>ответственный секретарь комиссии по делам несовершеннолетних и защите их прав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Повышение эффективности и усиление адресной направленности мер по улучшению социального </w:t>
            </w:r>
            <w:proofErr w:type="gramStart"/>
            <w:r>
              <w:t>положения отдельных категорий граждан города Тулуна</w:t>
            </w:r>
            <w:proofErr w:type="gramEnd"/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lastRenderedPageBreak/>
              <w:t>Задачи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Предоставление мер социальной поддержки отдельным категориям граждан.</w:t>
            </w:r>
          </w:p>
          <w:p w:rsidR="002651DC" w:rsidRDefault="002651DC">
            <w:pPr>
              <w:pStyle w:val="ConsPlusNormal"/>
              <w:jc w:val="both"/>
            </w:pPr>
            <w:r>
              <w:t>2. Повышение социальной защищенности отдельных категорий граждан, проживающих на территории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>3. Поддержка социально ориентированных некоммерческих организаций.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4. 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городе Тулуне.</w:t>
            </w:r>
          </w:p>
          <w:p w:rsidR="002651DC" w:rsidRDefault="002651DC">
            <w:pPr>
              <w:pStyle w:val="ConsPlusNormal"/>
              <w:jc w:val="both"/>
            </w:pPr>
            <w:r>
              <w:t>5. Организация профилактической работы с семьей и детьми, направленной на снижение уровня безнадзорности и правонарушений несовершеннолетних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Количество граждан, получивших меры социальной поддержки.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2. 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>3. Количество организаций, внесенных в реестр социально ориентированных некоммерческих организаций - получателей поддержки, оказываемой администрацией городского округа.</w:t>
            </w:r>
          </w:p>
          <w:p w:rsidR="002651DC" w:rsidRDefault="002651DC">
            <w:pPr>
              <w:pStyle w:val="ConsPlusNormal"/>
              <w:jc w:val="both"/>
            </w:pPr>
            <w:r>
              <w:t>4. Удельный вес безнадзорных детей от общей численности детей в возрасте от 0 до 18 лет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1. </w:t>
            </w:r>
            <w:hyperlink w:anchor="P748" w:history="1">
              <w:r>
                <w:rPr>
                  <w:color w:val="0000FF"/>
                </w:rPr>
                <w:t>Поддержка</w:t>
              </w:r>
            </w:hyperlink>
            <w:r>
              <w:t xml:space="preserve"> социально ориентированных некоммерческих организаций.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2. </w:t>
            </w:r>
            <w:hyperlink w:anchor="P1118" w:history="1">
              <w:r>
                <w:rPr>
                  <w:color w:val="0000FF"/>
                </w:rPr>
                <w:t>Доступная среда</w:t>
              </w:r>
            </w:hyperlink>
            <w:r>
              <w:t xml:space="preserve">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3. </w:t>
            </w:r>
            <w:hyperlink w:anchor="P1821" w:history="1">
              <w:r>
                <w:rPr>
                  <w:color w:val="0000FF"/>
                </w:rPr>
                <w:t>Профилактика безнадзорности и правонарушений</w:t>
              </w:r>
            </w:hyperlink>
            <w:r>
              <w:t xml:space="preserve"> несовершеннолетних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lastRenderedPageBreak/>
              <w:t>Ресурсное обеспечение муниципальной 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Всего по программе составляет </w:t>
            </w:r>
            <w:r w:rsidR="007519A6">
              <w:t>199224,0</w:t>
            </w:r>
            <w:r>
              <w:t xml:space="preserve"> тыс. руб., в том числе: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- средства местного бюджета </w:t>
            </w:r>
            <w:r w:rsidR="007519A6">
              <w:t>–</w:t>
            </w:r>
            <w:r>
              <w:t xml:space="preserve"> </w:t>
            </w:r>
            <w:r w:rsidR="007519A6">
              <w:t>29280,3</w:t>
            </w:r>
            <w:r>
              <w:t xml:space="preserve"> тыс. рублей;</w:t>
            </w:r>
          </w:p>
          <w:p w:rsidR="002651DC" w:rsidRDefault="002651DC" w:rsidP="007519A6">
            <w:pPr>
              <w:pStyle w:val="ConsPlusNormal"/>
              <w:jc w:val="both"/>
            </w:pPr>
            <w:r>
              <w:t xml:space="preserve">- средства, планируемые к привлечению из областного бюджета, - </w:t>
            </w:r>
            <w:r w:rsidR="007519A6">
              <w:t>169943,7</w:t>
            </w:r>
            <w:r>
              <w:t xml:space="preserve"> тыс. рублей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Увеличение количества граждан, получивших меры социальной поддержки.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2. Увеличение доли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>3. Увеличение количества социально ориентированных некоммерческих организаций, зарегистрированных и осуществляющих деятельность на территории муниципального образования - "город Тулун".</w:t>
            </w:r>
          </w:p>
          <w:p w:rsidR="002651DC" w:rsidRDefault="002651DC">
            <w:pPr>
              <w:pStyle w:val="ConsPlusNormal"/>
              <w:jc w:val="both"/>
            </w:pPr>
            <w:r>
              <w:t>4. Уменьшение удельного веса безнадзорных детей от общей численности детей в возрасте от 0 до 18 лет</w:t>
            </w:r>
          </w:p>
        </w:tc>
      </w:tr>
    </w:tbl>
    <w:p w:rsidR="002651DC" w:rsidRDefault="002651DC">
      <w:pPr>
        <w:sectPr w:rsidR="002651DC">
          <w:pgSz w:w="16838" w:h="11905"/>
          <w:pgMar w:top="1701" w:right="1134" w:bottom="850" w:left="1134" w:header="0" w:footer="0" w:gutter="0"/>
          <w:cols w:space="720"/>
        </w:sectPr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1. ХАРАКТЕРИСТИКА ТЕКУЩЕГО СОСТОЯНИЯ</w:t>
      </w:r>
    </w:p>
    <w:p w:rsidR="002651DC" w:rsidRDefault="002651DC">
      <w:pPr>
        <w:pStyle w:val="ConsPlusNormal"/>
        <w:jc w:val="center"/>
      </w:pPr>
      <w:r>
        <w:t>СФЕРЫ РЕАЛИЗАЦИИ МУНИЦИПАЛЬНОЙ 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В силу многих нерешенных социально-экономических проблем некоторые граждане и члены их семей попадают в трудную жизненную ситуацию. Большинство из них самостоятельно разрешить проблемы подобного характера не могут. В современных условиях, когда политическая, экономическая, социальная жизнь страны претерпела и продолжает претерпевать коренную трансформацию, одной из важных задач органов государственного управления и органов местного самоуправления является поддержка наиболее социально незащищенных слоев населения: пенсионеров, детей, инвалидов.</w:t>
      </w:r>
    </w:p>
    <w:p w:rsidR="002651DC" w:rsidRDefault="002651DC">
      <w:pPr>
        <w:pStyle w:val="ConsPlusNormal"/>
        <w:ind w:firstLine="540"/>
        <w:jc w:val="both"/>
      </w:pPr>
      <w:r>
        <w:t>2. Демографическая ситуация в городе Тулуне на протяжении ряда лет остается сложной, чему свидетельствует ежегодное снижение численности постоянного населения на 1,5%. По данным статистики, в городе Тулуне по состоянию на 01.01.2013 проживает 42961 человек. За последние 10 лет численность населения сократилась на 8739 человек (на 01.01.2003 в городе проживало 51700 человек). За 2012 г. численность населения сократилась на 669 человек.</w:t>
      </w:r>
    </w:p>
    <w:p w:rsidR="002651DC" w:rsidRDefault="002651DC">
      <w:pPr>
        <w:pStyle w:val="ConsPlusNormal"/>
        <w:ind w:firstLine="540"/>
        <w:jc w:val="both"/>
      </w:pPr>
      <w:r>
        <w:t>3. Количество пенсионеров в городе ежегодно увеличивается. По состоянию на 01.01.2013 проживало на территории 13185 человек (на 01.01.2012 - 13118 человек), что составляет 30% от общей численности. Десять лет назад количество пенсионеров было 11903 человека, что составляло 23%.</w:t>
      </w:r>
    </w:p>
    <w:p w:rsidR="002651DC" w:rsidRDefault="002651DC">
      <w:pPr>
        <w:pStyle w:val="ConsPlusNormal"/>
        <w:ind w:firstLine="540"/>
        <w:jc w:val="both"/>
      </w:pPr>
      <w:r>
        <w:t xml:space="preserve">4. В 2012 году 1582 жителя города признаны безработными (в 2011 г. - 1648 человек), и данной категории граждан назначены социальные выплаты. Официальный уровень зарегистрированной безработицы на 01.01.2013 составил 3% к трудоспособному населению. По сравнению с аналогичным периодом прошлого года (3,1%) наблюдается незначительное понижение уровня безработицы по городу Тулуну, но в 2 раза превышает </w:t>
      </w:r>
      <w:proofErr w:type="spellStart"/>
      <w:r>
        <w:t>среднеобластной</w:t>
      </w:r>
      <w:proofErr w:type="spellEnd"/>
      <w:r>
        <w:t xml:space="preserve"> уровень (1,5%).</w:t>
      </w:r>
    </w:p>
    <w:p w:rsidR="002651DC" w:rsidRDefault="002651DC">
      <w:pPr>
        <w:pStyle w:val="ConsPlusNormal"/>
        <w:ind w:firstLine="540"/>
        <w:jc w:val="both"/>
      </w:pPr>
      <w:r>
        <w:t>5. В связи с сокращением рабочих мест в городе увеличивается количество многодетных семей, имеющих средний душевой доход ниже прожиточного уровня в Иркутской области. Многодетные семьи, имеющие 3-х и более детей, являются получателями мер социальной поддержки. На 01.01.2012 таких семей зарегистрировано 490, в них детей - 1614 человек; на 01.01.2013 - 532 семьи, в них детей - 1770 человек. В семьях под опекой на 01.07.2013 находится 98 детей (на 01.07.2012 - 192 ребенка), в приемной семье на 01.01.2013 воспитываются 183 ребенка (на 01.07.2012 - 90 детей).</w:t>
      </w:r>
    </w:p>
    <w:p w:rsidR="002651DC" w:rsidRDefault="002651DC">
      <w:pPr>
        <w:pStyle w:val="ConsPlusNormal"/>
        <w:ind w:firstLine="540"/>
        <w:jc w:val="both"/>
      </w:pPr>
      <w:r>
        <w:t xml:space="preserve">6. По данным Управления министерства социальной защиты, опеки и попечительства по </w:t>
      </w:r>
      <w:proofErr w:type="gramStart"/>
      <w:r>
        <w:t>г</w:t>
      </w:r>
      <w:proofErr w:type="gramEnd"/>
      <w:r>
        <w:t xml:space="preserve">. Тулуну и </w:t>
      </w:r>
      <w:proofErr w:type="spellStart"/>
      <w:r>
        <w:t>Тулунскому</w:t>
      </w:r>
      <w:proofErr w:type="spellEnd"/>
      <w:r>
        <w:t xml:space="preserve"> району, количество зарегистрированных граждан, получающих социальное пособие, по состоянию на 01.01.2013 составляет 4328 человека (на 01.01.2012 - 4187 человек).</w:t>
      </w:r>
    </w:p>
    <w:p w:rsidR="002651DC" w:rsidRDefault="002651D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Иркутской области от 10.12.2007 N 116-оз "О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услуг" органы местного самоуправления города Тулуна осуществляют распределение субсидий на оплату жилых помещений и коммунальных услуг: за 2012 год получателями указанных субсидий являлась 2071 семья.</w:t>
      </w:r>
      <w:proofErr w:type="gramEnd"/>
      <w:r>
        <w:t xml:space="preserve"> Как правило, это малоимущие и наиболее незащищенные слои населения.</w:t>
      </w:r>
    </w:p>
    <w:p w:rsidR="002651DC" w:rsidRDefault="002651DC">
      <w:pPr>
        <w:pStyle w:val="ConsPlusNormal"/>
        <w:ind w:firstLine="540"/>
        <w:jc w:val="both"/>
      </w:pPr>
      <w:r>
        <w:t xml:space="preserve">8. </w:t>
      </w:r>
      <w:proofErr w:type="gramStart"/>
      <w:r>
        <w:t>На территории муниципального образования - "город Тулун" работа по профилактике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 осуществляется комиссией по делам несовершеннолетних и защите их прав</w:t>
      </w:r>
      <w:proofErr w:type="gramEnd"/>
      <w:r>
        <w:t xml:space="preserve">, </w:t>
      </w:r>
      <w:proofErr w:type="gramStart"/>
      <w:r>
        <w:t xml:space="preserve">которая осуществляет свои полномочия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Иркутской области от 12.11.2007 N 100-оз "О порядке создания и осуществления деятельности комиссий по делам несовершеннолетних и защите их прав в Иркутской области",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Иркутской области от 26.03.2008 N 65-па "О районной (городской), районной в городе комиссии по делам несовершеннолетних и защите их прав в </w:t>
      </w:r>
      <w:r>
        <w:lastRenderedPageBreak/>
        <w:t>Иркутской области".</w:t>
      </w:r>
      <w:proofErr w:type="gramEnd"/>
    </w:p>
    <w:p w:rsidR="002651DC" w:rsidRDefault="002651DC">
      <w:pPr>
        <w:pStyle w:val="ConsPlusNormal"/>
        <w:ind w:firstLine="540"/>
        <w:jc w:val="both"/>
      </w:pPr>
      <w:r>
        <w:t>9. С целью улучшения положения детей из многодетных и малообеспеченных семей организована работа по обеспечению горячим питанием без взимания платы обучающихся муниципальных общеобразовательных учреждений. Бесплатным льготным питанием в общеобразовательных учреждениях в 2012-2013 учебном году охвачено 1867 человек, что больше предыдущего учебного года на 127 человек, в т.ч. получали бесплатное питание обучающиеся кадетских классов СОШ N 2 и обучающиеся из малообеспеченных семей, Центра образования.</w:t>
      </w:r>
    </w:p>
    <w:p w:rsidR="002651DC" w:rsidRDefault="002651DC">
      <w:pPr>
        <w:pStyle w:val="ConsPlusNormal"/>
        <w:ind w:firstLine="540"/>
        <w:jc w:val="both"/>
      </w:pPr>
      <w:r>
        <w:t>10. Пенсионерам, не получающим государственные льготы, предоставляются льготы на проезд по дачным маршрутам: в 2011 г. - 268 пенсионерам, в 2012 г. - 286 чел. Бесплатным проездом обеспечиваются и школьники ОГСКОУ специальная (коррекционная) общеобразовательная школа 8 вида N 3 города Тулуна, МБОУ города Тулуна "Центр образования".</w:t>
      </w:r>
    </w:p>
    <w:p w:rsidR="002651DC" w:rsidRDefault="002651DC">
      <w:pPr>
        <w:pStyle w:val="ConsPlusNormal"/>
        <w:ind w:firstLine="540"/>
        <w:jc w:val="both"/>
      </w:pPr>
      <w:r>
        <w:t>11. По данным ОГБУЗ "</w:t>
      </w:r>
      <w:proofErr w:type="spellStart"/>
      <w:r>
        <w:t>Тулунская</w:t>
      </w:r>
      <w:proofErr w:type="spellEnd"/>
      <w:r>
        <w:t xml:space="preserve"> городская больница", в городе Тулуне по состоянию на 31.12.2012 удельный вес инвалидов к общему числу населения составляет 11,1%: 10,5% лица старше 18 лет, 0,6% - младше 18 лет.</w:t>
      </w:r>
    </w:p>
    <w:p w:rsidR="002651DC" w:rsidRDefault="002651DC">
      <w:pPr>
        <w:pStyle w:val="ConsPlusNormal"/>
        <w:ind w:firstLine="540"/>
        <w:jc w:val="both"/>
      </w:pPr>
      <w:r>
        <w:t>Впервые признанных инвалидами в 2012 году в городе Тулуне - 311 человек, в т.ч.:</w:t>
      </w:r>
    </w:p>
    <w:p w:rsidR="002651DC" w:rsidRDefault="002651DC">
      <w:pPr>
        <w:pStyle w:val="ConsPlusNormal"/>
        <w:ind w:firstLine="540"/>
        <w:jc w:val="both"/>
      </w:pPr>
      <w:r>
        <w:t>- 272 человека старше 18 лет,</w:t>
      </w:r>
    </w:p>
    <w:p w:rsidR="002651DC" w:rsidRDefault="002651DC">
      <w:pPr>
        <w:pStyle w:val="ConsPlusNormal"/>
        <w:ind w:firstLine="540"/>
        <w:jc w:val="both"/>
      </w:pPr>
      <w:r>
        <w:t>- 39 человек младше 18 лет.</w:t>
      </w:r>
    </w:p>
    <w:p w:rsidR="002651DC" w:rsidRDefault="002651DC">
      <w:pPr>
        <w:pStyle w:val="ConsPlusNormal"/>
        <w:ind w:firstLine="540"/>
        <w:jc w:val="both"/>
      </w:pPr>
      <w:r>
        <w:t>Ведущие позиции от общего числа инвалидов занимают инвалиды по зрению - 117 человек, по слуху - 130 человек, опорно-двигательному аппарату - 620 человек.</w:t>
      </w:r>
    </w:p>
    <w:p w:rsidR="002651DC" w:rsidRDefault="002651DC">
      <w:pPr>
        <w:pStyle w:val="ConsPlusNormal"/>
        <w:ind w:firstLine="540"/>
        <w:jc w:val="both"/>
      </w:pPr>
      <w:r>
        <w:t>Несмотря на предпринимаемые меры, остается нерешенной важнейшая социальная задача -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образования, информации и связи.</w:t>
      </w:r>
    </w:p>
    <w:p w:rsidR="002651DC" w:rsidRDefault="002651DC">
      <w:pPr>
        <w:pStyle w:val="ConsPlusNormal"/>
        <w:ind w:firstLine="540"/>
        <w:jc w:val="both"/>
      </w:pPr>
      <w:r>
        <w:t xml:space="preserve">Основной проблемой в области социальной защиты инвалидов остается отсутствие доступа к объектам социальной инфраструктуры и информационным технологиям. На сегодняшний момент учреждения социального обслуживания, образования, занятости населения, физической культуры и спорта нуждаются в организации </w:t>
      </w:r>
      <w:proofErr w:type="spellStart"/>
      <w:r>
        <w:t>безбарьерной</w:t>
      </w:r>
      <w:proofErr w:type="spellEnd"/>
      <w:r>
        <w:t xml:space="preserve"> среды для данной категории населения города.</w:t>
      </w:r>
    </w:p>
    <w:p w:rsidR="002651DC" w:rsidRDefault="002651DC">
      <w:pPr>
        <w:pStyle w:val="ConsPlusNormal"/>
        <w:ind w:firstLine="540"/>
        <w:jc w:val="both"/>
      </w:pPr>
      <w:r>
        <w:t xml:space="preserve">12. С целью формирования благоприятных условий для осуществления деятельности социально ориентированных некоммерческих организаций на территории города Тулуна реализуются мероприятия, связанные с финансовой и иной формой их поддержки. </w:t>
      </w:r>
      <w:proofErr w:type="gramStart"/>
      <w:r>
        <w:t>В 2012 году 4 социально ориентированные организации получили финансовую поддержку в общем объеме 409,2 тыс. руб. (в 2011 г. - 6 организаций), призванную обеспечить потребность в финансовых ресурсах, направляемых на организацию и проведение социально значимых мероприятий, на решение вопросов, связанных с оплатой коммунальных услуг арендуемых помещений, платежами за потребляемую электроэнергию, услуг связи.</w:t>
      </w:r>
      <w:proofErr w:type="gramEnd"/>
    </w:p>
    <w:p w:rsidR="002651DC" w:rsidRDefault="002651DC">
      <w:pPr>
        <w:pStyle w:val="ConsPlusNormal"/>
        <w:ind w:firstLine="540"/>
        <w:jc w:val="both"/>
      </w:pPr>
      <w:r>
        <w:t xml:space="preserve">13. Для оказания материальной помощи на основе принципа </w:t>
      </w:r>
      <w:proofErr w:type="spellStart"/>
      <w:r>
        <w:t>адресности</w:t>
      </w:r>
      <w:proofErr w:type="spellEnd"/>
      <w:r>
        <w:t xml:space="preserve"> ежегодно 11 Почетным гражданам города Тулуна предоставляется ежемесячное денежное вознаграждение.</w:t>
      </w:r>
    </w:p>
    <w:p w:rsidR="002651DC" w:rsidRDefault="002651DC">
      <w:pPr>
        <w:pStyle w:val="ConsPlusNormal"/>
        <w:ind w:firstLine="540"/>
        <w:jc w:val="both"/>
      </w:pPr>
      <w:r>
        <w:t>14. Принятие программы позволит администрации городского округа своевременно и оперативно реагировать на актуальные потребности жителей города, оказывать различные виды социальной поддержки гражданам и их семьям. Реализация мероприятий муниципальной программы позволит создать условия для постепенного повышения жизненного уровня социально незащищенных категорий граждан и обеспечить им социальные гарантии и доступность социальных услуг.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2. ЦЕЛЬ И ЗАДАЧИ МУНИЦИПАЛЬНОЙ</w:t>
      </w:r>
    </w:p>
    <w:p w:rsidR="002651DC" w:rsidRDefault="002651DC">
      <w:pPr>
        <w:pStyle w:val="ConsPlusNormal"/>
        <w:jc w:val="center"/>
      </w:pPr>
      <w:r>
        <w:t>ПРОГРАММЫ, ЦЕЛЕВЫЕ ПОКАЗАТЕЛИ, СРОКИ РЕАЛИЗАЦИИ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 xml:space="preserve">1. Целью муниципальной программы является повышение </w:t>
      </w:r>
      <w:proofErr w:type="gramStart"/>
      <w:r>
        <w:t>эффективности</w:t>
      </w:r>
      <w:proofErr w:type="gramEnd"/>
      <w:r>
        <w:t xml:space="preserve"> и усиление адресной направленности мер по улучшению положения отдельных категорий граждан города Тулуна.</w:t>
      </w:r>
    </w:p>
    <w:p w:rsidR="002651DC" w:rsidRDefault="002651DC">
      <w:pPr>
        <w:pStyle w:val="ConsPlusNormal"/>
        <w:ind w:firstLine="540"/>
        <w:jc w:val="both"/>
      </w:pPr>
      <w:r>
        <w:t>2. Для достижения поставленной цели муниципальной программы необходимо решение следующих задач:</w:t>
      </w:r>
    </w:p>
    <w:p w:rsidR="002651DC" w:rsidRDefault="002651DC">
      <w:pPr>
        <w:pStyle w:val="ConsPlusNormal"/>
        <w:ind w:firstLine="540"/>
        <w:jc w:val="both"/>
      </w:pPr>
      <w:r>
        <w:lastRenderedPageBreak/>
        <w:t>1) предоставление мер социальной поддержки отдельным категориям граждан;</w:t>
      </w:r>
    </w:p>
    <w:p w:rsidR="002651DC" w:rsidRDefault="002651DC">
      <w:pPr>
        <w:pStyle w:val="ConsPlusNormal"/>
        <w:ind w:firstLine="540"/>
        <w:jc w:val="both"/>
      </w:pPr>
      <w:r>
        <w:t>2) повышение социальной защищенности отдельных категорий граждан, проживающих на территории города Тулуна;</w:t>
      </w:r>
    </w:p>
    <w:p w:rsidR="002651DC" w:rsidRDefault="002651DC">
      <w:pPr>
        <w:pStyle w:val="ConsPlusNormal"/>
        <w:ind w:firstLine="540"/>
        <w:jc w:val="both"/>
      </w:pPr>
      <w:r>
        <w:t>3) поддержка социально ориентированных некоммерческих организаций;</w:t>
      </w:r>
    </w:p>
    <w:p w:rsidR="002651DC" w:rsidRDefault="002651DC">
      <w:pPr>
        <w:pStyle w:val="ConsPlusNormal"/>
        <w:ind w:firstLine="540"/>
        <w:jc w:val="both"/>
      </w:pPr>
      <w:r>
        <w:t xml:space="preserve">4)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городе Тулуне;</w:t>
      </w:r>
    </w:p>
    <w:p w:rsidR="002651DC" w:rsidRDefault="002651DC">
      <w:pPr>
        <w:pStyle w:val="ConsPlusNormal"/>
        <w:ind w:firstLine="540"/>
        <w:jc w:val="both"/>
      </w:pPr>
      <w:r>
        <w:t>5) организация профилактической работы с семьей и детьми, направленной на снижение уровня безнадзорности и правонарушений несовершеннолетних.</w:t>
      </w:r>
    </w:p>
    <w:p w:rsidR="002651DC" w:rsidRDefault="002651DC">
      <w:pPr>
        <w:pStyle w:val="ConsPlusNormal"/>
        <w:ind w:firstLine="540"/>
        <w:jc w:val="both"/>
      </w:pPr>
      <w:r>
        <w:t xml:space="preserve">3. </w:t>
      </w:r>
      <w:proofErr w:type="gramStart"/>
      <w:r>
        <w:t>В качестве целевых показателей муниципальной программы выделяются следующие:</w:t>
      </w:r>
      <w:proofErr w:type="gramEnd"/>
    </w:p>
    <w:p w:rsidR="002651DC" w:rsidRDefault="002651DC">
      <w:pPr>
        <w:pStyle w:val="ConsPlusNormal"/>
        <w:ind w:firstLine="540"/>
        <w:jc w:val="both"/>
      </w:pPr>
      <w:r>
        <w:t>1) количество граждан, получивших меры социальной поддержки;</w:t>
      </w:r>
    </w:p>
    <w:p w:rsidR="002651DC" w:rsidRDefault="002651DC">
      <w:pPr>
        <w:pStyle w:val="ConsPlusNormal"/>
        <w:ind w:firstLine="540"/>
        <w:jc w:val="both"/>
      </w:pPr>
      <w:r>
        <w:t xml:space="preserve">2) доля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Тулуна;</w:t>
      </w:r>
    </w:p>
    <w:p w:rsidR="002651DC" w:rsidRDefault="002651DC">
      <w:pPr>
        <w:pStyle w:val="ConsPlusNormal"/>
        <w:ind w:firstLine="540"/>
        <w:jc w:val="both"/>
      </w:pPr>
      <w:r>
        <w:t>3) количество организаций, внесенных в реестр социально ориентированных некоммерческих организаций - получателей поддержки, оказываемой администрацией городского округа;</w:t>
      </w:r>
    </w:p>
    <w:p w:rsidR="002651DC" w:rsidRDefault="002651DC">
      <w:pPr>
        <w:pStyle w:val="ConsPlusNormal"/>
        <w:ind w:firstLine="540"/>
        <w:jc w:val="both"/>
      </w:pPr>
      <w:r>
        <w:t>4) удельный вес безнадзорных детей от общей численности детей в возрасте от 0 до 18 лет.</w:t>
      </w:r>
    </w:p>
    <w:p w:rsidR="002651DC" w:rsidRDefault="002651DC">
      <w:pPr>
        <w:pStyle w:val="ConsPlusNormal"/>
        <w:ind w:firstLine="540"/>
        <w:jc w:val="both"/>
      </w:pPr>
      <w:r>
        <w:t xml:space="preserve">4. </w:t>
      </w:r>
      <w:hyperlink w:anchor="P167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муниципальной программы представлены в Приложении 1 к муниципальной программе.</w:t>
      </w:r>
    </w:p>
    <w:p w:rsidR="002651DC" w:rsidRDefault="002651DC">
      <w:pPr>
        <w:pStyle w:val="ConsPlusNormal"/>
        <w:ind w:firstLine="540"/>
        <w:jc w:val="both"/>
      </w:pPr>
      <w:r>
        <w:t>5. Срок реализации муниципальной программы - 2014 - 2018 годы.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3. ОБОСНОВАНИЕ ВЫДЕЛЕНИЯ</w:t>
      </w:r>
    </w:p>
    <w:p w:rsidR="002651DC" w:rsidRDefault="002651DC">
      <w:pPr>
        <w:pStyle w:val="ConsPlusNormal"/>
        <w:jc w:val="center"/>
      </w:pPr>
      <w:r>
        <w:t>ПОДПРОГРАММ, ОСНОВНЫХ МЕРОПРИЯТИЙ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Подпрограммы муниципальной программы выделены исходя из содержания и с учетом специфики механизмов, применяемых для решения поставленных задач.</w:t>
      </w:r>
    </w:p>
    <w:p w:rsidR="002651DC" w:rsidRDefault="002651DC">
      <w:pPr>
        <w:pStyle w:val="ConsPlusNormal"/>
        <w:ind w:firstLine="540"/>
        <w:jc w:val="both"/>
      </w:pPr>
      <w:r>
        <w:t>Муниципальная программа включает в себя 3 подпрограммы, реализация мероприятий которых в комплексе призвана обеспечить достижение цели муниципальной программы и решение программных задач.</w:t>
      </w:r>
    </w:p>
    <w:p w:rsidR="002651DC" w:rsidRDefault="002651DC">
      <w:pPr>
        <w:pStyle w:val="ConsPlusNormal"/>
        <w:ind w:firstLine="540"/>
        <w:jc w:val="both"/>
      </w:pPr>
      <w:r>
        <w:t xml:space="preserve">Решение задач, связанных с поддержкой и стимулированием, созданием условий для активной деятельности социально ориентированных некоммерческих организаций предусмотрено </w:t>
      </w:r>
      <w:hyperlink w:anchor="P748" w:history="1">
        <w:r>
          <w:rPr>
            <w:color w:val="0000FF"/>
          </w:rPr>
          <w:t>подпрограммой</w:t>
        </w:r>
      </w:hyperlink>
      <w:r>
        <w:t xml:space="preserve"> "Поддержка социально ориентированных некоммерческих организаций".</w:t>
      </w:r>
    </w:p>
    <w:p w:rsidR="002651DC" w:rsidRDefault="002651DC">
      <w:pPr>
        <w:pStyle w:val="ConsPlusNormal"/>
        <w:ind w:firstLine="540"/>
        <w:jc w:val="both"/>
      </w:pPr>
      <w:r>
        <w:t xml:space="preserve">Решение задач, связанных с обеспечением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городе Тулуне будет осуществляться в рамках </w:t>
      </w:r>
      <w:hyperlink w:anchor="P1118" w:history="1">
        <w:r>
          <w:rPr>
            <w:color w:val="0000FF"/>
          </w:rPr>
          <w:t>подпрограммы</w:t>
        </w:r>
      </w:hyperlink>
      <w:r>
        <w:t xml:space="preserve"> "Доступная среда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населения".</w:t>
      </w:r>
    </w:p>
    <w:p w:rsidR="002651DC" w:rsidRDefault="002651DC">
      <w:pPr>
        <w:pStyle w:val="ConsPlusNormal"/>
        <w:ind w:firstLine="540"/>
        <w:jc w:val="both"/>
      </w:pPr>
      <w:r>
        <w:t xml:space="preserve">Решение задач по созданию комплексной системы работы с семьей и детьми, направленной на снижение уровня безнадзорности и правонарушений предусмотрено </w:t>
      </w:r>
      <w:hyperlink w:anchor="P1821" w:history="1">
        <w:r>
          <w:rPr>
            <w:color w:val="0000FF"/>
          </w:rPr>
          <w:t>подпрограммой</w:t>
        </w:r>
      </w:hyperlink>
      <w:r>
        <w:t xml:space="preserve"> "Профилактика безнадзорности и правонарушений несовершеннолетних".</w:t>
      </w:r>
    </w:p>
    <w:p w:rsidR="002651DC" w:rsidRDefault="002651DC">
      <w:pPr>
        <w:pStyle w:val="ConsPlusNormal"/>
        <w:ind w:firstLine="540"/>
        <w:jc w:val="both"/>
      </w:pPr>
      <w:r>
        <w:t>2. Кроме того муниципальная программа содержит 2 основных мероприятия, реализация которых направлена как на предоставление мер социальной поддержки отдельным категориям граждан города Тулуна, так и на реализацию областных государственных полномочий, переданных органам местного самоуправления города Тулуна:</w:t>
      </w:r>
    </w:p>
    <w:p w:rsidR="002651DC" w:rsidRDefault="002651DC">
      <w:pPr>
        <w:pStyle w:val="ConsPlusNormal"/>
        <w:ind w:firstLine="540"/>
        <w:jc w:val="both"/>
      </w:pPr>
      <w:r>
        <w:t>- Поддержка отдельных категорий граждан;</w:t>
      </w:r>
    </w:p>
    <w:p w:rsidR="002651DC" w:rsidRDefault="002651DC">
      <w:pPr>
        <w:pStyle w:val="ConsPlusNormal"/>
        <w:ind w:firstLine="540"/>
        <w:jc w:val="both"/>
      </w:pPr>
      <w:r>
        <w:t>- Осуществление отдельных областных государственных полномочий по предоставлению гражданам субсидии на оплату жилых помещений и коммунальных услуг.</w:t>
      </w:r>
    </w:p>
    <w:p w:rsidR="002651DC" w:rsidRDefault="002651DC">
      <w:pPr>
        <w:pStyle w:val="ConsPlusNormal"/>
        <w:ind w:firstLine="540"/>
        <w:jc w:val="both"/>
      </w:pPr>
      <w:r>
        <w:t xml:space="preserve">3. </w:t>
      </w:r>
      <w:hyperlink w:anchor="P402" w:history="1">
        <w:r>
          <w:rPr>
            <w:color w:val="0000FF"/>
          </w:rPr>
          <w:t>Перечень</w:t>
        </w:r>
      </w:hyperlink>
      <w:r>
        <w:t xml:space="preserve"> основных мероприятий муниципальной программы представлен в Приложении 2 к муниципальной программе.</w:t>
      </w:r>
    </w:p>
    <w:p w:rsidR="002179F6" w:rsidRDefault="002179F6">
      <w:pPr>
        <w:pStyle w:val="ConsPlusNormal"/>
        <w:ind w:firstLine="540"/>
        <w:jc w:val="both"/>
      </w:pPr>
    </w:p>
    <w:p w:rsidR="002179F6" w:rsidRDefault="002179F6">
      <w:pPr>
        <w:pStyle w:val="ConsPlusNormal"/>
        <w:ind w:firstLine="540"/>
        <w:jc w:val="both"/>
      </w:pPr>
    </w:p>
    <w:p w:rsidR="002179F6" w:rsidRDefault="002179F6">
      <w:pPr>
        <w:pStyle w:val="ConsPlusNormal"/>
        <w:ind w:firstLine="540"/>
        <w:jc w:val="both"/>
      </w:pPr>
    </w:p>
    <w:p w:rsidR="002179F6" w:rsidRDefault="002179F6">
      <w:pPr>
        <w:pStyle w:val="ConsPlusNormal"/>
        <w:ind w:firstLine="540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lastRenderedPageBreak/>
        <w:t>Раздел 4. ПРОГНОЗ СВОДНЫХ ПОКАЗАТЕЛЕЙ МУНИЦИПАЛЬНЫХ ЗАДАНИЙ</w:t>
      </w:r>
    </w:p>
    <w:p w:rsidR="002651DC" w:rsidRDefault="002651DC">
      <w:pPr>
        <w:pStyle w:val="ConsPlusNormal"/>
        <w:jc w:val="center"/>
      </w:pPr>
      <w:r>
        <w:t>НА ОКАЗАНИЕ МУНИЦИПАЛЬНЫХ УСЛУГ (ВЫПОЛНЕНИЕ РАБОТ)</w:t>
      </w:r>
    </w:p>
    <w:p w:rsidR="002651DC" w:rsidRDefault="002651DC">
      <w:pPr>
        <w:pStyle w:val="ConsPlusNormal"/>
        <w:jc w:val="center"/>
      </w:pPr>
      <w:r>
        <w:t>УЧРЕЖДЕНИЯМИ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Оказание муниципальных услуг (выполнение работ) в рамках муниципальной программы муниципальными учреждениями не предусмотрено.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5. РЕСУРСНОЕ ОБЕСПЕЧЕНИЕ МУНИЦИПАЛЬНОЙ 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 xml:space="preserve">1. Ресурсное обеспечение муниципальной программы составляет </w:t>
      </w:r>
      <w:r w:rsidR="007519A6">
        <w:t>199224,0</w:t>
      </w:r>
      <w:r>
        <w:t>тыс. руб., в том числе:</w:t>
      </w:r>
    </w:p>
    <w:p w:rsidR="002651DC" w:rsidRDefault="002651DC">
      <w:pPr>
        <w:pStyle w:val="ConsPlusNormal"/>
        <w:ind w:firstLine="540"/>
        <w:jc w:val="both"/>
      </w:pPr>
      <w:r>
        <w:t xml:space="preserve">- средства местного бюджета </w:t>
      </w:r>
      <w:r w:rsidR="007519A6">
        <w:t>–</w:t>
      </w:r>
      <w:r>
        <w:t xml:space="preserve"> </w:t>
      </w:r>
      <w:r w:rsidR="007519A6">
        <w:t>29280,3</w:t>
      </w:r>
      <w:r>
        <w:t xml:space="preserve"> тыс. руб.;</w:t>
      </w:r>
    </w:p>
    <w:p w:rsidR="002651DC" w:rsidRDefault="002651DC">
      <w:pPr>
        <w:pStyle w:val="ConsPlusNormal"/>
        <w:ind w:firstLine="540"/>
        <w:jc w:val="both"/>
      </w:pPr>
      <w:r>
        <w:t xml:space="preserve">- средства, планируемые к привлечению из областного бюджета, - </w:t>
      </w:r>
      <w:r w:rsidR="007519A6">
        <w:t>169943,7</w:t>
      </w:r>
      <w:r>
        <w:t xml:space="preserve"> тыс. руб.</w:t>
      </w:r>
    </w:p>
    <w:p w:rsidR="002651DC" w:rsidRDefault="002651DC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06.02.2015 N 145)</w:t>
      </w:r>
    </w:p>
    <w:p w:rsidR="002651DC" w:rsidRDefault="002651DC">
      <w:pPr>
        <w:pStyle w:val="ConsPlusNormal"/>
        <w:ind w:firstLine="540"/>
        <w:jc w:val="both"/>
      </w:pPr>
      <w:r>
        <w:t xml:space="preserve">2. Ресурсное </w:t>
      </w:r>
      <w:hyperlink w:anchor="P471" w:history="1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представлено в Приложении 3 к муниципальной программе.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6. ОЖИДАЕМЫЕ КОНЕЧНЫЕ РЕЗУЛЬТАТЫ</w:t>
      </w:r>
    </w:p>
    <w:p w:rsidR="002651DC" w:rsidRDefault="002651DC">
      <w:pPr>
        <w:pStyle w:val="ConsPlusNormal"/>
        <w:jc w:val="center"/>
      </w:pPr>
      <w:r>
        <w:t>РЕАЛИЗАЦИИ МУНИЦИПАЛЬНОЙ 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В результате реализации муниципальной программы ожидается достижение следующих результатов:</w:t>
      </w:r>
    </w:p>
    <w:p w:rsidR="002651DC" w:rsidRDefault="002651DC">
      <w:pPr>
        <w:pStyle w:val="ConsPlusNormal"/>
        <w:ind w:firstLine="540"/>
        <w:jc w:val="both"/>
      </w:pPr>
      <w:r>
        <w:t>1) увеличение количества граждан, получивших меры социальной поддержки к 2018 г. до 4517 человек;</w:t>
      </w:r>
    </w:p>
    <w:p w:rsidR="002651DC" w:rsidRDefault="002651DC">
      <w:pPr>
        <w:pStyle w:val="ConsPlusNormal"/>
        <w:ind w:firstLine="540"/>
        <w:jc w:val="both"/>
      </w:pPr>
      <w:r>
        <w:t xml:space="preserve">2) увеличение доли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 к 2018 г. до 55%;</w:t>
      </w:r>
    </w:p>
    <w:p w:rsidR="002651DC" w:rsidRDefault="002651DC">
      <w:pPr>
        <w:pStyle w:val="ConsPlusNormal"/>
        <w:ind w:firstLine="540"/>
        <w:jc w:val="both"/>
      </w:pPr>
      <w:r>
        <w:t>3) увеличение количества социально ориентированных некоммерческих организаций, зарегистрированных и осуществляющих деятельность на территории муниципального образования - "город Тулун" к 2018 году до 45;</w:t>
      </w:r>
    </w:p>
    <w:p w:rsidR="002651DC" w:rsidRDefault="002651DC">
      <w:pPr>
        <w:pStyle w:val="ConsPlusNormal"/>
        <w:ind w:firstLine="540"/>
        <w:jc w:val="both"/>
      </w:pPr>
      <w:r>
        <w:t>4) уменьшение удельного веса безнадзорных детей от общей численности детей в возрасте от 0 до 18 лет к 2018 г. до 0,14%.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sectPr w:rsidR="002651DC">
          <w:pgSz w:w="11905" w:h="16838"/>
          <w:pgMar w:top="1134" w:right="850" w:bottom="1134" w:left="1701" w:header="0" w:footer="0" w:gutter="0"/>
          <w:cols w:space="720"/>
        </w:sectPr>
      </w:pPr>
    </w:p>
    <w:p w:rsidR="002179F6" w:rsidRDefault="002179F6" w:rsidP="002179F6">
      <w:pPr>
        <w:pStyle w:val="ConsPlusNormal"/>
        <w:jc w:val="right"/>
      </w:pPr>
      <w:r>
        <w:lastRenderedPageBreak/>
        <w:t>Приложение 1</w:t>
      </w:r>
    </w:p>
    <w:p w:rsidR="002179F6" w:rsidRDefault="002179F6" w:rsidP="002179F6">
      <w:pPr>
        <w:pStyle w:val="ConsPlusNormal"/>
        <w:jc w:val="right"/>
      </w:pPr>
      <w:r>
        <w:t>к муниципальной программе</w:t>
      </w:r>
    </w:p>
    <w:p w:rsidR="002179F6" w:rsidRDefault="002179F6" w:rsidP="002179F6">
      <w:pPr>
        <w:pStyle w:val="ConsPlusNormal"/>
        <w:jc w:val="right"/>
      </w:pPr>
      <w:r>
        <w:t>города Тулуна "Поддержка</w:t>
      </w:r>
    </w:p>
    <w:p w:rsidR="002179F6" w:rsidRDefault="002179F6" w:rsidP="002179F6">
      <w:pPr>
        <w:pStyle w:val="ConsPlusNormal"/>
        <w:jc w:val="right"/>
      </w:pPr>
      <w:r>
        <w:t>отдельных категорий граждан и</w:t>
      </w:r>
    </w:p>
    <w:p w:rsidR="002179F6" w:rsidRDefault="002179F6" w:rsidP="002179F6">
      <w:pPr>
        <w:pStyle w:val="ConsPlusNormal"/>
        <w:jc w:val="right"/>
      </w:pPr>
      <w:r>
        <w:t>социально ориентированных</w:t>
      </w:r>
    </w:p>
    <w:p w:rsidR="002179F6" w:rsidRDefault="002179F6" w:rsidP="002179F6">
      <w:pPr>
        <w:pStyle w:val="ConsPlusNormal"/>
        <w:jc w:val="right"/>
      </w:pPr>
      <w:r>
        <w:t>некоммерческих организаций"</w:t>
      </w:r>
    </w:p>
    <w:p w:rsidR="002179F6" w:rsidRDefault="002179F6" w:rsidP="002179F6">
      <w:pPr>
        <w:pStyle w:val="ConsPlusNormal"/>
        <w:jc w:val="both"/>
      </w:pPr>
    </w:p>
    <w:p w:rsidR="002179F6" w:rsidRDefault="002179F6" w:rsidP="002179F6">
      <w:pPr>
        <w:pStyle w:val="ConsPlusNormal"/>
        <w:jc w:val="center"/>
      </w:pPr>
      <w:bookmarkStart w:id="1" w:name="P167"/>
      <w:bookmarkEnd w:id="1"/>
      <w:r>
        <w:t>СВЕДЕНИЯ</w:t>
      </w:r>
    </w:p>
    <w:p w:rsidR="002179F6" w:rsidRDefault="002179F6" w:rsidP="002179F6">
      <w:pPr>
        <w:pStyle w:val="ConsPlusNormal"/>
        <w:jc w:val="center"/>
      </w:pPr>
      <w:r>
        <w:t>О СОСТАВЕ И ЗНАЧЕНИЯХ ЦЕЛЕВЫХ ПОКАЗАТЕЛЕЙ</w:t>
      </w:r>
    </w:p>
    <w:p w:rsidR="002179F6" w:rsidRDefault="002179F6" w:rsidP="002179F6">
      <w:pPr>
        <w:pStyle w:val="ConsPlusNormal"/>
        <w:jc w:val="center"/>
      </w:pPr>
      <w:r>
        <w:t>МУНИЦИПАЛЬНОЙ ПРОГРАММЫ</w:t>
      </w:r>
    </w:p>
    <w:p w:rsidR="002179F6" w:rsidRDefault="002179F6" w:rsidP="002179F6">
      <w:pPr>
        <w:pStyle w:val="ConsPlusNormal"/>
        <w:jc w:val="center"/>
      </w:pPr>
      <w:r>
        <w:t>Список изменяющих документов</w:t>
      </w:r>
    </w:p>
    <w:p w:rsidR="002179F6" w:rsidRDefault="002179F6" w:rsidP="002179F6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79F6" w:rsidRDefault="002179F6" w:rsidP="002179F6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179F6" w:rsidRDefault="002179F6" w:rsidP="002179F6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345"/>
        <w:gridCol w:w="1247"/>
        <w:gridCol w:w="1134"/>
        <w:gridCol w:w="1417"/>
        <w:gridCol w:w="1134"/>
        <w:gridCol w:w="1134"/>
        <w:gridCol w:w="1077"/>
        <w:gridCol w:w="1134"/>
        <w:gridCol w:w="1134"/>
      </w:tblGrid>
      <w:tr w:rsidR="002651DC">
        <w:tc>
          <w:tcPr>
            <w:tcW w:w="7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164" w:type="dxa"/>
            <w:gridSpan w:val="7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2651DC">
        <w:tc>
          <w:tcPr>
            <w:tcW w:w="711" w:type="dxa"/>
            <w:vMerge/>
          </w:tcPr>
          <w:p w:rsidR="002651DC" w:rsidRDefault="002651DC"/>
        </w:tc>
        <w:tc>
          <w:tcPr>
            <w:tcW w:w="3345" w:type="dxa"/>
            <w:vMerge/>
          </w:tcPr>
          <w:p w:rsidR="002651DC" w:rsidRDefault="002651DC"/>
        </w:tc>
        <w:tc>
          <w:tcPr>
            <w:tcW w:w="1247" w:type="dxa"/>
            <w:vMerge/>
          </w:tcPr>
          <w:p w:rsidR="002651DC" w:rsidRDefault="002651DC"/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 год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Муниципальная программа города Тулуна "Поддержка отдельных категорий граждан и социально ориентированных некоммерческих организаций"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граждан, получивших меры социальной поддержки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4493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4517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4517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 xml:space="preserve">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организаций, внесенных в реестр социально ориентированных некоммерческих организаций - получателей поддержки, оказываемой администрацией городского округа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8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Удельный вес безнадзорных детей от общей численности в возрасте от 0 до 18 лет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0,14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748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"Поддержка социально ориентированных некоммерческих организаций"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социально ориентированных некоммерческих организаций, зарегистрированных и осуществляющих деятельность на территории города Тулуна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организаций, внесенных в реестр социально ориентированных некоммерческих организаций - получателей поддержки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8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1118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"Доступная среда для инвалидов и других </w:t>
            </w:r>
            <w:proofErr w:type="spellStart"/>
            <w:r w:rsidR="002651DC">
              <w:t>маломобильных</w:t>
            </w:r>
            <w:proofErr w:type="spellEnd"/>
            <w:r w:rsidR="002651DC">
              <w:t xml:space="preserve"> групп населения"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 xml:space="preserve">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</w:t>
            </w:r>
            <w:r>
              <w:lastRenderedPageBreak/>
              <w:t>объектов на территории города Тулуна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 xml:space="preserve">Доля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положительно оценивающих уровень доступности приоритетных объектов и услуг в приоритетных сферах жизнедеятельности, в общей численности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городе Тулуне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711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 xml:space="preserve">Количество мероприятий, направленных на формирование позитивного отношения к инвалидам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населения, приобщение к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шт.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5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13467" w:type="dxa"/>
            <w:gridSpan w:val="10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proofErr w:type="gramStart"/>
            <w:r>
              <w:t xml:space="preserve">(п. 2.3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"г. Тулун"</w:t>
            </w:r>
            <w:proofErr w:type="gramEnd"/>
          </w:p>
          <w:p w:rsidR="002651DC" w:rsidRDefault="002651DC">
            <w:pPr>
              <w:pStyle w:val="ConsPlusNormal"/>
              <w:jc w:val="both"/>
            </w:pPr>
            <w:r>
              <w:t>от 06.02.2015 N 145)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1821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"Профилактика безнадзорности и правонарушений несовершеннолетних"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Удельный вес безнадзорных детей от общей численности детей в возрасте от 0 до 18 лет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0,14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711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45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 xml:space="preserve">Количество мероприятий по профилактике безнадзорности и </w:t>
            </w:r>
            <w:r>
              <w:lastRenderedPageBreak/>
              <w:t>правонарушений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13467" w:type="dxa"/>
            <w:gridSpan w:val="10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proofErr w:type="gramStart"/>
            <w:r>
              <w:lastRenderedPageBreak/>
              <w:t xml:space="preserve">(п. 3.2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"г. Тулун"</w:t>
            </w:r>
            <w:proofErr w:type="gramEnd"/>
          </w:p>
          <w:p w:rsidR="002651DC" w:rsidRDefault="002651DC">
            <w:pPr>
              <w:pStyle w:val="ConsPlusNormal"/>
              <w:jc w:val="both"/>
            </w:pPr>
            <w:r>
              <w:t>от 06.02.2015 N 145)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заседаний комиссии по делам несовершеннолетних и защите их прав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правонарушений среди подростков города Тулуна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53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Основное мероприятие "Поддержка отдельных категорий граждан"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граждан пенсионного возраста, воспользовавшихся правом льготного проезда на сезонных (садоводческих) маршрутах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280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обучающихся и студентов, воспользовавшихся правом льготного проезда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2400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711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345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>Размер ежемесячного денежного вознаграждения Почетного гражданина города Тулуна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рублей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3647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13467" w:type="dxa"/>
            <w:gridSpan w:val="10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proofErr w:type="gramStart"/>
            <w:r>
              <w:t xml:space="preserve">(п. 4.3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"г. Тулун"</w:t>
            </w:r>
            <w:proofErr w:type="gramEnd"/>
          </w:p>
          <w:p w:rsidR="002651DC" w:rsidRDefault="002651DC">
            <w:pPr>
              <w:pStyle w:val="ConsPlusNormal"/>
              <w:jc w:val="both"/>
            </w:pPr>
            <w:r>
              <w:t>от 06.02.2015 N 145)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711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345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>Количество детей в учреждениях общего образования, получающих бесплатное питание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чел.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1771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1781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1781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1872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1872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1872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1800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13467" w:type="dxa"/>
            <w:gridSpan w:val="10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proofErr w:type="gramStart"/>
            <w:r>
              <w:t xml:space="preserve">(п. 4.4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"г. Тулун"</w:t>
            </w:r>
            <w:proofErr w:type="gramEnd"/>
          </w:p>
          <w:p w:rsidR="002651DC" w:rsidRDefault="002651DC">
            <w:pPr>
              <w:pStyle w:val="ConsPlusNormal"/>
              <w:jc w:val="both"/>
            </w:pPr>
            <w:r>
              <w:lastRenderedPageBreak/>
              <w:t>от 06.02.2015 N 145)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Основное мероприятие "Осуществление отдельных областных государственных полномочий по предоставлению гражданам субсидии на оплату жилых помещений и коммунальных услуг"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345" w:type="dxa"/>
          </w:tcPr>
          <w:p w:rsidR="002651DC" w:rsidRDefault="002651DC">
            <w:pPr>
              <w:pStyle w:val="ConsPlusNormal"/>
              <w:jc w:val="both"/>
            </w:pPr>
            <w:r>
              <w:t>Количество семей, получивших субсидии на оплату жилого помещения и коммунальных услуг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1400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345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Количество семей, получивших субсидии на оплату жилого помещения и коммунальных услуг, по отношению к </w:t>
            </w:r>
            <w:proofErr w:type="gramStart"/>
            <w:r>
              <w:t>обратившимся</w:t>
            </w:r>
            <w:proofErr w:type="gramEnd"/>
            <w:r>
              <w:t xml:space="preserve"> на получение субсидии на оплату жилого помещения и коммунальных услуг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94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lastRenderedPageBreak/>
        <w:t>Приложение 2</w:t>
      </w:r>
    </w:p>
    <w:p w:rsidR="002651DC" w:rsidRDefault="002651DC">
      <w:pPr>
        <w:pStyle w:val="ConsPlusNormal"/>
        <w:jc w:val="right"/>
      </w:pPr>
      <w:r>
        <w:t>к муниципальной программе</w:t>
      </w:r>
    </w:p>
    <w:p w:rsidR="002651DC" w:rsidRDefault="002651DC">
      <w:pPr>
        <w:pStyle w:val="ConsPlusNormal"/>
        <w:jc w:val="right"/>
      </w:pPr>
      <w:r>
        <w:t>города Тулуна "Поддержка</w:t>
      </w:r>
    </w:p>
    <w:p w:rsidR="002651DC" w:rsidRDefault="002651DC">
      <w:pPr>
        <w:pStyle w:val="ConsPlusNormal"/>
        <w:jc w:val="right"/>
      </w:pPr>
      <w:r>
        <w:t>отдельных категорий граждан и</w:t>
      </w:r>
    </w:p>
    <w:p w:rsidR="002651DC" w:rsidRDefault="002651DC">
      <w:pPr>
        <w:pStyle w:val="ConsPlusNormal"/>
        <w:jc w:val="right"/>
      </w:pPr>
      <w:r>
        <w:t>социально ориентированных</w:t>
      </w:r>
    </w:p>
    <w:p w:rsidR="002651DC" w:rsidRDefault="002651DC">
      <w:pPr>
        <w:pStyle w:val="ConsPlusNormal"/>
        <w:jc w:val="right"/>
      </w:pPr>
      <w:r>
        <w:t>некоммерческих организаций"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2" w:name="P402"/>
      <w:bookmarkEnd w:id="2"/>
      <w:r>
        <w:t>ПЕРЕЧЕНЬ</w:t>
      </w:r>
    </w:p>
    <w:p w:rsidR="002651DC" w:rsidRDefault="002651DC">
      <w:pPr>
        <w:pStyle w:val="ConsPlusNormal"/>
        <w:jc w:val="center"/>
      </w:pPr>
      <w:r>
        <w:t>ОСНОВНЫХ МЕРОПРИЯТИЙ МУНИЦИПАЛЬНОЙ ПРОГРАММЫ</w:t>
      </w: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1928"/>
        <w:gridCol w:w="1757"/>
        <w:gridCol w:w="1247"/>
        <w:gridCol w:w="1247"/>
        <w:gridCol w:w="3912"/>
      </w:tblGrid>
      <w:tr w:rsidR="002651DC">
        <w:tc>
          <w:tcPr>
            <w:tcW w:w="510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1928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Соисполнитель программы</w:t>
            </w:r>
          </w:p>
        </w:tc>
        <w:tc>
          <w:tcPr>
            <w:tcW w:w="1757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2494" w:type="dxa"/>
            <w:gridSpan w:val="2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12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Ожидаемый конечный результат реализации подпрограммы, основного мероприятия</w:t>
            </w:r>
          </w:p>
        </w:tc>
      </w:tr>
      <w:tr w:rsidR="002651DC">
        <w:tc>
          <w:tcPr>
            <w:tcW w:w="510" w:type="dxa"/>
            <w:vMerge/>
          </w:tcPr>
          <w:p w:rsidR="002651DC" w:rsidRDefault="002651DC"/>
        </w:tc>
        <w:tc>
          <w:tcPr>
            <w:tcW w:w="2608" w:type="dxa"/>
            <w:vMerge/>
          </w:tcPr>
          <w:p w:rsidR="002651DC" w:rsidRDefault="002651DC"/>
        </w:tc>
        <w:tc>
          <w:tcPr>
            <w:tcW w:w="1928" w:type="dxa"/>
            <w:vMerge/>
          </w:tcPr>
          <w:p w:rsidR="002651DC" w:rsidRDefault="002651DC"/>
        </w:tc>
        <w:tc>
          <w:tcPr>
            <w:tcW w:w="1757" w:type="dxa"/>
            <w:vMerge/>
          </w:tcPr>
          <w:p w:rsidR="002651DC" w:rsidRDefault="002651DC"/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912" w:type="dxa"/>
            <w:vMerge/>
          </w:tcPr>
          <w:p w:rsidR="002651DC" w:rsidRDefault="002651DC"/>
        </w:tc>
      </w:tr>
      <w:tr w:rsidR="002651DC">
        <w:tc>
          <w:tcPr>
            <w:tcW w:w="51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748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192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Тулуна".</w:t>
            </w:r>
          </w:p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1) увеличение количества социально ориентированных некоммерческих организаций, зарегистрированных и осуществляющих деятельность на территории муниципального образования - "город Тулун";</w:t>
            </w:r>
          </w:p>
          <w:p w:rsidR="002651DC" w:rsidRDefault="002651DC">
            <w:pPr>
              <w:pStyle w:val="ConsPlusNormal"/>
              <w:jc w:val="center"/>
            </w:pPr>
            <w:r>
              <w:t>2) увеличение количества социально ориентированных некоммерческих организаций, внесенных в реестр социально ориентированных некоммерческих организаций - получателей поддержки, оказываемой администрацией городского округа муниципального образования</w:t>
            </w:r>
          </w:p>
        </w:tc>
      </w:tr>
      <w:tr w:rsidR="002651DC">
        <w:tc>
          <w:tcPr>
            <w:tcW w:w="51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08" w:type="dxa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1118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"Доступная среда для инвалидов и других </w:t>
            </w:r>
            <w:proofErr w:type="spellStart"/>
            <w:r w:rsidR="002651DC">
              <w:t>маломобильных</w:t>
            </w:r>
            <w:proofErr w:type="spellEnd"/>
            <w:r w:rsidR="002651DC">
              <w:t xml:space="preserve"> групп населения"</w:t>
            </w:r>
          </w:p>
        </w:tc>
        <w:tc>
          <w:tcPr>
            <w:tcW w:w="192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Тулуна".</w:t>
            </w:r>
          </w:p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1) увеличение доли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Тулуна;</w:t>
            </w:r>
          </w:p>
          <w:p w:rsidR="002651DC" w:rsidRDefault="002651DC">
            <w:pPr>
              <w:pStyle w:val="ConsPlusNormal"/>
              <w:jc w:val="center"/>
            </w:pPr>
            <w:r>
              <w:t xml:space="preserve">2) увеличение доли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положительно оценивающих уровень доступности приоритетных объектов и услуг в приоритетных сферах жизнедеятельности, в общей численности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городе Тулуне;</w:t>
            </w:r>
          </w:p>
          <w:p w:rsidR="002651DC" w:rsidRDefault="002651DC">
            <w:pPr>
              <w:pStyle w:val="ConsPlusNormal"/>
              <w:jc w:val="center"/>
            </w:pPr>
            <w:r>
              <w:t xml:space="preserve">3) увеличение количества проводимых мероприятий, направленных на формирование позитивного отношения к инвалидам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населения, приобщение к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2651DC">
        <w:tc>
          <w:tcPr>
            <w:tcW w:w="51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1821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1928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1) снижение удельного веса безнадзорных детей в общей численности детей в возрасте от 0 до 18 лет;</w:t>
            </w:r>
          </w:p>
          <w:p w:rsidR="002651DC" w:rsidRDefault="002651DC">
            <w:pPr>
              <w:pStyle w:val="ConsPlusNormal"/>
              <w:jc w:val="center"/>
            </w:pPr>
            <w:r>
              <w:t>2) снижение количества правонарушений среди подростков города Тулуна;</w:t>
            </w:r>
          </w:p>
          <w:p w:rsidR="002651DC" w:rsidRDefault="002651DC">
            <w:pPr>
              <w:pStyle w:val="ConsPlusNormal"/>
              <w:jc w:val="center"/>
            </w:pPr>
            <w:r>
              <w:t>3) увеличение количества мероприятий по профилактике безнадзорности и правонарушений</w:t>
            </w:r>
          </w:p>
        </w:tc>
      </w:tr>
      <w:tr w:rsidR="002651DC">
        <w:tc>
          <w:tcPr>
            <w:tcW w:w="51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Основное мероприятие "Поддержка отдельных категорий граждан"</w:t>
            </w:r>
          </w:p>
        </w:tc>
        <w:tc>
          <w:tcPr>
            <w:tcW w:w="1928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Предоставление социальной поддержки гражданам</w:t>
            </w:r>
          </w:p>
        </w:tc>
      </w:tr>
      <w:tr w:rsidR="002651DC">
        <w:tc>
          <w:tcPr>
            <w:tcW w:w="51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Основное мероприятие "Осуществление отдельных областных государственных полномочий по предоставлению гражданам субсидии на оплату жилых помещений и коммунальных услуг"</w:t>
            </w:r>
          </w:p>
        </w:tc>
        <w:tc>
          <w:tcPr>
            <w:tcW w:w="1928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по предоставлению субсидий МКУ "Комитет социальной политики города Тулуна"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Улучшение материального положения граждан, обратившихся за получением субсидии на оплату жилого помещения и коммунальных услуг, снижение социальной напряженности в городе Тулуне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lastRenderedPageBreak/>
        <w:t>Приложение 3</w:t>
      </w:r>
    </w:p>
    <w:p w:rsidR="002651DC" w:rsidRDefault="002651DC">
      <w:pPr>
        <w:pStyle w:val="ConsPlusNormal"/>
        <w:jc w:val="right"/>
      </w:pPr>
      <w:r>
        <w:t>к муниципальной программе</w:t>
      </w:r>
    </w:p>
    <w:p w:rsidR="002651DC" w:rsidRDefault="002651DC">
      <w:pPr>
        <w:pStyle w:val="ConsPlusNormal"/>
        <w:jc w:val="right"/>
      </w:pPr>
      <w:r>
        <w:t>города Тулуна "Поддержка</w:t>
      </w:r>
    </w:p>
    <w:p w:rsidR="002651DC" w:rsidRDefault="002651DC">
      <w:pPr>
        <w:pStyle w:val="ConsPlusNormal"/>
        <w:jc w:val="right"/>
      </w:pPr>
      <w:r>
        <w:t>отдельных категорий граждан и</w:t>
      </w:r>
    </w:p>
    <w:p w:rsidR="002651DC" w:rsidRDefault="002651DC">
      <w:pPr>
        <w:pStyle w:val="ConsPlusNormal"/>
        <w:jc w:val="right"/>
      </w:pPr>
      <w:r>
        <w:t>социально ориентированных</w:t>
      </w:r>
    </w:p>
    <w:p w:rsidR="002651DC" w:rsidRDefault="002651DC">
      <w:pPr>
        <w:pStyle w:val="ConsPlusNormal"/>
        <w:jc w:val="right"/>
      </w:pPr>
      <w:r>
        <w:t>некоммерческих организаций"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3" w:name="P471"/>
      <w:bookmarkEnd w:id="3"/>
      <w:r>
        <w:t>РЕСУРСНОЕ ОБЕСПЕЧЕНИЕ РЕАЛИЗАЦИИ МУНИЦИПАЛЬНОЙ ПРОГРАММЫ</w:t>
      </w: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2211"/>
        <w:gridCol w:w="1871"/>
        <w:gridCol w:w="1134"/>
        <w:gridCol w:w="1095"/>
        <w:gridCol w:w="1095"/>
        <w:gridCol w:w="1095"/>
        <w:gridCol w:w="1095"/>
        <w:gridCol w:w="1304"/>
      </w:tblGrid>
      <w:tr w:rsidR="002651DC">
        <w:tc>
          <w:tcPr>
            <w:tcW w:w="4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Соисполнители, участники программы</w:t>
            </w:r>
          </w:p>
        </w:tc>
        <w:tc>
          <w:tcPr>
            <w:tcW w:w="187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818" w:type="dxa"/>
            <w:gridSpan w:val="6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Merge/>
          </w:tcPr>
          <w:p w:rsidR="002651DC" w:rsidRDefault="002651DC"/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</w:tr>
      <w:tr w:rsidR="002651DC">
        <w:tc>
          <w:tcPr>
            <w:tcW w:w="4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748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22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Тулуна".</w:t>
            </w:r>
          </w:p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2410,0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2410,0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4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1118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"Доступная среда для инвалидов и других </w:t>
            </w:r>
            <w:proofErr w:type="spellStart"/>
            <w:r w:rsidR="002651DC">
              <w:t>маломобильных</w:t>
            </w:r>
            <w:proofErr w:type="spellEnd"/>
            <w:r w:rsidR="002651DC">
              <w:t xml:space="preserve"> групп населения"</w:t>
            </w:r>
          </w:p>
        </w:tc>
        <w:tc>
          <w:tcPr>
            <w:tcW w:w="22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Тулуна".</w:t>
            </w:r>
          </w:p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181,4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181,4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  <w:vAlign w:val="center"/>
          </w:tcPr>
          <w:p w:rsidR="002651DC" w:rsidRDefault="00EA3A8E">
            <w:pPr>
              <w:pStyle w:val="ConsPlusNormal"/>
              <w:jc w:val="center"/>
            </w:pPr>
            <w:hyperlink w:anchor="P1821" w:history="1">
              <w:r w:rsidR="002651DC">
                <w:rPr>
                  <w:color w:val="0000FF"/>
                </w:rPr>
                <w:t>Подпрограмма</w:t>
              </w:r>
            </w:hyperlink>
            <w:r w:rsidR="002651DC"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22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1351,9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1402,2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6884,8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788,8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6096,0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1351,9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1402,2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6884,8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788,8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средства, планируемые к привлечению из областного </w:t>
            </w:r>
            <w: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1219,2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6096,0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Основное мероприятие "Поддержка отдельных категорий граждан"</w:t>
            </w:r>
          </w:p>
        </w:tc>
        <w:tc>
          <w:tcPr>
            <w:tcW w:w="22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10892,3</w:t>
            </w:r>
          </w:p>
        </w:tc>
        <w:tc>
          <w:tcPr>
            <w:tcW w:w="1095" w:type="dxa"/>
            <w:vAlign w:val="center"/>
          </w:tcPr>
          <w:p w:rsidR="002651DC" w:rsidRDefault="00692B0E">
            <w:pPr>
              <w:pStyle w:val="ConsPlusNormal"/>
              <w:jc w:val="center"/>
            </w:pPr>
            <w:r>
              <w:t>10199,2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9194,4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9194,4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12172,1</w:t>
            </w:r>
          </w:p>
        </w:tc>
        <w:tc>
          <w:tcPr>
            <w:tcW w:w="1304" w:type="dxa"/>
            <w:vAlign w:val="center"/>
          </w:tcPr>
          <w:p w:rsidR="002651DC" w:rsidRDefault="00692B0E">
            <w:pPr>
              <w:pStyle w:val="ConsPlusNormal"/>
              <w:jc w:val="center"/>
            </w:pPr>
            <w:r>
              <w:t>51652,4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5287,0</w:t>
            </w:r>
          </w:p>
        </w:tc>
        <w:tc>
          <w:tcPr>
            <w:tcW w:w="1095" w:type="dxa"/>
            <w:vAlign w:val="center"/>
          </w:tcPr>
          <w:p w:rsidR="002651DC" w:rsidRDefault="00692B0E">
            <w:pPr>
              <w:pStyle w:val="ConsPlusNormal"/>
              <w:jc w:val="center"/>
            </w:pPr>
            <w:r>
              <w:t>4663,7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4598,3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4598,3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6752,8</w:t>
            </w:r>
          </w:p>
        </w:tc>
        <w:tc>
          <w:tcPr>
            <w:tcW w:w="1304" w:type="dxa"/>
            <w:vAlign w:val="center"/>
          </w:tcPr>
          <w:p w:rsidR="002651DC" w:rsidRDefault="00692B0E">
            <w:pPr>
              <w:pStyle w:val="ConsPlusNormal"/>
              <w:jc w:val="center"/>
            </w:pPr>
            <w:r>
              <w:t>25900,1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5605,3</w:t>
            </w:r>
          </w:p>
        </w:tc>
        <w:tc>
          <w:tcPr>
            <w:tcW w:w="1095" w:type="dxa"/>
            <w:vAlign w:val="center"/>
          </w:tcPr>
          <w:p w:rsidR="002651DC" w:rsidRDefault="00692B0E">
            <w:pPr>
              <w:pStyle w:val="ConsPlusNormal"/>
              <w:jc w:val="center"/>
            </w:pPr>
            <w:r>
              <w:t>5535,5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4596,1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4596,1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5419,3</w:t>
            </w:r>
          </w:p>
        </w:tc>
        <w:tc>
          <w:tcPr>
            <w:tcW w:w="1304" w:type="dxa"/>
            <w:vAlign w:val="center"/>
          </w:tcPr>
          <w:p w:rsidR="002651DC" w:rsidRDefault="00692B0E">
            <w:pPr>
              <w:pStyle w:val="ConsPlusNormal"/>
              <w:jc w:val="center"/>
            </w:pPr>
            <w:r>
              <w:t>25752,3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Merge/>
          </w:tcPr>
          <w:p w:rsidR="002651DC" w:rsidRDefault="002651DC"/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Основное мероприятие "Осуществление отдельных областных государственных полномочий по </w:t>
            </w:r>
            <w:r>
              <w:lastRenderedPageBreak/>
              <w:t>предоставлению гражданам субсидии на оплату жилых помещений и коммунальных услуг"</w:t>
            </w:r>
          </w:p>
        </w:tc>
        <w:tc>
          <w:tcPr>
            <w:tcW w:w="22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Отдел по предоставлению субсидий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28473,5</w:t>
            </w:r>
          </w:p>
        </w:tc>
        <w:tc>
          <w:tcPr>
            <w:tcW w:w="1095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28273,3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25773,3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25773,3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29802,0</w:t>
            </w:r>
          </w:p>
        </w:tc>
        <w:tc>
          <w:tcPr>
            <w:tcW w:w="1304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138095,4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средства, планируемые к привлечению из областного </w:t>
            </w:r>
            <w: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28473,5</w:t>
            </w:r>
          </w:p>
        </w:tc>
        <w:tc>
          <w:tcPr>
            <w:tcW w:w="1095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28273,3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25773,3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25773,3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29802,0</w:t>
            </w:r>
          </w:p>
        </w:tc>
        <w:tc>
          <w:tcPr>
            <w:tcW w:w="1304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138095,4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454" w:type="dxa"/>
            <w:vMerge/>
          </w:tcPr>
          <w:p w:rsidR="002651DC" w:rsidRDefault="002651DC"/>
        </w:tc>
        <w:tc>
          <w:tcPr>
            <w:tcW w:w="2154" w:type="dxa"/>
            <w:vMerge/>
          </w:tcPr>
          <w:p w:rsidR="002651DC" w:rsidRDefault="002651DC"/>
        </w:tc>
        <w:tc>
          <w:tcPr>
            <w:tcW w:w="2211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690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Итого по программе, в т.ч.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41224,6</w:t>
            </w:r>
          </w:p>
        </w:tc>
        <w:tc>
          <w:tcPr>
            <w:tcW w:w="1095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40319,4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36814,6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36814,6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44050,8</w:t>
            </w:r>
          </w:p>
        </w:tc>
        <w:tc>
          <w:tcPr>
            <w:tcW w:w="1304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199224,0</w:t>
            </w:r>
          </w:p>
        </w:tc>
      </w:tr>
      <w:tr w:rsidR="002651DC">
        <w:tc>
          <w:tcPr>
            <w:tcW w:w="6690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5926,6</w:t>
            </w:r>
          </w:p>
        </w:tc>
        <w:tc>
          <w:tcPr>
            <w:tcW w:w="1095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5291,4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5226,0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5226,0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7610,3</w:t>
            </w:r>
          </w:p>
        </w:tc>
        <w:tc>
          <w:tcPr>
            <w:tcW w:w="1304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29280,3</w:t>
            </w:r>
          </w:p>
        </w:tc>
      </w:tr>
      <w:tr w:rsidR="002651DC">
        <w:tc>
          <w:tcPr>
            <w:tcW w:w="6690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35298,0</w:t>
            </w:r>
          </w:p>
        </w:tc>
        <w:tc>
          <w:tcPr>
            <w:tcW w:w="1095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35028,0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31588,6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31588,6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36440,5</w:t>
            </w:r>
          </w:p>
        </w:tc>
        <w:tc>
          <w:tcPr>
            <w:tcW w:w="1304" w:type="dxa"/>
            <w:vAlign w:val="center"/>
          </w:tcPr>
          <w:p w:rsidR="002651DC" w:rsidRDefault="00D42FFB">
            <w:pPr>
              <w:pStyle w:val="ConsPlusNormal"/>
              <w:jc w:val="center"/>
            </w:pPr>
            <w:r>
              <w:t>169943,7</w:t>
            </w:r>
          </w:p>
        </w:tc>
      </w:tr>
      <w:tr w:rsidR="002651DC">
        <w:tc>
          <w:tcPr>
            <w:tcW w:w="6690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690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4" w:name="P748"/>
      <w:bookmarkEnd w:id="4"/>
      <w:r>
        <w:t>ПАСПОРТ</w:t>
      </w:r>
    </w:p>
    <w:p w:rsidR="002651DC" w:rsidRDefault="002651DC">
      <w:pPr>
        <w:pStyle w:val="ConsPlusNormal"/>
        <w:jc w:val="center"/>
      </w:pPr>
      <w:r>
        <w:t xml:space="preserve">ПОДПРОГРАММЫ "ПОДДЕРЖКА СОЦИАЛЬНО </w:t>
      </w:r>
      <w:proofErr w:type="gramStart"/>
      <w:r>
        <w:t>ОРИЕНТИРОВАННЫХ</w:t>
      </w:r>
      <w:proofErr w:type="gramEnd"/>
    </w:p>
    <w:p w:rsidR="002651DC" w:rsidRDefault="002651DC">
      <w:pPr>
        <w:pStyle w:val="ConsPlusNormal"/>
        <w:jc w:val="center"/>
      </w:pPr>
      <w:r>
        <w:t>НЕКОММЕРЧЕСКИХ ОРГАНИЗАЦИЙ"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12"/>
      </w:tblGrid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Муниципальная программа города Тулуна "Поддержка отдельных категорий граждан и социально ориентированных некоммерческих организаций"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Поддержка социально ориентированных некоммерческих </w:t>
            </w:r>
            <w:r>
              <w:lastRenderedPageBreak/>
              <w:t>организаций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lastRenderedPageBreak/>
              <w:t>Соисполнители муниципальной 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Консультант МКУ "Комитет социальной политики администрации города Тулуна".</w:t>
            </w:r>
          </w:p>
          <w:p w:rsidR="002651DC" w:rsidRDefault="002651DC">
            <w:pPr>
              <w:pStyle w:val="ConsPlusNormal"/>
              <w:jc w:val="both"/>
            </w:pPr>
            <w:r>
              <w:t>Управление по муниципальному имуществу и земельным отношениям администрации городского округа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Поддержка и стимулирование деятельности социально ориентированных некоммерческих организаций, осуществляющих деятельность на территории города Тулуна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Формирование благоприятных условий для осуществления деятельности социально ориентированных некоммерческих организаций на территории города Тулуна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Количество социально ориентированных некоммерческих организаций, зарегистрированных и осуществляющих деятельность на территории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>2. Количество организаций, внесенных в реестр социально ориентированных некоммерческих организаций - получателей поддержки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Перечень основных мероприятий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Оказание финансовой поддержки социально ориентированным некоммерческим организациям.</w:t>
            </w:r>
          </w:p>
          <w:p w:rsidR="002651DC" w:rsidRDefault="002651DC">
            <w:pPr>
              <w:pStyle w:val="ConsPlusNormal"/>
              <w:jc w:val="both"/>
            </w:pPr>
            <w:r>
              <w:lastRenderedPageBreak/>
              <w:t>2. Оказание имущественной поддержки социально ориентированным некоммерческим организациям.</w:t>
            </w:r>
          </w:p>
          <w:p w:rsidR="002651DC" w:rsidRDefault="002651DC">
            <w:pPr>
              <w:pStyle w:val="ConsPlusNormal"/>
              <w:jc w:val="both"/>
            </w:pPr>
            <w:r>
              <w:t>3. Оказание информационно-консультационной поддержки социально ориентированным некоммерческим организациям.</w:t>
            </w:r>
          </w:p>
          <w:p w:rsidR="002651DC" w:rsidRDefault="002651DC">
            <w:pPr>
              <w:pStyle w:val="ConsPlusNormal"/>
              <w:jc w:val="both"/>
            </w:pPr>
            <w:r>
              <w:t>4. Ведение реестра социально ориентированных некоммерческих организаций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Всего по подпрограмме за счет средств местного бюджета составляет 2410,0 тыс. рублей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Ожидаемые конечные результаты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Увеличение количества социально ориентированных некоммерческих организаций, зарегистрированных и осуществляющих деятельность на территории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>2. Увеличение количества социально ориентированных некоммерческих организаций - получателей поддержки, оказываемой администрацией городского округа</w:t>
            </w:r>
          </w:p>
        </w:tc>
      </w:tr>
    </w:tbl>
    <w:p w:rsidR="002651DC" w:rsidRDefault="002651DC">
      <w:pPr>
        <w:sectPr w:rsidR="002651DC">
          <w:pgSz w:w="16838" w:h="11905"/>
          <w:pgMar w:top="1701" w:right="1134" w:bottom="850" w:left="1134" w:header="0" w:footer="0" w:gutter="0"/>
          <w:cols w:space="720"/>
        </w:sectPr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1. ЦЕЛЬ И ЗАДАЧИ ПОДПРОГРАММЫ, ЦЕЛЕВЫЕ</w:t>
      </w:r>
    </w:p>
    <w:p w:rsidR="002651DC" w:rsidRDefault="002651DC">
      <w:pPr>
        <w:pStyle w:val="ConsPlusNormal"/>
        <w:jc w:val="center"/>
      </w:pPr>
      <w:r>
        <w:t>ПОКАЗАТЕЛИ ПОДПРОГРАММЫ, СРОКИ РЕАЛИЗАЦИИ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Цель подпрограммы - поддержка и стимулирование деятельности социально ориентированных некоммерческих организаций, осуществляющих деятельность на территории города Тулуна.</w:t>
      </w:r>
    </w:p>
    <w:p w:rsidR="002651DC" w:rsidRDefault="002651DC">
      <w:pPr>
        <w:pStyle w:val="ConsPlusNormal"/>
        <w:ind w:firstLine="540"/>
        <w:jc w:val="both"/>
      </w:pPr>
      <w:r>
        <w:t>2. Для реализации поставленной цели в рамках подпрограммы предлагается решение следующей задачи - формирование благоприятных условий для осуществления деятельности социально ориентированных некоммерческих организаций на территории города Тулуна.</w:t>
      </w:r>
    </w:p>
    <w:p w:rsidR="002651DC" w:rsidRDefault="002651DC">
      <w:pPr>
        <w:pStyle w:val="ConsPlusNormal"/>
        <w:ind w:firstLine="540"/>
        <w:jc w:val="both"/>
      </w:pPr>
      <w:r>
        <w:t>3. К целевым показателям реализации подпрограммы относятся:</w:t>
      </w:r>
    </w:p>
    <w:p w:rsidR="002651DC" w:rsidRDefault="002651DC">
      <w:pPr>
        <w:pStyle w:val="ConsPlusNormal"/>
        <w:ind w:firstLine="540"/>
        <w:jc w:val="both"/>
      </w:pPr>
      <w:r>
        <w:t>1) количество социально ориентированных некоммерческих организаций, зарегистрированных и осуществляющих деятельность на территории города Тулуна;</w:t>
      </w:r>
    </w:p>
    <w:p w:rsidR="002651DC" w:rsidRDefault="002651DC">
      <w:pPr>
        <w:pStyle w:val="ConsPlusNormal"/>
        <w:ind w:firstLine="540"/>
        <w:jc w:val="both"/>
      </w:pPr>
      <w:r>
        <w:t>2) количество организаций, внесенных в реестр социально ориентированных некоммерческих организаций - получателей поддержки.</w:t>
      </w:r>
    </w:p>
    <w:p w:rsidR="002651DC" w:rsidRDefault="002651DC">
      <w:pPr>
        <w:pStyle w:val="ConsPlusNormal"/>
        <w:ind w:firstLine="540"/>
        <w:jc w:val="both"/>
      </w:pPr>
      <w:r>
        <w:t>Целевые показатели соответствуют цели и задаче подпрограммы, отражают эффективность реализации мероприятий.</w:t>
      </w:r>
    </w:p>
    <w:p w:rsidR="002651DC" w:rsidRDefault="002651DC">
      <w:pPr>
        <w:pStyle w:val="ConsPlusNormal"/>
        <w:ind w:firstLine="540"/>
        <w:jc w:val="both"/>
      </w:pPr>
      <w:r>
        <w:t xml:space="preserve">4. </w:t>
      </w:r>
      <w:hyperlink w:anchor="P829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приведены в Приложении N 1 к подпрограмме.</w:t>
      </w:r>
    </w:p>
    <w:p w:rsidR="002651DC" w:rsidRDefault="002651DC">
      <w:pPr>
        <w:pStyle w:val="ConsPlusNormal"/>
        <w:ind w:firstLine="540"/>
        <w:jc w:val="both"/>
      </w:pPr>
      <w:r>
        <w:t>5. Срок реализации подпрограммы - 2014 - 2018 годы.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2. ОСНОВНЫЕ МЕРОПРИЯТИЯ ПОДПРОГРАММЫ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Система мероприятий программы представляет собой комплекс взаимосвязанных мер, направленных на достижение цели и решение поставленных в подпрограмме задач.</w:t>
      </w:r>
    </w:p>
    <w:p w:rsidR="002651DC" w:rsidRDefault="002651DC">
      <w:pPr>
        <w:pStyle w:val="ConsPlusNormal"/>
        <w:ind w:firstLine="540"/>
        <w:jc w:val="both"/>
      </w:pPr>
      <w:r>
        <w:t>2. Для решения задач подпрограммы запланирована реализация следующих мероприятий:</w:t>
      </w:r>
    </w:p>
    <w:p w:rsidR="002651DC" w:rsidRDefault="002651DC">
      <w:pPr>
        <w:pStyle w:val="ConsPlusNormal"/>
        <w:ind w:firstLine="540"/>
        <w:jc w:val="both"/>
      </w:pPr>
      <w:r>
        <w:t>1) оказание финансовой поддержки социально ориентированным некоммерческим организациям;</w:t>
      </w:r>
    </w:p>
    <w:p w:rsidR="002651DC" w:rsidRDefault="002651DC">
      <w:pPr>
        <w:pStyle w:val="ConsPlusNormal"/>
        <w:ind w:firstLine="540"/>
        <w:jc w:val="both"/>
      </w:pPr>
      <w:r>
        <w:t>2) оказание имущественной поддержки социально ориентированным некоммерческим организациям;</w:t>
      </w:r>
    </w:p>
    <w:p w:rsidR="002651DC" w:rsidRDefault="002651DC">
      <w:pPr>
        <w:pStyle w:val="ConsPlusNormal"/>
        <w:ind w:firstLine="540"/>
        <w:jc w:val="both"/>
      </w:pPr>
      <w:r>
        <w:t>3) оказание информационно-консультационной поддержки социально ориентированным некоммерческим организациям;</w:t>
      </w:r>
    </w:p>
    <w:p w:rsidR="002651DC" w:rsidRDefault="002651DC">
      <w:pPr>
        <w:pStyle w:val="ConsPlusNormal"/>
        <w:ind w:firstLine="540"/>
        <w:jc w:val="both"/>
      </w:pPr>
      <w:r>
        <w:t>4) ведение реестра социально ориентированных некоммерческих организаций.</w:t>
      </w:r>
    </w:p>
    <w:p w:rsidR="002651DC" w:rsidRDefault="002651DC">
      <w:pPr>
        <w:pStyle w:val="ConsPlusNormal"/>
        <w:ind w:firstLine="540"/>
        <w:jc w:val="both"/>
      </w:pPr>
      <w:r>
        <w:t xml:space="preserve">3. </w:t>
      </w:r>
      <w:proofErr w:type="gramStart"/>
      <w:r>
        <w:t>В рамках реализации основного мероприятия "Оказание финансовой поддержки социально ориентированным некоммерческим организациям" предусмотрено проведение конкурса по отбору программ (проектов) социально ориентированных некоммерческих организаций для предоставления субсидий из бюджета муниципального образования - "город Тулун", участие в конкурсе программ муниципальных образований Иркутской области, направленных на поддержку социально ориентированных некоммерческих организаций, расположенных на территории муниципальных образований Иркутской области.</w:t>
      </w:r>
      <w:proofErr w:type="gramEnd"/>
    </w:p>
    <w:p w:rsidR="002651DC" w:rsidRDefault="002651DC">
      <w:pPr>
        <w:pStyle w:val="ConsPlusNormal"/>
        <w:ind w:firstLine="540"/>
        <w:jc w:val="both"/>
      </w:pPr>
      <w:r>
        <w:t>4. Реализация основного мероприятия "Оказание имущественной поддержки социально ориентированным некоммерческим организациям" будет осуществляться за счет разработки муниципального правового акта, регламентирующего порядок оказания имущественной поддержки социально ориентированным некоммерческим организациям, а также передачи муниципального имущества, свободного от прав третьих лиц, во владение или пользование социально ориентированным некоммерческим организациям.</w:t>
      </w:r>
    </w:p>
    <w:p w:rsidR="002651DC" w:rsidRDefault="002651DC">
      <w:pPr>
        <w:pStyle w:val="ConsPlusNormal"/>
        <w:ind w:firstLine="540"/>
        <w:jc w:val="both"/>
      </w:pPr>
      <w:r>
        <w:t>5. Для реализации основного мероприятия "Оказание информационно-консультационной поддержки социально ориентированным некоммерческим организациям" предусмотрен комплекс следующих мероприятий: размещение информации о деятельности социально ориентированных некоммерческих организаций в средствах массовой информации, наполнение информационного ресурса для социально ориентированных некоммерческих организаций в сети "Интернет".</w:t>
      </w:r>
    </w:p>
    <w:p w:rsidR="002651DC" w:rsidRDefault="002651DC">
      <w:pPr>
        <w:pStyle w:val="ConsPlusNormal"/>
        <w:ind w:firstLine="540"/>
        <w:jc w:val="both"/>
      </w:pPr>
      <w:r>
        <w:t xml:space="preserve">6. </w:t>
      </w:r>
      <w:hyperlink w:anchor="P874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lastRenderedPageBreak/>
        <w:t>Раздел 3. РЕСУРСНОЕ ОБЕСПЕЧЕНИЕ ПОДПРОГРАММЫ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Ресурсное обеспечение подпрограммы в период 2014 - 2018 годов осуществляется за счет средств местного бюджета и составляет 2490,0 тыс. рублей.</w:t>
      </w:r>
    </w:p>
    <w:p w:rsidR="002651DC" w:rsidRDefault="002651DC">
      <w:pPr>
        <w:pStyle w:val="ConsPlusNormal"/>
        <w:ind w:firstLine="540"/>
        <w:jc w:val="both"/>
      </w:pPr>
      <w:r>
        <w:t>2. Финансирование реализации подпрограммы из областного, федерального бюджетов и иных источников не предусмотрено.</w:t>
      </w:r>
    </w:p>
    <w:p w:rsidR="002651DC" w:rsidRDefault="002651DC">
      <w:pPr>
        <w:pStyle w:val="ConsPlusNormal"/>
        <w:ind w:firstLine="540"/>
        <w:jc w:val="both"/>
      </w:pPr>
      <w:r>
        <w:t xml:space="preserve">3. Ресурсное </w:t>
      </w:r>
      <w:hyperlink w:anchor="P9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с указанием расходов на реализацию приведено в Приложении N 3 к подпрограмме.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4. ПРОГНОЗ СВОДНЫХ ПОКАЗАТЕЛЕЙ МУНИЦИПАЛЬНЫХ ЗАДАНИЙ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Ресурсное обеспечение подпрограммы в период 2014 - 2018 годов осуществляется за счет средств местного бюджета и составляет 2410,0 тыс. рублей.</w:t>
      </w:r>
    </w:p>
    <w:p w:rsidR="002651DC" w:rsidRDefault="002651DC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06.02.2015 N 145)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sectPr w:rsidR="002651DC">
          <w:pgSz w:w="11905" w:h="16838"/>
          <w:pgMar w:top="1134" w:right="850" w:bottom="1134" w:left="1701" w:header="0" w:footer="0" w:gutter="0"/>
          <w:cols w:space="720"/>
        </w:sectPr>
      </w:pPr>
    </w:p>
    <w:p w:rsidR="002179F6" w:rsidRDefault="002179F6" w:rsidP="002179F6">
      <w:pPr>
        <w:pStyle w:val="ConsPlusNormal"/>
        <w:jc w:val="right"/>
      </w:pPr>
      <w:r>
        <w:lastRenderedPageBreak/>
        <w:t>Приложение N 1</w:t>
      </w:r>
    </w:p>
    <w:p w:rsidR="002179F6" w:rsidRDefault="002179F6" w:rsidP="002179F6">
      <w:pPr>
        <w:pStyle w:val="ConsPlusNormal"/>
        <w:jc w:val="right"/>
      </w:pPr>
      <w:r>
        <w:t>к подпрограмме</w:t>
      </w:r>
    </w:p>
    <w:p w:rsidR="002179F6" w:rsidRDefault="002179F6" w:rsidP="002179F6">
      <w:pPr>
        <w:pStyle w:val="ConsPlusNormal"/>
        <w:jc w:val="right"/>
      </w:pPr>
      <w:r>
        <w:t xml:space="preserve">"Поддержка социально </w:t>
      </w:r>
      <w:proofErr w:type="gramStart"/>
      <w:r>
        <w:t>ориентированных</w:t>
      </w:r>
      <w:proofErr w:type="gramEnd"/>
    </w:p>
    <w:p w:rsidR="002179F6" w:rsidRDefault="002179F6" w:rsidP="002179F6">
      <w:pPr>
        <w:pStyle w:val="ConsPlusNormal"/>
        <w:jc w:val="right"/>
      </w:pPr>
      <w:r>
        <w:t>некоммерческих организаций"</w:t>
      </w:r>
    </w:p>
    <w:p w:rsidR="002179F6" w:rsidRDefault="002179F6" w:rsidP="002179F6">
      <w:pPr>
        <w:pStyle w:val="ConsPlusNormal"/>
        <w:jc w:val="both"/>
      </w:pPr>
    </w:p>
    <w:p w:rsidR="002179F6" w:rsidRDefault="002179F6" w:rsidP="002179F6">
      <w:pPr>
        <w:pStyle w:val="ConsPlusNormal"/>
        <w:jc w:val="center"/>
      </w:pPr>
      <w:bookmarkStart w:id="5" w:name="P829"/>
      <w:bookmarkEnd w:id="5"/>
      <w:r>
        <w:t>СВЕДЕНИЯ</w:t>
      </w:r>
    </w:p>
    <w:p w:rsidR="002179F6" w:rsidRDefault="002179F6" w:rsidP="002179F6">
      <w:pPr>
        <w:pStyle w:val="ConsPlusNormal"/>
        <w:jc w:val="center"/>
      </w:pPr>
      <w:r>
        <w:t>О СОСТАВЕ И ЗНАЧЕНИЯХ ЦЕЛЕВЫХ ПОКАЗАТЕЛЕЙ ПОДПРОГРАММЫ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345"/>
        <w:gridCol w:w="1247"/>
        <w:gridCol w:w="1134"/>
        <w:gridCol w:w="1417"/>
        <w:gridCol w:w="1134"/>
        <w:gridCol w:w="1134"/>
        <w:gridCol w:w="1077"/>
        <w:gridCol w:w="1134"/>
        <w:gridCol w:w="1134"/>
      </w:tblGrid>
      <w:tr w:rsidR="002651DC">
        <w:tc>
          <w:tcPr>
            <w:tcW w:w="7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164" w:type="dxa"/>
            <w:gridSpan w:val="7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2651DC">
        <w:tc>
          <w:tcPr>
            <w:tcW w:w="711" w:type="dxa"/>
            <w:vMerge/>
          </w:tcPr>
          <w:p w:rsidR="002651DC" w:rsidRDefault="002651DC"/>
        </w:tc>
        <w:tc>
          <w:tcPr>
            <w:tcW w:w="3345" w:type="dxa"/>
            <w:vMerge/>
          </w:tcPr>
          <w:p w:rsidR="002651DC" w:rsidRDefault="002651DC"/>
        </w:tc>
        <w:tc>
          <w:tcPr>
            <w:tcW w:w="1247" w:type="dxa"/>
            <w:vMerge/>
          </w:tcPr>
          <w:p w:rsidR="002651DC" w:rsidRDefault="002651DC"/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 год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Подпрограмма "Поддержка социально ориентированных некоммерческих организаций"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</w:pPr>
            <w:r>
              <w:t>Количество социально ориентированных некоммерческих организаций, зарегистрированных и осуществляющих деятельность на территории города Тулуна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</w:pPr>
            <w:r>
              <w:t>Количество организаций, внесенных в реестр социально ориентированных некоммерческих организаций - получателей поддержки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8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lastRenderedPageBreak/>
        <w:t>Приложение N 2</w:t>
      </w:r>
    </w:p>
    <w:p w:rsidR="002651DC" w:rsidRDefault="002651DC">
      <w:pPr>
        <w:pStyle w:val="ConsPlusNormal"/>
        <w:jc w:val="right"/>
      </w:pPr>
      <w:r>
        <w:t>к подпрограмме</w:t>
      </w:r>
    </w:p>
    <w:p w:rsidR="002651DC" w:rsidRDefault="002651DC">
      <w:pPr>
        <w:pStyle w:val="ConsPlusNormal"/>
        <w:jc w:val="right"/>
      </w:pPr>
      <w:r>
        <w:t xml:space="preserve">"Поддержка социально </w:t>
      </w:r>
      <w:proofErr w:type="gramStart"/>
      <w:r>
        <w:t>ориентированных</w:t>
      </w:r>
      <w:proofErr w:type="gramEnd"/>
    </w:p>
    <w:p w:rsidR="002651DC" w:rsidRDefault="002651DC">
      <w:pPr>
        <w:pStyle w:val="ConsPlusNormal"/>
        <w:jc w:val="right"/>
      </w:pPr>
      <w:r>
        <w:t>некоммерческих организаций"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6" w:name="P874"/>
      <w:bookmarkEnd w:id="6"/>
      <w:r>
        <w:t>ПЕРЕЧЕНЬ</w:t>
      </w:r>
    </w:p>
    <w:p w:rsidR="002651DC" w:rsidRDefault="002651DC">
      <w:pPr>
        <w:pStyle w:val="ConsPlusNormal"/>
        <w:jc w:val="center"/>
      </w:pPr>
      <w:r>
        <w:t>МЕРОПРИЯТИЙ ПОДПРОГРАММЫ</w:t>
      </w: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2608"/>
        <w:gridCol w:w="2381"/>
        <w:gridCol w:w="1757"/>
        <w:gridCol w:w="1247"/>
        <w:gridCol w:w="1247"/>
        <w:gridCol w:w="3345"/>
      </w:tblGrid>
      <w:tr w:rsidR="002651DC">
        <w:tc>
          <w:tcPr>
            <w:tcW w:w="65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основного мероприятия, мероприятия подпрограммы</w:t>
            </w:r>
          </w:p>
        </w:tc>
        <w:tc>
          <w:tcPr>
            <w:tcW w:w="238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757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 мероприятия</w:t>
            </w:r>
          </w:p>
        </w:tc>
        <w:tc>
          <w:tcPr>
            <w:tcW w:w="2494" w:type="dxa"/>
            <w:gridSpan w:val="2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Ожидаемый конечный результат реализации основного мероприятия</w:t>
            </w:r>
          </w:p>
        </w:tc>
      </w:tr>
      <w:tr w:rsidR="002651DC">
        <w:tc>
          <w:tcPr>
            <w:tcW w:w="651" w:type="dxa"/>
            <w:vMerge/>
          </w:tcPr>
          <w:p w:rsidR="002651DC" w:rsidRDefault="002651DC"/>
        </w:tc>
        <w:tc>
          <w:tcPr>
            <w:tcW w:w="2608" w:type="dxa"/>
            <w:vMerge/>
          </w:tcPr>
          <w:p w:rsidR="002651DC" w:rsidRDefault="002651DC"/>
        </w:tc>
        <w:tc>
          <w:tcPr>
            <w:tcW w:w="2381" w:type="dxa"/>
            <w:vMerge/>
          </w:tcPr>
          <w:p w:rsidR="002651DC" w:rsidRDefault="002651DC"/>
        </w:tc>
        <w:tc>
          <w:tcPr>
            <w:tcW w:w="1757" w:type="dxa"/>
            <w:vMerge/>
          </w:tcPr>
          <w:p w:rsidR="002651DC" w:rsidRDefault="002651DC"/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</w:t>
            </w: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</w:tcPr>
          <w:p w:rsidR="002651DC" w:rsidRDefault="002651DC">
            <w:pPr>
              <w:pStyle w:val="ConsPlusNormal"/>
            </w:pPr>
            <w:r>
              <w:t>Увеличение количества социально ориентированных некоммерческих организаций - получателей поддержки</w:t>
            </w:r>
          </w:p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конкурса по отбору программ (проектов) социально ориентированных некоммерческих организаций для предоставления субсидий из бюджета муниципального образования - "город Тулун"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Участие в конкурсе программ муниципальных образований Иркутской области, направленных на поддержку социально ориентированных некоммерческих организаций, расположенных на территории муниципальных образований Иркутской области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Оказание имущественной поддержки социально ориентированным некоммерческим организациям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</w:tcPr>
          <w:p w:rsidR="002651DC" w:rsidRDefault="002651DC">
            <w:pPr>
              <w:pStyle w:val="ConsPlusNormal"/>
            </w:pPr>
            <w:r>
              <w:t>Совершенствование муниципальной политики в сфере имущественной поддержки социально ориентированных некоммерческих организаций</w:t>
            </w:r>
          </w:p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Разработка муниципального правового акта, регламентирующего порядок оказания имущественной поддержки социально ориентированным некоммерческим организациям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Формирование перечня имущества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Передача муниципального имущества, свободного от прав третьих лиц, во владение или пользование социально ориентированным некоммерческим организациям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Оказание информационно-консультационной поддержки социально ориентированным некоммерческим организациям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</w:tcPr>
          <w:p w:rsidR="002651DC" w:rsidRDefault="002651DC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медиакампании</w:t>
            </w:r>
            <w:proofErr w:type="spellEnd"/>
            <w:r>
              <w:t xml:space="preserve">, </w:t>
            </w:r>
            <w:proofErr w:type="gramStart"/>
            <w:r>
              <w:t>направленной</w:t>
            </w:r>
            <w:proofErr w:type="gramEnd"/>
            <w:r>
              <w:t xml:space="preserve"> на информационную поддержку социально ориентированных некоммерческих организаций</w:t>
            </w:r>
          </w:p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Размещение информации о деятельности социально ориентированных некоммерческих организаций в средствах массовой информации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Наполнение информационного ресурса для социально ориентированных некоммерческих организаций в сети "Интернет"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Ведение реестра социально ориентированных некоммерческих организаций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</w:t>
            </w: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</w:tcPr>
          <w:p w:rsidR="002651DC" w:rsidRDefault="002651DC">
            <w:pPr>
              <w:pStyle w:val="ConsPlusNormal"/>
            </w:pPr>
            <w:r>
              <w:t>Обеспечение ведения реестра социально ориентированных некоммерческих организаций</w:t>
            </w:r>
          </w:p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Ведение реестра социально ориентированных некоммерческих организаций и размещение информации на официальном сайте администрации городского округа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lastRenderedPageBreak/>
        <w:t>Приложение N 3</w:t>
      </w:r>
    </w:p>
    <w:p w:rsidR="002651DC" w:rsidRDefault="002651DC">
      <w:pPr>
        <w:pStyle w:val="ConsPlusNormal"/>
        <w:jc w:val="right"/>
      </w:pPr>
      <w:r>
        <w:t>к подпрограмме</w:t>
      </w:r>
    </w:p>
    <w:p w:rsidR="002651DC" w:rsidRDefault="002651DC">
      <w:pPr>
        <w:pStyle w:val="ConsPlusNormal"/>
        <w:jc w:val="right"/>
      </w:pPr>
      <w:r>
        <w:t xml:space="preserve">"Поддержка социально </w:t>
      </w:r>
      <w:proofErr w:type="gramStart"/>
      <w:r>
        <w:t>ориентированных</w:t>
      </w:r>
      <w:proofErr w:type="gramEnd"/>
    </w:p>
    <w:p w:rsidR="002651DC" w:rsidRDefault="002651DC">
      <w:pPr>
        <w:pStyle w:val="ConsPlusNormal"/>
        <w:jc w:val="right"/>
      </w:pPr>
      <w:r>
        <w:t>некоммерческих организаций"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7" w:name="P976"/>
      <w:bookmarkEnd w:id="7"/>
      <w:r>
        <w:t>РЕСУРСНОЕ ОБЕСПЕЧЕНИЕ РЕАЛИЗАЦИИ ПОДПРОГРАММЫ</w:t>
      </w: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2494"/>
        <w:gridCol w:w="1814"/>
        <w:gridCol w:w="1871"/>
        <w:gridCol w:w="1077"/>
        <w:gridCol w:w="1077"/>
        <w:gridCol w:w="1077"/>
        <w:gridCol w:w="1077"/>
        <w:gridCol w:w="1077"/>
        <w:gridCol w:w="1077"/>
      </w:tblGrid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 мероприятий подпрограммы</w:t>
            </w:r>
          </w:p>
        </w:tc>
        <w:tc>
          <w:tcPr>
            <w:tcW w:w="187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462" w:type="dxa"/>
            <w:gridSpan w:val="6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Merge/>
          </w:tcPr>
          <w:p w:rsidR="002651DC" w:rsidRDefault="002651DC"/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Основное мероприятие "Оказание финансовой поддержки социально ориентированным некоммерческим организациям администрацией города Тулуна"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Консультант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2410,0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2410,0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Проведение конкурса по </w:t>
            </w:r>
            <w:r>
              <w:lastRenderedPageBreak/>
              <w:t>отбору программ (проектов) социально ориентированных некоммерческих организаций для предоставления субсидий из бюджета муниципального образования - "город Тулун"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Консультант МКУ </w:t>
            </w:r>
            <w:r>
              <w:lastRenderedPageBreak/>
              <w:t>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2410,0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2410,0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2410,0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</w:pPr>
            <w:r>
              <w:t>в т.ч.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2410,0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 xml:space="preserve">от 09.12.2014 </w:t>
      </w:r>
      <w:hyperlink r:id="rId30" w:history="1">
        <w:r>
          <w:rPr>
            <w:color w:val="0000FF"/>
          </w:rPr>
          <w:t>N 1985</w:t>
        </w:r>
      </w:hyperlink>
      <w:r>
        <w:t xml:space="preserve">, от 06.02.2015 </w:t>
      </w:r>
      <w:hyperlink r:id="rId31" w:history="1">
        <w:r>
          <w:rPr>
            <w:color w:val="0000FF"/>
          </w:rPr>
          <w:t>N 145</w:t>
        </w:r>
      </w:hyperlink>
      <w:r>
        <w:t>)</w:t>
      </w: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center"/>
      </w:pPr>
      <w:bookmarkStart w:id="8" w:name="P1118"/>
      <w:bookmarkEnd w:id="8"/>
    </w:p>
    <w:p w:rsidR="002651DC" w:rsidRDefault="002651DC">
      <w:pPr>
        <w:pStyle w:val="ConsPlusNormal"/>
        <w:jc w:val="center"/>
      </w:pPr>
      <w:r>
        <w:lastRenderedPageBreak/>
        <w:t>ПАСПОРТ</w:t>
      </w:r>
    </w:p>
    <w:p w:rsidR="002651DC" w:rsidRDefault="002651DC">
      <w:pPr>
        <w:pStyle w:val="ConsPlusNormal"/>
        <w:jc w:val="center"/>
      </w:pPr>
      <w:r>
        <w:t>ПОДПРОГРАММЫ "ДОСТУПНАЯ СРЕДА ДЛЯ ИНВАЛИДОВ</w:t>
      </w:r>
    </w:p>
    <w:p w:rsidR="002651DC" w:rsidRDefault="002651DC">
      <w:pPr>
        <w:pStyle w:val="ConsPlusNormal"/>
        <w:jc w:val="center"/>
      </w:pPr>
      <w:r>
        <w:t>И ДРУГИХ МАЛОМОБИЛЬНЫХ ГРУПП НАСЕЛЕНИЯ"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12"/>
      </w:tblGrid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Муниципальная программа города Тулуна "Поддержка отдельных категорий граждан и социально ориентированных некоммерческих организаций"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Доступная среда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Соисполнитель муниципальной 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Консультант МКУ "Комитет социальной политики города Тулуна"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городе Тулуне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1.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на территории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2. Обеспечение доступности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услугам образования, культуры, искусства, спорта, а также создание возможностей развивать и использовать их творческий и художественный потенциал.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3. Проведение комплексной работы по формированию позитивного отношения к проблеме обеспечения доступной среды жизнедеятельности для инвалидов и других </w:t>
            </w:r>
            <w:proofErr w:type="spellStart"/>
            <w:r>
              <w:lastRenderedPageBreak/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lastRenderedPageBreak/>
              <w:t>Сроки реализации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1. 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2. Доля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положительно оценивающих уровень доступности приоритетных объектов и услуг в приоритетных сферах жизнедеятельности, в общей численности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городе Тулуне.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3. Количество мероприятий, направленных на формирование позитивного отношения к инвалидам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населения, приобщение к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1. Повышение уровня доступности приоритетных объектов и услуг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2. Формирование позитивного отношения к проблемам обеспечения доступной среды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создание возможностей развивать и использовать их творческий и художественный потенциал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>Всего по подпрограмме за счет средств местного бюджета составляет 181,4 тыс. рублей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  <w:jc w:val="both"/>
            </w:pPr>
            <w:r>
              <w:t xml:space="preserve">Ожидаемые конечные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lastRenderedPageBreak/>
              <w:t xml:space="preserve">1. Увеличение доли доступных для инвалидов и других </w:t>
            </w:r>
            <w:proofErr w:type="spellStart"/>
            <w:r>
              <w:lastRenderedPageBreak/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2. Увеличение доли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положительно оценивающих уровень доступности приоритетных объектов и услуг в приоритетных сферах жизнедеятельности, в общей численности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городе Тулуне.</w:t>
            </w:r>
          </w:p>
          <w:p w:rsidR="002651DC" w:rsidRDefault="002651DC">
            <w:pPr>
              <w:pStyle w:val="ConsPlusNormal"/>
              <w:jc w:val="both"/>
            </w:pPr>
            <w:r>
              <w:t xml:space="preserve">3. Увеличение количества проводимых мероприятий, направленных на формирование позитивного отношения к инвалидам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населения, приобщение к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</w:tbl>
    <w:p w:rsidR="002651DC" w:rsidRDefault="002651DC">
      <w:pPr>
        <w:sectPr w:rsidR="002651DC">
          <w:pgSz w:w="16838" w:h="11905"/>
          <w:pgMar w:top="1701" w:right="1134" w:bottom="850" w:left="1134" w:header="0" w:footer="0" w:gutter="0"/>
          <w:cols w:space="720"/>
        </w:sectPr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1. ЦЕЛЬ И ЗАДАЧИ ПОДПРОГРАММЫ,</w:t>
      </w:r>
    </w:p>
    <w:p w:rsidR="002651DC" w:rsidRDefault="002651DC">
      <w:pPr>
        <w:pStyle w:val="ConsPlusNormal"/>
        <w:jc w:val="center"/>
      </w:pPr>
      <w:r>
        <w:t>ЦЕЛЕВЫЕ ПОКАЗАТЕЛИ, СРОКИ РЕАЛИЗАЦИИ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 xml:space="preserve">1. Целью подпрограммы является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городе Тулуне.</w:t>
      </w:r>
    </w:p>
    <w:p w:rsidR="002651DC" w:rsidRDefault="002651DC">
      <w:pPr>
        <w:pStyle w:val="ConsPlusNormal"/>
        <w:ind w:firstLine="540"/>
        <w:jc w:val="both"/>
      </w:pPr>
      <w:r>
        <w:t>2. Для достижения поставленной цели необходимо решить следующие задачи:</w:t>
      </w:r>
    </w:p>
    <w:p w:rsidR="002651DC" w:rsidRDefault="002651DC">
      <w:pPr>
        <w:pStyle w:val="ConsPlusNormal"/>
        <w:ind w:firstLine="540"/>
        <w:jc w:val="both"/>
      </w:pPr>
      <w:r>
        <w:t xml:space="preserve">1)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на территории города Тулуна;</w:t>
      </w:r>
    </w:p>
    <w:p w:rsidR="002651DC" w:rsidRDefault="002651DC">
      <w:pPr>
        <w:pStyle w:val="ConsPlusNormal"/>
        <w:ind w:firstLine="540"/>
        <w:jc w:val="both"/>
      </w:pPr>
      <w:r>
        <w:t xml:space="preserve">2) обеспечение доступности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услугам образования, культуры, искусства, спорта, а также создание возможностей развивать и использовать их творческий и художественный потенциал;</w:t>
      </w:r>
    </w:p>
    <w:p w:rsidR="002651DC" w:rsidRDefault="002651DC">
      <w:pPr>
        <w:pStyle w:val="ConsPlusNormal"/>
        <w:ind w:firstLine="540"/>
        <w:jc w:val="both"/>
      </w:pPr>
      <w:r>
        <w:t xml:space="preserve">3) проведение комплексной работы по формированию позитивного отношения к проблеме обеспечения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2651DC" w:rsidRDefault="002651DC">
      <w:pPr>
        <w:pStyle w:val="ConsPlusNormal"/>
        <w:ind w:firstLine="540"/>
        <w:jc w:val="both"/>
      </w:pPr>
      <w:r>
        <w:t>3. Для оценки результатов реализации подпрограммы используются следующие целевые показатели:</w:t>
      </w:r>
    </w:p>
    <w:p w:rsidR="002651DC" w:rsidRDefault="002651DC">
      <w:pPr>
        <w:pStyle w:val="ConsPlusNormal"/>
        <w:ind w:firstLine="540"/>
        <w:jc w:val="both"/>
      </w:pPr>
      <w:r>
        <w:t xml:space="preserve">1) доля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Тулуна;</w:t>
      </w:r>
    </w:p>
    <w:p w:rsidR="002651DC" w:rsidRDefault="002651DC">
      <w:pPr>
        <w:pStyle w:val="ConsPlusNormal"/>
        <w:ind w:firstLine="540"/>
        <w:jc w:val="both"/>
      </w:pPr>
      <w:r>
        <w:t xml:space="preserve">2) доля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положительно оценивающих уровень доступности приоритетных объектов и услуг в приоритетных сферах жизнедеятельности, в общей численности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городе Тулуне;</w:t>
      </w:r>
    </w:p>
    <w:p w:rsidR="002651DC" w:rsidRDefault="002651DC">
      <w:pPr>
        <w:pStyle w:val="ConsPlusNormal"/>
        <w:ind w:firstLine="540"/>
        <w:jc w:val="both"/>
      </w:pPr>
      <w:r>
        <w:t xml:space="preserve">3) количество мероприятий, направленных на формирование позитивного отношения к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населения, приобщение к </w:t>
      </w:r>
      <w:proofErr w:type="spellStart"/>
      <w:r>
        <w:t>культурно-досуговой</w:t>
      </w:r>
      <w:proofErr w:type="spellEnd"/>
      <w:r>
        <w:t xml:space="preserve"> 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2651DC" w:rsidRDefault="002651DC">
      <w:pPr>
        <w:pStyle w:val="ConsPlusNormal"/>
        <w:ind w:firstLine="540"/>
        <w:jc w:val="both"/>
      </w:pPr>
      <w:r>
        <w:t xml:space="preserve">4. </w:t>
      </w:r>
      <w:hyperlink w:anchor="P1198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приведены в Приложении 1 к подпрограмме.</w:t>
      </w:r>
    </w:p>
    <w:p w:rsidR="002651DC" w:rsidRDefault="002651DC">
      <w:pPr>
        <w:pStyle w:val="ConsPlusNormal"/>
        <w:ind w:firstLine="540"/>
        <w:jc w:val="both"/>
      </w:pPr>
      <w:r>
        <w:t>5. Срок реализации подпрограммы - 2014 - 2018 годы.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2. ОСНОВНЫЕ МЕРОПРИЯТИЯ ПОДПРОГРАММЫ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Для решения поставленных задач в рамках реализации подпрограммы запланирована реализация следующих основных мероприятий:</w:t>
      </w:r>
    </w:p>
    <w:p w:rsidR="002651DC" w:rsidRDefault="002651DC">
      <w:pPr>
        <w:pStyle w:val="ConsPlusNormal"/>
        <w:ind w:firstLine="540"/>
        <w:jc w:val="both"/>
      </w:pPr>
      <w:r>
        <w:t xml:space="preserve">1) повышение уровня доступности приоритетных объектов и услуг в приоритетных сферах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2651DC" w:rsidRDefault="002651DC">
      <w:pPr>
        <w:pStyle w:val="ConsPlusNormal"/>
        <w:ind w:firstLine="540"/>
        <w:jc w:val="both"/>
      </w:pPr>
      <w:r>
        <w:t xml:space="preserve">2) формирование позитивного отношения к проблемам обеспечения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создание возможностей развивать и использовать их творческий и художественный потенциал.</w:t>
      </w:r>
    </w:p>
    <w:p w:rsidR="002651DC" w:rsidRDefault="002651DC">
      <w:pPr>
        <w:pStyle w:val="ConsPlusNormal"/>
        <w:ind w:firstLine="540"/>
        <w:jc w:val="both"/>
      </w:pPr>
      <w:r>
        <w:t xml:space="preserve">2. В рамках реализации основного мероприятия "Повышение уровня доступности приоритетных объектов и услуг в приоритетных сферах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 предусмотрено устройство стационарных пандусов с благоустройством прилегающей территории учреждений образования и культуры, открытие отдела обслуживания инвалидов по слуху в МБУК "Централизованная библиотечная система".</w:t>
      </w:r>
    </w:p>
    <w:p w:rsidR="002651DC" w:rsidRDefault="002651D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Реализация основного мероприятия "Формирование позитивного отношения к проблемам обеспечения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создание возможностей развивать и использовать их творческий и художественный потенциал" будет осуществляться через обеспечение открытого доступа в Интернет на базе МБУК "Центральная библиотечная система", увеличение объема информации в социальных сетях о музейных экспозициях, выставках;</w:t>
      </w:r>
      <w:proofErr w:type="gramEnd"/>
      <w:r>
        <w:t xml:space="preserve"> </w:t>
      </w:r>
      <w:proofErr w:type="gramStart"/>
      <w:r>
        <w:t xml:space="preserve">проведение ежегодной выставки декоративно-прикладного искусства, изобразительного искусства с участием людей с ограниченными возможностями здоровья; реализацию ежегодной музейно-образовательной </w:t>
      </w:r>
      <w:r>
        <w:lastRenderedPageBreak/>
        <w:t>программы для инвалидов по зрению; проведение социальных марафонов для инвалидов "Добрый лучик надежды", "Моя рука в твоей руке", ежегодной концертной программы детской музыкальной школы в рамках Всероссийской декады инвалидов; выпуск и размещение социальных видеороликов;</w:t>
      </w:r>
      <w:proofErr w:type="gramEnd"/>
      <w:r>
        <w:t xml:space="preserve"> изготовление баннеров с тематикой формирования позитивного отношения к проблемам инвалидов.</w:t>
      </w:r>
    </w:p>
    <w:p w:rsidR="002651DC" w:rsidRDefault="002651DC">
      <w:pPr>
        <w:pStyle w:val="ConsPlusNormal"/>
        <w:ind w:firstLine="540"/>
        <w:jc w:val="both"/>
      </w:pPr>
      <w:r>
        <w:t xml:space="preserve">4. </w:t>
      </w:r>
      <w:hyperlink w:anchor="P1259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2 к подпрограмме.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3. РЕСУРСНОЕ ОБЕСПЕЧЕНИЕ ПОДПРОГРАММЫ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Ресурсное обеспечение подпрограммы осуществляется за счет средств местного бюджета и составляет 181,4 тыс. рублей.</w:t>
      </w:r>
    </w:p>
    <w:p w:rsidR="002651DC" w:rsidRDefault="002651DC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06.02.2015 N 145)</w:t>
      </w:r>
    </w:p>
    <w:p w:rsidR="002651DC" w:rsidRDefault="002651DC">
      <w:pPr>
        <w:pStyle w:val="ConsPlusNormal"/>
        <w:ind w:firstLine="540"/>
        <w:jc w:val="both"/>
      </w:pPr>
      <w:r>
        <w:t>2. Финансирование реализации подпрограммы из областного, федерального бюджетов и иных источников не предусмотрено.</w:t>
      </w:r>
    </w:p>
    <w:p w:rsidR="002651DC" w:rsidRDefault="002651DC">
      <w:pPr>
        <w:pStyle w:val="ConsPlusNormal"/>
        <w:ind w:firstLine="540"/>
        <w:jc w:val="both"/>
      </w:pPr>
      <w:r>
        <w:t xml:space="preserve">3. Ресурсное </w:t>
      </w:r>
      <w:hyperlink w:anchor="P1375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приведено в Приложении 3 к подпрограмме.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4. ПРОГНОЗ СВОДНЫХ ПОКАЗАТЕЛЕЙ МУНИЦИПАЛЬНЫХ ЗАДАНИЙ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Оказание муниципальных услуг (выполнение работ) муниципальными учреждениями в рамках подпрограммы не предусмотрено.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sectPr w:rsidR="002651DC">
          <w:pgSz w:w="11905" w:h="16838"/>
          <w:pgMar w:top="1134" w:right="850" w:bottom="1134" w:left="1701" w:header="0" w:footer="0" w:gutter="0"/>
          <w:cols w:space="720"/>
        </w:sectPr>
      </w:pPr>
    </w:p>
    <w:p w:rsidR="002179F6" w:rsidRDefault="002179F6" w:rsidP="002179F6">
      <w:pPr>
        <w:pStyle w:val="ConsPlusNormal"/>
        <w:jc w:val="right"/>
      </w:pPr>
      <w:r>
        <w:lastRenderedPageBreak/>
        <w:t>Приложение 1</w:t>
      </w:r>
    </w:p>
    <w:p w:rsidR="002179F6" w:rsidRDefault="002179F6" w:rsidP="002179F6">
      <w:pPr>
        <w:pStyle w:val="ConsPlusNormal"/>
        <w:jc w:val="right"/>
      </w:pPr>
      <w:r>
        <w:t>к подпрограмме</w:t>
      </w:r>
    </w:p>
    <w:p w:rsidR="002179F6" w:rsidRDefault="002179F6" w:rsidP="002179F6">
      <w:pPr>
        <w:pStyle w:val="ConsPlusNormal"/>
        <w:jc w:val="right"/>
      </w:pPr>
      <w:r>
        <w:t>"Доступная среда для инвалидов и других</w:t>
      </w:r>
    </w:p>
    <w:p w:rsidR="002179F6" w:rsidRDefault="002179F6" w:rsidP="002179F6">
      <w:pPr>
        <w:pStyle w:val="ConsPlusNormal"/>
        <w:jc w:val="right"/>
      </w:pPr>
      <w:proofErr w:type="spellStart"/>
      <w:r>
        <w:t>маломобильных</w:t>
      </w:r>
      <w:proofErr w:type="spellEnd"/>
      <w:r>
        <w:t xml:space="preserve"> групп населения"</w:t>
      </w:r>
    </w:p>
    <w:p w:rsidR="002179F6" w:rsidRDefault="002179F6" w:rsidP="002179F6">
      <w:pPr>
        <w:pStyle w:val="ConsPlusNormal"/>
        <w:jc w:val="both"/>
      </w:pPr>
    </w:p>
    <w:p w:rsidR="002179F6" w:rsidRDefault="002179F6" w:rsidP="002179F6">
      <w:pPr>
        <w:pStyle w:val="ConsPlusNormal"/>
        <w:jc w:val="center"/>
      </w:pPr>
      <w:bookmarkStart w:id="9" w:name="P1198"/>
      <w:bookmarkEnd w:id="9"/>
      <w:r>
        <w:t>СВЕДЕНИЯ</w:t>
      </w:r>
    </w:p>
    <w:p w:rsidR="002179F6" w:rsidRDefault="002179F6" w:rsidP="002179F6">
      <w:pPr>
        <w:pStyle w:val="ConsPlusNormal"/>
        <w:jc w:val="center"/>
      </w:pPr>
      <w:r>
        <w:t>О СОСТАВЕ И ЗНАЧЕНИЯХ ЦЕЛЕВЫХ ПОКАЗАТЕЛЕЙ ПОДПРОГРАММЫ</w:t>
      </w:r>
    </w:p>
    <w:p w:rsidR="002179F6" w:rsidRDefault="002179F6" w:rsidP="002179F6">
      <w:pPr>
        <w:pStyle w:val="ConsPlusNormal"/>
        <w:jc w:val="center"/>
      </w:pPr>
      <w:r>
        <w:t>Список изменяющих документов</w:t>
      </w:r>
    </w:p>
    <w:p w:rsidR="002179F6" w:rsidRDefault="002179F6" w:rsidP="002179F6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79F6" w:rsidRDefault="002179F6" w:rsidP="002179F6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179F6" w:rsidRDefault="002179F6" w:rsidP="002179F6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345"/>
        <w:gridCol w:w="1247"/>
        <w:gridCol w:w="1134"/>
        <w:gridCol w:w="1417"/>
        <w:gridCol w:w="1134"/>
        <w:gridCol w:w="1134"/>
        <w:gridCol w:w="1077"/>
        <w:gridCol w:w="1134"/>
        <w:gridCol w:w="1134"/>
      </w:tblGrid>
      <w:tr w:rsidR="002651DC">
        <w:tc>
          <w:tcPr>
            <w:tcW w:w="7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164" w:type="dxa"/>
            <w:gridSpan w:val="7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2651DC">
        <w:tc>
          <w:tcPr>
            <w:tcW w:w="711" w:type="dxa"/>
            <w:vMerge/>
          </w:tcPr>
          <w:p w:rsidR="002651DC" w:rsidRDefault="002651DC"/>
        </w:tc>
        <w:tc>
          <w:tcPr>
            <w:tcW w:w="3345" w:type="dxa"/>
            <w:vMerge/>
          </w:tcPr>
          <w:p w:rsidR="002651DC" w:rsidRDefault="002651DC"/>
        </w:tc>
        <w:tc>
          <w:tcPr>
            <w:tcW w:w="1247" w:type="dxa"/>
            <w:vMerge/>
          </w:tcPr>
          <w:p w:rsidR="002651DC" w:rsidRDefault="002651DC"/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 год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Подпрограмма "Доступная среда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 xml:space="preserve">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 xml:space="preserve">Доля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положительно оценивающих уровень доступности приоритетных объектов и услуг в приоритетных </w:t>
            </w:r>
            <w:r>
              <w:lastRenderedPageBreak/>
              <w:t xml:space="preserve">сферах жизнедеятельности, в общей численности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городе Тулуне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711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lastRenderedPageBreak/>
              <w:t>1.3</w:t>
            </w:r>
          </w:p>
        </w:tc>
        <w:tc>
          <w:tcPr>
            <w:tcW w:w="3345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 xml:space="preserve">Количество мероприятий, направленных на формирование позитивного отношения к инвалидам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населения, приобщение к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шт.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5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13467" w:type="dxa"/>
            <w:gridSpan w:val="10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proofErr w:type="gramStart"/>
            <w:r>
              <w:t xml:space="preserve">(п. 1.3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"г. Тулун"</w:t>
            </w:r>
            <w:proofErr w:type="gramEnd"/>
          </w:p>
          <w:p w:rsidR="002651DC" w:rsidRDefault="002651DC">
            <w:pPr>
              <w:pStyle w:val="ConsPlusNormal"/>
              <w:jc w:val="both"/>
            </w:pPr>
            <w:r>
              <w:t>от 06.02.2015 N 145)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lastRenderedPageBreak/>
        <w:t>Приложение 2</w:t>
      </w:r>
    </w:p>
    <w:p w:rsidR="002651DC" w:rsidRDefault="002651DC">
      <w:pPr>
        <w:pStyle w:val="ConsPlusNormal"/>
        <w:jc w:val="right"/>
      </w:pPr>
      <w:r>
        <w:t>к подпрограмме</w:t>
      </w:r>
    </w:p>
    <w:p w:rsidR="002651DC" w:rsidRDefault="002651DC">
      <w:pPr>
        <w:pStyle w:val="ConsPlusNormal"/>
        <w:jc w:val="right"/>
      </w:pPr>
      <w:r>
        <w:t>"Доступная среда для инвалидов и других</w:t>
      </w:r>
    </w:p>
    <w:p w:rsidR="002651DC" w:rsidRDefault="002651DC">
      <w:pPr>
        <w:pStyle w:val="ConsPlusNormal"/>
        <w:jc w:val="right"/>
      </w:pPr>
      <w:proofErr w:type="spellStart"/>
      <w:r>
        <w:t>маломобильных</w:t>
      </w:r>
      <w:proofErr w:type="spellEnd"/>
      <w:r>
        <w:t xml:space="preserve"> групп населения"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10" w:name="P1259"/>
      <w:bookmarkEnd w:id="10"/>
      <w:r>
        <w:t>ПЕРЕЧЕНЬ</w:t>
      </w:r>
    </w:p>
    <w:p w:rsidR="002651DC" w:rsidRDefault="002651DC">
      <w:pPr>
        <w:pStyle w:val="ConsPlusNormal"/>
        <w:jc w:val="center"/>
      </w:pPr>
      <w:r>
        <w:t>ОСНОВНЫХ МЕРОПРИЯТИЙ ПОДПРОГРАММЫ</w:t>
      </w: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2608"/>
        <w:gridCol w:w="2381"/>
        <w:gridCol w:w="1757"/>
        <w:gridCol w:w="1247"/>
        <w:gridCol w:w="1247"/>
        <w:gridCol w:w="3345"/>
      </w:tblGrid>
      <w:tr w:rsidR="002651DC">
        <w:tc>
          <w:tcPr>
            <w:tcW w:w="65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38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757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 мероприятия подпрограммы</w:t>
            </w:r>
          </w:p>
        </w:tc>
        <w:tc>
          <w:tcPr>
            <w:tcW w:w="2494" w:type="dxa"/>
            <w:gridSpan w:val="2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Ожидаемый конечный результат реализации основного мероприятия</w:t>
            </w:r>
          </w:p>
        </w:tc>
      </w:tr>
      <w:tr w:rsidR="002651DC">
        <w:tc>
          <w:tcPr>
            <w:tcW w:w="651" w:type="dxa"/>
            <w:vMerge/>
          </w:tcPr>
          <w:p w:rsidR="002651DC" w:rsidRDefault="002651DC"/>
        </w:tc>
        <w:tc>
          <w:tcPr>
            <w:tcW w:w="2608" w:type="dxa"/>
            <w:vMerge/>
          </w:tcPr>
          <w:p w:rsidR="002651DC" w:rsidRDefault="002651DC"/>
        </w:tc>
        <w:tc>
          <w:tcPr>
            <w:tcW w:w="2381" w:type="dxa"/>
            <w:vMerge/>
          </w:tcPr>
          <w:p w:rsidR="002651DC" w:rsidRDefault="002651DC"/>
        </w:tc>
        <w:tc>
          <w:tcPr>
            <w:tcW w:w="1757" w:type="dxa"/>
            <w:vMerge/>
          </w:tcPr>
          <w:p w:rsidR="002651DC" w:rsidRDefault="002651DC"/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 xml:space="preserve">Повышение уровня доступности приоритетных объектов и услуг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757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</w:tcPr>
          <w:p w:rsidR="002651DC" w:rsidRDefault="002651DC">
            <w:pPr>
              <w:pStyle w:val="ConsPlusNormal"/>
              <w:jc w:val="center"/>
            </w:pPr>
            <w:r>
              <w:t xml:space="preserve">Увеличение доли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 инфраструктуры в общем количестве приоритетных объектов на территории города Тулуна</w:t>
            </w:r>
          </w:p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Открытие отдела обслуживания инвалидов по слуху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 xml:space="preserve">Муниципальное бюджетное учреждение культуры города Тулуна "Централизованная </w:t>
            </w:r>
            <w:r>
              <w:lastRenderedPageBreak/>
              <w:t>библиотечная система"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Устройство стационарных пандусов с благоустройством прилегающей территории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Муниципальные учреждения города Тулуна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</w:tcPr>
          <w:p w:rsidR="002651DC" w:rsidRDefault="002651DC">
            <w:pPr>
              <w:pStyle w:val="ConsPlusNormal"/>
              <w:jc w:val="center"/>
            </w:pPr>
            <w:r>
              <w:t xml:space="preserve">1. Увеличение доли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положительно оценивающих отношение населения к проблемам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общей численности опрошенных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  <w:p w:rsidR="002651DC" w:rsidRDefault="002651DC">
            <w:pPr>
              <w:pStyle w:val="ConsPlusNormal"/>
              <w:jc w:val="center"/>
            </w:pPr>
            <w:r>
              <w:t xml:space="preserve">2. Увеличение количества мероприятий, направленных на формирование позитивного отношения к инвалидам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населения, приобщение к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 xml:space="preserve">Формирование позитивного отношения к проблемам обеспечения доступной среды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создание возможностей развивать и использовать их творческий и художественный потенциал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757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Обеспечение открытого доступа в Интернет на базе городской библиотеки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Муниципальное бюджетное учреждение культуры города Тулуна "Централизованная библиотечная система"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 xml:space="preserve">Формирование эффективной системы </w:t>
            </w:r>
            <w:r>
              <w:lastRenderedPageBreak/>
              <w:t xml:space="preserve">мониторинга и оценки в сфере создания доступной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 xml:space="preserve">Общественные объединения </w:t>
            </w:r>
            <w:r>
              <w:lastRenderedPageBreak/>
              <w:t>инвалидов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Увеличение объема информации в социальных сетях о музейных экспозициях, выставках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Муниципальное бюджетное учреждение культуры города Тулуна "Краеведческий музей им. П.Ф.Гущина"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Организация выставки декоративно-прикладного искусства, изобразительного искусства с участием людей с ограниченными возможностями здоровья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Муниципальное бюджетное учреждение культуры города Тулуна "Краеведческий музей им. П.Ф.Гущина"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Музейно-образовательная программа для инвалидов по зрению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Муниципальное бюджетное учреждение культуры города Тулуна "Краеведческий музей им. П.Ф.Гущина"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Проведение марафона для инвалидов "Добрый лучик надежды"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Муниципальное бюджетное учреждение культуры города Тулуна "Централизованная библиотечная система"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Проведение марафона для инвалидов с нарушением зрения "Моя рука в твоей руке"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Муниципальное бюджетное учреждение культуры города Тулуна "Централизованная библиотечная система"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2651DC" w:rsidRDefault="002651DC"/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Выпуск и размещение социального видеоролика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Отдел культуры, 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2651DC" w:rsidRDefault="002651DC"/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 xml:space="preserve">Изготовление баннеров с тематикой формирования позитивного отношения к </w:t>
            </w:r>
            <w:r>
              <w:lastRenderedPageBreak/>
              <w:t>проблемам инвалидов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 xml:space="preserve">Отдел культуры, спорта и молодежной </w:t>
            </w:r>
            <w:r>
              <w:lastRenderedPageBreak/>
              <w:t>политики Комитета социальной политики администрации городского округа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51" w:type="dxa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608" w:type="dxa"/>
          </w:tcPr>
          <w:p w:rsidR="002651DC" w:rsidRDefault="002651DC">
            <w:pPr>
              <w:pStyle w:val="ConsPlusNormal"/>
              <w:jc w:val="center"/>
            </w:pPr>
            <w:r>
              <w:t>Проведение концертной программы в рамках Всероссийской декады инвалидов</w:t>
            </w:r>
          </w:p>
        </w:tc>
        <w:tc>
          <w:tcPr>
            <w:tcW w:w="2381" w:type="dxa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</w:tcPr>
          <w:p w:rsidR="002651DC" w:rsidRDefault="002651DC">
            <w:pPr>
              <w:pStyle w:val="ConsPlusNormal"/>
              <w:jc w:val="center"/>
            </w:pPr>
            <w:r>
              <w:t>Муниципальное бюджетное образовательное учреждение дополнительного образования детей города Тулуна "Детская музыкальная школа"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lastRenderedPageBreak/>
        <w:t>Приложение 3</w:t>
      </w:r>
    </w:p>
    <w:p w:rsidR="002651DC" w:rsidRDefault="002651DC">
      <w:pPr>
        <w:pStyle w:val="ConsPlusNormal"/>
        <w:jc w:val="right"/>
      </w:pPr>
      <w:r>
        <w:t>к подпрограмме</w:t>
      </w:r>
    </w:p>
    <w:p w:rsidR="002651DC" w:rsidRDefault="002651DC">
      <w:pPr>
        <w:pStyle w:val="ConsPlusNormal"/>
        <w:jc w:val="right"/>
      </w:pPr>
      <w:r>
        <w:t>"Доступная среда для инвалидов и других</w:t>
      </w:r>
    </w:p>
    <w:p w:rsidR="002651DC" w:rsidRDefault="002651DC">
      <w:pPr>
        <w:pStyle w:val="ConsPlusNormal"/>
        <w:jc w:val="right"/>
      </w:pPr>
      <w:proofErr w:type="spellStart"/>
      <w:r>
        <w:t>маломобильных</w:t>
      </w:r>
      <w:proofErr w:type="spellEnd"/>
      <w:r>
        <w:t xml:space="preserve"> групп населения"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11" w:name="P1375"/>
      <w:bookmarkEnd w:id="11"/>
      <w:r>
        <w:t>РЕСУРСНОЕ ОБЕСПЕЧЕНИЕ РЕАЛИЗАЦИИ ПОДПРОГРАММЫ</w:t>
      </w: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2494"/>
        <w:gridCol w:w="1814"/>
        <w:gridCol w:w="1871"/>
        <w:gridCol w:w="1077"/>
        <w:gridCol w:w="1077"/>
        <w:gridCol w:w="1077"/>
        <w:gridCol w:w="1077"/>
        <w:gridCol w:w="1077"/>
        <w:gridCol w:w="1077"/>
      </w:tblGrid>
      <w:tr w:rsidR="002651DC">
        <w:tc>
          <w:tcPr>
            <w:tcW w:w="696" w:type="dxa"/>
            <w:vMerge w:val="restart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2651DC" w:rsidRDefault="002651DC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814" w:type="dxa"/>
            <w:vMerge w:val="restart"/>
          </w:tcPr>
          <w:p w:rsidR="002651DC" w:rsidRDefault="002651DC">
            <w:pPr>
              <w:pStyle w:val="ConsPlusNormal"/>
              <w:jc w:val="center"/>
            </w:pPr>
            <w:r>
              <w:t>Участник мероприятий подпрограммы</w:t>
            </w:r>
          </w:p>
        </w:tc>
        <w:tc>
          <w:tcPr>
            <w:tcW w:w="1871" w:type="dxa"/>
            <w:vMerge w:val="restart"/>
          </w:tcPr>
          <w:p w:rsidR="002651DC" w:rsidRDefault="002651D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462" w:type="dxa"/>
            <w:gridSpan w:val="6"/>
          </w:tcPr>
          <w:p w:rsidR="002651DC" w:rsidRDefault="002651DC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Merge/>
          </w:tcPr>
          <w:p w:rsidR="002651DC" w:rsidRDefault="002651DC"/>
        </w:tc>
        <w:tc>
          <w:tcPr>
            <w:tcW w:w="1077" w:type="dxa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:rsidR="002651DC" w:rsidRDefault="002651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2651DC" w:rsidRDefault="002651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2651DC" w:rsidRDefault="002651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Повышение уровня доступности приоритетных объектов и услуг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128,5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128,5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Открытие отдела </w:t>
            </w:r>
            <w:r>
              <w:lastRenderedPageBreak/>
              <w:t>обслуживания инвалидов по слуху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>бюджетное учреждение культуры "Централизованная библиотечная система"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70,0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70,0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Устройство стационарных пандусов с благоустройством прилегающей территории выставочного музея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Муниципальные учреждения города Тулуна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58,5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58,5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Формирование </w:t>
            </w:r>
            <w:r>
              <w:lastRenderedPageBreak/>
              <w:t xml:space="preserve">позитивного отношения к проблемам обеспечения доступной среды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создание возможностей развивать и использовать их творческий и художественный потенциал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Отдел культуры и </w:t>
            </w:r>
            <w:r>
              <w:lastRenderedPageBreak/>
              <w:t>молодежной политики МКУ "Комитет социальной политики города Тулуна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52,9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52,9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Организация выставки декоративно-прикладного искусства с участием людей с ограниченными возможностями здоровья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Муниципальное учреждение культуры города Тулуна "Краеведческий музей им. П.Ф.Гущина"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Музейно-</w:t>
            </w:r>
            <w:r>
              <w:lastRenderedPageBreak/>
              <w:t>образовательная программа для инвалидов по зрению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>учреждение культуры города Тулуна "Краеведческий музей им. П.Ф.Гущина"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марафона для инвалидов "Добрый лучик надежды"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Муниципальное учреждение культуры города Тулуна "Централизованная библиотечная система"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23,4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23,4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Проведение марафона </w:t>
            </w:r>
            <w:r>
              <w:lastRenderedPageBreak/>
              <w:t>для инвалидов с нарушением зрения "Моя рука в твоей руке"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>учреждение культуры города Тулуна "Централизованная библиотечная система"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Выпуск и размещение социального видеоролика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12,5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12,5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Изготовление баннеров </w:t>
            </w:r>
            <w:r>
              <w:lastRenderedPageBreak/>
              <w:t>с тематикой формирования позитивного отношения к проблемам инвалидов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Отдел культуры и </w:t>
            </w:r>
            <w:r>
              <w:lastRenderedPageBreak/>
              <w:t>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181,4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181,4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 xml:space="preserve">от 09.12.2014 </w:t>
      </w:r>
      <w:hyperlink r:id="rId39" w:history="1">
        <w:r>
          <w:rPr>
            <w:color w:val="0000FF"/>
          </w:rPr>
          <w:t>N 1985</w:t>
        </w:r>
      </w:hyperlink>
      <w:r>
        <w:t xml:space="preserve">, от 06.02.2015 </w:t>
      </w:r>
      <w:hyperlink r:id="rId40" w:history="1">
        <w:r>
          <w:rPr>
            <w:color w:val="0000FF"/>
          </w:rPr>
          <w:t>N 145</w:t>
        </w:r>
      </w:hyperlink>
      <w:r>
        <w:t>)</w:t>
      </w: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center"/>
      </w:pPr>
      <w:bookmarkStart w:id="12" w:name="P1821"/>
      <w:bookmarkEnd w:id="12"/>
    </w:p>
    <w:p w:rsidR="002651DC" w:rsidRDefault="002651DC">
      <w:pPr>
        <w:pStyle w:val="ConsPlusNormal"/>
        <w:jc w:val="center"/>
      </w:pPr>
      <w:r>
        <w:lastRenderedPageBreak/>
        <w:t>ПАСПОРТ</w:t>
      </w:r>
    </w:p>
    <w:p w:rsidR="002651DC" w:rsidRDefault="002651DC">
      <w:pPr>
        <w:pStyle w:val="ConsPlusNormal"/>
        <w:jc w:val="center"/>
      </w:pPr>
      <w:r>
        <w:t>ПОДПРОГРАММЫ "ПРОФИЛАКТИКА БЕЗНАДЗОРНОСТИ</w:t>
      </w:r>
    </w:p>
    <w:p w:rsidR="002651DC" w:rsidRDefault="002651DC">
      <w:pPr>
        <w:pStyle w:val="ConsPlusNormal"/>
        <w:jc w:val="center"/>
      </w:pPr>
      <w:r>
        <w:t>И ПРАВОНАРУШЕНИЙ НЕСОВЕРШЕННОЛЕТНИХ"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12"/>
      </w:tblGrid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Муниципальная программа города Тулуна "Поддержка отдельных категорий граждан и социально ориентированных некоммерческих организаций"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Профилактика безнадзорности и правонарушений несовершеннолетних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Соисполнитель муниципальной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Комиссия по делам несовершеннолетних и защите их прав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Создание эффективной системы мер поддержки детей, находящихся в трудной жизненной ситуации, системы профилактики по предупреждению безнадзорности, беспризорности, правонарушений и антиобщественных действий несовершеннолетних на территории города Тулуна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Предупреждение безнадзорности, правонарушений и антиобщественных действий несовершеннолетних, выявление и устранение причин, способствующих этому.</w:t>
            </w:r>
          </w:p>
          <w:p w:rsidR="002651DC" w:rsidRDefault="002651DC">
            <w:pPr>
              <w:pStyle w:val="ConsPlusNormal"/>
              <w:jc w:val="both"/>
            </w:pPr>
            <w:r>
              <w:t>2. Обеспечение защиты прав и законных интересов несовершеннолетних.</w:t>
            </w:r>
          </w:p>
          <w:p w:rsidR="002651DC" w:rsidRDefault="002651DC">
            <w:pPr>
              <w:pStyle w:val="ConsPlusNormal"/>
              <w:jc w:val="both"/>
            </w:pPr>
            <w:r>
              <w:t>3. Выявление и пресечение случаев вовлечения несовершеннолетних в совершение преступлений и антиобщественных действий.</w:t>
            </w:r>
          </w:p>
          <w:p w:rsidR="002651DC" w:rsidRDefault="002651DC">
            <w:pPr>
              <w:pStyle w:val="ConsPlusNormal"/>
              <w:jc w:val="both"/>
            </w:pPr>
            <w:r>
              <w:t>4. Обеспечение оказания помощи в трудовом и бытовом устройстве несовершеннолетних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2014 - 2018 годы.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Удельный вес безнадзорных детей от общей численности детей в возрасте от 0 до 18 лет.</w:t>
            </w:r>
          </w:p>
          <w:p w:rsidR="002651DC" w:rsidRDefault="002651DC">
            <w:pPr>
              <w:pStyle w:val="ConsPlusNormal"/>
              <w:jc w:val="both"/>
            </w:pPr>
            <w:r>
              <w:t>2. Количество заседаний комиссии по делам несовершеннолетних и защите их прав.</w:t>
            </w:r>
          </w:p>
          <w:p w:rsidR="002651DC" w:rsidRDefault="002651DC">
            <w:pPr>
              <w:pStyle w:val="ConsPlusNormal"/>
              <w:jc w:val="both"/>
            </w:pPr>
            <w:r>
              <w:t>3. Количество мероприятий по профилактике безнадзорности и правонарушений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Перечень основных мероприятий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Организация и проведение комплекса мероприятий, направленных на профилактику безнадзорности и правонарушений несовершеннолетних.</w:t>
            </w:r>
          </w:p>
          <w:p w:rsidR="002651DC" w:rsidRDefault="002651DC">
            <w:pPr>
              <w:pStyle w:val="ConsPlusNormal"/>
              <w:jc w:val="both"/>
            </w:pPr>
            <w:r>
              <w:t>2. Обеспечение деятельности комиссий по делам несовершеннолетних и защите их прав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651DC" w:rsidRDefault="002651DC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6212" w:type="dxa"/>
            <w:tcBorders>
              <w:bottom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>Всего по программе составляет 6884,8 тыс. руб., в том числе:</w:t>
            </w:r>
          </w:p>
          <w:p w:rsidR="002651DC" w:rsidRDefault="002651DC">
            <w:pPr>
              <w:pStyle w:val="ConsPlusNormal"/>
              <w:jc w:val="both"/>
            </w:pPr>
            <w:r>
              <w:t>- средства местного бюджета - 788,8 тыс. рублей;</w:t>
            </w:r>
          </w:p>
          <w:p w:rsidR="002651DC" w:rsidRDefault="002651DC">
            <w:pPr>
              <w:pStyle w:val="ConsPlusNormal"/>
              <w:jc w:val="both"/>
            </w:pPr>
            <w:r>
              <w:t>- средства, планируемые к привлечению из областного бюджета, - 6096,0 тыс. рублей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9614" w:type="dxa"/>
            <w:gridSpan w:val="2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</w:t>
            </w:r>
            <w:proofErr w:type="gramStart"/>
            <w:r>
              <w:t>г</w:t>
            </w:r>
            <w:proofErr w:type="gramEnd"/>
            <w:r>
              <w:t>. Тулун" от 06.02.2015 N 145)</w:t>
            </w:r>
          </w:p>
        </w:tc>
      </w:tr>
      <w:tr w:rsidR="002651DC">
        <w:tc>
          <w:tcPr>
            <w:tcW w:w="3402" w:type="dxa"/>
          </w:tcPr>
          <w:p w:rsidR="002651DC" w:rsidRDefault="002651DC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212" w:type="dxa"/>
          </w:tcPr>
          <w:p w:rsidR="002651DC" w:rsidRDefault="002651DC">
            <w:pPr>
              <w:pStyle w:val="ConsPlusNormal"/>
              <w:jc w:val="both"/>
            </w:pPr>
            <w:r>
              <w:t>1. Снижение удельного веса безнадзорных детей от общей численности детей в возрасте от 0 до 18 лет.</w:t>
            </w:r>
          </w:p>
          <w:p w:rsidR="002651DC" w:rsidRDefault="002651DC">
            <w:pPr>
              <w:pStyle w:val="ConsPlusNormal"/>
              <w:jc w:val="both"/>
            </w:pPr>
            <w:r>
              <w:t>2. Снижение количества правонарушений среди подростков города Тулуна.</w:t>
            </w:r>
          </w:p>
          <w:p w:rsidR="002651DC" w:rsidRDefault="002651DC">
            <w:pPr>
              <w:pStyle w:val="ConsPlusNormal"/>
              <w:jc w:val="both"/>
            </w:pPr>
            <w:r>
              <w:t>3. Обеспечение деятельности комиссии по делам несовершеннолетних и защите их прав.</w:t>
            </w:r>
          </w:p>
          <w:p w:rsidR="002651DC" w:rsidRDefault="002651DC">
            <w:pPr>
              <w:pStyle w:val="ConsPlusNormal"/>
              <w:jc w:val="both"/>
            </w:pPr>
            <w:r>
              <w:t>4. Увеличение количества мероприятий по профилактике безнадзорности и правонарушений</w:t>
            </w:r>
          </w:p>
        </w:tc>
      </w:tr>
    </w:tbl>
    <w:p w:rsidR="002651DC" w:rsidRDefault="002651DC">
      <w:pPr>
        <w:sectPr w:rsidR="002651DC">
          <w:pgSz w:w="16838" w:h="11905"/>
          <w:pgMar w:top="1701" w:right="1134" w:bottom="850" w:left="1134" w:header="0" w:footer="0" w:gutter="0"/>
          <w:cols w:space="720"/>
        </w:sectPr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ЦЕЛЬ И ЗАДАЧИ ПОДПРОГРАММЫ, ЦЕЛЕВЫЕ</w:t>
      </w:r>
    </w:p>
    <w:p w:rsidR="002651DC" w:rsidRDefault="002651DC">
      <w:pPr>
        <w:pStyle w:val="ConsPlusNormal"/>
        <w:jc w:val="center"/>
      </w:pPr>
      <w:r>
        <w:t>ПОКАЗАТЕЛИ ПОДПРОГРАММЫ, СРОКИ РЕАЛИЗАЦИИ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Целью подпрограммы является создание эффективной системы мер поддержки детей, находящихся в трудной жизненной ситуации, системы профилактики по предупреждению безнадзорности, беспризорности, правонарушений и антиобщественных действий несовершеннолетних на территории города Тулуна.</w:t>
      </w:r>
    </w:p>
    <w:p w:rsidR="002651DC" w:rsidRDefault="002651DC">
      <w:pPr>
        <w:pStyle w:val="ConsPlusNormal"/>
        <w:ind w:firstLine="540"/>
        <w:jc w:val="both"/>
      </w:pPr>
      <w:r>
        <w:t>2. Для достижения цели необходимо решить следующие задачи:</w:t>
      </w:r>
    </w:p>
    <w:p w:rsidR="002651DC" w:rsidRDefault="002651DC">
      <w:pPr>
        <w:pStyle w:val="ConsPlusNormal"/>
        <w:ind w:firstLine="540"/>
        <w:jc w:val="both"/>
      </w:pPr>
      <w:r>
        <w:t>1) предупреждение безнадзорности, правонарушений и антиобщественных действий несовершеннолетних, выявление и устранение причин, способствующих этому;</w:t>
      </w:r>
    </w:p>
    <w:p w:rsidR="002651DC" w:rsidRDefault="002651DC">
      <w:pPr>
        <w:pStyle w:val="ConsPlusNormal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2651DC" w:rsidRDefault="002651DC">
      <w:pPr>
        <w:pStyle w:val="ConsPlusNormal"/>
        <w:ind w:firstLine="540"/>
        <w:jc w:val="both"/>
      </w:pPr>
      <w:r>
        <w:t>3) выявление и пресечение случаев вовлечения несовершеннолетних в совершение преступлений и антиобщественных действий;</w:t>
      </w:r>
    </w:p>
    <w:p w:rsidR="002651DC" w:rsidRDefault="002651DC">
      <w:pPr>
        <w:pStyle w:val="ConsPlusNormal"/>
        <w:ind w:firstLine="540"/>
        <w:jc w:val="both"/>
      </w:pPr>
      <w:r>
        <w:t>4) обеспечение оказания помощи в трудовом и бытовом устройстве несовершеннолетних.</w:t>
      </w:r>
    </w:p>
    <w:p w:rsidR="002651DC" w:rsidRDefault="002651DC">
      <w:pPr>
        <w:pStyle w:val="ConsPlusNormal"/>
        <w:ind w:firstLine="540"/>
        <w:jc w:val="both"/>
      </w:pPr>
      <w:r>
        <w:t>3. Целевыми показателями подпрограммы являются:</w:t>
      </w:r>
    </w:p>
    <w:p w:rsidR="002651DC" w:rsidRDefault="002651DC">
      <w:pPr>
        <w:pStyle w:val="ConsPlusNormal"/>
        <w:ind w:firstLine="540"/>
        <w:jc w:val="both"/>
      </w:pPr>
      <w:r>
        <w:t>1) удельный вес безнадзорных детей от общей численности детей в возрасте от 0 до 18 лет;</w:t>
      </w:r>
    </w:p>
    <w:p w:rsidR="002651DC" w:rsidRDefault="002651DC">
      <w:pPr>
        <w:pStyle w:val="ConsPlusNormal"/>
        <w:ind w:firstLine="540"/>
        <w:jc w:val="both"/>
      </w:pPr>
      <w:r>
        <w:t>2) количество правонарушений среди подростков города Тулуна;</w:t>
      </w:r>
    </w:p>
    <w:p w:rsidR="002651DC" w:rsidRDefault="002651DC">
      <w:pPr>
        <w:pStyle w:val="ConsPlusNormal"/>
        <w:ind w:firstLine="540"/>
        <w:jc w:val="both"/>
      </w:pPr>
      <w:r>
        <w:t>3) количество заседаний комиссии по делам несовершеннолетних и защите их прав;</w:t>
      </w:r>
    </w:p>
    <w:p w:rsidR="002651DC" w:rsidRDefault="002651DC">
      <w:pPr>
        <w:pStyle w:val="ConsPlusNormal"/>
        <w:ind w:firstLine="540"/>
        <w:jc w:val="both"/>
      </w:pPr>
      <w:r>
        <w:t>4) количество мероприятий по профилактике безнадзорности и правонарушений.</w:t>
      </w:r>
    </w:p>
    <w:p w:rsidR="002651DC" w:rsidRDefault="002651DC">
      <w:pPr>
        <w:pStyle w:val="ConsPlusNormal"/>
        <w:ind w:firstLine="540"/>
        <w:jc w:val="both"/>
      </w:pPr>
      <w:r>
        <w:t xml:space="preserve">4. </w:t>
      </w:r>
      <w:hyperlink w:anchor="P1912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приведены в приложении N 1 к подпрограмме.</w:t>
      </w:r>
    </w:p>
    <w:p w:rsidR="002651DC" w:rsidRDefault="002651DC">
      <w:pPr>
        <w:pStyle w:val="ConsPlusNormal"/>
        <w:ind w:firstLine="540"/>
        <w:jc w:val="both"/>
      </w:pPr>
      <w:r>
        <w:t>5. Срок реализации подпрограммы - 2014 - 2018 годы.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1DC" w:rsidRDefault="002651D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651DC" w:rsidRDefault="002651DC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2651DC" w:rsidRDefault="00265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1DC" w:rsidRDefault="002651DC">
      <w:pPr>
        <w:pStyle w:val="ConsPlusNormal"/>
        <w:jc w:val="center"/>
      </w:pPr>
      <w:r>
        <w:t>Раздел 2. ОСНОВНЫЕ МЕРОПРИЯТИЯ ПОДПРОГРАММЫ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Подпрограмма включает в себя 2 основных мероприятия:</w:t>
      </w:r>
    </w:p>
    <w:p w:rsidR="002651DC" w:rsidRDefault="002651DC">
      <w:pPr>
        <w:pStyle w:val="ConsPlusNormal"/>
        <w:ind w:firstLine="540"/>
        <w:jc w:val="both"/>
      </w:pPr>
      <w:r>
        <w:t>1) организация и проведение комплекса мероприятий, направленных на профилактику безнадзорности и правонарушений несовершеннолетних;</w:t>
      </w:r>
    </w:p>
    <w:p w:rsidR="002651DC" w:rsidRDefault="002651DC">
      <w:pPr>
        <w:pStyle w:val="ConsPlusNormal"/>
        <w:ind w:firstLine="540"/>
        <w:jc w:val="both"/>
      </w:pPr>
      <w:r>
        <w:t>2) обеспечение деятельности комиссий по делам несовершеннолетних и защите их прав.</w:t>
      </w:r>
    </w:p>
    <w:p w:rsidR="002651DC" w:rsidRDefault="002651DC">
      <w:pPr>
        <w:pStyle w:val="ConsPlusNormal"/>
        <w:ind w:firstLine="540"/>
        <w:jc w:val="both"/>
      </w:pPr>
      <w:r>
        <w:t xml:space="preserve">2. </w:t>
      </w:r>
      <w:proofErr w:type="gramStart"/>
      <w:r>
        <w:t>В рамках реализации основного мероприятия "Организация и проведение комплекса мероприятий, направленных на профилактику безнадзорности и правонарушений несовершеннолетних" предусмотрена реализация проекта "Пусть мама услышит", создание и трансляция на местном телевидении видеороликов, радио- и телепередач по профилактике безнадзорности правонарушений, а также комплекс мероприятий, которые будут осуществляться за счет обеспечения трудоустройства несовершеннолетних, участия детей в конкурсах, а также проведения профилактических мероприятий.</w:t>
      </w:r>
      <w:proofErr w:type="gramEnd"/>
    </w:p>
    <w:p w:rsidR="002651DC" w:rsidRDefault="002651DC">
      <w:pPr>
        <w:pStyle w:val="ConsPlusNormal"/>
        <w:ind w:firstLine="540"/>
        <w:jc w:val="both"/>
      </w:pPr>
      <w:r>
        <w:t>3. Реализация основного мероприятия "Обеспечение деятельности комиссий по делам несовершеннолетних и защите их прав" позволит органам местного самоуправления города Тулуна обеспечить исполнение переданных государственных полномочий.</w:t>
      </w:r>
    </w:p>
    <w:p w:rsidR="002651DC" w:rsidRDefault="002651DC">
      <w:pPr>
        <w:pStyle w:val="ConsPlusNormal"/>
        <w:ind w:firstLine="540"/>
        <w:jc w:val="both"/>
      </w:pPr>
      <w:r>
        <w:t xml:space="preserve">4. </w:t>
      </w:r>
      <w:hyperlink w:anchor="P1983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3. РЕСУРСНОЕ ОБЕСПЕЧЕНИЕ ПОДПРОГРАММЫ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Ресурсное обеспечение подпрограммы составляет 6884,8 тыс. руб., в том числе:</w:t>
      </w:r>
    </w:p>
    <w:p w:rsidR="002651DC" w:rsidRDefault="002651DC">
      <w:pPr>
        <w:pStyle w:val="ConsPlusNormal"/>
        <w:ind w:firstLine="540"/>
        <w:jc w:val="both"/>
      </w:pPr>
      <w:r>
        <w:t>- средства местного бюджета - 788,8 тыс. руб.;</w:t>
      </w:r>
    </w:p>
    <w:p w:rsidR="002651DC" w:rsidRDefault="002651DC">
      <w:pPr>
        <w:pStyle w:val="ConsPlusNormal"/>
        <w:ind w:firstLine="540"/>
        <w:jc w:val="both"/>
      </w:pPr>
      <w:r>
        <w:t>- средства, планируемые к привлечению из областного бюджета, - 6096,0 тыс. руб.</w:t>
      </w:r>
    </w:p>
    <w:p w:rsidR="002651DC" w:rsidRDefault="002651DC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06.02.2015 N 145)</w:t>
      </w:r>
    </w:p>
    <w:p w:rsidR="002651DC" w:rsidRDefault="002651DC">
      <w:pPr>
        <w:pStyle w:val="ConsPlusNormal"/>
        <w:ind w:firstLine="540"/>
        <w:jc w:val="both"/>
      </w:pPr>
      <w:r>
        <w:t xml:space="preserve">2. Финансирование реализации подпрограммы из областного, федерального бюджета и </w:t>
      </w:r>
      <w:r>
        <w:lastRenderedPageBreak/>
        <w:t>иных источников не предусмотрено.</w:t>
      </w:r>
    </w:p>
    <w:p w:rsidR="002651DC" w:rsidRDefault="002651DC">
      <w:pPr>
        <w:pStyle w:val="ConsPlusNormal"/>
        <w:ind w:firstLine="540"/>
        <w:jc w:val="both"/>
      </w:pPr>
      <w:r>
        <w:t xml:space="preserve">3. Ресурсное </w:t>
      </w:r>
      <w:hyperlink w:anchor="P2079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приведено в приложении N 3 к подпрограмме.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r>
        <w:t>Раздел 4. ПРОГНОЗ СВОДНЫХ ПОКАЗАТЕЛЕЙ МУНИЦИПАЛЬНЫХ ЗАДАНИЙ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ind w:firstLine="540"/>
        <w:jc w:val="both"/>
      </w:pPr>
      <w:r>
        <w:t>1. Оказание муниципальных услуг (выполнение работ) муниципальными учреждениями в рамках реализации подпрограммы не предполагается.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sectPr w:rsidR="002651DC">
          <w:pgSz w:w="11905" w:h="16838"/>
          <w:pgMar w:top="1134" w:right="850" w:bottom="1134" w:left="1701" w:header="0" w:footer="0" w:gutter="0"/>
          <w:cols w:space="720"/>
        </w:sectPr>
      </w:pPr>
    </w:p>
    <w:p w:rsidR="002179F6" w:rsidRDefault="002179F6" w:rsidP="002179F6">
      <w:pPr>
        <w:pStyle w:val="ConsPlusNormal"/>
        <w:jc w:val="right"/>
      </w:pPr>
      <w:r>
        <w:lastRenderedPageBreak/>
        <w:t>Приложение N 1</w:t>
      </w:r>
    </w:p>
    <w:p w:rsidR="002179F6" w:rsidRDefault="002179F6" w:rsidP="002179F6">
      <w:pPr>
        <w:pStyle w:val="ConsPlusNormal"/>
        <w:jc w:val="right"/>
      </w:pPr>
      <w:r>
        <w:t>к подпрограмме</w:t>
      </w:r>
    </w:p>
    <w:p w:rsidR="002179F6" w:rsidRDefault="002179F6" w:rsidP="002179F6">
      <w:pPr>
        <w:pStyle w:val="ConsPlusNormal"/>
        <w:jc w:val="right"/>
      </w:pPr>
      <w:r>
        <w:t>"Профилактика безнадзорности и</w:t>
      </w:r>
    </w:p>
    <w:p w:rsidR="002179F6" w:rsidRDefault="002179F6" w:rsidP="002179F6">
      <w:pPr>
        <w:pStyle w:val="ConsPlusNormal"/>
        <w:jc w:val="right"/>
      </w:pPr>
      <w:r>
        <w:t>правонарушений несовершеннолетних"</w:t>
      </w:r>
    </w:p>
    <w:p w:rsidR="002179F6" w:rsidRDefault="002179F6" w:rsidP="002179F6">
      <w:pPr>
        <w:pStyle w:val="ConsPlusNormal"/>
        <w:jc w:val="both"/>
      </w:pPr>
    </w:p>
    <w:p w:rsidR="002179F6" w:rsidRDefault="002179F6" w:rsidP="002179F6">
      <w:pPr>
        <w:pStyle w:val="ConsPlusNormal"/>
        <w:jc w:val="center"/>
      </w:pPr>
      <w:bookmarkStart w:id="13" w:name="P1912"/>
      <w:bookmarkEnd w:id="13"/>
      <w:r>
        <w:t>СВЕДЕНИЯ</w:t>
      </w:r>
    </w:p>
    <w:p w:rsidR="002179F6" w:rsidRDefault="002179F6" w:rsidP="002179F6">
      <w:pPr>
        <w:pStyle w:val="ConsPlusNormal"/>
        <w:jc w:val="center"/>
      </w:pPr>
      <w:r>
        <w:t>О СОСТАВЕ И ЗНАЧЕНИЯХ ЦЕЛЕВЫХ ПОКАЗАТЕЛЕЙ ПОДПРОГРАММЫ</w:t>
      </w:r>
    </w:p>
    <w:p w:rsidR="002179F6" w:rsidRDefault="002179F6" w:rsidP="002179F6">
      <w:pPr>
        <w:pStyle w:val="ConsPlusNormal"/>
        <w:jc w:val="center"/>
      </w:pPr>
      <w:r>
        <w:t>Список изменяющих документов</w:t>
      </w:r>
    </w:p>
    <w:p w:rsidR="002179F6" w:rsidRDefault="002179F6" w:rsidP="002179F6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79F6" w:rsidRDefault="002179F6" w:rsidP="002179F6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179F6" w:rsidRDefault="002179F6" w:rsidP="002179F6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345"/>
        <w:gridCol w:w="1247"/>
        <w:gridCol w:w="1134"/>
        <w:gridCol w:w="1417"/>
        <w:gridCol w:w="1134"/>
        <w:gridCol w:w="1134"/>
        <w:gridCol w:w="1077"/>
        <w:gridCol w:w="1134"/>
        <w:gridCol w:w="1134"/>
      </w:tblGrid>
      <w:tr w:rsidR="002651DC">
        <w:tc>
          <w:tcPr>
            <w:tcW w:w="71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164" w:type="dxa"/>
            <w:gridSpan w:val="7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2651DC">
        <w:tc>
          <w:tcPr>
            <w:tcW w:w="711" w:type="dxa"/>
            <w:vMerge/>
          </w:tcPr>
          <w:p w:rsidR="002651DC" w:rsidRDefault="002651DC"/>
        </w:tc>
        <w:tc>
          <w:tcPr>
            <w:tcW w:w="3345" w:type="dxa"/>
            <w:vMerge/>
          </w:tcPr>
          <w:p w:rsidR="002651DC" w:rsidRDefault="002651DC"/>
        </w:tc>
        <w:tc>
          <w:tcPr>
            <w:tcW w:w="1247" w:type="dxa"/>
            <w:vMerge/>
          </w:tcPr>
          <w:p w:rsidR="002651DC" w:rsidRDefault="002651DC"/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 год</w:t>
            </w:r>
          </w:p>
        </w:tc>
      </w:tr>
      <w:tr w:rsidR="002651DC">
        <w:tc>
          <w:tcPr>
            <w:tcW w:w="13467" w:type="dxa"/>
            <w:gridSpan w:val="10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Подпрограмма "Профилактика безнадзорности и правонарушений несовершеннолетних"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Удельный вес безнадзорных детей от общей численности детей в возрасте от 0 до 18 лет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0,14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правонарушений среди подростков города Тулуна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53</w:t>
            </w:r>
          </w:p>
        </w:tc>
      </w:tr>
      <w:tr w:rsidR="002651DC">
        <w:tc>
          <w:tcPr>
            <w:tcW w:w="71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  <w:jc w:val="both"/>
            </w:pPr>
            <w:r>
              <w:t>Количество заседаний комиссии по делам несовершеннолетних и защите их прав</w:t>
            </w:r>
          </w:p>
        </w:tc>
        <w:tc>
          <w:tcPr>
            <w:tcW w:w="124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711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Количество мероприятий по профилактике безнадзорности и правонарушений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</w:pPr>
            <w:r>
              <w:t>единиц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</w:t>
            </w:r>
          </w:p>
        </w:tc>
      </w:tr>
      <w:tr w:rsidR="002651DC">
        <w:tblPrEx>
          <w:tblBorders>
            <w:insideH w:val="nil"/>
          </w:tblBorders>
        </w:tblPrEx>
        <w:tc>
          <w:tcPr>
            <w:tcW w:w="13467" w:type="dxa"/>
            <w:gridSpan w:val="10"/>
            <w:tcBorders>
              <w:top w:val="nil"/>
            </w:tcBorders>
          </w:tcPr>
          <w:p w:rsidR="002651DC" w:rsidRDefault="002651DC">
            <w:pPr>
              <w:pStyle w:val="ConsPlusNormal"/>
              <w:jc w:val="both"/>
            </w:pPr>
            <w:proofErr w:type="gramStart"/>
            <w:r>
              <w:t xml:space="preserve">(п. 4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- "г. Тулун"</w:t>
            </w:r>
            <w:proofErr w:type="gramEnd"/>
          </w:p>
          <w:p w:rsidR="002651DC" w:rsidRDefault="002651DC">
            <w:pPr>
              <w:pStyle w:val="ConsPlusNormal"/>
              <w:jc w:val="both"/>
            </w:pPr>
            <w:r>
              <w:lastRenderedPageBreak/>
              <w:t>от 06.02.2015 N 145)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lastRenderedPageBreak/>
        <w:t>Приложение N 2</w:t>
      </w:r>
    </w:p>
    <w:p w:rsidR="002651DC" w:rsidRDefault="002651DC">
      <w:pPr>
        <w:pStyle w:val="ConsPlusNormal"/>
        <w:jc w:val="right"/>
      </w:pPr>
      <w:r>
        <w:t>к подпрограмме</w:t>
      </w:r>
    </w:p>
    <w:p w:rsidR="002651DC" w:rsidRDefault="002651DC">
      <w:pPr>
        <w:pStyle w:val="ConsPlusNormal"/>
        <w:jc w:val="right"/>
      </w:pPr>
      <w:r>
        <w:t>"Профилактика безнадзорности и</w:t>
      </w:r>
    </w:p>
    <w:p w:rsidR="002651DC" w:rsidRDefault="002651DC">
      <w:pPr>
        <w:pStyle w:val="ConsPlusNormal"/>
        <w:jc w:val="right"/>
      </w:pPr>
      <w:r>
        <w:t>правонарушений несовершеннолетних"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14" w:name="P1983"/>
      <w:bookmarkEnd w:id="14"/>
      <w:r>
        <w:t>ПЕРЕЧЕНЬ</w:t>
      </w:r>
    </w:p>
    <w:p w:rsidR="002651DC" w:rsidRDefault="002651DC">
      <w:pPr>
        <w:pStyle w:val="ConsPlusNormal"/>
        <w:jc w:val="center"/>
      </w:pPr>
      <w:r>
        <w:t>МЕРОПРИЯТИЙ ПОДПРОГРАММЫ</w:t>
      </w: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2608"/>
        <w:gridCol w:w="2381"/>
        <w:gridCol w:w="1757"/>
        <w:gridCol w:w="1234"/>
        <w:gridCol w:w="1260"/>
        <w:gridCol w:w="3345"/>
      </w:tblGrid>
      <w:tr w:rsidR="002651DC">
        <w:tc>
          <w:tcPr>
            <w:tcW w:w="65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основного мероприятия, мероприятия подпрограммы</w:t>
            </w:r>
          </w:p>
        </w:tc>
        <w:tc>
          <w:tcPr>
            <w:tcW w:w="238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757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 мероприятий</w:t>
            </w:r>
          </w:p>
        </w:tc>
        <w:tc>
          <w:tcPr>
            <w:tcW w:w="2494" w:type="dxa"/>
            <w:gridSpan w:val="2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Ожидаемый конечный результат реализации основного мероприятия</w:t>
            </w:r>
          </w:p>
        </w:tc>
      </w:tr>
      <w:tr w:rsidR="002651DC">
        <w:tc>
          <w:tcPr>
            <w:tcW w:w="651" w:type="dxa"/>
            <w:vMerge/>
          </w:tcPr>
          <w:p w:rsidR="002651DC" w:rsidRDefault="002651DC"/>
        </w:tc>
        <w:tc>
          <w:tcPr>
            <w:tcW w:w="2608" w:type="dxa"/>
            <w:vMerge/>
          </w:tcPr>
          <w:p w:rsidR="002651DC" w:rsidRDefault="002651DC"/>
        </w:tc>
        <w:tc>
          <w:tcPr>
            <w:tcW w:w="2381" w:type="dxa"/>
            <w:vMerge/>
          </w:tcPr>
          <w:p w:rsidR="002651DC" w:rsidRDefault="002651DC"/>
        </w:tc>
        <w:tc>
          <w:tcPr>
            <w:tcW w:w="1757" w:type="dxa"/>
            <w:vMerge/>
          </w:tcPr>
          <w:p w:rsidR="002651DC" w:rsidRDefault="002651DC"/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Организация и проведение комплекса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</w:t>
            </w: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1) снижение удельного веса безнадзорных детей от общей численности детей в возрасте от 0 до 18 лет;</w:t>
            </w:r>
          </w:p>
          <w:p w:rsidR="002651DC" w:rsidRDefault="002651DC">
            <w:pPr>
              <w:pStyle w:val="ConsPlusNormal"/>
              <w:jc w:val="center"/>
            </w:pPr>
            <w:r>
              <w:t>2) снижение количества правонарушений среди подростков города Тулуна;</w:t>
            </w:r>
          </w:p>
          <w:p w:rsidR="002651DC" w:rsidRDefault="002651DC">
            <w:pPr>
              <w:pStyle w:val="ConsPlusNormal"/>
              <w:jc w:val="center"/>
            </w:pPr>
            <w:r>
              <w:t>3) увеличение количества мероприятий по профилактике безнадзорности и правонарушений</w:t>
            </w:r>
          </w:p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Создание и трансляция видеороликов, радио- и телепередач по профилактике безнадзорности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Реализация проекта "Пусть мама услышит"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мероприятий для детей, находящихся в трудной жизненной ситуации, конкурсов, пропагандирующих семейные ценности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Тулуна", Управление образования МКУ "Комитет социальной политики города Тулуна"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Организация и размещение наружной рекламы (баннеров, установление стендов в общественных местах) с информацией о детях-сиротах,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 w:val="restart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Изготовление буклетов, печатной продукции, информационных </w:t>
            </w:r>
            <w:r>
              <w:lastRenderedPageBreak/>
              <w:t>материалов, формирующих толерантное отношение к детям-сиротам, оставшимся без попечения родителей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Отдел культуры и молодежной политики МКУ </w:t>
            </w:r>
            <w:r>
              <w:lastRenderedPageBreak/>
              <w:t>"Комитет социальной политики города Тулуна"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акции "Каждого ребенка за парту в школу"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акции "Семья"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прав, МО МВД России "Тулунский"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акции "</w:t>
            </w:r>
            <w:proofErr w:type="spellStart"/>
            <w:r>
              <w:t>Безнадзорник</w:t>
            </w:r>
            <w:proofErr w:type="spellEnd"/>
            <w:r>
              <w:t>"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прав, МО МВД России "Тулунский"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</w:t>
            </w: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  <w:tr w:rsidR="002651DC">
        <w:tc>
          <w:tcPr>
            <w:tcW w:w="65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608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381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234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Merge/>
          </w:tcPr>
          <w:p w:rsidR="002651DC" w:rsidRDefault="002651DC"/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179F6" w:rsidRDefault="002179F6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right"/>
      </w:pPr>
      <w:r>
        <w:lastRenderedPageBreak/>
        <w:t>Приложение 3</w:t>
      </w:r>
    </w:p>
    <w:p w:rsidR="002651DC" w:rsidRDefault="002651DC">
      <w:pPr>
        <w:pStyle w:val="ConsPlusNormal"/>
        <w:jc w:val="right"/>
      </w:pPr>
      <w:r>
        <w:t>к подпрограмме</w:t>
      </w:r>
    </w:p>
    <w:p w:rsidR="002651DC" w:rsidRDefault="002651DC">
      <w:pPr>
        <w:pStyle w:val="ConsPlusNormal"/>
        <w:jc w:val="right"/>
      </w:pPr>
      <w:r>
        <w:t>"Профилактика безнадзорности и</w:t>
      </w:r>
    </w:p>
    <w:p w:rsidR="002651DC" w:rsidRDefault="002651DC">
      <w:pPr>
        <w:pStyle w:val="ConsPlusNormal"/>
        <w:jc w:val="right"/>
      </w:pPr>
      <w:r>
        <w:t>правонарушений несовершеннолетних"</w:t>
      </w: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center"/>
      </w:pPr>
      <w:bookmarkStart w:id="15" w:name="P2079"/>
      <w:bookmarkEnd w:id="15"/>
      <w:r>
        <w:t>РЕСУРСНОЕ ОБЕСПЕЧЕНИЕ РЕАЛИЗАЦИИ ПОДПРОГРАММЫ</w:t>
      </w:r>
    </w:p>
    <w:p w:rsidR="002651DC" w:rsidRDefault="002651DC">
      <w:pPr>
        <w:pStyle w:val="ConsPlusNormal"/>
        <w:jc w:val="center"/>
      </w:pPr>
      <w:r>
        <w:t>Список изменяющих документов</w:t>
      </w:r>
    </w:p>
    <w:p w:rsidR="002651DC" w:rsidRDefault="002651DC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651DC" w:rsidRDefault="002651DC">
      <w:pPr>
        <w:pStyle w:val="ConsPlusNormal"/>
        <w:jc w:val="center"/>
      </w:pPr>
      <w:r>
        <w:t>муниципального образования - "</w:t>
      </w:r>
      <w:proofErr w:type="gramStart"/>
      <w:r>
        <w:t>г</w:t>
      </w:r>
      <w:proofErr w:type="gramEnd"/>
      <w:r>
        <w:t>. Тулун"</w:t>
      </w:r>
    </w:p>
    <w:p w:rsidR="002651DC" w:rsidRDefault="002651DC">
      <w:pPr>
        <w:pStyle w:val="ConsPlusNormal"/>
        <w:jc w:val="center"/>
      </w:pPr>
      <w:r>
        <w:t>от 06.02.2015 N 145)</w:t>
      </w:r>
    </w:p>
    <w:p w:rsidR="002651DC" w:rsidRDefault="00265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2494"/>
        <w:gridCol w:w="1814"/>
        <w:gridCol w:w="1871"/>
        <w:gridCol w:w="1077"/>
        <w:gridCol w:w="1077"/>
        <w:gridCol w:w="1077"/>
        <w:gridCol w:w="1077"/>
        <w:gridCol w:w="1077"/>
        <w:gridCol w:w="1077"/>
      </w:tblGrid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Участники мероприятий подпрограммы</w:t>
            </w:r>
          </w:p>
        </w:tc>
        <w:tc>
          <w:tcPr>
            <w:tcW w:w="1871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462" w:type="dxa"/>
            <w:gridSpan w:val="6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Merge/>
          </w:tcPr>
          <w:p w:rsidR="002651DC" w:rsidRDefault="002651DC"/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Организация и проведение комплекса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788,7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788,7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Создание и трансляция </w:t>
            </w:r>
            <w:r>
              <w:lastRenderedPageBreak/>
              <w:t>видеороликов, радио- и телепередач по профилактике безнадзорности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Отдел культуры, </w:t>
            </w:r>
            <w:r>
              <w:lastRenderedPageBreak/>
              <w:t>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6,1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6,1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Реализация проекта "Пусть мама услышит"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242,0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242,0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Проведение акции </w:t>
            </w:r>
            <w:r>
              <w:lastRenderedPageBreak/>
              <w:t>"Каждого ребенка за парту в школу"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Комиссия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215,1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215,1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мероприятий для детей, находящихся в трудной жизненной ситуации, конкурсов, пропагандирующих семейные ценности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231,6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231,6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Организация и </w:t>
            </w:r>
            <w:r>
              <w:lastRenderedPageBreak/>
              <w:t>размещение наружной рекламы (баннеров, установление стендов в общественных местах) с информацией о детях-сиротах, оставшихся без попечения родителей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Отдел культуры и </w:t>
            </w:r>
            <w:r>
              <w:lastRenderedPageBreak/>
              <w:t>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64,0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64,0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Изготовление буклетов, печатной продукции, информационных материалов, формирующих толерантное отношение к детям-сиротам, оставшимся без попечения родителей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Отдел культуры и молодежной политики МКУ "Комитет социальной политики города Тулуна"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30,0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 xml:space="preserve">Обеспечение </w:t>
            </w:r>
            <w:r>
              <w:lastRenderedPageBreak/>
              <w:t>деятельности комиссии по делам несовершеннолетних и защите их прав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 xml:space="preserve">Комиссия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6096,0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6096,0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1814" w:type="dxa"/>
            <w:vMerge w:val="restart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Комиссия по делам несовершеннолетних и защите их прав</w:t>
            </w:r>
          </w:p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6096,0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6096,0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96" w:type="dxa"/>
            <w:vMerge/>
          </w:tcPr>
          <w:p w:rsidR="002651DC" w:rsidRDefault="002651DC"/>
        </w:tc>
        <w:tc>
          <w:tcPr>
            <w:tcW w:w="2494" w:type="dxa"/>
            <w:vMerge/>
          </w:tcPr>
          <w:p w:rsidR="002651DC" w:rsidRDefault="002651DC"/>
        </w:tc>
        <w:tc>
          <w:tcPr>
            <w:tcW w:w="1814" w:type="dxa"/>
            <w:vMerge/>
          </w:tcPr>
          <w:p w:rsidR="002651DC" w:rsidRDefault="002651DC"/>
        </w:tc>
        <w:tc>
          <w:tcPr>
            <w:tcW w:w="1871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1351,9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1376,9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1402,2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6884,8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</w:pP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788,8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1219,2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6096,0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lastRenderedPageBreak/>
              <w:t>средства, планируемые к привлечению из федерального бюджета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  <w:tr w:rsidR="002651DC">
        <w:tc>
          <w:tcPr>
            <w:tcW w:w="6875" w:type="dxa"/>
            <w:gridSpan w:val="4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2651DC" w:rsidRDefault="002651DC">
            <w:pPr>
              <w:pStyle w:val="ConsPlusNormal"/>
              <w:jc w:val="center"/>
            </w:pPr>
            <w:r>
              <w:t>0</w:t>
            </w:r>
          </w:p>
        </w:tc>
      </w:tr>
    </w:tbl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jc w:val="both"/>
      </w:pPr>
    </w:p>
    <w:p w:rsidR="002651DC" w:rsidRDefault="00265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1B0" w:rsidRDefault="002021B0"/>
    <w:sectPr w:rsidR="002021B0" w:rsidSect="00224612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51DC"/>
    <w:rsid w:val="002021B0"/>
    <w:rsid w:val="002179F6"/>
    <w:rsid w:val="002651DC"/>
    <w:rsid w:val="00692B0E"/>
    <w:rsid w:val="007519A6"/>
    <w:rsid w:val="00D42FFB"/>
    <w:rsid w:val="00EA3A8E"/>
    <w:rsid w:val="00E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5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5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5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5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676C74E66D4ACBF9599B2E4F31E1936B0BA32E04326EF0ACCE3DBD6FCA27E44750643095F4C808E9A5D054150D" TargetMode="External"/><Relationship Id="rId13" Type="http://schemas.openxmlformats.org/officeDocument/2006/relationships/hyperlink" Target="consultantplus://offline/ref=73C676C74E66D4ACBF9599B2E4F31E1936B0BA32E04327E80DCAE3DBD6FCA27E444755D" TargetMode="External"/><Relationship Id="rId18" Type="http://schemas.openxmlformats.org/officeDocument/2006/relationships/hyperlink" Target="consultantplus://offline/ref=73C676C74E66D4ACBF9599B2E4F31E1936B0BA32E04225EB0EC9E3DBD6FCA27E44750643095F4C808E9858044155D" TargetMode="External"/><Relationship Id="rId26" Type="http://schemas.openxmlformats.org/officeDocument/2006/relationships/hyperlink" Target="consultantplus://offline/ref=73C676C74E66D4ACBF9599B2E4F31E1936B0BA32E04225EB0EC9E3DBD6FCA27E44750643095F4C808E9859094152D" TargetMode="External"/><Relationship Id="rId39" Type="http://schemas.openxmlformats.org/officeDocument/2006/relationships/hyperlink" Target="consultantplus://offline/ref=73C676C74E66D4ACBF9599B2E4F31E1936B0BA32E04224E30FC8E3DBD6FCA27E44750643095F4C808E985800415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C676C74E66D4ACBF9599B2E4F31E1936B0BA32E04225EB0EC9E3DBD6FCA27E44750643095F4C808E9859064155D" TargetMode="External"/><Relationship Id="rId34" Type="http://schemas.openxmlformats.org/officeDocument/2006/relationships/hyperlink" Target="consultantplus://offline/ref=73C676C74E66D4ACBF9599B2E4F31E1936B0BA32E04225EB0EC9E3DBD6FCA27E44750643095F4C808E985A014155D" TargetMode="External"/><Relationship Id="rId42" Type="http://schemas.openxmlformats.org/officeDocument/2006/relationships/hyperlink" Target="consultantplus://offline/ref=73C676C74E66D4ACBF9599B2E4F31E1936B0BA32E04225EB0EC9E3DBD6FCA27E44750643095F4C808E985A004154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3C676C74E66D4ACBF9599B2E4F31E1936B0BA32E04326EF0ACCE3DBD6FCA27E44750643095F4C808E995E00415ED" TargetMode="External"/><Relationship Id="rId12" Type="http://schemas.openxmlformats.org/officeDocument/2006/relationships/hyperlink" Target="consultantplus://offline/ref=73C676C74E66D4ACBF9599B2E4F31E1936B0BA32E04225EB06CDE3DBD6FCA27E444755D" TargetMode="External"/><Relationship Id="rId17" Type="http://schemas.openxmlformats.org/officeDocument/2006/relationships/hyperlink" Target="consultantplus://offline/ref=73C676C74E66D4ACBF9599B2E4F31E1936B0BA32E04225EB0EC9E3DBD6FCA27E44750643095F4C808E985803415FD" TargetMode="External"/><Relationship Id="rId25" Type="http://schemas.openxmlformats.org/officeDocument/2006/relationships/hyperlink" Target="consultantplus://offline/ref=73C676C74E66D4ACBF9599B2E4F31E1936B0BA32E04225EB0EC9E3DBD6FCA27E44750643095F4C808E9859094156D" TargetMode="External"/><Relationship Id="rId33" Type="http://schemas.openxmlformats.org/officeDocument/2006/relationships/hyperlink" Target="consultantplus://offline/ref=73C676C74E66D4ACBF9599B2E4F31E1936B0BA32E04225EB0EC9E3DBD6FCA27E44750643095F4C808E985908415ED" TargetMode="External"/><Relationship Id="rId38" Type="http://schemas.openxmlformats.org/officeDocument/2006/relationships/hyperlink" Target="consultantplus://offline/ref=73C676C74E66D4ACBF9599B2E4F31E1936B0BA32E04225EB0EC9E3DBD6FCA27E44750643095F4C808E985A014150D" TargetMode="External"/><Relationship Id="rId46" Type="http://schemas.openxmlformats.org/officeDocument/2006/relationships/hyperlink" Target="consultantplus://offline/ref=73C676C74E66D4ACBF9599B2E4F31E1936B0BA32E04225EB0EC9E3DBD6FCA27E44750643095F4C808E985A00415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C676C74E66D4ACBF9599B2E4F31E1936B0BA32E04225EB0EC9E3DBD6FCA27E44750643095F4C808E985803415FD" TargetMode="External"/><Relationship Id="rId20" Type="http://schemas.openxmlformats.org/officeDocument/2006/relationships/hyperlink" Target="consultantplus://offline/ref=73C676C74E66D4ACBF9599B2E4F31E1936B0BA32E04225EB0EC9E3DBD6FCA27E44750643095F4C808E9859014157D" TargetMode="External"/><Relationship Id="rId29" Type="http://schemas.openxmlformats.org/officeDocument/2006/relationships/hyperlink" Target="consultantplus://offline/ref=73C676C74E66D4ACBF9599B2E4F31E1936B0BA32E04225EB0EC9E3DBD6FCA27E44750643095F4C808E9859084154D" TargetMode="External"/><Relationship Id="rId41" Type="http://schemas.openxmlformats.org/officeDocument/2006/relationships/hyperlink" Target="consultantplus://offline/ref=73C676C74E66D4ACBF9599B2E4F31E1936B0BA32E04225EB0EC9E3DBD6FCA27E44750643095F4C808E985A01415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676C74E66D4ACBF9599B2E4F31E1936B0BA32E64B2FE20EC7BED1DEA5AE7C437A59540E1640818E985A4053D" TargetMode="External"/><Relationship Id="rId11" Type="http://schemas.openxmlformats.org/officeDocument/2006/relationships/hyperlink" Target="consultantplus://offline/ref=73C676C74E66D4ACBF9599B2E4F31E1936B0BA32E04225EB0EC9E3DBD6FCA27E44750643095F4C808E9858004153D" TargetMode="External"/><Relationship Id="rId24" Type="http://schemas.openxmlformats.org/officeDocument/2006/relationships/hyperlink" Target="consultantplus://offline/ref=73C676C74E66D4ACBF9599B2E4F31E1936B0BA32E04225EB0EC9E3DBD6FCA27E44750643095F4C808E9859064153D" TargetMode="External"/><Relationship Id="rId32" Type="http://schemas.openxmlformats.org/officeDocument/2006/relationships/hyperlink" Target="consultantplus://offline/ref=73C676C74E66D4ACBF9599B2E4F31E1936B0BA32E04225EB0EC9E3DBD6FCA27E44750643095F4C808E9859084155D" TargetMode="External"/><Relationship Id="rId37" Type="http://schemas.openxmlformats.org/officeDocument/2006/relationships/hyperlink" Target="consultantplus://offline/ref=73C676C74E66D4ACBF9599B2E4F31E1936B0BA32E04225EB0EC9E3DBD6FCA27E44750643095F4C808E985A014153D" TargetMode="External"/><Relationship Id="rId40" Type="http://schemas.openxmlformats.org/officeDocument/2006/relationships/hyperlink" Target="consultantplus://offline/ref=73C676C74E66D4ACBF9599B2E4F31E1936B0BA32E04225EB0EC9E3DBD6FCA27E44750643095F4C808E985905415FD" TargetMode="External"/><Relationship Id="rId45" Type="http://schemas.openxmlformats.org/officeDocument/2006/relationships/hyperlink" Target="consultantplus://offline/ref=73C676C74E66D4ACBF9599B2E4F31E1936B0BA32E04225EB0EC9E3DBD6FCA27E44750643095F4C808E985A004150D" TargetMode="External"/><Relationship Id="rId5" Type="http://schemas.openxmlformats.org/officeDocument/2006/relationships/hyperlink" Target="consultantplus://offline/ref=73C676C74E66D4ACBF9599B2E4F31E1936B0BA32E0422FE80ECDE3DBD6FCA27E44750643095F4C808E9858034153D" TargetMode="External"/><Relationship Id="rId15" Type="http://schemas.openxmlformats.org/officeDocument/2006/relationships/hyperlink" Target="consultantplus://offline/ref=73C676C74E66D4ACBF9599B2E4F31E1936B0BA32E04225EB0EC9E3DBD6FCA27E44750643095F4C808E9858034153D" TargetMode="External"/><Relationship Id="rId23" Type="http://schemas.openxmlformats.org/officeDocument/2006/relationships/hyperlink" Target="consultantplus://offline/ref=73C676C74E66D4ACBF9599B2E4F31E1936B0BA32E04225EB0EC9E3DBD6FCA27E44750643095F4C808E9859064153D" TargetMode="External"/><Relationship Id="rId28" Type="http://schemas.openxmlformats.org/officeDocument/2006/relationships/hyperlink" Target="consultantplus://offline/ref=73C676C74E66D4ACBF9599B2E4F31E1936B0BA32E04225EB0EC9E3DBD6FCA27E44750643095F4C808E9859084157D" TargetMode="External"/><Relationship Id="rId36" Type="http://schemas.openxmlformats.org/officeDocument/2006/relationships/hyperlink" Target="consultantplus://offline/ref=73C676C74E66D4ACBF9599B2E4F31E1936B0BA32E04225EB0EC9E3DBD6FCA27E44750643095F4C808E9859034153D" TargetMode="External"/><Relationship Id="rId10" Type="http://schemas.openxmlformats.org/officeDocument/2006/relationships/hyperlink" Target="consultantplus://offline/ref=73C676C74E66D4ACBF9599B2E4F31E1936B0BA32E04225EB0EC9E3DBD6FCA27E44750643095F4C808E9858004157D" TargetMode="External"/><Relationship Id="rId19" Type="http://schemas.openxmlformats.org/officeDocument/2006/relationships/hyperlink" Target="consultantplus://offline/ref=73C676C74E66D4ACBF9599B2E4F31E1936B0BA32E04225EB0EC9E3DBD6FCA27E44750643095F4C808E9858064151D" TargetMode="External"/><Relationship Id="rId31" Type="http://schemas.openxmlformats.org/officeDocument/2006/relationships/hyperlink" Target="consultantplus://offline/ref=73C676C74E66D4ACBF9599B2E4F31E1936B0BA32E04225EB0EC9E3DBD6FCA27E44750643095F4C808E9859034153D" TargetMode="External"/><Relationship Id="rId44" Type="http://schemas.openxmlformats.org/officeDocument/2006/relationships/hyperlink" Target="consultantplus://offline/ref=73C676C74E66D4ACBF9599B2E4F31E1936B0BA32E04225EB0EC9E3DBD6FCA27E44750643095F4C808E985905415FD" TargetMode="External"/><Relationship Id="rId4" Type="http://schemas.openxmlformats.org/officeDocument/2006/relationships/hyperlink" Target="consultantplus://offline/ref=73C676C74E66D4ACBF9587BFF29F441536B3EC3CE4472DBC5398E58C89ACA42B043500164A184389485FD" TargetMode="External"/><Relationship Id="rId9" Type="http://schemas.openxmlformats.org/officeDocument/2006/relationships/hyperlink" Target="consultantplus://offline/ref=73C676C74E66D4ACBF9599B2E4F31E1936B0BA32E04225EB0EC9E3DBD6FCA27E44750643095F4C808E9858014150D" TargetMode="External"/><Relationship Id="rId14" Type="http://schemas.openxmlformats.org/officeDocument/2006/relationships/hyperlink" Target="consultantplus://offline/ref=73C676C74E66D4ACBF9599B2E4F31E1936B0BA32E94027EC08C7BED1DEA5AE7C4453D" TargetMode="External"/><Relationship Id="rId22" Type="http://schemas.openxmlformats.org/officeDocument/2006/relationships/hyperlink" Target="consultantplus://offline/ref=73C676C74E66D4ACBF9599B2E4F31E1936B0BA32E04225EB0EC9E3DBD6FCA27E44750643095F4C808E9859064152D" TargetMode="External"/><Relationship Id="rId27" Type="http://schemas.openxmlformats.org/officeDocument/2006/relationships/hyperlink" Target="consultantplus://offline/ref=73C676C74E66D4ACBF9599B2E4F31E1936B0BA32E04225EB0EC9E3DBD6FCA27E44750643095F4C808E985909415FD" TargetMode="External"/><Relationship Id="rId30" Type="http://schemas.openxmlformats.org/officeDocument/2006/relationships/hyperlink" Target="consultantplus://offline/ref=73C676C74E66D4ACBF9599B2E4F31E1936B0BA32E04224E30FC8E3DBD6FCA27E44750643095F4C808E9858034150D" TargetMode="External"/><Relationship Id="rId35" Type="http://schemas.openxmlformats.org/officeDocument/2006/relationships/hyperlink" Target="consultantplus://offline/ref=73C676C74E66D4ACBF9599B2E4F31E1936B0BA32E04225EB0EC9E3DBD6FCA27E44750643095F4C808E9859034153D" TargetMode="External"/><Relationship Id="rId43" Type="http://schemas.openxmlformats.org/officeDocument/2006/relationships/hyperlink" Target="consultantplus://offline/ref=73C676C74E66D4ACBF9599B2E4F31E1936B0BA32E04225EB0EC9E3DBD6FCA27E44750643095F4C808E985905415F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65</Pages>
  <Words>12087</Words>
  <Characters>68902</Characters>
  <Application>Microsoft Office Word</Application>
  <DocSecurity>0</DocSecurity>
  <Lines>574</Lines>
  <Paragraphs>161</Paragraphs>
  <ScaleCrop>false</ScaleCrop>
  <Company>Microsoft</Company>
  <LinksUpToDate>false</LinksUpToDate>
  <CharactersWithSpaces>80828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2015-11-30T03:57:00Z</dcterms:created>
  <dcterms:modified xsi:type="dcterms:W3CDTF">2015-12-01T02:06:00Z</dcterms:modified>
</cp:coreProperties>
</file>