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0" w:rsidRPr="00EA45F0" w:rsidRDefault="00804B4D" w:rsidP="00EA45F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Протокол заседания общественной комиссии</w:t>
      </w:r>
      <w:r w:rsidR="00EA45F0" w:rsidRPr="00EA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F0">
        <w:rPr>
          <w:rFonts w:ascii="Times New Roman" w:hAnsi="Times New Roman" w:cs="Times New Roman"/>
          <w:sz w:val="26"/>
          <w:szCs w:val="26"/>
        </w:rPr>
        <w:t>созданной</w:t>
      </w:r>
      <w:r w:rsidR="00EA45F0" w:rsidRPr="00EA45F0">
        <w:rPr>
          <w:rFonts w:ascii="Times New Roman" w:hAnsi="Times New Roman" w:cs="Times New Roman"/>
          <w:sz w:val="26"/>
          <w:szCs w:val="26"/>
        </w:rPr>
        <w:t xml:space="preserve">  с  целью рассмотрения итогов общественного обсуждения проекта подпрограммы «Формирование современной городской среды» муниципальной программы города Тулуна «Жилищно-коммунальное хозяйство»</w:t>
      </w:r>
      <w:proofErr w:type="gramStart"/>
      <w:r w:rsidR="00EA45F0" w:rsidRPr="00EA45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804B4D" w:rsidRPr="00EA45F0" w:rsidRDefault="00804B4D" w:rsidP="00EA45F0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45F0">
        <w:rPr>
          <w:rFonts w:ascii="Times New Roman" w:hAnsi="Times New Roman" w:cs="Times New Roman"/>
          <w:sz w:val="26"/>
          <w:szCs w:val="26"/>
        </w:rPr>
        <w:t xml:space="preserve"> </w:t>
      </w:r>
      <w:r w:rsidRPr="00EA45F0">
        <w:rPr>
          <w:rFonts w:ascii="Times New Roman" w:hAnsi="Times New Roman" w:cs="Times New Roman"/>
          <w:sz w:val="26"/>
          <w:szCs w:val="26"/>
          <w:u w:val="single"/>
        </w:rPr>
        <w:t>12 мая 2017года</w:t>
      </w:r>
      <w:r w:rsidR="00EA45F0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spellStart"/>
      <w:r w:rsidR="00EA45F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EA45F0">
        <w:rPr>
          <w:rFonts w:ascii="Times New Roman" w:hAnsi="Times New Roman" w:cs="Times New Roman"/>
          <w:sz w:val="26"/>
          <w:szCs w:val="26"/>
          <w:u w:val="single"/>
        </w:rPr>
        <w:t>.Т</w:t>
      </w:r>
      <w:proofErr w:type="gramEnd"/>
      <w:r w:rsidR="00EA45F0">
        <w:rPr>
          <w:rFonts w:ascii="Times New Roman" w:hAnsi="Times New Roman" w:cs="Times New Roman"/>
          <w:sz w:val="26"/>
          <w:szCs w:val="26"/>
          <w:u w:val="single"/>
        </w:rPr>
        <w:t>улун</w:t>
      </w:r>
      <w:proofErr w:type="spellEnd"/>
    </w:p>
    <w:p w:rsidR="00804B4D" w:rsidRPr="00892B7A" w:rsidRDefault="00804B4D" w:rsidP="00804B4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Председатель комиссии - Колпаков Алексей Сергеевич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Секретарь комиссии – Денисова О.Н.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1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Тетерин Матвей Сергеевич – руководитель местного исполнительного комитета Тулунского городского отделения партии «Единая Россия»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2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>Абрамова Елена Евгеньевна – заместитель председателя Думы городского округа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3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>Югашева Альбина Михайловна – лидер территориального отделения «Коммунистическая партия"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4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Киреев Владимир Васильевич – председатель Общественной палаты города Тулуна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5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>Шенеман Андрей Людвигови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ч–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член Общественной палаты города Тулуна , председатель комиссии «Городская среда»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6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>Ефименко Виктор Владимирови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ч–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член Общественной палаты города Тулуна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7.Булдакова Юлия Николаевн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руководитель общественной организации «</w:t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Тулун.ру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>»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8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Терешкова Людмила Петровна-представитель ОНФ в </w:t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>улуне</w:t>
      </w:r>
      <w:proofErr w:type="spellEnd"/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Приглашены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представители администрации городского округа: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Нижегородцев А.А.- заместитель мэра городского округ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председатель Комитета ЖКХ администрации городского округа;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92B7A">
        <w:rPr>
          <w:rFonts w:ascii="Times New Roman" w:hAnsi="Times New Roman" w:cs="Times New Roman"/>
          <w:sz w:val="26"/>
          <w:szCs w:val="26"/>
        </w:rPr>
        <w:t>Франчук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 А.В.- начальник отдела архитектуры и градостроительства Комитета ЖКХ администрации городского округа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Слушали:</w:t>
      </w: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 Колпаков А.С.</w:t>
      </w:r>
      <w:proofErr w:type="gramStart"/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- в приоритетный проект «Формирование  комфортной городской среды», реализуемый в субъектах Российской Федерации, входят два партийный проекта «Единой России»- «Городская среда» и «Парки малых городов». 2017 го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стартовый год реализации проектов , когда запускается механизм общественной инициативы по обустройству дворов, общественных пространств, парков и скверов. Предлагаю заслушать представителей администрации городского округа о поступивших заявлениях от жителей города в ходе общественного обсуждения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>Нижегородцев А.А.-</w:t>
      </w:r>
      <w:r w:rsidRPr="00892B7A">
        <w:rPr>
          <w:rFonts w:ascii="Times New Roman" w:hAnsi="Times New Roman" w:cs="Times New Roman"/>
          <w:sz w:val="26"/>
          <w:szCs w:val="26"/>
        </w:rPr>
        <w:t xml:space="preserve"> в ходе общественного обсуждения проведено 15 встреч с населением </w:t>
      </w:r>
      <w:r w:rsidR="00892B7A" w:rsidRPr="00892B7A">
        <w:rPr>
          <w:rFonts w:ascii="Times New Roman" w:hAnsi="Times New Roman" w:cs="Times New Roman"/>
          <w:sz w:val="26"/>
          <w:szCs w:val="26"/>
        </w:rPr>
        <w:t>в</w:t>
      </w:r>
      <w:r w:rsidRPr="00892B7A">
        <w:rPr>
          <w:rFonts w:ascii="Times New Roman" w:hAnsi="Times New Roman" w:cs="Times New Roman"/>
          <w:sz w:val="26"/>
          <w:szCs w:val="26"/>
        </w:rPr>
        <w:t xml:space="preserve">  разных микрорайонах города, по результатам встреч в администрацию города поступило 33 заявки по благоустройств</w:t>
      </w:r>
      <w:r w:rsidR="00892B7A" w:rsidRPr="00892B7A">
        <w:rPr>
          <w:rFonts w:ascii="Times New Roman" w:hAnsi="Times New Roman" w:cs="Times New Roman"/>
          <w:sz w:val="26"/>
          <w:szCs w:val="26"/>
        </w:rPr>
        <w:t>у</w:t>
      </w:r>
      <w:r w:rsidRPr="00892B7A">
        <w:rPr>
          <w:rFonts w:ascii="Times New Roman" w:hAnsi="Times New Roman" w:cs="Times New Roman"/>
          <w:sz w:val="26"/>
          <w:szCs w:val="26"/>
        </w:rPr>
        <w:t xml:space="preserve"> дворовых территорий. </w:t>
      </w:r>
    </w:p>
    <w:p w:rsidR="00892B7A" w:rsidRPr="00892B7A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92B7A">
        <w:rPr>
          <w:rFonts w:ascii="Times New Roman" w:hAnsi="Times New Roman" w:cs="Times New Roman"/>
          <w:sz w:val="26"/>
          <w:szCs w:val="26"/>
          <w:u w:val="single"/>
        </w:rPr>
        <w:t>Франчук</w:t>
      </w:r>
      <w:proofErr w:type="spellEnd"/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А.В.-</w:t>
      </w:r>
      <w:r w:rsidRPr="00892B7A">
        <w:rPr>
          <w:rFonts w:ascii="Times New Roman" w:hAnsi="Times New Roman" w:cs="Times New Roman"/>
          <w:sz w:val="26"/>
          <w:szCs w:val="26"/>
        </w:rPr>
        <w:t xml:space="preserve"> все заявки приняты и отработаны в установленные сроки.</w:t>
      </w:r>
    </w:p>
    <w:p w:rsidR="00804B4D" w:rsidRPr="00892B7A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892B7A">
        <w:rPr>
          <w:rFonts w:ascii="Times New Roman" w:hAnsi="Times New Roman" w:cs="Times New Roman"/>
          <w:sz w:val="26"/>
          <w:szCs w:val="26"/>
          <w:u w:val="single"/>
        </w:rPr>
        <w:t>Шенеман</w:t>
      </w:r>
      <w:proofErr w:type="spellEnd"/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А.Л.</w:t>
      </w:r>
      <w:r w:rsidRPr="00892B7A">
        <w:rPr>
          <w:rFonts w:ascii="Times New Roman" w:hAnsi="Times New Roman" w:cs="Times New Roman"/>
          <w:sz w:val="26"/>
          <w:szCs w:val="26"/>
        </w:rPr>
        <w:t xml:space="preserve">  при рассмотрении поступивших   заявок необходимо учесть  технические  </w:t>
      </w:r>
      <w:r w:rsidR="00EA45F0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Pr="00892B7A">
        <w:rPr>
          <w:rFonts w:ascii="Times New Roman" w:hAnsi="Times New Roman" w:cs="Times New Roman"/>
          <w:sz w:val="26"/>
          <w:szCs w:val="26"/>
        </w:rPr>
        <w:t>для реального осуществления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 (</w:t>
      </w:r>
      <w:r w:rsidRPr="00892B7A">
        <w:rPr>
          <w:rFonts w:ascii="Times New Roman" w:hAnsi="Times New Roman" w:cs="Times New Roman"/>
          <w:sz w:val="26"/>
          <w:szCs w:val="26"/>
        </w:rPr>
        <w:t>реализации</w:t>
      </w:r>
      <w:r w:rsidR="00892B7A" w:rsidRPr="00892B7A">
        <w:rPr>
          <w:rFonts w:ascii="Times New Roman" w:hAnsi="Times New Roman" w:cs="Times New Roman"/>
          <w:sz w:val="26"/>
          <w:szCs w:val="26"/>
        </w:rPr>
        <w:t>)</w:t>
      </w:r>
      <w:r w:rsidRPr="00892B7A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территорий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 в 2017 году</w:t>
      </w:r>
      <w:proofErr w:type="gramStart"/>
      <w:r w:rsidR="00892B7A" w:rsidRPr="00892B7A">
        <w:rPr>
          <w:rFonts w:ascii="Times New Roman" w:hAnsi="Times New Roman" w:cs="Times New Roman"/>
          <w:sz w:val="26"/>
          <w:szCs w:val="26"/>
        </w:rPr>
        <w:t xml:space="preserve"> </w:t>
      </w:r>
      <w:r w:rsidRPr="00892B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</w:t>
      </w:r>
      <w:r w:rsidRPr="00892B7A">
        <w:rPr>
          <w:rFonts w:ascii="Times New Roman" w:hAnsi="Times New Roman" w:cs="Times New Roman"/>
          <w:sz w:val="26"/>
          <w:szCs w:val="26"/>
          <w:u w:val="single"/>
        </w:rPr>
        <w:t>Киреев В.В. –</w:t>
      </w:r>
      <w:r w:rsidRPr="00892B7A">
        <w:rPr>
          <w:rFonts w:ascii="Times New Roman" w:hAnsi="Times New Roman" w:cs="Times New Roman"/>
          <w:sz w:val="26"/>
          <w:szCs w:val="26"/>
        </w:rPr>
        <w:t xml:space="preserve"> учитывая имеющиеся наработки по дворовым территориям 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Pr="00892B7A">
        <w:rPr>
          <w:rFonts w:ascii="Times New Roman" w:hAnsi="Times New Roman" w:cs="Times New Roman"/>
          <w:sz w:val="26"/>
          <w:szCs w:val="26"/>
        </w:rPr>
        <w:t>принять к реализации мероприятия по благоустройству дворовых территорий по адресам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04B4D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м</w:t>
      </w:r>
      <w:r w:rsidR="00804B4D" w:rsidRPr="00892B7A">
        <w:rPr>
          <w:rFonts w:ascii="Times New Roman" w:hAnsi="Times New Roman" w:cs="Times New Roman"/>
          <w:sz w:val="26"/>
          <w:szCs w:val="26"/>
        </w:rPr>
        <w:t>-н</w:t>
      </w:r>
      <w:r w:rsidRPr="00892B7A">
        <w:rPr>
          <w:rFonts w:ascii="Times New Roman" w:hAnsi="Times New Roman" w:cs="Times New Roman"/>
          <w:sz w:val="26"/>
          <w:szCs w:val="26"/>
        </w:rPr>
        <w:t xml:space="preserve"> «</w:t>
      </w:r>
      <w:r w:rsidR="00804B4D" w:rsidRPr="00892B7A">
        <w:rPr>
          <w:rFonts w:ascii="Times New Roman" w:hAnsi="Times New Roman" w:cs="Times New Roman"/>
          <w:sz w:val="26"/>
          <w:szCs w:val="26"/>
        </w:rPr>
        <w:t xml:space="preserve">Жукова» 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>л</w:t>
      </w:r>
      <w:r w:rsidR="00804B4D" w:rsidRPr="00892B7A">
        <w:rPr>
          <w:rFonts w:ascii="Times New Roman" w:hAnsi="Times New Roman" w:cs="Times New Roman"/>
          <w:sz w:val="26"/>
          <w:szCs w:val="26"/>
        </w:rPr>
        <w:t xml:space="preserve">. Ленина, </w:t>
      </w:r>
      <w:proofErr w:type="spellStart"/>
      <w:r w:rsidR="00804B4D" w:rsidRPr="00892B7A">
        <w:rPr>
          <w:rFonts w:ascii="Times New Roman" w:hAnsi="Times New Roman" w:cs="Times New Roman"/>
          <w:sz w:val="26"/>
          <w:szCs w:val="26"/>
        </w:rPr>
        <w:t>д</w:t>
      </w:r>
      <w:r w:rsidRPr="00892B7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04B4D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>№№</w:t>
      </w:r>
      <w:r w:rsidR="00804B4D" w:rsidRPr="00892B7A">
        <w:rPr>
          <w:rFonts w:ascii="Times New Roman" w:hAnsi="Times New Roman" w:cs="Times New Roman"/>
          <w:sz w:val="26"/>
          <w:szCs w:val="26"/>
        </w:rPr>
        <w:t xml:space="preserve">11,12,28,13,31( 5,6 подъезд) </w:t>
      </w:r>
    </w:p>
    <w:p w:rsidR="00246DE5" w:rsidRPr="00892B7A" w:rsidRDefault="00246DE5" w:rsidP="00E30A3B">
      <w:pPr>
        <w:pStyle w:val="a3"/>
        <w:tabs>
          <w:tab w:val="left" w:pos="5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2B7A">
        <w:rPr>
          <w:rFonts w:ascii="Times New Roman" w:hAnsi="Times New Roman" w:cs="Times New Roman"/>
          <w:sz w:val="26"/>
          <w:szCs w:val="26"/>
        </w:rPr>
        <w:t>м-н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« Рабочий городок» </w:t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 №№11,13,15;</w:t>
      </w:r>
      <w:r w:rsidR="00E30A3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B7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>рмакова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.№№2,3 </w:t>
      </w: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За предложение 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892B7A">
        <w:rPr>
          <w:rFonts w:ascii="Times New Roman" w:hAnsi="Times New Roman" w:cs="Times New Roman"/>
          <w:sz w:val="26"/>
          <w:szCs w:val="26"/>
        </w:rPr>
        <w:t>проголосовали единогласно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92B7A" w:rsidRPr="00892B7A">
        <w:rPr>
          <w:rFonts w:ascii="Times New Roman" w:hAnsi="Times New Roman" w:cs="Times New Roman"/>
          <w:sz w:val="26"/>
          <w:szCs w:val="26"/>
          <w:u w:val="single"/>
        </w:rPr>
        <w:t>Шенеман</w:t>
      </w:r>
      <w:proofErr w:type="spellEnd"/>
      <w:r w:rsidR="00892B7A"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А.Л</w:t>
      </w:r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. – </w:t>
      </w:r>
      <w:r w:rsidRPr="00892B7A">
        <w:rPr>
          <w:rFonts w:ascii="Times New Roman" w:hAnsi="Times New Roman" w:cs="Times New Roman"/>
          <w:sz w:val="26"/>
          <w:szCs w:val="26"/>
        </w:rPr>
        <w:t>предлагаю выбрать приоритетными общественные территории  для благоустройства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 в 2017 году</w:t>
      </w:r>
      <w:proofErr w:type="gramStart"/>
      <w:r w:rsidR="00892B7A" w:rsidRPr="00892B7A">
        <w:rPr>
          <w:rFonts w:ascii="Times New Roman" w:hAnsi="Times New Roman" w:cs="Times New Roman"/>
          <w:sz w:val="26"/>
          <w:szCs w:val="26"/>
        </w:rPr>
        <w:t xml:space="preserve"> </w:t>
      </w:r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46DE5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</w:t>
      </w:r>
      <w:r w:rsidR="00246DE5" w:rsidRPr="00892B7A">
        <w:rPr>
          <w:rFonts w:ascii="Times New Roman" w:hAnsi="Times New Roman" w:cs="Times New Roman"/>
          <w:sz w:val="26"/>
          <w:szCs w:val="26"/>
        </w:rPr>
        <w:t xml:space="preserve">лощадь у памятника </w:t>
      </w:r>
      <w:proofErr w:type="spellStart"/>
      <w:r w:rsidR="00246DE5" w:rsidRPr="00892B7A">
        <w:rPr>
          <w:rFonts w:ascii="Times New Roman" w:hAnsi="Times New Roman" w:cs="Times New Roman"/>
          <w:sz w:val="26"/>
          <w:szCs w:val="26"/>
        </w:rPr>
        <w:t>В.И.Ленину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>;</w:t>
      </w:r>
      <w:r w:rsidR="00246DE5" w:rsidRPr="00892B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DE5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</w:t>
      </w:r>
      <w:r w:rsidR="00246DE5" w:rsidRPr="00892B7A">
        <w:rPr>
          <w:rFonts w:ascii="Times New Roman" w:hAnsi="Times New Roman" w:cs="Times New Roman"/>
          <w:sz w:val="26"/>
          <w:szCs w:val="26"/>
        </w:rPr>
        <w:t>арк в м-н «Угольщиков»</w:t>
      </w:r>
      <w:proofErr w:type="gramStart"/>
      <w:r w:rsidR="00246DE5" w:rsidRPr="00892B7A">
        <w:rPr>
          <w:rFonts w:ascii="Times New Roman" w:hAnsi="Times New Roman" w:cs="Times New Roman"/>
          <w:sz w:val="26"/>
          <w:szCs w:val="26"/>
        </w:rPr>
        <w:t xml:space="preserve"> </w:t>
      </w:r>
      <w:r w:rsidRPr="00892B7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При возможности реализовать </w:t>
      </w:r>
      <w:r w:rsidR="00892B7A" w:rsidRPr="00892B7A">
        <w:rPr>
          <w:rFonts w:ascii="Times New Roman" w:hAnsi="Times New Roman" w:cs="Times New Roman"/>
          <w:sz w:val="26"/>
          <w:szCs w:val="26"/>
        </w:rPr>
        <w:t xml:space="preserve">мероприятия по благоустройству парка отдыха </w:t>
      </w:r>
      <w:proofErr w:type="gramStart"/>
      <w:r w:rsidR="00892B7A" w:rsidRPr="00892B7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892B7A" w:rsidRPr="00892B7A">
        <w:rPr>
          <w:rFonts w:ascii="Times New Roman" w:hAnsi="Times New Roman" w:cs="Times New Roman"/>
          <w:sz w:val="26"/>
          <w:szCs w:val="26"/>
        </w:rPr>
        <w:t xml:space="preserve"> по ул. Мира, 1а</w:t>
      </w:r>
    </w:p>
    <w:p w:rsidR="00892B7A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За предложение члены комиссии проголосовали единогласно.</w:t>
      </w: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>Абрамова Е.Е.</w:t>
      </w:r>
      <w:r w:rsidRPr="00892B7A">
        <w:rPr>
          <w:rFonts w:ascii="Times New Roman" w:hAnsi="Times New Roman" w:cs="Times New Roman"/>
          <w:sz w:val="26"/>
          <w:szCs w:val="26"/>
        </w:rPr>
        <w:t xml:space="preserve"> – предлагаю проявить активность  членам общественного совета в контрольных мероприятиях за выполнением работ по благоустройству. </w:t>
      </w: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EA45F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поддержали предложение. </w:t>
      </w:r>
    </w:p>
    <w:p w:rsid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2B7A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2B7A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А.С.Колпаков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92B7A" w:rsidRPr="008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9"/>
    <w:rsid w:val="00173329"/>
    <w:rsid w:val="00246DE5"/>
    <w:rsid w:val="007800C9"/>
    <w:rsid w:val="00804B4D"/>
    <w:rsid w:val="00892B7A"/>
    <w:rsid w:val="00E30A3B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2017-05-18T08:29:00Z</cp:lastPrinted>
  <dcterms:created xsi:type="dcterms:W3CDTF">2017-05-15T08:57:00Z</dcterms:created>
  <dcterms:modified xsi:type="dcterms:W3CDTF">2017-05-18T08:29:00Z</dcterms:modified>
</cp:coreProperties>
</file>