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D" w:rsidRDefault="005576ED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2 </w:t>
      </w:r>
    </w:p>
    <w:p w:rsidR="005576ED" w:rsidRDefault="005576ED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576ED" w:rsidRDefault="00A9675E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города Тулун</w:t>
      </w:r>
    </w:p>
    <w:p w:rsidR="00164C85" w:rsidRDefault="00164C85" w:rsidP="00F61B4C">
      <w:pPr>
        <w:ind w:left="5387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8C20BF">
        <w:rPr>
          <w:sz w:val="20"/>
          <w:szCs w:val="20"/>
        </w:rPr>
        <w:t xml:space="preserve">      </w:t>
      </w:r>
      <w:r w:rsidR="007D4020">
        <w:rPr>
          <w:sz w:val="20"/>
          <w:szCs w:val="20"/>
        </w:rPr>
        <w:t xml:space="preserve">» </w:t>
      </w:r>
      <w:r w:rsidR="00F61B4C">
        <w:rPr>
          <w:sz w:val="20"/>
          <w:szCs w:val="20"/>
        </w:rPr>
        <w:t>_______________</w:t>
      </w:r>
      <w:r w:rsidR="007D4020">
        <w:rPr>
          <w:sz w:val="20"/>
          <w:szCs w:val="20"/>
        </w:rPr>
        <w:t xml:space="preserve"> 202</w:t>
      </w:r>
      <w:r w:rsidR="000F60FC">
        <w:rPr>
          <w:sz w:val="20"/>
          <w:szCs w:val="20"/>
        </w:rPr>
        <w:t>2</w:t>
      </w:r>
      <w:r w:rsidR="007D4020">
        <w:rPr>
          <w:sz w:val="20"/>
          <w:szCs w:val="20"/>
        </w:rPr>
        <w:t xml:space="preserve"> г   №</w:t>
      </w:r>
      <w:r w:rsidR="008C20BF">
        <w:rPr>
          <w:sz w:val="20"/>
          <w:szCs w:val="20"/>
        </w:rPr>
        <w:t xml:space="preserve">_______    </w:t>
      </w:r>
    </w:p>
    <w:p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DF4DE3" w:rsidTr="000E6B35">
        <w:tc>
          <w:tcPr>
            <w:tcW w:w="9923" w:type="dxa"/>
            <w:gridSpan w:val="3"/>
            <w:shd w:val="clear" w:color="auto" w:fill="auto"/>
          </w:tcPr>
          <w:p w:rsidR="000E6B35" w:rsidRPr="00DF4DE3" w:rsidRDefault="000E6B35" w:rsidP="00291F10">
            <w:pPr>
              <w:autoSpaceDE w:val="0"/>
              <w:autoSpaceDN w:val="0"/>
              <w:adjustRightInd w:val="0"/>
            </w:pPr>
            <w:r w:rsidRPr="00DF4DE3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DF4DE3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DF4DE3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DF4DE3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DF4DE3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DF4DE3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DF4DE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91F10" w:rsidRPr="00DF4DE3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DF4DE3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E56943" w:rsidRPr="00DF4DE3">
              <w:rPr>
                <w:rFonts w:eastAsiaTheme="minorHAnsi"/>
                <w:color w:val="000000"/>
                <w:lang w:eastAsia="en-US"/>
              </w:rPr>
              <w:t xml:space="preserve">, государственная собственность на которые не разграничена, находящиеся в кадастровом квартале </w:t>
            </w:r>
            <w:r w:rsidR="00291F10" w:rsidRPr="00DF4DE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B0FD4" w:rsidRPr="00DF4DE3">
              <w:rPr>
                <w:rFonts w:eastAsiaTheme="minorHAnsi"/>
                <w:color w:val="000000"/>
                <w:lang w:eastAsia="en-US"/>
              </w:rPr>
              <w:t>38:30:0</w:t>
            </w:r>
            <w:r w:rsidR="00E56943" w:rsidRPr="00DF4DE3">
              <w:rPr>
                <w:rFonts w:eastAsiaTheme="minorHAnsi"/>
                <w:color w:val="000000"/>
                <w:lang w:eastAsia="en-US"/>
              </w:rPr>
              <w:t>12601,</w:t>
            </w:r>
            <w:r w:rsidR="00291F10" w:rsidRPr="00DF4DE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0769D" w:rsidRPr="00DF4DE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D1CF6" w:rsidRPr="00DF4DE3">
              <w:rPr>
                <w:rFonts w:eastAsiaTheme="minorHAnsi"/>
                <w:color w:val="000000"/>
                <w:lang w:eastAsia="en-US"/>
              </w:rPr>
              <w:t xml:space="preserve">1 </w:t>
            </w:r>
            <w:r w:rsidRPr="00DF4DE3"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DF4DE3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DF4DE3" w:rsidRDefault="000E6B35" w:rsidP="000E6B35">
            <w:pPr>
              <w:jc w:val="center"/>
            </w:pPr>
            <w:r w:rsidRPr="00DF4DE3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DF4DE3" w:rsidRDefault="000E6B35" w:rsidP="000E6B35">
            <w:pPr>
              <w:jc w:val="center"/>
              <w:rPr>
                <w:lang w:val="en-US"/>
              </w:rPr>
            </w:pPr>
            <w:r w:rsidRPr="00DF4DE3">
              <w:t>Координаты, м</w:t>
            </w:r>
          </w:p>
        </w:tc>
      </w:tr>
      <w:tr w:rsidR="000E6B35" w:rsidRPr="00DF4DE3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DF4DE3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DF4DE3" w:rsidRDefault="000E6B35" w:rsidP="000E6B35">
            <w:pPr>
              <w:jc w:val="center"/>
            </w:pPr>
            <w:r w:rsidRPr="00DF4DE3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DF4DE3" w:rsidRDefault="000E6B35" w:rsidP="000E6B35">
            <w:pPr>
              <w:jc w:val="center"/>
              <w:rPr>
                <w:lang w:val="en-US"/>
              </w:rPr>
            </w:pPr>
            <w:r w:rsidRPr="00DF4DE3">
              <w:rPr>
                <w:lang w:val="en-US"/>
              </w:rPr>
              <w:t>Y</w:t>
            </w:r>
          </w:p>
        </w:tc>
      </w:tr>
      <w:tr w:rsidR="000E6B35" w:rsidRPr="00DF4DE3" w:rsidTr="000E6B35">
        <w:tc>
          <w:tcPr>
            <w:tcW w:w="2802" w:type="dxa"/>
            <w:shd w:val="clear" w:color="auto" w:fill="auto"/>
            <w:vAlign w:val="center"/>
          </w:tcPr>
          <w:p w:rsidR="000E6B35" w:rsidRPr="00DF4DE3" w:rsidRDefault="000E6B35" w:rsidP="0003193C">
            <w:pPr>
              <w:jc w:val="center"/>
            </w:pPr>
            <w:r w:rsidRPr="00DF4DE3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DF4DE3" w:rsidRDefault="000E6B35" w:rsidP="0003193C">
            <w:pPr>
              <w:jc w:val="center"/>
            </w:pPr>
            <w:r w:rsidRPr="00DF4DE3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DF4DE3" w:rsidRDefault="000E6B35" w:rsidP="0003193C">
            <w:pPr>
              <w:jc w:val="center"/>
            </w:pPr>
            <w:r w:rsidRPr="00DF4DE3">
              <w:t>3</w:t>
            </w:r>
          </w:p>
        </w:tc>
      </w:tr>
      <w:tr w:rsidR="00DF4DE3" w:rsidRPr="00DF4DE3" w:rsidTr="00BB0FD4">
        <w:tc>
          <w:tcPr>
            <w:tcW w:w="2802" w:type="dxa"/>
            <w:shd w:val="clear" w:color="auto" w:fill="auto"/>
            <w:vAlign w:val="bottom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641458.05</w:t>
            </w:r>
          </w:p>
        </w:tc>
        <w:tc>
          <w:tcPr>
            <w:tcW w:w="3404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2282552.71</w:t>
            </w:r>
          </w:p>
        </w:tc>
      </w:tr>
      <w:tr w:rsidR="00DF4DE3" w:rsidRPr="00DF4DE3" w:rsidTr="00BB0FD4">
        <w:tc>
          <w:tcPr>
            <w:tcW w:w="2802" w:type="dxa"/>
            <w:shd w:val="clear" w:color="auto" w:fill="auto"/>
            <w:vAlign w:val="bottom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641458.27</w:t>
            </w:r>
          </w:p>
        </w:tc>
        <w:tc>
          <w:tcPr>
            <w:tcW w:w="3404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2282553.68</w:t>
            </w:r>
          </w:p>
        </w:tc>
      </w:tr>
      <w:tr w:rsidR="00DF4DE3" w:rsidRPr="00DF4DE3" w:rsidTr="00BB0FD4">
        <w:tc>
          <w:tcPr>
            <w:tcW w:w="2802" w:type="dxa"/>
            <w:shd w:val="clear" w:color="auto" w:fill="auto"/>
            <w:vAlign w:val="bottom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641457.30</w:t>
            </w:r>
          </w:p>
        </w:tc>
        <w:tc>
          <w:tcPr>
            <w:tcW w:w="3404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2282553.90</w:t>
            </w:r>
          </w:p>
        </w:tc>
      </w:tr>
      <w:tr w:rsidR="00DF4DE3" w:rsidRPr="00DF4DE3" w:rsidTr="00BB0FD4">
        <w:tc>
          <w:tcPr>
            <w:tcW w:w="2802" w:type="dxa"/>
            <w:shd w:val="clear" w:color="auto" w:fill="auto"/>
            <w:vAlign w:val="bottom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641457.08</w:t>
            </w:r>
          </w:p>
        </w:tc>
        <w:tc>
          <w:tcPr>
            <w:tcW w:w="3404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2282552.93</w:t>
            </w:r>
          </w:p>
        </w:tc>
      </w:tr>
      <w:tr w:rsidR="00DF4DE3" w:rsidRPr="00DF4DE3" w:rsidTr="00BB0FD4">
        <w:tc>
          <w:tcPr>
            <w:tcW w:w="2802" w:type="dxa"/>
            <w:shd w:val="clear" w:color="auto" w:fill="auto"/>
            <w:vAlign w:val="bottom"/>
          </w:tcPr>
          <w:p w:rsidR="00DF4DE3" w:rsidRPr="00DF4DE3" w:rsidRDefault="00DF4DE3" w:rsidP="00BB0FD4">
            <w:pPr>
              <w:rPr>
                <w:color w:val="000000"/>
              </w:rPr>
            </w:pPr>
            <w:r w:rsidRPr="00DF4DE3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641458.05</w:t>
            </w:r>
          </w:p>
        </w:tc>
        <w:tc>
          <w:tcPr>
            <w:tcW w:w="3404" w:type="dxa"/>
            <w:shd w:val="clear" w:color="auto" w:fill="auto"/>
          </w:tcPr>
          <w:p w:rsidR="00DF4DE3" w:rsidRPr="00DF4DE3" w:rsidRDefault="00DF4DE3" w:rsidP="00CE5F14">
            <w:pPr>
              <w:rPr>
                <w:color w:val="000000"/>
              </w:rPr>
            </w:pPr>
            <w:r w:rsidRPr="00DF4DE3">
              <w:t>2282552.71</w:t>
            </w:r>
          </w:p>
        </w:tc>
      </w:tr>
      <w:tr w:rsidR="0003193C" w:rsidRPr="00DF4DE3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03193C" w:rsidRPr="00DF4DE3" w:rsidRDefault="0003193C" w:rsidP="0039503D">
            <w:r w:rsidRPr="00DF4DE3">
              <w:t xml:space="preserve">Система координат МСК-38, </w:t>
            </w:r>
            <w:r w:rsidR="005D2C96" w:rsidRPr="00DF4DE3">
              <w:t xml:space="preserve"> </w:t>
            </w:r>
            <w:r w:rsidRPr="00DF4DE3">
              <w:t xml:space="preserve">зона </w:t>
            </w:r>
            <w:r w:rsidR="0039503D" w:rsidRPr="00DF4DE3">
              <w:t>2</w:t>
            </w:r>
          </w:p>
        </w:tc>
      </w:tr>
    </w:tbl>
    <w:p w:rsidR="00941FBE" w:rsidRDefault="00941FBE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  <w:bookmarkStart w:id="0" w:name="_GoBack"/>
      <w:bookmarkEnd w:id="0"/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7714"/>
      </w:tblGrid>
      <w:tr w:rsidR="00941FBE" w:rsidTr="00941FBE">
        <w:tc>
          <w:tcPr>
            <w:tcW w:w="9571" w:type="dxa"/>
            <w:gridSpan w:val="2"/>
          </w:tcPr>
          <w:p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:rsidR="000C4AAD" w:rsidRDefault="000C4AAD" w:rsidP="004A0207">
            <w:pPr>
              <w:ind w:left="-142" w:firstLine="284"/>
              <w:rPr>
                <w:b/>
                <w:noProof/>
              </w:rPr>
            </w:pPr>
          </w:p>
          <w:p w:rsidR="008161E0" w:rsidRDefault="000C4AAD" w:rsidP="000C4AAD">
            <w:pPr>
              <w:ind w:left="-142" w:firstLine="568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7389" cy="6314124"/>
                  <wp:effectExtent l="0" t="0" r="0" b="0"/>
                  <wp:docPr id="1" name="Рисунок 1" descr="\\thecus\ОТДЕЛЫ\Управление капитального строительства\Отдел подготовки строительства\5-Объекты по земле\02-2022г\05-НЭС\г. Тулун\ул. Островского, 30а-7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г. Тулун\ул. Островского, 30а-7а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69" t="14902" r="7555" b="14902"/>
                          <a:stretch/>
                        </pic:blipFill>
                        <pic:spPr bwMode="auto">
                          <a:xfrm>
                            <a:off x="0" y="0"/>
                            <a:ext cx="5417344" cy="631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3687" w:rsidRPr="0069157D" w:rsidRDefault="00103687" w:rsidP="004A0207">
            <w:pPr>
              <w:ind w:left="-142" w:firstLine="284"/>
              <w:rPr>
                <w:b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291F10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103687">
        <w:tc>
          <w:tcPr>
            <w:tcW w:w="1857" w:type="dxa"/>
          </w:tcPr>
          <w:p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714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103687">
        <w:tc>
          <w:tcPr>
            <w:tcW w:w="1857" w:type="dxa"/>
          </w:tcPr>
          <w:p w:rsidR="004C4A90" w:rsidRPr="009C16A3" w:rsidRDefault="00235A15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35A15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</w:pict>
            </w:r>
          </w:p>
        </w:tc>
        <w:tc>
          <w:tcPr>
            <w:tcW w:w="7714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Default="00235A15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Прямоугольник 3" o:spid="_x0000_s1029" style="position:absolute;margin-left:9.45pt;margin-top:6.7pt;width:10.3pt;height:10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" fillcolor="#12fa18" strokecolor="#12fa18" strokeweight="2pt"/>
              </w:pict>
            </w:r>
          </w:p>
        </w:tc>
        <w:tc>
          <w:tcPr>
            <w:tcW w:w="7714" w:type="dxa"/>
          </w:tcPr>
          <w:p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:rsidTr="00103687">
        <w:tc>
          <w:tcPr>
            <w:tcW w:w="1857" w:type="dxa"/>
          </w:tcPr>
          <w:p w:rsidR="009C16A3" w:rsidRDefault="00235A15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35A15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</w:pic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:rsidTr="00103687">
        <w:tc>
          <w:tcPr>
            <w:tcW w:w="1857" w:type="dxa"/>
          </w:tcPr>
          <w:p w:rsidR="009C16A3" w:rsidRPr="009C16A3" w:rsidRDefault="00235A15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35A15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Pr="0054473B" w:rsidRDefault="00291F10" w:rsidP="004A0207">
            <w:pPr>
              <w:autoSpaceDE w:val="0"/>
              <w:autoSpaceDN w:val="0"/>
              <w:adjustRightInd w:val="0"/>
              <w:rPr>
                <w:noProof/>
              </w:rPr>
            </w:pPr>
            <w:r w:rsidRPr="00F61B4C">
              <w:rPr>
                <w:rFonts w:eastAsiaTheme="minorHAnsi"/>
                <w:color w:val="000000"/>
                <w:lang w:eastAsia="en-US"/>
              </w:rPr>
              <w:t>38:30:0</w:t>
            </w:r>
            <w:r>
              <w:rPr>
                <w:rFonts w:eastAsiaTheme="minorHAnsi"/>
                <w:color w:val="000000"/>
                <w:lang w:eastAsia="en-US"/>
              </w:rPr>
              <w:t>12601</w:t>
            </w:r>
          </w:p>
        </w:tc>
        <w:tc>
          <w:tcPr>
            <w:tcW w:w="7714" w:type="dxa"/>
          </w:tcPr>
          <w:p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:rsidR="004A6D2C" w:rsidRDefault="004A6D2C" w:rsidP="00E9341D">
      <w:pPr>
        <w:autoSpaceDE w:val="0"/>
        <w:autoSpaceDN w:val="0"/>
        <w:adjustRightInd w:val="0"/>
      </w:pPr>
    </w:p>
    <w:sectPr w:rsidR="004A6D2C" w:rsidSect="0023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41DAF"/>
    <w:rsid w:val="00030976"/>
    <w:rsid w:val="0003193C"/>
    <w:rsid w:val="000919BF"/>
    <w:rsid w:val="000955A5"/>
    <w:rsid w:val="000C4AAD"/>
    <w:rsid w:val="000E6B35"/>
    <w:rsid w:val="000F60FC"/>
    <w:rsid w:val="00103687"/>
    <w:rsid w:val="00150847"/>
    <w:rsid w:val="00164C85"/>
    <w:rsid w:val="00174DE0"/>
    <w:rsid w:val="001816A2"/>
    <w:rsid w:val="00193140"/>
    <w:rsid w:val="001F7D7C"/>
    <w:rsid w:val="00235A15"/>
    <w:rsid w:val="00241DAF"/>
    <w:rsid w:val="00291F10"/>
    <w:rsid w:val="0039503D"/>
    <w:rsid w:val="003E7403"/>
    <w:rsid w:val="004A0207"/>
    <w:rsid w:val="004A6D2C"/>
    <w:rsid w:val="004B64E3"/>
    <w:rsid w:val="004C4A90"/>
    <w:rsid w:val="004E4608"/>
    <w:rsid w:val="0050769D"/>
    <w:rsid w:val="0054473B"/>
    <w:rsid w:val="005576ED"/>
    <w:rsid w:val="00561863"/>
    <w:rsid w:val="005D2C96"/>
    <w:rsid w:val="0060344C"/>
    <w:rsid w:val="0069157D"/>
    <w:rsid w:val="00706A8B"/>
    <w:rsid w:val="007B4A14"/>
    <w:rsid w:val="007D4020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74298"/>
    <w:rsid w:val="00981041"/>
    <w:rsid w:val="009C16A3"/>
    <w:rsid w:val="009E1509"/>
    <w:rsid w:val="00A4583F"/>
    <w:rsid w:val="00A50B9F"/>
    <w:rsid w:val="00A900D3"/>
    <w:rsid w:val="00A9675E"/>
    <w:rsid w:val="00B87626"/>
    <w:rsid w:val="00BB0FD4"/>
    <w:rsid w:val="00BE4D02"/>
    <w:rsid w:val="00C63D5C"/>
    <w:rsid w:val="00CE5F14"/>
    <w:rsid w:val="00D26D17"/>
    <w:rsid w:val="00DA7234"/>
    <w:rsid w:val="00DC018C"/>
    <w:rsid w:val="00DE2FA0"/>
    <w:rsid w:val="00DF4DE3"/>
    <w:rsid w:val="00E37486"/>
    <w:rsid w:val="00E56943"/>
    <w:rsid w:val="00E9341D"/>
    <w:rsid w:val="00F61B4C"/>
    <w:rsid w:val="00FA24EB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2</cp:revision>
  <dcterms:created xsi:type="dcterms:W3CDTF">2022-02-25T01:17:00Z</dcterms:created>
  <dcterms:modified xsi:type="dcterms:W3CDTF">2022-02-25T01:17:00Z</dcterms:modified>
</cp:coreProperties>
</file>