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930"/>
        <w:gridCol w:w="4035"/>
        <w:gridCol w:w="150"/>
        <w:gridCol w:w="3930"/>
      </w:tblGrid>
      <w:tr w:rsidR="008E7093">
        <w:trPr>
          <w:trHeight w:val="720"/>
        </w:trPr>
        <w:tc>
          <w:tcPr>
            <w:tcW w:w="10200" w:type="dxa"/>
            <w:gridSpan w:val="5"/>
            <w:shd w:val="clear" w:color="auto" w:fill="auto"/>
            <w:vAlign w:val="center"/>
          </w:tcPr>
          <w:p w:rsidR="008E7093" w:rsidRDefault="000F7A22" w:rsidP="0093730F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Приложение №1 _______________</w:t>
            </w:r>
            <w:r>
              <w:rPr>
                <w:rStyle w:val="CharacterStyle0"/>
                <w:rFonts w:eastAsia="Calibri"/>
              </w:rPr>
              <w:br/>
              <w:t xml:space="preserve"> _____________________________ </w:t>
            </w:r>
            <w:r>
              <w:rPr>
                <w:rStyle w:val="CharacterStyle0"/>
                <w:rFonts w:eastAsia="Calibri"/>
              </w:rPr>
              <w:br/>
              <w:t>от «___»________202</w:t>
            </w:r>
            <w:r w:rsidR="0093730F">
              <w:rPr>
                <w:rStyle w:val="CharacterStyle0"/>
                <w:rFonts w:eastAsia="Calibri"/>
              </w:rPr>
              <w:t>6</w:t>
            </w:r>
            <w:r>
              <w:rPr>
                <w:rStyle w:val="CharacterStyle0"/>
                <w:rFonts w:eastAsia="Calibri"/>
              </w:rPr>
              <w:t xml:space="preserve"> №________</w:t>
            </w:r>
          </w:p>
        </w:tc>
      </w:tr>
      <w:tr w:rsidR="008E7093">
        <w:trPr>
          <w:trHeight w:val="285"/>
        </w:trPr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1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СХЕМА РАСПОЛОЖЕНИЯ ГРАНИЦ ПУБЛИЧНОГО СЕРВИТУТА</w:t>
            </w:r>
          </w:p>
        </w:tc>
      </w:tr>
      <w:tr w:rsidR="008E7093">
        <w:trPr>
          <w:trHeight w:val="285"/>
        </w:trPr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E7093" w:rsidRDefault="00A2526A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Система координат МСК-38, зона 2</w:t>
            </w:r>
          </w:p>
        </w:tc>
      </w:tr>
      <w:tr w:rsidR="008E7093">
        <w:trPr>
          <w:trHeight w:val="300"/>
        </w:trPr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E7093" w:rsidRPr="00010837" w:rsidRDefault="000F7A22" w:rsidP="00A2526A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Площадь  устанавливаемого публичного сервитута –</w:t>
            </w:r>
            <w:r w:rsidR="00A2526A">
              <w:rPr>
                <w:rStyle w:val="CharacterStyle2"/>
                <w:rFonts w:eastAsia="Calibri"/>
                <w:b/>
              </w:rPr>
              <w:t xml:space="preserve"> 66 </w:t>
            </w:r>
            <w:r>
              <w:rPr>
                <w:rStyle w:val="CharacterStyle2"/>
                <w:rFonts w:eastAsia="Calibri"/>
              </w:rPr>
              <w:t>кв.м.</w:t>
            </w:r>
            <w:r w:rsidR="00010837">
              <w:rPr>
                <w:rStyle w:val="CharacterStyle2"/>
                <w:rFonts w:eastAsia="Calibri"/>
              </w:rPr>
              <w:t xml:space="preserve"> </w:t>
            </w:r>
          </w:p>
        </w:tc>
      </w:tr>
      <w:tr w:rsidR="008E7093">
        <w:trPr>
          <w:trHeight w:val="540"/>
        </w:trPr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E7093" w:rsidRDefault="000F7A22" w:rsidP="00A2526A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 xml:space="preserve">Публичный сервитут испрашивается на земельном участке с кадастровым номером </w:t>
            </w:r>
            <w:r w:rsidR="00A2526A" w:rsidRPr="00A2526A">
              <w:rPr>
                <w:rStyle w:val="CharacterStyle2"/>
                <w:rFonts w:eastAsia="Calibri"/>
              </w:rPr>
              <w:t>38:30:000000:1124</w:t>
            </w:r>
            <w:r w:rsidR="00A2526A">
              <w:rPr>
                <w:rStyle w:val="CharacterStyle2"/>
                <w:rFonts w:eastAsia="Calibri"/>
              </w:rPr>
              <w:t xml:space="preserve"> </w:t>
            </w:r>
            <w:r w:rsidR="00E64E7C">
              <w:rPr>
                <w:rStyle w:val="CharacterStyle2"/>
                <w:rFonts w:eastAsia="Calibri"/>
              </w:rPr>
              <w:t xml:space="preserve">– </w:t>
            </w:r>
            <w:r w:rsidR="006E0115">
              <w:rPr>
                <w:rFonts w:ascii="Times New Roman" w:hAnsi="Times New Roman"/>
                <w:b/>
              </w:rPr>
              <w:t>(</w:t>
            </w:r>
            <w:r w:rsidR="00A2526A">
              <w:rPr>
                <w:rFonts w:ascii="Times New Roman" w:hAnsi="Times New Roman"/>
                <w:b/>
              </w:rPr>
              <w:t>63</w:t>
            </w:r>
            <w:r w:rsidR="003C16F1">
              <w:rPr>
                <w:rFonts w:ascii="Times New Roman" w:hAnsi="Times New Roman"/>
                <w:b/>
              </w:rPr>
              <w:t xml:space="preserve"> </w:t>
            </w:r>
            <w:r w:rsidR="00950D69" w:rsidRPr="00D234B4">
              <w:rPr>
                <w:rFonts w:ascii="Times New Roman" w:hAnsi="Times New Roman"/>
                <w:b/>
              </w:rPr>
              <w:t>кв.м.)</w:t>
            </w:r>
          </w:p>
        </w:tc>
      </w:tr>
      <w:tr w:rsidR="006631C3" w:rsidTr="003C16F1">
        <w:trPr>
          <w:trHeight w:val="285"/>
        </w:trPr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631C3" w:rsidRPr="001F14FF" w:rsidRDefault="00CE09EA" w:rsidP="00A2526A">
            <w:pPr>
              <w:rPr>
                <w:rStyle w:val="CharacterStyle2"/>
                <w:rFonts w:eastAsia="Calibri"/>
              </w:rPr>
            </w:pPr>
            <w:r w:rsidRPr="00E64E7C">
              <w:rPr>
                <w:rStyle w:val="CharacterStyle3"/>
                <w:rFonts w:eastAsia="Calibri"/>
              </w:rPr>
              <w:t>Публичный сервитут испрашивается в границах кадастрового квартала</w:t>
            </w:r>
            <w:r>
              <w:rPr>
                <w:rStyle w:val="CharacterStyle2"/>
                <w:rFonts w:eastAsia="Calibri"/>
              </w:rPr>
              <w:t xml:space="preserve">  </w:t>
            </w:r>
            <w:r w:rsidR="00A2526A" w:rsidRPr="00A2526A">
              <w:rPr>
                <w:rStyle w:val="CharacterStyle2"/>
                <w:rFonts w:eastAsia="Calibri"/>
              </w:rPr>
              <w:t>38:30:011901</w:t>
            </w:r>
            <w:r w:rsidR="00A2526A">
              <w:rPr>
                <w:rStyle w:val="CharacterStyle2"/>
                <w:rFonts w:eastAsia="Calibri"/>
              </w:rPr>
              <w:t xml:space="preserve"> </w:t>
            </w:r>
            <w:r>
              <w:rPr>
                <w:rStyle w:val="CharacterStyle2"/>
                <w:rFonts w:eastAsia="Calibri"/>
              </w:rPr>
              <w:t xml:space="preserve">–  </w:t>
            </w:r>
            <w:r w:rsidRPr="00D234B4">
              <w:rPr>
                <w:rFonts w:ascii="Times New Roman" w:hAnsi="Times New Roman"/>
                <w:b/>
              </w:rPr>
              <w:t>(</w:t>
            </w:r>
            <w:r w:rsidR="00A2526A">
              <w:rPr>
                <w:rFonts w:ascii="Times New Roman" w:hAnsi="Times New Roman"/>
                <w:b/>
              </w:rPr>
              <w:t xml:space="preserve">3 </w:t>
            </w:r>
            <w:r w:rsidRPr="00D234B4">
              <w:rPr>
                <w:rFonts w:ascii="Times New Roman" w:hAnsi="Times New Roman"/>
                <w:b/>
              </w:rPr>
              <w:t>кв.м.)</w:t>
            </w:r>
          </w:p>
        </w:tc>
      </w:tr>
      <w:tr w:rsidR="008E7093">
        <w:trPr>
          <w:trHeight w:val="25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Номер</w:t>
            </w:r>
          </w:p>
        </w:tc>
        <w:tc>
          <w:tcPr>
            <w:tcW w:w="904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Координаты</w:t>
            </w:r>
          </w:p>
        </w:tc>
      </w:tr>
      <w:tr w:rsidR="008E7093">
        <w:trPr>
          <w:trHeight w:val="240"/>
        </w:trPr>
        <w:tc>
          <w:tcPr>
            <w:tcW w:w="1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точки</w:t>
            </w:r>
          </w:p>
        </w:tc>
        <w:tc>
          <w:tcPr>
            <w:tcW w:w="511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X</w:t>
            </w:r>
          </w:p>
        </w:tc>
        <w:tc>
          <w:tcPr>
            <w:tcW w:w="39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Y</w:t>
            </w:r>
          </w:p>
        </w:tc>
      </w:tr>
      <w:tr w:rsidR="008E7093">
        <w:trPr>
          <w:trHeight w:val="240"/>
        </w:trPr>
        <w:tc>
          <w:tcPr>
            <w:tcW w:w="20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40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40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E7093" w:rsidRDefault="000F7A22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1(1)</w:t>
            </w:r>
          </w:p>
        </w:tc>
        <w:tc>
          <w:tcPr>
            <w:tcW w:w="40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2287526.25</w:t>
            </w:r>
          </w:p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634412.95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2287526.50</w:t>
            </w:r>
          </w:p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634413.27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2287526.81</w:t>
            </w:r>
          </w:p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634413.02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2287526.57</w:t>
            </w:r>
          </w:p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634412.71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2287526.25</w:t>
            </w:r>
          </w:p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634412.95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1(2)</w:t>
            </w:r>
          </w:p>
        </w:tc>
        <w:tc>
          <w:tcPr>
            <w:tcW w:w="4035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2287498.17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2526A" w:rsidRPr="00B25E4B" w:rsidRDefault="00A2526A" w:rsidP="00A2526A">
            <w:r w:rsidRPr="00B25E4B">
              <w:t>634430.91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2287498.39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634431.24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2287498.72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634431.02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2287498.50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634430.68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2287498.17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634430.91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1(3)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2287474.50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634446.13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2287474.73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634446.46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2287475.06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634446.23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2287474.83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634445.90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2287474.50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634446.13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1(4)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2287448.07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634463.51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2287448.24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634463.88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2287448.61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634463.71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2287448.44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634463.34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2287448.07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634463.51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1(5)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2287428.57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634466.18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2287428.51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634466.58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2287428.91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634466.64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2287428.97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634466.24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2287428.57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634466.18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1(6)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2287424.95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634464.96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2287424.83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634465.34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2287425.21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634465.46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2287425.33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634465.08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2287424.95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634464.96</w:t>
            </w:r>
          </w:p>
        </w:tc>
      </w:tr>
      <w:tr w:rsidR="00A2526A" w:rsidTr="003C16F1">
        <w:trPr>
          <w:trHeight w:val="255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6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1(7)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2287400.76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634458.88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lastRenderedPageBreak/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2287400.60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634459.25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2287400.97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634459.41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2287401.13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634459.04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2287400.76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634458.88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1(8)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2287401.62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634455.61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2287401.50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634455.99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2287401.88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634456.11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2287402.00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634455.73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2287401.62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634455.61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1(9)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2287393.74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634455.56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2287393.58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634455.92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2287393.95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634456.08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2287394.11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634455.71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2287393.74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634455.56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1(10)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2287388.90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634468.54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2287388.63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634468.84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2287388.93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634469.11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2287389.20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634468.81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2287388.90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634468.54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1(11)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2287360.54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634484.65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2287360.19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634484.85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2287360.39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634485.19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2287360.74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634484.99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2287360.54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634484.65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1(12)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2287329.40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634500.87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2287329.05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634501.07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2287329.25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634501.42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2287329.60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634501.21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2287329.40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634500.87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1(13)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2287302.52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634514.93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2287302.17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634515.13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2287302.38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634515.47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2287302.72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634515.27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2287302.52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634514.93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1(14)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2287279.54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634525.60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2287279.19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634525.80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2287279.39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634526.15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2287279.74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634525.95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2287279.54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634525.60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1(15)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2287172.69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634582.95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lastRenderedPageBreak/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2287172.34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634583.15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2287172.54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634583.49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2287172.89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634583.29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2287172.69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634582.95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1(16)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2287143.19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634597.09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2287142.85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634597.29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2287143.05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634597.64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2287143.39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634597.44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2287143.19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634597.09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1(17)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2287115.98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634611.54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2287115.63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634611.74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2287115.83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634612.09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2287116.18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634611.89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2287115.98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634611.54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1(18)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2287084.99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634627.10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2287084.65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634627.30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2287084.85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634627.64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2287085.19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634627.44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2287084.99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634627.10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1(19)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2287054.71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634642.30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2287054.40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634642.54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2287054.64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634642.86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2287054.96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634642.62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2287054.71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634642.30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1(20)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2287036.14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634665.36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2287035.88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634665.66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2287036.18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634665.92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2287036.44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634665.62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2287036.14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634665.36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1(21)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2287019.27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634687.07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2287019.01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634687.37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2287019.32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634687.63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2287019.57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634687.32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2287019.27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634687.07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1(22)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2287002.97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634708.56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2287002.71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634708.87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2287003.02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634709.13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2287003.27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634708.82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2287002.97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634708.56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1(23)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/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2286981.76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634719.15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lastRenderedPageBreak/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2286983.09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634731.02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2286992.65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634722.81</w:t>
            </w:r>
          </w:p>
        </w:tc>
      </w:tr>
      <w:tr w:rsidR="00A2526A" w:rsidTr="003C16F1">
        <w:trPr>
          <w:trHeight w:val="240"/>
        </w:trPr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Pr="00B25E4B" w:rsidRDefault="00A2526A" w:rsidP="00A2526A">
            <w:r w:rsidRPr="00B25E4B">
              <w:t>2286981.76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26A" w:rsidRDefault="00A2526A" w:rsidP="00A2526A">
            <w:r w:rsidRPr="00B25E4B">
              <w:t>634719.15</w:t>
            </w:r>
          </w:p>
        </w:tc>
      </w:tr>
    </w:tbl>
    <w:p w:rsidR="00071A9A" w:rsidRDefault="00071A9A">
      <w:pPr>
        <w:sectPr w:rsidR="00071A9A">
          <w:pgSz w:w="11908" w:h="16833"/>
          <w:pgMar w:top="566" w:right="566" w:bottom="566" w:left="1133" w:header="0" w:footer="0" w:gutter="0"/>
          <w:cols w:space="720"/>
        </w:sectPr>
      </w:pPr>
    </w:p>
    <w:p w:rsidR="00071A9A" w:rsidRPr="00D667FE" w:rsidRDefault="00071A9A" w:rsidP="00071A9A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</w:p>
    <w:p w:rsidR="00D667FE" w:rsidRPr="00D667FE" w:rsidRDefault="00D667FE" w:rsidP="00071A9A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t>(Обзорная схема)</w:t>
      </w:r>
    </w:p>
    <w:p w:rsidR="00273302" w:rsidRPr="00A2526A" w:rsidRDefault="00A2526A" w:rsidP="00C96DEA">
      <w:pPr>
        <w:jc w:val="center"/>
        <w:rPr>
          <w:rFonts w:ascii="Times New Roman" w:hAnsi="Times New Roman"/>
          <w:noProof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9278874" cy="13537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 схе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8874" cy="1353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FE" w:rsidRDefault="00D667FE" w:rsidP="00C96DEA">
      <w:pPr>
        <w:jc w:val="center"/>
        <w:rPr>
          <w:rFonts w:ascii="Times New Roman" w:hAnsi="Times New Roman"/>
          <w:noProof/>
          <w:color w:val="000000"/>
        </w:rPr>
        <w:sectPr w:rsidR="00D667FE" w:rsidSect="00C96DEA">
          <w:pgSz w:w="16839" w:h="23814" w:code="8"/>
          <w:pgMar w:top="567" w:right="567" w:bottom="993" w:left="1134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D667FE" w:rsidRPr="00D667FE" w:rsidRDefault="00D667FE" w:rsidP="00D667FE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1</w:t>
      </w:r>
    </w:p>
    <w:p w:rsidR="00C96DEA" w:rsidRDefault="00D4317B" w:rsidP="00C96DEA">
      <w:pPr>
        <w:jc w:val="center"/>
        <w:rPr>
          <w:rFonts w:ascii="Times New Roman" w:hAnsi="Times New Roman"/>
          <w:noProof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2</w:t>
      </w:r>
    </w:p>
    <w:p w:rsidR="00B46D0C" w:rsidRPr="00D667FE" w:rsidRDefault="00D4317B" w:rsidP="00B46D0C">
      <w:pPr>
        <w:jc w:val="center"/>
        <w:rPr>
          <w:rStyle w:val="CharacterStyle1"/>
          <w:rFonts w:eastAsia="Calibri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3</w:t>
      </w:r>
    </w:p>
    <w:p w:rsidR="00B46D0C" w:rsidRDefault="00D4317B" w:rsidP="00B46D0C">
      <w:pPr>
        <w:jc w:val="center"/>
        <w:rPr>
          <w:rStyle w:val="CharacterStyle1"/>
          <w:rFonts w:eastAsia="Calibri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Pr="00D667FE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4</w:t>
      </w:r>
    </w:p>
    <w:p w:rsidR="00B46D0C" w:rsidRDefault="00D4317B" w:rsidP="00B46D0C">
      <w:pPr>
        <w:rPr>
          <w:rFonts w:ascii="Times New Roman" w:hAnsi="Times New Roman"/>
          <w:noProof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5</w:t>
      </w:r>
    </w:p>
    <w:p w:rsidR="00B46D0C" w:rsidRDefault="00D4317B" w:rsidP="00B46D0C">
      <w:pPr>
        <w:jc w:val="center"/>
        <w:rPr>
          <w:rStyle w:val="CharacterStyle1"/>
          <w:rFonts w:eastAsia="Calibri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Pr="00D667FE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6</w:t>
      </w:r>
    </w:p>
    <w:p w:rsidR="00B46D0C" w:rsidRDefault="00D4317B" w:rsidP="00B46D0C">
      <w:pPr>
        <w:jc w:val="center"/>
        <w:rPr>
          <w:rStyle w:val="CharacterStyle1"/>
          <w:rFonts w:eastAsia="Calibri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480810" cy="94278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C" w:rsidRDefault="00B46D0C" w:rsidP="00B46D0C">
      <w:pPr>
        <w:jc w:val="center"/>
        <w:rPr>
          <w:rStyle w:val="CharacterStyle1"/>
          <w:rFonts w:eastAsia="Calibri"/>
        </w:rPr>
      </w:pPr>
      <w:r w:rsidRPr="00D667FE">
        <w:rPr>
          <w:rStyle w:val="CharacterStyle1"/>
          <w:rFonts w:eastAsia="Calibri"/>
        </w:rPr>
        <w:lastRenderedPageBreak/>
        <w:t>СХЕМА РАСПОЛОЖЕНИЯ ГРАНИЦ ПУБЛИЧНОГО СЕРВИТУТА</w:t>
      </w:r>
      <w:r>
        <w:rPr>
          <w:rStyle w:val="CharacterStyle1"/>
          <w:rFonts w:eastAsia="Calibri"/>
        </w:rPr>
        <w:t xml:space="preserve">  ЛИСТ № 7</w:t>
      </w:r>
    </w:p>
    <w:p w:rsidR="00B46D0C" w:rsidRPr="00C96DEA" w:rsidRDefault="00D4317B" w:rsidP="00D4317B">
      <w:pPr>
        <w:jc w:val="center"/>
        <w:rPr>
          <w:rFonts w:ascii="Times New Roman" w:hAnsi="Times New Roman"/>
          <w:noProof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5DD15616" wp14:editId="42E0815A">
            <wp:extent cx="6480810" cy="94278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D0C" w:rsidRPr="00C96DEA" w:rsidSect="00D667FE">
      <w:pgSz w:w="11907" w:h="16840" w:code="9"/>
      <w:pgMar w:top="567" w:right="567" w:bottom="992" w:left="1134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A8F" w:rsidRDefault="00004A8F" w:rsidP="00C96DEA">
      <w:r>
        <w:separator/>
      </w:r>
    </w:p>
  </w:endnote>
  <w:endnote w:type="continuationSeparator" w:id="0">
    <w:p w:rsidR="00004A8F" w:rsidRDefault="00004A8F" w:rsidP="00C9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A8F" w:rsidRDefault="00004A8F" w:rsidP="00C96DEA">
      <w:r>
        <w:separator/>
      </w:r>
    </w:p>
  </w:footnote>
  <w:footnote w:type="continuationSeparator" w:id="0">
    <w:p w:rsidR="00004A8F" w:rsidRDefault="00004A8F" w:rsidP="00C96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093"/>
    <w:rsid w:val="00004A8F"/>
    <w:rsid w:val="00010837"/>
    <w:rsid w:val="00071A9A"/>
    <w:rsid w:val="000F47AD"/>
    <w:rsid w:val="000F7A22"/>
    <w:rsid w:val="00273302"/>
    <w:rsid w:val="00353FAD"/>
    <w:rsid w:val="003C16F1"/>
    <w:rsid w:val="00530D61"/>
    <w:rsid w:val="006631C3"/>
    <w:rsid w:val="006E0115"/>
    <w:rsid w:val="0072559D"/>
    <w:rsid w:val="00834A00"/>
    <w:rsid w:val="008E7093"/>
    <w:rsid w:val="0093730F"/>
    <w:rsid w:val="00950D69"/>
    <w:rsid w:val="009741A3"/>
    <w:rsid w:val="00984F7B"/>
    <w:rsid w:val="00A2526A"/>
    <w:rsid w:val="00B46D0C"/>
    <w:rsid w:val="00C96DEA"/>
    <w:rsid w:val="00CE09EA"/>
    <w:rsid w:val="00CF2D1D"/>
    <w:rsid w:val="00D4317B"/>
    <w:rsid w:val="00D667FE"/>
    <w:rsid w:val="00E64E7C"/>
    <w:rsid w:val="00E80058"/>
    <w:rsid w:val="00E91908"/>
    <w:rsid w:val="00FC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ind w:left="28" w:right="28"/>
      <w:jc w:val="right"/>
    </w:pPr>
  </w:style>
  <w:style w:type="paragraph" w:customStyle="1" w:styleId="ParagraphStyle1">
    <w:name w:val="ParagraphStyle1"/>
    <w:hidden/>
    <w:pPr>
      <w:ind w:left="28" w:right="28"/>
      <w:jc w:val="center"/>
    </w:pPr>
  </w:style>
  <w:style w:type="paragraph" w:customStyle="1" w:styleId="ParagraphStyle2">
    <w:name w:val="ParagraphStyle2"/>
    <w:hidden/>
    <w:pPr>
      <w:ind w:left="28" w:right="28"/>
    </w:pPr>
  </w:style>
  <w:style w:type="paragraph" w:customStyle="1" w:styleId="ParagraphStyle3">
    <w:name w:val="ParagraphStyle3"/>
    <w:hidden/>
    <w:pPr>
      <w:ind w:left="28" w:right="28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ind w:left="28" w:right="28"/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  <w:jc w:val="center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ind w:left="28" w:right="28"/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71A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A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96D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96DEA"/>
  </w:style>
  <w:style w:type="paragraph" w:styleId="a9">
    <w:name w:val="footer"/>
    <w:basedOn w:val="a"/>
    <w:link w:val="aa"/>
    <w:uiPriority w:val="99"/>
    <w:unhideWhenUsed/>
    <w:rsid w:val="00C96D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6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0EB73-DBA0-442F-AC6D-6B85562D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16</cp:revision>
  <dcterms:created xsi:type="dcterms:W3CDTF">2024-02-19T07:41:00Z</dcterms:created>
  <dcterms:modified xsi:type="dcterms:W3CDTF">2026-03-20T03:53:00Z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