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2EA0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70555D9B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4E6F7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6F4D5BAF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32D2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28B5">
        <w:rPr>
          <w:rFonts w:ascii="Times New Roman" w:hAnsi="Times New Roman" w:cs="Times New Roman"/>
          <w:sz w:val="28"/>
          <w:szCs w:val="28"/>
        </w:rPr>
        <w:t>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BA71BD6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5906" w14:textId="77777777" w:rsidR="00C3735A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</w:p>
    <w:p w14:paraId="6F6B5872" w14:textId="70079167" w:rsidR="004666C9" w:rsidRDefault="00C3735A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35A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C3735A">
        <w:rPr>
          <w:rFonts w:ascii="Times New Roman" w:hAnsi="Times New Roman" w:cs="Times New Roman"/>
          <w:sz w:val="28"/>
          <w:szCs w:val="28"/>
        </w:rPr>
        <w:t>, действующее от имени собственника муниципального имущества – муниципального образования – «город Тулун»,  именуемое в дальнейшем «</w:t>
      </w:r>
      <w:r w:rsidRPr="00C3735A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3735A">
        <w:rPr>
          <w:rFonts w:ascii="Times New Roman" w:hAnsi="Times New Roman" w:cs="Times New Roman"/>
          <w:sz w:val="28"/>
          <w:szCs w:val="28"/>
        </w:rPr>
        <w:t>», 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Pr="00C3735A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года № 01, </w:t>
      </w:r>
      <w:r w:rsidRPr="00C3735A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="001563F8" w:rsidRPr="005D3B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563F8" w:rsidRPr="005D3B1C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563F8" w:rsidRPr="00D1392A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="001563F8" w:rsidRPr="005D3B1C">
        <w:rPr>
          <w:rFonts w:ascii="Times New Roman" w:hAnsi="Times New Roman" w:cs="Times New Roman"/>
          <w:sz w:val="28"/>
          <w:szCs w:val="28"/>
        </w:rPr>
        <w:t>, в лице ____________________________________________, действующего(ей) на основании ______________________________________, с другой стороны</w:t>
      </w:r>
      <w:r w:rsidR="00A9422C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«Стороны», </w:t>
      </w:r>
    </w:p>
    <w:p w14:paraId="042CFB6A" w14:textId="2D3A5F65" w:rsidR="001563F8" w:rsidRPr="005D3B1C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781C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3B1C">
        <w:rPr>
          <w:rFonts w:ascii="Times New Roman" w:hAnsi="Times New Roman" w:cs="Times New Roman"/>
          <w:sz w:val="28"/>
          <w:szCs w:val="28"/>
        </w:rPr>
        <w:t>№ 178</w:t>
      </w:r>
      <w:r w:rsidR="00781C14">
        <w:rPr>
          <w:rFonts w:ascii="Times New Roman" w:hAnsi="Times New Roman" w:cs="Times New Roman"/>
          <w:sz w:val="28"/>
          <w:szCs w:val="28"/>
        </w:rPr>
        <w:t>-ФЗ</w:t>
      </w:r>
      <w:r w:rsidRPr="005D3B1C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35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735A">
        <w:rPr>
          <w:rFonts w:ascii="Times New Roman" w:hAnsi="Times New Roman" w:cs="Times New Roman"/>
          <w:sz w:val="28"/>
          <w:szCs w:val="28"/>
        </w:rPr>
        <w:t xml:space="preserve">ротокола об итогах продажи имущества посредством публичного предложения 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5D3B1C">
        <w:rPr>
          <w:rFonts w:ascii="Times New Roman" w:hAnsi="Times New Roman" w:cs="Times New Roman"/>
          <w:sz w:val="28"/>
          <w:szCs w:val="28"/>
        </w:rPr>
        <w:t>__________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4CB5B77F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D607F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D7BCE6B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A901A" w14:textId="4CA49960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</w:t>
      </w:r>
      <w:r w:rsidR="00EF59C8">
        <w:rPr>
          <w:rFonts w:ascii="Times New Roman" w:hAnsi="Times New Roman" w:cs="Times New Roman"/>
        </w:rPr>
        <w:t xml:space="preserve"> (далее – Имущество)</w:t>
      </w:r>
      <w:r w:rsidRPr="005D3B1C">
        <w:rPr>
          <w:rFonts w:ascii="Times New Roman" w:hAnsi="Times New Roman" w:cs="Times New Roman"/>
        </w:rPr>
        <w:t xml:space="preserve">, а Покупатель принять указанное </w:t>
      </w:r>
      <w:r w:rsidR="00EF59C8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>мущество и оплатить его в порядке, установленном настоящим Договором.</w:t>
      </w:r>
    </w:p>
    <w:p w14:paraId="7766F5E1" w14:textId="5800CCD5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</w:t>
      </w:r>
      <w:r w:rsidR="00EF59C8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муществе, являющемся предметом настоящего Договора: </w:t>
      </w:r>
    </w:p>
    <w:p w14:paraId="79413954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6413B28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1F876040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27842E40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EF0D2B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1D8DBC6" w14:textId="798E9E74" w:rsidR="005D3B1C" w:rsidRPr="005D3B1C" w:rsidRDefault="0022651F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Протяжённость:</w:t>
      </w:r>
    </w:p>
    <w:p w14:paraId="572A7C0B" w14:textId="36125908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____________________. </w:t>
      </w:r>
    </w:p>
    <w:p w14:paraId="13E58DC9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87D1F0D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D170E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2E0A4C0E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47200" w14:textId="3CB07D8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2.1</w:t>
      </w:r>
      <w:r w:rsidRPr="00BA3AFC">
        <w:rPr>
          <w:rFonts w:ascii="Times New Roman" w:hAnsi="Times New Roman" w:cs="Times New Roman"/>
          <w:sz w:val="28"/>
          <w:szCs w:val="28"/>
        </w:rPr>
        <w:t xml:space="preserve">. Стоимость Имущества определена по итогам </w:t>
      </w:r>
      <w:r w:rsidR="00BA3AFC" w:rsidRPr="00BA3AFC">
        <w:rPr>
          <w:rFonts w:ascii="Times New Roman" w:hAnsi="Times New Roman" w:cs="Times New Roman"/>
          <w:sz w:val="28"/>
          <w:szCs w:val="28"/>
        </w:rPr>
        <w:t>продажи муниципального имущества посредством публичного предложения в электронной форме</w:t>
      </w:r>
      <w:r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BA3AFC">
        <w:rPr>
          <w:rFonts w:ascii="Times New Roman" w:hAnsi="Times New Roman" w:cs="Times New Roman"/>
          <w:sz w:val="28"/>
          <w:szCs w:val="28"/>
        </w:rPr>
        <w:t>и составляет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1429" w14:textId="77777777" w:rsidR="009B316B" w:rsidRPr="005D3B1C" w:rsidRDefault="009B316B" w:rsidP="00E96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</w:t>
      </w:r>
      <w:proofErr w:type="gramStart"/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Для</w:t>
      </w:r>
      <w:proofErr w:type="gramEnd"/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покупателей юридических лиц и физических лиц, являющихся индивидуальными предпринимателями:</w:t>
      </w:r>
      <w:r w:rsidRPr="005D3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33FF7" w14:textId="386B5EB5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 рублей ___ копеек и включает Цену </w:t>
      </w:r>
      <w:r w:rsidR="00F039BC">
        <w:rPr>
          <w:rFonts w:ascii="Times New Roman" w:hAnsi="Times New Roman" w:cs="Times New Roman"/>
          <w:sz w:val="28"/>
          <w:szCs w:val="28"/>
        </w:rPr>
        <w:t>Имущества</w:t>
      </w:r>
      <w:r w:rsidRPr="005D3B1C">
        <w:rPr>
          <w:rFonts w:ascii="Times New Roman" w:hAnsi="Times New Roman" w:cs="Times New Roman"/>
          <w:sz w:val="28"/>
          <w:szCs w:val="28"/>
        </w:rPr>
        <w:t xml:space="preserve"> в размере ___________ рублей___ копеек (</w:t>
      </w:r>
      <w:r w:rsidR="00F039BC">
        <w:rPr>
          <w:rFonts w:ascii="Times New Roman" w:hAnsi="Times New Roman" w:cs="Times New Roman"/>
          <w:sz w:val="28"/>
          <w:szCs w:val="28"/>
        </w:rPr>
        <w:t>с учетом</w:t>
      </w:r>
      <w:r w:rsidRPr="005D3B1C">
        <w:rPr>
          <w:rFonts w:ascii="Times New Roman" w:hAnsi="Times New Roman" w:cs="Times New Roman"/>
          <w:sz w:val="28"/>
          <w:szCs w:val="28"/>
        </w:rPr>
        <w:t xml:space="preserve"> НДС).</w:t>
      </w:r>
    </w:p>
    <w:p w14:paraId="20399CC2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является налоговым агентом и </w:t>
      </w:r>
      <w:proofErr w:type="gramStart"/>
      <w:r w:rsidRPr="005D3B1C">
        <w:rPr>
          <w:rFonts w:ascii="Times New Roman" w:hAnsi="Times New Roman" w:cs="Times New Roman"/>
          <w:sz w:val="28"/>
          <w:szCs w:val="28"/>
        </w:rPr>
        <w:t>обязан самостоятельно исчислить</w:t>
      </w:r>
      <w:proofErr w:type="gramEnd"/>
      <w:r w:rsidRPr="005D3B1C">
        <w:rPr>
          <w:rFonts w:ascii="Times New Roman" w:hAnsi="Times New Roman" w:cs="Times New Roman"/>
          <w:sz w:val="28"/>
          <w:szCs w:val="28"/>
        </w:rPr>
        <w:t xml:space="preserve"> и уплатить соответствующую сумму НДС по Объекту недвижимого имущества в бюджет.</w:t>
      </w:r>
    </w:p>
    <w:p w14:paraId="5D3F7087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2</w:t>
      </w:r>
      <w:proofErr w:type="gramStart"/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Для</w:t>
      </w:r>
      <w:proofErr w:type="gramEnd"/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покупателей физических лиц, не являющихся индивидуальными предпринимателями:</w:t>
      </w:r>
    </w:p>
    <w:p w14:paraId="65CCD1C5" w14:textId="0B43592B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_________________ рублей ___ копеек и включает Цену</w:t>
      </w:r>
      <w:r w:rsidR="00F039BC">
        <w:rPr>
          <w:rFonts w:ascii="Times New Roman" w:hAnsi="Times New Roman" w:cs="Times New Roman"/>
          <w:sz w:val="28"/>
          <w:szCs w:val="28"/>
        </w:rPr>
        <w:t xml:space="preserve"> Имущества (с учетом НДС). </w:t>
      </w:r>
    </w:p>
    <w:p w14:paraId="7D984D87" w14:textId="27665935" w:rsidR="009B316B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бюджет.</w:t>
      </w:r>
    </w:p>
    <w:p w14:paraId="56E32183" w14:textId="1B35F6E4" w:rsidR="009B316B" w:rsidRPr="005D3B1C" w:rsidRDefault="00E966EC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 xml:space="preserve">Задаток в сумме _____________ (_____________________________) рублей __ копеек, внесенный Покупателем на расчетный счет </w:t>
      </w:r>
      <w:r w:rsidR="007A16D0">
        <w:rPr>
          <w:rFonts w:ascii="Times New Roman" w:hAnsi="Times New Roman" w:cs="Times New Roman"/>
        </w:rPr>
        <w:t>оператора электронной площадки</w:t>
      </w:r>
      <w:r w:rsidR="009B316B" w:rsidRPr="005D3B1C">
        <w:rPr>
          <w:rFonts w:ascii="Times New Roman" w:hAnsi="Times New Roman" w:cs="Times New Roman"/>
        </w:rPr>
        <w:t xml:space="preserve">, засчитывается в счет оплаты Имущества. </w:t>
      </w:r>
    </w:p>
    <w:p w14:paraId="628986F7" w14:textId="77777777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2.3.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510B8C8B" w14:textId="77777777"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Р/сч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к/сч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БАНК: Отделение Иркутск Банка России//УФК по Иркутской области, г.Иркутск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 xml:space="preserve"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Pr="005D3B1C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431B9008" w14:textId="700313AF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 w:rsidR="007A16D0">
        <w:rPr>
          <w:rFonts w:ascii="Times New Roman" w:hAnsi="Times New Roman" w:cs="Times New Roman"/>
          <w:sz w:val="28"/>
          <w:szCs w:val="28"/>
        </w:rPr>
        <w:t>реквизиты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14:paraId="13714D17" w14:textId="5026D150" w:rsidR="00762BEA" w:rsidRPr="005D3B1C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2.4. Моментом оплаты считается день зачисления денежных средств на указанны</w:t>
      </w:r>
      <w:r w:rsidR="00224E6D">
        <w:rPr>
          <w:rFonts w:ascii="Times New Roman" w:hAnsi="Times New Roman" w:cs="Times New Roman"/>
          <w:sz w:val="28"/>
          <w:szCs w:val="28"/>
        </w:rPr>
        <w:t>е</w:t>
      </w:r>
      <w:r w:rsidRPr="005D3B1C">
        <w:rPr>
          <w:rFonts w:ascii="Times New Roman" w:hAnsi="Times New Roman" w:cs="Times New Roman"/>
          <w:sz w:val="28"/>
          <w:szCs w:val="28"/>
        </w:rPr>
        <w:t xml:space="preserve"> в п. 2.3 счет</w:t>
      </w:r>
      <w:r w:rsidR="00224E6D">
        <w:rPr>
          <w:rFonts w:ascii="Times New Roman" w:hAnsi="Times New Roman" w:cs="Times New Roman"/>
          <w:sz w:val="28"/>
          <w:szCs w:val="28"/>
        </w:rPr>
        <w:t>а</w:t>
      </w:r>
      <w:r w:rsidRPr="005D3B1C">
        <w:rPr>
          <w:rFonts w:ascii="Times New Roman" w:hAnsi="Times New Roman" w:cs="Times New Roman"/>
          <w:sz w:val="28"/>
          <w:szCs w:val="28"/>
        </w:rPr>
        <w:t xml:space="preserve"> Продавца.</w:t>
      </w:r>
    </w:p>
    <w:p w14:paraId="7CA71816" w14:textId="77777777"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874B9" w14:textId="68E1647A" w:rsidR="007D4E14" w:rsidRDefault="007D4E14" w:rsidP="007D4E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4DC">
        <w:rPr>
          <w:rFonts w:ascii="Times New Roman" w:hAnsi="Times New Roman" w:cs="Times New Roman"/>
          <w:bCs/>
          <w:sz w:val="28"/>
          <w:szCs w:val="28"/>
        </w:rPr>
        <w:t xml:space="preserve">3. Существенные условия </w:t>
      </w:r>
    </w:p>
    <w:p w14:paraId="29D89CF9" w14:textId="77777777" w:rsidR="002E4A12" w:rsidRPr="004074DC" w:rsidRDefault="002E4A12" w:rsidP="007D4E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5BD188" w14:textId="6A2224AB" w:rsidR="007D4E14" w:rsidRPr="007E17E5" w:rsidRDefault="007D4E14" w:rsidP="007D4E14">
      <w:pPr>
        <w:pStyle w:val="a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17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D29C6">
        <w:rPr>
          <w:rFonts w:ascii="Times New Roman" w:hAnsi="Times New Roman" w:cs="Times New Roman"/>
          <w:sz w:val="28"/>
          <w:szCs w:val="28"/>
        </w:rPr>
        <w:t>И</w:t>
      </w:r>
      <w:r w:rsidRPr="007E17E5">
        <w:rPr>
          <w:rFonts w:ascii="Times New Roman" w:hAnsi="Times New Roman" w:cs="Times New Roman"/>
          <w:sz w:val="28"/>
          <w:szCs w:val="28"/>
        </w:rPr>
        <w:t xml:space="preserve">мущества установлены обязательства, которые обязан выполнить покупатель: </w:t>
      </w:r>
    </w:p>
    <w:p w14:paraId="05821EF5" w14:textId="77777777" w:rsidR="007D4E14" w:rsidRDefault="007D4E14" w:rsidP="007D4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755934"/>
      <w:r w:rsidRPr="005D1021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BEA5A98" w14:textId="77777777" w:rsidR="007D4E14" w:rsidRPr="005D1021" w:rsidRDefault="007D4E14" w:rsidP="007D4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 не должен превышать установленный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18A25EE6" w14:textId="77777777" w:rsidR="007D4E14" w:rsidRPr="005D1021" w:rsidRDefault="007D4E14" w:rsidP="007D4E14">
      <w:pPr>
        <w:numPr>
          <w:ilvl w:val="0"/>
          <w:numId w:val="5"/>
        </w:numPr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19.06.2003 № 229 и Правилами устройства электроустановок, утвержденными Минэнерго Российской Федерации от 08.07.2002 № 204;</w:t>
      </w:r>
    </w:p>
    <w:p w14:paraId="281F63C4" w14:textId="77777777" w:rsidR="007D4E14" w:rsidRPr="005D1021" w:rsidRDefault="007D4E14" w:rsidP="00DA51D6">
      <w:pPr>
        <w:numPr>
          <w:ilvl w:val="0"/>
          <w:numId w:val="5"/>
        </w:numPr>
        <w:overflowPunct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861;</w:t>
      </w:r>
    </w:p>
    <w:p w14:paraId="2BBE532E" w14:textId="4584F86E" w:rsidR="00FD29C6" w:rsidRPr="007A16D0" w:rsidRDefault="007D4E14" w:rsidP="00DA51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18">
        <w:rPr>
          <w:rFonts w:ascii="Times New Roman" w:hAnsi="Times New Roman" w:cs="Times New Roman"/>
          <w:sz w:val="28"/>
          <w:szCs w:val="28"/>
        </w:rPr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</w:t>
      </w:r>
      <w:r w:rsidR="00712F8E" w:rsidRPr="009E0B18">
        <w:rPr>
          <w:rFonts w:ascii="Times New Roman" w:hAnsi="Times New Roman" w:cs="Times New Roman"/>
          <w:sz w:val="28"/>
          <w:szCs w:val="28"/>
        </w:rPr>
        <w:t>;</w:t>
      </w:r>
    </w:p>
    <w:p w14:paraId="6383E625" w14:textId="77777777" w:rsidR="007A16D0" w:rsidRPr="00970A9F" w:rsidRDefault="007A16D0" w:rsidP="00970A9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9F">
        <w:rPr>
          <w:rFonts w:ascii="Times New Roman" w:hAnsi="Times New Roman" w:cs="Times New Roman"/>
          <w:sz w:val="28"/>
          <w:szCs w:val="28"/>
        </w:rPr>
        <w:t>включить приватизируемое имущество в инвестиционную программу субъекта электроэнер</w:t>
      </w:r>
      <w:bookmarkStart w:id="1" w:name="_GoBack"/>
      <w:bookmarkEnd w:id="1"/>
      <w:r w:rsidRPr="00970A9F">
        <w:rPr>
          <w:rFonts w:ascii="Times New Roman" w:hAnsi="Times New Roman" w:cs="Times New Roman"/>
          <w:sz w:val="28"/>
          <w:szCs w:val="28"/>
        </w:rPr>
        <w:t xml:space="preserve">гетики в соответствии с требованиями </w:t>
      </w:r>
      <w:r w:rsidRPr="00970A9F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26.03.2003 № 35-ФЗ «Об электроэнергетике»</w:t>
      </w:r>
      <w:r w:rsidRPr="0097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24 месяцев с момента государственной регистрации права собственного на него; </w:t>
      </w:r>
    </w:p>
    <w:p w14:paraId="5620F7B3" w14:textId="77777777" w:rsidR="007A16D0" w:rsidRPr="00970A9F" w:rsidRDefault="007A16D0" w:rsidP="00970A9F">
      <w:pPr>
        <w:pStyle w:val="a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ind w:left="0" w:firstLine="851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70A9F">
        <w:rPr>
          <w:rFonts w:ascii="Times New Roman" w:hAnsi="Times New Roman" w:cs="Times New Roman"/>
          <w:sz w:val="28"/>
          <w:szCs w:val="28"/>
        </w:rPr>
        <w:t>инвестиционные обязательства (обязательства по строительству, реконструкции и (или) модернизации) - согласно инвестиционной программе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bookmarkEnd w:id="0"/>
    <w:p w14:paraId="46B02048" w14:textId="77777777" w:rsidR="002F59F6" w:rsidRDefault="007D4E14" w:rsidP="007F076B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B18">
        <w:rPr>
          <w:rFonts w:ascii="Times New Roman" w:hAnsi="Times New Roman" w:cs="Times New Roman"/>
          <w:sz w:val="28"/>
          <w:szCs w:val="28"/>
        </w:rPr>
        <w:t>Исполнение условий инвестиционных обязательств</w:t>
      </w:r>
      <w:r w:rsidRPr="005D102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инвестиционными программами, </w:t>
      </w:r>
      <w:bookmarkStart w:id="2" w:name="_Hlk114753269"/>
      <w:r w:rsidRPr="005D1021">
        <w:rPr>
          <w:rFonts w:ascii="Times New Roman" w:hAnsi="Times New Roman" w:cs="Times New Roman"/>
          <w:sz w:val="28"/>
          <w:szCs w:val="28"/>
        </w:rPr>
        <w:t>предусмотренными нормативными правовыми актами Российской Федерации в сфере электроэнергетики.</w:t>
      </w:r>
    </w:p>
    <w:p w14:paraId="0A480CCC" w14:textId="21E0D8C3" w:rsidR="002F59F6" w:rsidRDefault="002F59F6" w:rsidP="00264E05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инвестиционных обязательств и эксплуатационных обязательств в отношении объектов электросетевого хозяйства, являющихся сложными вещами, распространяются на все их составные части.</w:t>
      </w:r>
    </w:p>
    <w:bookmarkEnd w:id="2"/>
    <w:p w14:paraId="5992007A" w14:textId="77777777" w:rsidR="007D4E14" w:rsidRDefault="007D4E14" w:rsidP="007D4E14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</w:t>
      </w:r>
      <w:hyperlink r:id="rId5" w:history="1">
        <w:r w:rsidRPr="005D10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021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14:paraId="51293018" w14:textId="77777777" w:rsidR="007D4E14" w:rsidRDefault="007D4E14" w:rsidP="007D4E14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Инвестиционные обязательства и (или) эксплуатационные обязательства сохраняются в случае перехода права собственности на имущество к другому лицу.</w:t>
      </w:r>
    </w:p>
    <w:p w14:paraId="3426F883" w14:textId="77777777" w:rsidR="007D4E14" w:rsidRDefault="007D4E14" w:rsidP="007D4E14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561893BA" w14:textId="77777777" w:rsidR="007D4E14" w:rsidRPr="005D1021" w:rsidRDefault="007D4E14" w:rsidP="007D4E14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 </w:t>
      </w:r>
    </w:p>
    <w:p w14:paraId="07E8341F" w14:textId="7B822424" w:rsidR="007D4E14" w:rsidRDefault="007D4E14" w:rsidP="007D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DD5ACF">
        <w:rPr>
          <w:rFonts w:ascii="Times New Roman" w:hAnsi="Times New Roman" w:cs="Times New Roman"/>
          <w:sz w:val="28"/>
          <w:szCs w:val="28"/>
        </w:rPr>
        <w:t xml:space="preserve">.2. Контроль за исполнением условий инвестиционных обязательств в отношении </w:t>
      </w:r>
      <w:r w:rsidR="00246C27" w:rsidRPr="00DD5AC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6" w:history="1">
        <w:r w:rsidR="00246C27"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246C27"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</w:t>
      </w:r>
      <w:r w:rsidR="00246C27">
        <w:rPr>
          <w:rFonts w:ascii="Times New Roman" w:hAnsi="Times New Roman" w:cs="Times New Roman"/>
          <w:sz w:val="28"/>
          <w:szCs w:val="28"/>
        </w:rPr>
        <w:t>и</w:t>
      </w:r>
      <w:r w:rsidR="00246C27" w:rsidRPr="00DD5ACF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Pr="00DD5AC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t>субъектов электроэнергетики.</w:t>
      </w:r>
    </w:p>
    <w:p w14:paraId="72242BCD" w14:textId="6520B931" w:rsidR="007D4E14" w:rsidRDefault="007D4E14" w:rsidP="007D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условий эксплуатационных обязательств в отношении </w:t>
      </w:r>
      <w:bookmarkStart w:id="3" w:name="_Hlk114755741"/>
      <w:r w:rsidRPr="00DD5AC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7" w:history="1">
        <w:r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</w:t>
      </w:r>
      <w:r w:rsidR="00246C27">
        <w:rPr>
          <w:rFonts w:ascii="Times New Roman" w:hAnsi="Times New Roman" w:cs="Times New Roman"/>
          <w:sz w:val="28"/>
          <w:szCs w:val="28"/>
        </w:rPr>
        <w:t>и</w:t>
      </w:r>
      <w:r w:rsidRPr="00DD5ACF">
        <w:rPr>
          <w:rFonts w:ascii="Times New Roman" w:hAnsi="Times New Roman" w:cs="Times New Roman"/>
          <w:sz w:val="28"/>
          <w:szCs w:val="28"/>
        </w:rPr>
        <w:t xml:space="preserve">мущества </w:t>
      </w:r>
      <w:bookmarkEnd w:id="3"/>
      <w:r w:rsidRPr="00DD5A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 принявшими решение об условиях приватизации муниципального имущества, или органами местного самоуправления, которым соответствующие полномочия переданы в установленном порядке.</w:t>
      </w:r>
    </w:p>
    <w:p w14:paraId="70B14D8F" w14:textId="77777777" w:rsidR="007D4E14" w:rsidRDefault="007D4E14" w:rsidP="007D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устанавливается органами местного самоуправления.</w:t>
      </w:r>
    </w:p>
    <w:p w14:paraId="2F0E8030" w14:textId="77777777" w:rsidR="007D4E14" w:rsidRDefault="007D4E14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53EEB1" w14:textId="4092326D" w:rsidR="005D3B1C" w:rsidRPr="005D3B1C" w:rsidRDefault="007D4E14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A5C">
        <w:rPr>
          <w:rFonts w:ascii="Times New Roman" w:hAnsi="Times New Roman" w:cs="Times New Roman"/>
          <w:bCs/>
          <w:sz w:val="28"/>
          <w:szCs w:val="28"/>
        </w:rPr>
        <w:t>4</w:t>
      </w:r>
      <w:r w:rsidR="005D3B1C" w:rsidRPr="002A6A5C">
        <w:rPr>
          <w:rFonts w:ascii="Times New Roman" w:hAnsi="Times New Roman" w:cs="Times New Roman"/>
          <w:bCs/>
          <w:sz w:val="28"/>
          <w:szCs w:val="28"/>
        </w:rPr>
        <w:t>. Права и обязанности сторон</w:t>
      </w:r>
    </w:p>
    <w:p w14:paraId="7BF8C8F3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B84" w14:textId="371D699D" w:rsidR="005D3B1C" w:rsidRPr="007D4E14" w:rsidRDefault="007D4E14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4E14">
        <w:rPr>
          <w:rFonts w:ascii="Times New Roman" w:hAnsi="Times New Roman" w:cs="Times New Roman"/>
        </w:rPr>
        <w:t>4</w:t>
      </w:r>
      <w:r w:rsidR="005D3B1C" w:rsidRPr="007D4E14">
        <w:rPr>
          <w:rFonts w:ascii="Times New Roman" w:hAnsi="Times New Roman" w:cs="Times New Roman"/>
        </w:rPr>
        <w:t>.1. Продавец обязуется:</w:t>
      </w:r>
    </w:p>
    <w:p w14:paraId="0AC07689" w14:textId="3013E1A1" w:rsidR="005D3B1C" w:rsidRPr="007D4E14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sz w:val="28"/>
          <w:szCs w:val="28"/>
        </w:rPr>
        <w:t xml:space="preserve">    </w:t>
      </w:r>
      <w:r w:rsidR="007D4E14" w:rsidRPr="007D4E14">
        <w:rPr>
          <w:rFonts w:ascii="Times New Roman" w:hAnsi="Times New Roman" w:cs="Times New Roman"/>
          <w:sz w:val="28"/>
          <w:szCs w:val="28"/>
        </w:rPr>
        <w:t>4</w:t>
      </w:r>
      <w:r w:rsidRPr="007D4E14">
        <w:rPr>
          <w:rFonts w:ascii="Times New Roman" w:hAnsi="Times New Roman" w:cs="Times New Roman"/>
          <w:sz w:val="28"/>
          <w:szCs w:val="28"/>
        </w:rPr>
        <w:t xml:space="preserve">.1.1. В течение 10 (десяти) рабочих дней со дня поступления полной оплаты по Договору передать Покупателю Имущество по акту приема-передачи, </w:t>
      </w:r>
      <w:r w:rsidRPr="007D4E14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7D4E14">
        <w:rPr>
          <w:rFonts w:ascii="Times New Roman" w:hAnsi="Times New Roman" w:cs="Times New Roman"/>
          <w:sz w:val="28"/>
          <w:szCs w:val="28"/>
        </w:rPr>
        <w:t>.</w:t>
      </w:r>
    </w:p>
    <w:p w14:paraId="791C60EC" w14:textId="3C29D38E" w:rsidR="005D3B1C" w:rsidRPr="005D3B1C" w:rsidRDefault="007D4E14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B1C" w:rsidRPr="007D4E14">
        <w:rPr>
          <w:rFonts w:ascii="Times New Roman" w:hAnsi="Times New Roman" w:cs="Times New Roman"/>
          <w:sz w:val="28"/>
          <w:szCs w:val="28"/>
        </w:rPr>
        <w:t>.1.</w:t>
      </w:r>
      <w:r w:rsidR="00BA3AFC" w:rsidRPr="007D4E14">
        <w:rPr>
          <w:rFonts w:ascii="Times New Roman" w:hAnsi="Times New Roman" w:cs="Times New Roman"/>
          <w:sz w:val="28"/>
          <w:szCs w:val="28"/>
        </w:rPr>
        <w:t>2</w:t>
      </w:r>
      <w:r w:rsidR="005D3B1C" w:rsidRPr="007D4E14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 по Договору.</w:t>
      </w:r>
    </w:p>
    <w:p w14:paraId="50BF4534" w14:textId="12F84469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="007D4E14">
        <w:rPr>
          <w:rFonts w:ascii="Times New Roman" w:hAnsi="Times New Roman" w:cs="Times New Roman"/>
        </w:rPr>
        <w:t>4</w:t>
      </w:r>
      <w:r w:rsidRPr="005D3B1C">
        <w:rPr>
          <w:rFonts w:ascii="Times New Roman" w:hAnsi="Times New Roman" w:cs="Times New Roman"/>
        </w:rPr>
        <w:t>.2. Покупатель обязуется:</w:t>
      </w:r>
    </w:p>
    <w:p w14:paraId="54CEC550" w14:textId="17E09EC4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7D4E14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.2.1. Произвести оплату приобретаемого Имущества по цене и в порядке, установленном в разделе 2 настоящего Договора.   </w:t>
      </w:r>
    </w:p>
    <w:p w14:paraId="1B747DB5" w14:textId="2DAA820F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7D4E14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>.2.2. Принять Имущество по акту приема-передачи в течение 10 (десяти) рабочих дней с даты поступления полной оплаты на счет Продавца.</w:t>
      </w:r>
    </w:p>
    <w:p w14:paraId="5F0754F4" w14:textId="6407FEE3" w:rsidR="005D3B1C" w:rsidRPr="005D3B1C" w:rsidRDefault="007D4E14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5D3B1C" w:rsidRPr="005D3B1C">
        <w:rPr>
          <w:rFonts w:ascii="Times New Roman" w:hAnsi="Times New Roman" w:cs="Times New Roman"/>
        </w:rPr>
        <w:t xml:space="preserve">.2.3 </w:t>
      </w:r>
      <w:r w:rsidR="007E5B04" w:rsidRPr="005D3B1C">
        <w:rPr>
          <w:rFonts w:ascii="Times New Roman" w:hAnsi="Times New Roman" w:cs="Times New Roman"/>
        </w:rPr>
        <w:t xml:space="preserve">Обеспечить государственную регистрацию перехода права собственности на </w:t>
      </w:r>
      <w:r w:rsidR="007E5B04">
        <w:rPr>
          <w:rFonts w:ascii="Times New Roman" w:hAnsi="Times New Roman" w:cs="Times New Roman"/>
        </w:rPr>
        <w:t>и</w:t>
      </w:r>
      <w:r w:rsidR="007E5B04" w:rsidRPr="005D3B1C">
        <w:rPr>
          <w:rFonts w:ascii="Times New Roman" w:hAnsi="Times New Roman" w:cs="Times New Roman"/>
        </w:rPr>
        <w:t xml:space="preserve">мущество не позднее чем через 30 (тридцать) календарных дней после дня полной оплаты </w:t>
      </w:r>
      <w:r w:rsidR="007E5B04">
        <w:rPr>
          <w:rFonts w:ascii="Times New Roman" w:hAnsi="Times New Roman" w:cs="Times New Roman"/>
        </w:rPr>
        <w:t>и</w:t>
      </w:r>
      <w:r w:rsidR="007E5B04" w:rsidRPr="005D3B1C">
        <w:rPr>
          <w:rFonts w:ascii="Times New Roman" w:hAnsi="Times New Roman" w:cs="Times New Roman"/>
        </w:rPr>
        <w:t xml:space="preserve">мущества. </w:t>
      </w:r>
      <w:r w:rsidR="007E5B04"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</w:t>
      </w:r>
      <w:r w:rsidR="007E5B04">
        <w:rPr>
          <w:rFonts w:ascii="Times New Roman" w:hAnsi="Times New Roman" w:cs="Times New Roman"/>
          <w:lang w:eastAsia="ru-RU"/>
        </w:rPr>
        <w:t>и</w:t>
      </w:r>
      <w:r w:rsidR="007E5B04" w:rsidRPr="005D3B1C">
        <w:rPr>
          <w:rFonts w:ascii="Times New Roman" w:hAnsi="Times New Roman" w:cs="Times New Roman"/>
          <w:lang w:eastAsia="ru-RU"/>
        </w:rPr>
        <w:t>мущество несет Покупатель.</w:t>
      </w:r>
    </w:p>
    <w:p w14:paraId="37530A6E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7C3E61F" w14:textId="27A135F3" w:rsidR="005D3B1C" w:rsidRPr="005D3B1C" w:rsidRDefault="002A6A5C" w:rsidP="005D3B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 Переход права собственности на Имущество </w:t>
      </w:r>
    </w:p>
    <w:p w14:paraId="015FE3AB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56ADD7A2" w14:textId="75F9C1A4" w:rsidR="005D3B1C" w:rsidRPr="005D3B1C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.1. </w:t>
      </w:r>
      <w:r w:rsidR="005D3B1C"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66364AC0" w14:textId="0D1C52B8" w:rsidR="005D3B1C" w:rsidRPr="002A6A5C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.2. Исполнение Покупателем обязательств по оплате Имущества подтверждается выписками о поступлении денежных средств на счет </w:t>
      </w:r>
      <w:r w:rsidR="005D3B1C" w:rsidRPr="002A6A5C">
        <w:rPr>
          <w:rFonts w:ascii="Times New Roman" w:hAnsi="Times New Roman" w:cs="Times New Roman"/>
        </w:rPr>
        <w:t>Продавца по указанным в п. 2.3 реквизитам.</w:t>
      </w:r>
    </w:p>
    <w:p w14:paraId="4BDE9871" w14:textId="7CE59363" w:rsidR="005D3B1C" w:rsidRPr="007A16D0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A16D0">
        <w:rPr>
          <w:rFonts w:ascii="Times New Roman" w:hAnsi="Times New Roman" w:cs="Times New Roman"/>
        </w:rPr>
        <w:t>5</w:t>
      </w:r>
      <w:r w:rsidR="005D3B1C" w:rsidRPr="007A16D0">
        <w:rPr>
          <w:rFonts w:ascii="Times New Roman" w:hAnsi="Times New Roman" w:cs="Times New Roman"/>
        </w:rPr>
        <w:t xml:space="preserve">.3. Покупатель берет на себя ответственность за сохранность Имущества, риск случайной </w:t>
      </w:r>
      <w:r w:rsidR="00623954" w:rsidRPr="007A16D0">
        <w:rPr>
          <w:rFonts w:ascii="Times New Roman" w:hAnsi="Times New Roman" w:cs="Times New Roman"/>
        </w:rPr>
        <w:t xml:space="preserve">порчи или </w:t>
      </w:r>
      <w:r w:rsidR="005D3B1C" w:rsidRPr="007A16D0">
        <w:rPr>
          <w:rFonts w:ascii="Times New Roman" w:hAnsi="Times New Roman" w:cs="Times New Roman"/>
        </w:rPr>
        <w:t>гибели Имущества, а также все расходы и обязательства по сохранности, эксплуатации</w:t>
      </w:r>
      <w:r w:rsidR="00623954" w:rsidRPr="007A16D0">
        <w:rPr>
          <w:rFonts w:ascii="Times New Roman" w:hAnsi="Times New Roman" w:cs="Times New Roman"/>
        </w:rPr>
        <w:t xml:space="preserve"> Имущества </w:t>
      </w:r>
      <w:r w:rsidR="005D3B1C" w:rsidRPr="007A16D0">
        <w:rPr>
          <w:rFonts w:ascii="Times New Roman" w:hAnsi="Times New Roman" w:cs="Times New Roman"/>
        </w:rPr>
        <w:t xml:space="preserve">с момента подписания акта приема-передачи Имущества. </w:t>
      </w:r>
    </w:p>
    <w:p w14:paraId="7E09BF58" w14:textId="77777777" w:rsidR="00623954" w:rsidRPr="00446C6C" w:rsidRDefault="00623954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31C1F016" w14:textId="3A3E066A" w:rsidR="005D3B1C" w:rsidRPr="00FB7FC2" w:rsidRDefault="002A6A5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lastRenderedPageBreak/>
        <w:t>6</w:t>
      </w:r>
      <w:r w:rsidR="005D3B1C" w:rsidRPr="00FB7FC2">
        <w:rPr>
          <w:rFonts w:ascii="Times New Roman" w:hAnsi="Times New Roman" w:cs="Times New Roman"/>
        </w:rPr>
        <w:t>. Ответственность сторон</w:t>
      </w:r>
    </w:p>
    <w:p w14:paraId="78244964" w14:textId="77777777" w:rsidR="005D3B1C" w:rsidRPr="00FB7FC2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3207385" w14:textId="3714AFB2" w:rsidR="005D3B1C" w:rsidRPr="00FB7FC2" w:rsidRDefault="002A6A5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47A9A75" w14:textId="08958D7B" w:rsidR="00134179" w:rsidRDefault="002A6A5C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 xml:space="preserve">.2. </w:t>
      </w:r>
      <w:r w:rsidR="00C74890" w:rsidRPr="00FB7FC2">
        <w:rPr>
          <w:rFonts w:ascii="Times New Roman" w:hAnsi="Times New Roman" w:cs="Times New Roman"/>
        </w:rPr>
        <w:t>За нарушение сроков</w:t>
      </w:r>
      <w:r w:rsidR="00C74890" w:rsidRPr="00134179">
        <w:rPr>
          <w:rFonts w:ascii="Times New Roman" w:hAnsi="Times New Roman" w:cs="Times New Roman"/>
        </w:rPr>
        <w:t xml:space="preserve"> оплаты Имущества в порядке, предусмотренном разделом 2 настоящего Договора, Покупатель уплачивает Продавцу пеню в размере </w:t>
      </w:r>
      <w:r w:rsidR="00134179" w:rsidRPr="00134179">
        <w:rPr>
          <w:rFonts w:ascii="Times New Roman" w:hAnsi="Times New Roman" w:cs="Times New Roman"/>
        </w:rPr>
        <w:t>0,2 процента на сумму просроченного платежа, за каждый календарный день просрочки платежа</w:t>
      </w:r>
      <w:r w:rsidR="00670344">
        <w:rPr>
          <w:rFonts w:ascii="Times New Roman" w:hAnsi="Times New Roman" w:cs="Times New Roman"/>
        </w:rPr>
        <w:t xml:space="preserve"> по следующим реквизитам:</w:t>
      </w:r>
    </w:p>
    <w:p w14:paraId="0BE30B0F" w14:textId="77777777" w:rsidR="00134179" w:rsidRPr="005D3B1C" w:rsidRDefault="00134179" w:rsidP="0013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BD5329">
        <w:rPr>
          <w:rFonts w:ascii="Times New Roman" w:hAnsi="Times New Roman" w:cs="Times New Roman"/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1941117C" w14:textId="77777777" w:rsidR="00134179" w:rsidRDefault="00134179" w:rsidP="00134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D3B1C">
        <w:rPr>
          <w:rFonts w:ascii="Times New Roman" w:hAnsi="Times New Roman" w:cs="Times New Roman"/>
        </w:rPr>
        <w:t xml:space="preserve">Просрочка внесения денежных средств в счет оплаты </w:t>
      </w:r>
      <w:r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 в сумме и сроки, указанные в разделе 2 настоящего Договора, не может составлять более пяти </w:t>
      </w:r>
      <w:r>
        <w:rPr>
          <w:rFonts w:ascii="Times New Roman" w:hAnsi="Times New Roman" w:cs="Times New Roman"/>
        </w:rPr>
        <w:t xml:space="preserve">рабочих </w:t>
      </w:r>
      <w:r w:rsidRPr="005D3B1C">
        <w:rPr>
          <w:rFonts w:ascii="Times New Roman" w:hAnsi="Times New Roman" w:cs="Times New Roman"/>
        </w:rPr>
        <w:t xml:space="preserve">дней (далее – «допустимая просрочка»). </w:t>
      </w:r>
      <w:r w:rsidRPr="00724025">
        <w:rPr>
          <w:rFonts w:ascii="Times New Roman" w:hAnsi="Times New Roman" w:cs="Times New Roman"/>
        </w:rPr>
        <w:t xml:space="preserve">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 xml:space="preserve">мущества. При этом, оформление Сторонами дополнительного соглашения о расторжении настоящего Договора в данном случае не требуется, договор считается расторгнутым с момента отказа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>мущества</w:t>
      </w:r>
      <w:r>
        <w:rPr>
          <w:rFonts w:ascii="Times New Roman" w:hAnsi="Times New Roman" w:cs="Times New Roman"/>
        </w:rPr>
        <w:t xml:space="preserve">, </w:t>
      </w:r>
      <w:r w:rsidRPr="005D3B1C">
        <w:rPr>
          <w:rFonts w:ascii="Times New Roman" w:hAnsi="Times New Roman" w:cs="Times New Roman"/>
        </w:rPr>
        <w:t xml:space="preserve">все обязательства сторон по Договору прекращаются, задаток Покупателю не возвращается. </w:t>
      </w:r>
    </w:p>
    <w:p w14:paraId="2D6D2FCF" w14:textId="0A41B8B1" w:rsidR="00D64E17" w:rsidRPr="00724025" w:rsidRDefault="00D64E17" w:rsidP="00D6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34179" w:rsidRPr="00134179">
        <w:rPr>
          <w:rFonts w:ascii="Times New Roman" w:hAnsi="Times New Roman" w:cs="Times New Roman"/>
          <w:sz w:val="28"/>
          <w:szCs w:val="28"/>
        </w:rPr>
        <w:t xml:space="preserve">Покупатель, уклонившийся или отказавшийся от оплаты имущества, обязан уплатить неустойку (штраф) Продавцу в размере </w:t>
      </w:r>
      <w:r>
        <w:rPr>
          <w:rFonts w:ascii="Times New Roman" w:hAnsi="Times New Roman" w:cs="Times New Roman"/>
        </w:rPr>
        <w:t>_____________ (</w:t>
      </w:r>
      <w:r w:rsidR="00134179" w:rsidRPr="00134179">
        <w:rPr>
          <w:rFonts w:ascii="Times New Roman" w:hAnsi="Times New Roman" w:cs="Times New Roman"/>
          <w:sz w:val="28"/>
          <w:szCs w:val="28"/>
        </w:rPr>
        <w:t>10 % от стоимости имущества, определенной по итогам продажи муниципального имущества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реквизитам:  </w:t>
      </w:r>
    </w:p>
    <w:p w14:paraId="50CFE90C" w14:textId="77777777" w:rsidR="00D64E17" w:rsidRPr="005D3B1C" w:rsidRDefault="00D64E17" w:rsidP="00D6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3D6A0F">
        <w:rPr>
          <w:rFonts w:ascii="Times New Roman" w:hAnsi="Times New Roman" w:cs="Times New Roman"/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DBD06D1" w14:textId="34940414" w:rsidR="00134179" w:rsidRPr="00134179" w:rsidRDefault="00134179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150E067" w14:textId="76AE8EFD" w:rsidR="005D3B1C" w:rsidRPr="005D3B1C" w:rsidRDefault="002A6A5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Обстоятельства непреодолимой силы</w:t>
      </w:r>
    </w:p>
    <w:p w14:paraId="46BDD1A5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517" w14:textId="1517AAFB" w:rsidR="005D3B1C" w:rsidRPr="005D3B1C" w:rsidRDefault="002A6A5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738DE81" w14:textId="544F38F3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4BBCCB1C" w14:textId="31CBE856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.3. Наступление обстоятельств, предусмотренных 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соблюдения требований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4C8DF9E" w14:textId="35E1A179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.4. В случае если обстоятельства, предусмотренные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5661">
        <w:rPr>
          <w:rFonts w:ascii="Times New Roman" w:hAnsi="Times New Roman" w:cs="Times New Roman"/>
          <w:color w:val="000000"/>
          <w:sz w:val="28"/>
          <w:szCs w:val="28"/>
        </w:rPr>
        <w:t>1 настоящего Договора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4937803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3DE929" w14:textId="0E9388B8" w:rsidR="005D3B1C" w:rsidRPr="005D3B1C" w:rsidRDefault="002A6A5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3B1C" w:rsidRPr="005D3B1C">
        <w:rPr>
          <w:rFonts w:ascii="Times New Roman" w:hAnsi="Times New Roman" w:cs="Times New Roman"/>
        </w:rPr>
        <w:t>. Заключительные положения</w:t>
      </w:r>
    </w:p>
    <w:p w14:paraId="6F26B26B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A979BB2" w14:textId="46CFA34F" w:rsidR="005D3B1C" w:rsidRPr="005D3B1C" w:rsidRDefault="002A6A5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подписания Сторонами.</w:t>
      </w:r>
    </w:p>
    <w:p w14:paraId="653CD9FF" w14:textId="1D837739" w:rsidR="005D3B1C" w:rsidRPr="005D3B1C" w:rsidRDefault="002A6A5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суде </w:t>
      </w:r>
      <w:r w:rsidR="007D4E14">
        <w:rPr>
          <w:rFonts w:ascii="Times New Roman" w:hAnsi="Times New Roman" w:cs="Times New Roman"/>
          <w:sz w:val="28"/>
          <w:szCs w:val="28"/>
        </w:rPr>
        <w:t>по подведомственности.</w:t>
      </w:r>
    </w:p>
    <w:p w14:paraId="23AEDBA0" w14:textId="1ECD7DD5" w:rsidR="00D7194E" w:rsidRDefault="002A6A5C" w:rsidP="00D7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.3. </w:t>
      </w:r>
      <w:r w:rsidR="00D7194E" w:rsidRPr="005D3B1C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3-х экземплярах, по одному для каждой из Сторон и для </w:t>
      </w:r>
      <w:r w:rsidR="00D7194E"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 на недвижимое имущество и сделок с ним.</w:t>
      </w:r>
    </w:p>
    <w:p w14:paraId="64F83D99" w14:textId="1942687A" w:rsidR="005D3B1C" w:rsidRPr="005D3B1C" w:rsidRDefault="005D3B1C" w:rsidP="00D719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FFB4A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737FE27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07D2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4CE40C0F" w14:textId="77777777" w:rsidTr="00393EDA">
        <w:trPr>
          <w:trHeight w:val="720"/>
        </w:trPr>
        <w:tc>
          <w:tcPr>
            <w:tcW w:w="4578" w:type="dxa"/>
          </w:tcPr>
          <w:p w14:paraId="0D1EBB1D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sub_1"/>
            <w:bookmarkEnd w:id="4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6EFD075F" w14:textId="77777777"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7C10BE6B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9661944" w14:textId="77777777"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14:paraId="38C78582" w14:textId="77777777" w:rsidTr="00393EDA">
        <w:trPr>
          <w:trHeight w:val="720"/>
        </w:trPr>
        <w:tc>
          <w:tcPr>
            <w:tcW w:w="4578" w:type="dxa"/>
          </w:tcPr>
          <w:p w14:paraId="63AF8ACA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665268, Иркутская область, г.Тулун, 18, </w:t>
            </w:r>
          </w:p>
          <w:p w14:paraId="606C6470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3955FC99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665268, Иркутская область, г.Тулун, 18, ул. Ленина, </w:t>
            </w:r>
          </w:p>
          <w:p w14:paraId="32C8403E" w14:textId="77777777" w:rsidR="00BA4906" w:rsidRPr="007A16D0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7A16D0">
              <w:rPr>
                <w:rFonts w:ascii="Times New Roman" w:hAnsi="Times New Roman" w:cs="Times New Roman"/>
                <w:sz w:val="28"/>
                <w:szCs w:val="28"/>
              </w:rPr>
              <w:t>. 99</w:t>
            </w:r>
          </w:p>
          <w:p w14:paraId="47554903" w14:textId="77777777" w:rsidR="00164FB6" w:rsidRPr="007A16D0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6D0">
              <w:rPr>
                <w:rFonts w:ascii="Times New Roman" w:hAnsi="Times New Roman" w:cs="Times New Roman"/>
                <w:sz w:val="28"/>
                <w:szCs w:val="28"/>
              </w:rPr>
              <w:t xml:space="preserve">. 2-16-00, 2-18-79, </w:t>
            </w:r>
          </w:p>
          <w:p w14:paraId="2DDEE4AA" w14:textId="77777777" w:rsidR="00164FB6" w:rsidRPr="007A16D0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A1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A16D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8" w:history="1"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buh</w:t>
              </w:r>
              <w:r w:rsidR="00164FB6" w:rsidRPr="007A16D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tulun</w:t>
              </w:r>
              <w:r w:rsidR="00164FB6" w:rsidRPr="007A16D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mer</w:t>
              </w:r>
              <w:r w:rsidR="00164FB6" w:rsidRPr="007A16D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64FB6" w:rsidRPr="007A16D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7A16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AF708CD" w14:textId="77777777" w:rsidR="00BA4906" w:rsidRPr="00C3735A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tulun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irmail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2197F68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 02343005690 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03910010010</w:t>
            </w:r>
          </w:p>
          <w:p w14:paraId="373997F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3786C64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14:paraId="48706CF3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1C108F1B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424EB6B5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0C4048F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г.Иркутск        </w:t>
            </w:r>
          </w:p>
          <w:p w14:paraId="5AEFD4B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3DC13AF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местонахождения: </w:t>
            </w:r>
          </w:p>
          <w:p w14:paraId="3900DE11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540A10" w14:textId="77777777"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0130A7D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5862EDC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77C07267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CF1DA5F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533937" w14:textId="77777777"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74C6D07D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393FA1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514AAC79" w14:textId="77777777"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14:paraId="74161D39" w14:textId="77777777" w:rsidTr="00393EDA">
        <w:trPr>
          <w:trHeight w:val="720"/>
        </w:trPr>
        <w:tc>
          <w:tcPr>
            <w:tcW w:w="4578" w:type="dxa"/>
          </w:tcPr>
          <w:p w14:paraId="5959A71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Продавца</w:t>
            </w:r>
          </w:p>
          <w:p w14:paraId="5F6CEA0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5B47B0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78DA24C5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668" w:type="dxa"/>
          </w:tcPr>
          <w:p w14:paraId="63C180E4" w14:textId="5DD4A59F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Покупател</w:t>
            </w:r>
            <w:r w:rsidR="002A6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117A9741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0945B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9C48B06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0F6C0ED1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14:paraId="3F812C30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5988F31F" w14:textId="77777777"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C340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66A08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E9170" w14:textId="77777777"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43A9D"/>
    <w:multiLevelType w:val="hybridMultilevel"/>
    <w:tmpl w:val="AA34F8A4"/>
    <w:lvl w:ilvl="0" w:tplc="8B7CA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553D8"/>
    <w:multiLevelType w:val="multilevel"/>
    <w:tmpl w:val="827A2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464BB"/>
    <w:rsid w:val="00055762"/>
    <w:rsid w:val="000D78FD"/>
    <w:rsid w:val="00121B7C"/>
    <w:rsid w:val="001222F7"/>
    <w:rsid w:val="00134179"/>
    <w:rsid w:val="001563F8"/>
    <w:rsid w:val="0015791B"/>
    <w:rsid w:val="00164FB6"/>
    <w:rsid w:val="001D3746"/>
    <w:rsid w:val="002028B5"/>
    <w:rsid w:val="00224E6D"/>
    <w:rsid w:val="0022651F"/>
    <w:rsid w:val="00234938"/>
    <w:rsid w:val="0023636D"/>
    <w:rsid w:val="00246C27"/>
    <w:rsid w:val="002618D1"/>
    <w:rsid w:val="00264E05"/>
    <w:rsid w:val="002A6A5C"/>
    <w:rsid w:val="002B60E4"/>
    <w:rsid w:val="002E4A12"/>
    <w:rsid w:val="002F59F6"/>
    <w:rsid w:val="00323BBB"/>
    <w:rsid w:val="003245FA"/>
    <w:rsid w:val="0034381D"/>
    <w:rsid w:val="003530B1"/>
    <w:rsid w:val="0036407D"/>
    <w:rsid w:val="00393EDA"/>
    <w:rsid w:val="003A0AE3"/>
    <w:rsid w:val="00446C6C"/>
    <w:rsid w:val="004666C9"/>
    <w:rsid w:val="00486850"/>
    <w:rsid w:val="004950CA"/>
    <w:rsid w:val="004A5B5F"/>
    <w:rsid w:val="004C185A"/>
    <w:rsid w:val="004D5A12"/>
    <w:rsid w:val="004E7855"/>
    <w:rsid w:val="00554C13"/>
    <w:rsid w:val="005A3B47"/>
    <w:rsid w:val="005B20BC"/>
    <w:rsid w:val="005C081A"/>
    <w:rsid w:val="005D3B1C"/>
    <w:rsid w:val="00623470"/>
    <w:rsid w:val="00623954"/>
    <w:rsid w:val="00670344"/>
    <w:rsid w:val="00685769"/>
    <w:rsid w:val="006B12E9"/>
    <w:rsid w:val="006C6AC8"/>
    <w:rsid w:val="006E66EF"/>
    <w:rsid w:val="006E7CD6"/>
    <w:rsid w:val="006F1B22"/>
    <w:rsid w:val="00701556"/>
    <w:rsid w:val="0070602B"/>
    <w:rsid w:val="00712F8E"/>
    <w:rsid w:val="00750162"/>
    <w:rsid w:val="00762BEA"/>
    <w:rsid w:val="00781C14"/>
    <w:rsid w:val="007A16D0"/>
    <w:rsid w:val="007D4E14"/>
    <w:rsid w:val="007E5B04"/>
    <w:rsid w:val="007F076B"/>
    <w:rsid w:val="007F5C1B"/>
    <w:rsid w:val="00881C12"/>
    <w:rsid w:val="008A1103"/>
    <w:rsid w:val="008C2A79"/>
    <w:rsid w:val="009016DB"/>
    <w:rsid w:val="00970A9F"/>
    <w:rsid w:val="009B040F"/>
    <w:rsid w:val="009B316B"/>
    <w:rsid w:val="009E0B18"/>
    <w:rsid w:val="00A26800"/>
    <w:rsid w:val="00A26E23"/>
    <w:rsid w:val="00A9422C"/>
    <w:rsid w:val="00AC3F8A"/>
    <w:rsid w:val="00AD75F4"/>
    <w:rsid w:val="00B80E50"/>
    <w:rsid w:val="00BA3AFC"/>
    <w:rsid w:val="00BA4906"/>
    <w:rsid w:val="00C3735A"/>
    <w:rsid w:val="00C41F79"/>
    <w:rsid w:val="00C74423"/>
    <w:rsid w:val="00C74890"/>
    <w:rsid w:val="00CB33E2"/>
    <w:rsid w:val="00CD1F6D"/>
    <w:rsid w:val="00D1392A"/>
    <w:rsid w:val="00D35661"/>
    <w:rsid w:val="00D42565"/>
    <w:rsid w:val="00D64E17"/>
    <w:rsid w:val="00D7194E"/>
    <w:rsid w:val="00DA51D6"/>
    <w:rsid w:val="00DE3DD6"/>
    <w:rsid w:val="00E52429"/>
    <w:rsid w:val="00E81D68"/>
    <w:rsid w:val="00E966EC"/>
    <w:rsid w:val="00EF59C8"/>
    <w:rsid w:val="00F039BC"/>
    <w:rsid w:val="00F21099"/>
    <w:rsid w:val="00F47272"/>
    <w:rsid w:val="00F539EF"/>
    <w:rsid w:val="00F6506C"/>
    <w:rsid w:val="00F81095"/>
    <w:rsid w:val="00F86EAA"/>
    <w:rsid w:val="00FB7FC2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80D"/>
  <w15:docId w15:val="{F18EE9BF-5A79-4C83-9AEF-F74AFE1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-tulun-m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5" Type="http://schemas.openxmlformats.org/officeDocument/2006/relationships/hyperlink" Target="consultantplus://offline/ref=E2C4CBE43C5731EEA0528DFC46713FDF3A496760549B2872DCE8C8F5F9E4BD13B0852CE10E33258FC47A9B84B1R8K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39</cp:revision>
  <cp:lastPrinted>2022-04-26T06:58:00Z</cp:lastPrinted>
  <dcterms:created xsi:type="dcterms:W3CDTF">2022-09-22T04:40:00Z</dcterms:created>
  <dcterms:modified xsi:type="dcterms:W3CDTF">2022-09-30T09:04:00Z</dcterms:modified>
</cp:coreProperties>
</file>