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60" w:rsidRPr="00812B08" w:rsidRDefault="00485060" w:rsidP="00485060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812B08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13195" cy="514350"/>
            <wp:effectExtent l="19050" t="0" r="5905" b="0"/>
            <wp:docPr id="5" name="Рисунок 2" descr="C:\Users\Элемент\Pictures\герб\Гербовый-щит-(большой-разме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Pictures\герб\Гербовый-щит-(большой-размер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" cy="5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60" w:rsidRPr="00812B08" w:rsidRDefault="00485060" w:rsidP="00485060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485060" w:rsidRPr="00812B08" w:rsidRDefault="00485060" w:rsidP="0048506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/>
          <w:b/>
          <w:sz w:val="32"/>
          <w:szCs w:val="32"/>
        </w:rPr>
        <w:t>___ _______________ 20</w:t>
      </w:r>
      <w:r>
        <w:rPr>
          <w:rFonts w:ascii="Arial" w:hAnsi="Arial" w:cs="Arial"/>
          <w:b/>
          <w:sz w:val="32"/>
          <w:szCs w:val="32"/>
        </w:rPr>
        <w:t>22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г</w:t>
      </w:r>
      <w:r w:rsidRPr="00812B08">
        <w:rPr>
          <w:rFonts w:ascii="Arial" w:hAnsi="Arial" w:cs="Arial"/>
          <w:b/>
          <w:sz w:val="32"/>
          <w:szCs w:val="32"/>
        </w:rPr>
        <w:t xml:space="preserve">. </w:t>
      </w:r>
      <w:r w:rsidRPr="00812B08">
        <w:rPr>
          <w:rFonts w:ascii="Arial" w:hAnsi="Arial" w:cs="Arial" w:hint="eastAsia"/>
          <w:b/>
          <w:sz w:val="32"/>
          <w:szCs w:val="32"/>
        </w:rPr>
        <w:t>№</w:t>
      </w:r>
      <w:r w:rsidRPr="00812B08">
        <w:rPr>
          <w:rFonts w:ascii="Arial" w:hAnsi="Arial" w:cs="Arial"/>
          <w:b/>
          <w:sz w:val="32"/>
          <w:szCs w:val="32"/>
        </w:rPr>
        <w:t>_____</w:t>
      </w:r>
    </w:p>
    <w:p w:rsidR="00485060" w:rsidRPr="00812B08" w:rsidRDefault="00485060" w:rsidP="0048506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РОССИЙСКАЯ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ФЕДЕРАЦИЯ</w:t>
      </w:r>
    </w:p>
    <w:p w:rsidR="00485060" w:rsidRPr="00812B08" w:rsidRDefault="00485060" w:rsidP="0048506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ИРКУТСКАЯ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ОБЛАСТЬ</w:t>
      </w:r>
    </w:p>
    <w:p w:rsidR="00485060" w:rsidRPr="00812B08" w:rsidRDefault="00485060" w:rsidP="0048506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МУНИЦИПАЛЬНОЕ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ОБРАЗОВАНИЕ</w:t>
      </w:r>
      <w:r w:rsidRPr="00812B08">
        <w:rPr>
          <w:rFonts w:ascii="Arial" w:hAnsi="Arial" w:cs="Arial"/>
          <w:b/>
          <w:sz w:val="32"/>
          <w:szCs w:val="32"/>
        </w:rPr>
        <w:t xml:space="preserve"> – «</w:t>
      </w:r>
      <w:r w:rsidRPr="00812B08">
        <w:rPr>
          <w:rFonts w:ascii="Arial" w:hAnsi="Arial" w:cs="Arial" w:hint="eastAsia"/>
          <w:b/>
          <w:sz w:val="32"/>
          <w:szCs w:val="32"/>
        </w:rPr>
        <w:t>ГОРОД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ТУЛУН»</w:t>
      </w:r>
    </w:p>
    <w:p w:rsidR="00485060" w:rsidRPr="00812B08" w:rsidRDefault="00485060" w:rsidP="0048506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АДМИНИСТРАЦИЯ</w:t>
      </w:r>
      <w:r w:rsidRPr="00812B08">
        <w:rPr>
          <w:rFonts w:ascii="Arial" w:hAnsi="Arial" w:cs="Arial"/>
          <w:b/>
          <w:sz w:val="32"/>
          <w:szCs w:val="32"/>
        </w:rPr>
        <w:t xml:space="preserve"> </w:t>
      </w:r>
      <w:r w:rsidRPr="00812B08">
        <w:rPr>
          <w:rFonts w:ascii="Arial" w:hAnsi="Arial" w:cs="Arial" w:hint="eastAsia"/>
          <w:b/>
          <w:sz w:val="32"/>
          <w:szCs w:val="32"/>
        </w:rPr>
        <w:t>ГОРОДСКОГО ОКРУГА</w:t>
      </w:r>
    </w:p>
    <w:p w:rsidR="00485060" w:rsidRPr="00812B08" w:rsidRDefault="00485060" w:rsidP="0048506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12B08">
        <w:rPr>
          <w:rFonts w:ascii="Arial" w:hAnsi="Arial" w:cs="Arial" w:hint="eastAsia"/>
          <w:b/>
          <w:sz w:val="32"/>
          <w:szCs w:val="32"/>
        </w:rPr>
        <w:t>ПОСТАНОВЛЕНИЕ</w:t>
      </w:r>
    </w:p>
    <w:p w:rsidR="00C564F0" w:rsidRPr="00C564F0" w:rsidRDefault="00C564F0" w:rsidP="00C564F0">
      <w:pPr>
        <w:ind w:firstLine="0"/>
        <w:jc w:val="center"/>
        <w:rPr>
          <w:rFonts w:ascii="Book Antiqua" w:hAnsi="Book Antiqua"/>
          <w:szCs w:val="22"/>
        </w:rPr>
      </w:pPr>
    </w:p>
    <w:p w:rsidR="00C564F0" w:rsidRPr="00C564F0" w:rsidRDefault="00C564F0" w:rsidP="00C564F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564F0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85060">
        <w:rPr>
          <w:rFonts w:ascii="Arial" w:hAnsi="Arial" w:cs="Arial"/>
          <w:b/>
          <w:sz w:val="32"/>
          <w:szCs w:val="32"/>
        </w:rPr>
        <w:t>АДМИНИСТРАТИВНОГО РЕГЛАМЕНТА ПРЕДОСТАВЛЕНИ</w:t>
      </w:r>
      <w:r w:rsidR="00B5045C">
        <w:rPr>
          <w:rFonts w:ascii="Arial" w:hAnsi="Arial" w:cs="Arial"/>
          <w:b/>
          <w:sz w:val="32"/>
          <w:szCs w:val="32"/>
        </w:rPr>
        <w:t>Я</w:t>
      </w:r>
      <w:r w:rsidR="00485060">
        <w:rPr>
          <w:rFonts w:ascii="Arial" w:hAnsi="Arial" w:cs="Arial"/>
          <w:b/>
          <w:sz w:val="32"/>
          <w:szCs w:val="32"/>
        </w:rPr>
        <w:t xml:space="preserve"> МУНИЦИПАЛЬНОЙ УСЛУГИ «СОГЛАСОВАНИЕ РАЗМЕЩЕНИЯ ШТЕНДЕРОВ, ВЫВЕСОК, ИНФОРМАЦИОННЫХ ПЛАКАТОВ, АФИШ И ИНОЙ ВИЗУАЛЬНОЙ ИНФОРМАЦИИ, НАРУЖНОЙ РЕКЛАМЫ НА ТЕРРИТОРИИ МУНИЦИПАЛЬНОГО ОБРАЗОВАНИЯ – «ГОРОД ТУЛУН»</w:t>
      </w:r>
    </w:p>
    <w:p w:rsidR="00C564F0" w:rsidRPr="00C564F0" w:rsidRDefault="00C564F0" w:rsidP="00C564F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564F0" w:rsidRPr="00485060" w:rsidRDefault="00C564F0" w:rsidP="00E36462">
      <w:pPr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FF0000"/>
          <w:kern w:val="2"/>
          <w:sz w:val="24"/>
          <w:szCs w:val="24"/>
        </w:rPr>
      </w:pPr>
      <w:proofErr w:type="gramStart"/>
      <w:r w:rsidRPr="00C844EB">
        <w:rPr>
          <w:rFonts w:ascii="Arial" w:hAnsi="Arial" w:cs="Arial"/>
          <w:sz w:val="24"/>
          <w:szCs w:val="24"/>
        </w:rPr>
        <w:t>В соответствии</w:t>
      </w:r>
      <w:r w:rsidR="00C844EB" w:rsidRPr="00C844EB">
        <w:rPr>
          <w:rFonts w:ascii="Arial" w:hAnsi="Arial" w:cs="Arial"/>
          <w:sz w:val="24"/>
          <w:szCs w:val="24"/>
        </w:rPr>
        <w:t xml:space="preserve"> </w:t>
      </w:r>
      <w:r w:rsidR="00E36462" w:rsidRPr="00E36462">
        <w:rPr>
          <w:rFonts w:ascii="Arial" w:hAnsi="Arial" w:cs="Arial"/>
          <w:sz w:val="24"/>
          <w:szCs w:val="24"/>
        </w:rPr>
        <w:t>с</w:t>
      </w:r>
      <w:r w:rsidRPr="00E36462">
        <w:rPr>
          <w:rFonts w:ascii="Arial" w:hAnsi="Arial" w:cs="Arial"/>
          <w:sz w:val="24"/>
          <w:szCs w:val="24"/>
        </w:rPr>
        <w:t xml:space="preserve"> Федеральным законом от </w:t>
      </w:r>
      <w:r w:rsidR="00E36462" w:rsidRPr="00E36462">
        <w:rPr>
          <w:rFonts w:ascii="Arial" w:hAnsi="Arial" w:cs="Arial"/>
          <w:sz w:val="24"/>
          <w:szCs w:val="24"/>
        </w:rPr>
        <w:t>0</w:t>
      </w:r>
      <w:r w:rsidRPr="00E36462">
        <w:rPr>
          <w:rFonts w:ascii="Arial" w:hAnsi="Arial" w:cs="Arial"/>
          <w:sz w:val="24"/>
          <w:szCs w:val="24"/>
        </w:rPr>
        <w:t xml:space="preserve">6.10.2003 № 131-ФЗ «Об общих принципах организации местного самоуправления в Российской Федерации», </w:t>
      </w:r>
      <w:r w:rsidR="00E36462" w:rsidRPr="00E36462">
        <w:rPr>
          <w:rFonts w:ascii="Arial" w:hAnsi="Arial" w:cs="Arial"/>
          <w:sz w:val="24"/>
          <w:szCs w:val="24"/>
        </w:rPr>
        <w:t>Правилами благоустройства территории муниципального образования «город Тулун», утвержденными решением Думы городского округа от 31.07.2017 № 25-ДГО,</w:t>
      </w:r>
      <w:r w:rsidR="00E36462" w:rsidRPr="00E36462">
        <w:rPr>
          <w:rFonts w:ascii="Arial" w:hAnsi="Arial" w:cs="Arial"/>
          <w:bCs/>
          <w:kern w:val="2"/>
          <w:sz w:val="24"/>
          <w:szCs w:val="24"/>
        </w:rPr>
        <w:t xml:space="preserve"> распоряжением администрации городского округа </w:t>
      </w:r>
      <w:r w:rsidR="00B5045C" w:rsidRPr="00E36462">
        <w:rPr>
          <w:rFonts w:ascii="Arial" w:hAnsi="Arial" w:cs="Arial"/>
          <w:bCs/>
          <w:kern w:val="2"/>
          <w:sz w:val="24"/>
          <w:szCs w:val="24"/>
        </w:rPr>
        <w:t xml:space="preserve">от 10.12.2021 № 496 </w:t>
      </w:r>
      <w:r w:rsidR="00E36462" w:rsidRPr="00E36462">
        <w:rPr>
          <w:rFonts w:ascii="Arial" w:hAnsi="Arial" w:cs="Arial"/>
          <w:bCs/>
          <w:kern w:val="2"/>
          <w:sz w:val="24"/>
          <w:szCs w:val="24"/>
        </w:rPr>
        <w:t xml:space="preserve">«О разработке муниципальных нормативных правовых актов в целях согласования размещения </w:t>
      </w:r>
      <w:proofErr w:type="spellStart"/>
      <w:r w:rsidR="00E36462" w:rsidRPr="00E36462">
        <w:rPr>
          <w:rFonts w:ascii="Arial" w:hAnsi="Arial" w:cs="Arial"/>
          <w:bCs/>
          <w:kern w:val="2"/>
          <w:sz w:val="24"/>
          <w:szCs w:val="24"/>
        </w:rPr>
        <w:t>штендеров</w:t>
      </w:r>
      <w:proofErr w:type="spellEnd"/>
      <w:r w:rsidR="00E36462" w:rsidRPr="00E36462">
        <w:rPr>
          <w:rFonts w:ascii="Arial" w:hAnsi="Arial" w:cs="Arial"/>
          <w:bCs/>
          <w:kern w:val="2"/>
          <w:sz w:val="24"/>
          <w:szCs w:val="24"/>
        </w:rPr>
        <w:t>, вывесок, информационных плакатов афиш и иной визуальной информации, наружной рекламы</w:t>
      </w:r>
      <w:proofErr w:type="gramEnd"/>
      <w:r w:rsidR="00E36462" w:rsidRPr="00E36462">
        <w:rPr>
          <w:rFonts w:ascii="Arial" w:hAnsi="Arial" w:cs="Arial"/>
          <w:bCs/>
          <w:kern w:val="2"/>
          <w:sz w:val="24"/>
          <w:szCs w:val="24"/>
        </w:rPr>
        <w:t xml:space="preserve"> на территории муниципального образования – «город Тулун», </w:t>
      </w:r>
      <w:r w:rsidRPr="00E36462">
        <w:rPr>
          <w:rFonts w:ascii="Arial" w:hAnsi="Arial" w:cs="Arial"/>
          <w:bCs/>
          <w:kern w:val="2"/>
          <w:sz w:val="24"/>
          <w:szCs w:val="24"/>
        </w:rPr>
        <w:t>руководству</w:t>
      </w:r>
      <w:r w:rsidR="00E36462">
        <w:rPr>
          <w:rFonts w:ascii="Arial" w:hAnsi="Arial" w:cs="Arial"/>
          <w:bCs/>
          <w:kern w:val="2"/>
          <w:sz w:val="24"/>
          <w:szCs w:val="24"/>
        </w:rPr>
        <w:t xml:space="preserve">ясь ст. ст. </w:t>
      </w:r>
      <w:r w:rsidRPr="00E36462">
        <w:rPr>
          <w:rFonts w:ascii="Arial" w:hAnsi="Arial" w:cs="Arial"/>
          <w:bCs/>
          <w:kern w:val="2"/>
          <w:sz w:val="24"/>
          <w:szCs w:val="24"/>
        </w:rPr>
        <w:t>6,</w:t>
      </w:r>
      <w:r w:rsidR="00E3646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E36462">
        <w:rPr>
          <w:rFonts w:ascii="Arial" w:hAnsi="Arial" w:cs="Arial"/>
          <w:bCs/>
          <w:kern w:val="2"/>
          <w:sz w:val="24"/>
          <w:szCs w:val="24"/>
        </w:rPr>
        <w:t>4</w:t>
      </w:r>
      <w:r w:rsidR="00E36462">
        <w:rPr>
          <w:rFonts w:ascii="Arial" w:hAnsi="Arial" w:cs="Arial"/>
          <w:bCs/>
          <w:kern w:val="2"/>
          <w:sz w:val="24"/>
          <w:szCs w:val="24"/>
        </w:rPr>
        <w:t>2</w:t>
      </w:r>
      <w:r w:rsidRPr="00E36462">
        <w:rPr>
          <w:rFonts w:ascii="Arial" w:hAnsi="Arial" w:cs="Arial"/>
          <w:bCs/>
          <w:kern w:val="2"/>
          <w:sz w:val="24"/>
          <w:szCs w:val="24"/>
        </w:rPr>
        <w:t xml:space="preserve"> Устава муниципального образования – «город Тулун»</w:t>
      </w:r>
      <w:r w:rsidRPr="00E36462">
        <w:rPr>
          <w:rFonts w:ascii="Arial" w:hAnsi="Arial" w:cs="Arial"/>
          <w:sz w:val="24"/>
          <w:szCs w:val="24"/>
        </w:rPr>
        <w:t xml:space="preserve">, </w:t>
      </w:r>
      <w:r w:rsidR="00E36462">
        <w:rPr>
          <w:rFonts w:ascii="Arial" w:hAnsi="Arial" w:cs="Arial"/>
          <w:sz w:val="24"/>
          <w:szCs w:val="24"/>
        </w:rPr>
        <w:t>администрация</w:t>
      </w:r>
      <w:r w:rsidRPr="00E36462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C564F0" w:rsidRPr="00E36462" w:rsidRDefault="00C564F0" w:rsidP="00C564F0">
      <w:pPr>
        <w:ind w:firstLine="709"/>
        <w:rPr>
          <w:rFonts w:ascii="Arial" w:hAnsi="Arial" w:cs="Arial"/>
          <w:sz w:val="24"/>
          <w:szCs w:val="24"/>
        </w:rPr>
      </w:pPr>
    </w:p>
    <w:p w:rsidR="00C564F0" w:rsidRPr="00E36462" w:rsidRDefault="00485060" w:rsidP="00C564F0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36462">
        <w:rPr>
          <w:rFonts w:ascii="Arial" w:hAnsi="Arial" w:cs="Arial"/>
          <w:b/>
          <w:sz w:val="30"/>
          <w:szCs w:val="30"/>
        </w:rPr>
        <w:t>ПОСТАНОВЛЯЕТ</w:t>
      </w:r>
      <w:r w:rsidR="00C564F0" w:rsidRPr="00E36462">
        <w:rPr>
          <w:rFonts w:ascii="Arial" w:hAnsi="Arial" w:cs="Arial"/>
          <w:b/>
          <w:sz w:val="30"/>
          <w:szCs w:val="30"/>
        </w:rPr>
        <w:t>:</w:t>
      </w:r>
    </w:p>
    <w:p w:rsidR="00C564F0" w:rsidRPr="00E36462" w:rsidRDefault="00C564F0" w:rsidP="00C564F0">
      <w:pPr>
        <w:ind w:firstLine="709"/>
        <w:rPr>
          <w:rFonts w:ascii="Times New Roman" w:eastAsia="Batang" w:hAnsi="Times New Roman"/>
          <w:szCs w:val="22"/>
        </w:rPr>
      </w:pPr>
    </w:p>
    <w:p w:rsidR="00C564F0" w:rsidRPr="00E36462" w:rsidRDefault="00C564F0" w:rsidP="00E36462">
      <w:pPr>
        <w:tabs>
          <w:tab w:val="left" w:pos="1080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36462">
        <w:rPr>
          <w:rFonts w:ascii="Arial" w:hAnsi="Arial" w:cs="Arial"/>
          <w:sz w:val="24"/>
          <w:szCs w:val="24"/>
        </w:rPr>
        <w:t xml:space="preserve">1. Утвердить </w:t>
      </w:r>
      <w:r w:rsidR="00E36462" w:rsidRPr="00E36462">
        <w:rPr>
          <w:rFonts w:ascii="Arial" w:hAnsi="Arial" w:cs="Arial"/>
          <w:bCs/>
          <w:sz w:val="24"/>
          <w:szCs w:val="24"/>
        </w:rPr>
        <w:t xml:space="preserve">Административный регламент предоставления муниципальной услуги «Согласование размещения </w:t>
      </w:r>
      <w:proofErr w:type="spellStart"/>
      <w:r w:rsidR="00E36462" w:rsidRPr="00E36462">
        <w:rPr>
          <w:rFonts w:ascii="Arial" w:hAnsi="Arial" w:cs="Arial"/>
          <w:bCs/>
          <w:sz w:val="24"/>
          <w:szCs w:val="24"/>
        </w:rPr>
        <w:t>штендеров</w:t>
      </w:r>
      <w:proofErr w:type="spellEnd"/>
      <w:r w:rsidR="00E36462" w:rsidRPr="00E36462">
        <w:rPr>
          <w:rFonts w:ascii="Arial" w:hAnsi="Arial" w:cs="Arial"/>
          <w:bCs/>
          <w:sz w:val="24"/>
          <w:szCs w:val="24"/>
        </w:rPr>
        <w:t>, вывесок, информационных плакатов, афиш и иной визуальной информации, наружной рекламы на территории муниципального образования – «город Тулун»</w:t>
      </w:r>
      <w:r w:rsidR="00E364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6462">
        <w:rPr>
          <w:rFonts w:ascii="Arial" w:hAnsi="Arial" w:cs="Arial"/>
          <w:sz w:val="24"/>
          <w:szCs w:val="24"/>
        </w:rPr>
        <w:t>(Приложение № 1).</w:t>
      </w:r>
    </w:p>
    <w:p w:rsidR="00C564F0" w:rsidRPr="00C564F0" w:rsidRDefault="00E36462" w:rsidP="00C564F0">
      <w:pPr>
        <w:tabs>
          <w:tab w:val="left" w:pos="0"/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64F0" w:rsidRPr="00C564F0">
        <w:rPr>
          <w:rFonts w:ascii="Arial" w:hAnsi="Arial" w:cs="Arial"/>
          <w:sz w:val="24"/>
          <w:szCs w:val="24"/>
        </w:rPr>
        <w:t>. Опубликовать настоящее решение в газете «</w:t>
      </w:r>
      <w:proofErr w:type="spellStart"/>
      <w:r w:rsidR="00C564F0" w:rsidRPr="00C564F0">
        <w:rPr>
          <w:rFonts w:ascii="Arial" w:hAnsi="Arial" w:cs="Arial"/>
          <w:sz w:val="24"/>
          <w:szCs w:val="24"/>
        </w:rPr>
        <w:t>Тулунский</w:t>
      </w:r>
      <w:proofErr w:type="spellEnd"/>
      <w:r w:rsidR="00C564F0" w:rsidRPr="00C564F0">
        <w:rPr>
          <w:rFonts w:ascii="Arial" w:hAnsi="Arial" w:cs="Arial"/>
          <w:sz w:val="24"/>
          <w:szCs w:val="24"/>
        </w:rPr>
        <w:t xml:space="preserve"> вестник» и разместить на официальн</w:t>
      </w:r>
      <w:r w:rsidR="00485060">
        <w:rPr>
          <w:rFonts w:ascii="Arial" w:hAnsi="Arial" w:cs="Arial"/>
          <w:sz w:val="24"/>
          <w:szCs w:val="24"/>
        </w:rPr>
        <w:t>ом</w:t>
      </w:r>
      <w:r w:rsidR="00C564F0" w:rsidRPr="00C564F0">
        <w:rPr>
          <w:rFonts w:ascii="Arial" w:hAnsi="Arial" w:cs="Arial"/>
          <w:sz w:val="24"/>
          <w:szCs w:val="24"/>
        </w:rPr>
        <w:t xml:space="preserve"> сайт</w:t>
      </w:r>
      <w:r w:rsidR="00485060">
        <w:rPr>
          <w:rFonts w:ascii="Arial" w:hAnsi="Arial" w:cs="Arial"/>
          <w:sz w:val="24"/>
          <w:szCs w:val="24"/>
        </w:rPr>
        <w:t>е</w:t>
      </w:r>
      <w:r w:rsidR="00C564F0" w:rsidRPr="00C564F0">
        <w:rPr>
          <w:rFonts w:ascii="Arial" w:hAnsi="Arial" w:cs="Arial"/>
          <w:sz w:val="24"/>
          <w:szCs w:val="24"/>
        </w:rPr>
        <w:t xml:space="preserve"> и администрации городского округа.</w:t>
      </w:r>
    </w:p>
    <w:p w:rsidR="00C564F0" w:rsidRPr="00C564F0" w:rsidRDefault="00E36462" w:rsidP="00C564F0">
      <w:pPr>
        <w:tabs>
          <w:tab w:val="left" w:pos="0"/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564F0" w:rsidRPr="00C564F0">
        <w:rPr>
          <w:rFonts w:ascii="Arial" w:hAnsi="Arial" w:cs="Arial"/>
          <w:sz w:val="24"/>
          <w:szCs w:val="24"/>
        </w:rPr>
        <w:t>. </w:t>
      </w:r>
      <w:proofErr w:type="gramStart"/>
      <w:r w:rsidR="00C564F0" w:rsidRPr="00C564F0">
        <w:rPr>
          <w:rFonts w:ascii="Arial" w:hAnsi="Arial" w:cs="Arial"/>
          <w:sz w:val="24"/>
          <w:szCs w:val="24"/>
        </w:rPr>
        <w:t>Контроль за</w:t>
      </w:r>
      <w:proofErr w:type="gramEnd"/>
      <w:r w:rsidR="00C564F0" w:rsidRPr="00C564F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мэра городского округа – председателя Комитета по строительству и городскому хозяйству администрации городского округа </w:t>
      </w:r>
      <w:proofErr w:type="spellStart"/>
      <w:r w:rsidR="00C564F0" w:rsidRPr="00C564F0">
        <w:rPr>
          <w:rFonts w:ascii="Arial" w:hAnsi="Arial" w:cs="Arial"/>
          <w:sz w:val="24"/>
          <w:szCs w:val="24"/>
        </w:rPr>
        <w:t>Нижегородцева</w:t>
      </w:r>
      <w:proofErr w:type="spellEnd"/>
      <w:r w:rsidR="00C564F0" w:rsidRPr="00C564F0">
        <w:rPr>
          <w:rFonts w:ascii="Arial" w:hAnsi="Arial" w:cs="Arial"/>
          <w:sz w:val="24"/>
          <w:szCs w:val="24"/>
        </w:rPr>
        <w:t xml:space="preserve"> А.А. </w:t>
      </w:r>
      <w:r w:rsidR="00C564F0" w:rsidRPr="00C564F0">
        <w:rPr>
          <w:rFonts w:ascii="Times New Roman" w:hAnsi="Times New Roman"/>
          <w:szCs w:val="24"/>
        </w:rPr>
        <w:t xml:space="preserve"> </w:t>
      </w:r>
    </w:p>
    <w:p w:rsidR="00C564F0" w:rsidRPr="00C564F0" w:rsidRDefault="00C564F0" w:rsidP="00C564F0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</w:p>
    <w:p w:rsidR="00C564F0" w:rsidRPr="00C564F0" w:rsidRDefault="00C564F0" w:rsidP="00C564F0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</w:p>
    <w:p w:rsidR="00C564F0" w:rsidRPr="00C564F0" w:rsidRDefault="00C564F0" w:rsidP="00485060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C564F0">
        <w:rPr>
          <w:rFonts w:ascii="Arial" w:hAnsi="Arial" w:cs="Arial"/>
          <w:sz w:val="24"/>
          <w:szCs w:val="24"/>
        </w:rPr>
        <w:t xml:space="preserve">Мэр </w:t>
      </w:r>
      <w:r w:rsidR="00485060">
        <w:rPr>
          <w:rFonts w:ascii="Arial" w:hAnsi="Arial" w:cs="Arial"/>
          <w:sz w:val="24"/>
          <w:szCs w:val="24"/>
        </w:rPr>
        <w:t xml:space="preserve">города Тулуна    </w:t>
      </w:r>
      <w:r w:rsidRPr="00C564F0">
        <w:rPr>
          <w:rFonts w:ascii="Arial" w:hAnsi="Arial" w:cs="Arial"/>
          <w:sz w:val="24"/>
          <w:szCs w:val="24"/>
        </w:rPr>
        <w:tab/>
      </w:r>
      <w:r w:rsidRPr="00C564F0">
        <w:rPr>
          <w:rFonts w:ascii="Arial" w:hAnsi="Arial" w:cs="Arial"/>
          <w:sz w:val="24"/>
          <w:szCs w:val="24"/>
        </w:rPr>
        <w:tab/>
      </w:r>
      <w:r w:rsidRPr="00C564F0">
        <w:rPr>
          <w:rFonts w:ascii="Arial" w:hAnsi="Arial" w:cs="Arial"/>
          <w:sz w:val="24"/>
          <w:szCs w:val="24"/>
        </w:rPr>
        <w:tab/>
      </w:r>
      <w:r w:rsidRPr="00C564F0">
        <w:rPr>
          <w:rFonts w:ascii="Arial" w:hAnsi="Arial" w:cs="Arial"/>
          <w:sz w:val="24"/>
          <w:szCs w:val="24"/>
        </w:rPr>
        <w:tab/>
      </w:r>
      <w:r w:rsidRPr="00C564F0">
        <w:rPr>
          <w:rFonts w:ascii="Arial" w:hAnsi="Arial" w:cs="Arial"/>
          <w:sz w:val="24"/>
          <w:szCs w:val="24"/>
        </w:rPr>
        <w:tab/>
      </w:r>
      <w:r w:rsidRPr="00C564F0">
        <w:rPr>
          <w:rFonts w:ascii="Arial" w:hAnsi="Arial" w:cs="Arial"/>
          <w:sz w:val="24"/>
          <w:szCs w:val="24"/>
        </w:rPr>
        <w:tab/>
        <w:t xml:space="preserve">              </w:t>
      </w:r>
      <w:r w:rsidR="00485060">
        <w:rPr>
          <w:rFonts w:ascii="Arial" w:hAnsi="Arial" w:cs="Arial"/>
          <w:sz w:val="24"/>
          <w:szCs w:val="24"/>
        </w:rPr>
        <w:t xml:space="preserve">          </w:t>
      </w:r>
      <w:r w:rsidRPr="00C564F0">
        <w:rPr>
          <w:rFonts w:ascii="Arial" w:hAnsi="Arial" w:cs="Arial"/>
          <w:sz w:val="24"/>
          <w:szCs w:val="24"/>
        </w:rPr>
        <w:t xml:space="preserve"> Ю.В. </w:t>
      </w:r>
      <w:proofErr w:type="gramStart"/>
      <w:r w:rsidRPr="00C564F0">
        <w:rPr>
          <w:rFonts w:ascii="Arial" w:hAnsi="Arial" w:cs="Arial"/>
          <w:sz w:val="24"/>
          <w:szCs w:val="24"/>
        </w:rPr>
        <w:t>Карих</w:t>
      </w:r>
      <w:proofErr w:type="gramEnd"/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775D4F" w:rsidRPr="00FF21DC" w:rsidTr="00F476FC">
        <w:tc>
          <w:tcPr>
            <w:tcW w:w="4077" w:type="dxa"/>
          </w:tcPr>
          <w:p w:rsidR="00775D4F" w:rsidRPr="00FF21DC" w:rsidRDefault="00775D4F" w:rsidP="00EA7C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C564F0" w:rsidRDefault="00C564F0" w:rsidP="00F476FC">
            <w:pPr>
              <w:ind w:firstLine="3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E36462" w:rsidRDefault="00E36462" w:rsidP="00F476FC">
            <w:pPr>
              <w:ind w:firstLine="3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E36462" w:rsidRDefault="00E36462" w:rsidP="00E3646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5D4F" w:rsidRPr="00FF21DC" w:rsidRDefault="00FF21DC" w:rsidP="00F476FC">
            <w:pPr>
              <w:ind w:firstLine="3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21D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№ 1 </w:t>
            </w:r>
          </w:p>
          <w:p w:rsidR="00775D4F" w:rsidRPr="00FF21DC" w:rsidRDefault="00FF21DC" w:rsidP="00F476FC">
            <w:pPr>
              <w:ind w:firstLine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F21DC">
              <w:rPr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="00485060">
              <w:rPr>
                <w:rFonts w:ascii="Courier New" w:hAnsi="Courier New" w:cs="Courier New"/>
                <w:sz w:val="22"/>
                <w:szCs w:val="22"/>
              </w:rPr>
              <w:t>постановлению администрации</w:t>
            </w:r>
            <w:r w:rsidR="00775D4F" w:rsidRPr="00FF21DC">
              <w:rPr>
                <w:rFonts w:ascii="Courier New" w:hAnsi="Courier New" w:cs="Courier New"/>
                <w:sz w:val="22"/>
                <w:szCs w:val="22"/>
              </w:rPr>
              <w:t xml:space="preserve"> городского округа </w:t>
            </w:r>
          </w:p>
          <w:p w:rsidR="00775D4F" w:rsidRPr="00FF21DC" w:rsidRDefault="00E06CFF" w:rsidP="00E5469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775D4F" w:rsidRPr="00FF21DC">
              <w:rPr>
                <w:rFonts w:ascii="Courier New" w:hAnsi="Courier New" w:cs="Courier New"/>
                <w:sz w:val="22"/>
                <w:szCs w:val="22"/>
              </w:rPr>
              <w:t>от ___ ________ 202</w:t>
            </w:r>
            <w:r w:rsidR="0048506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75D4F" w:rsidRPr="00FF21DC">
              <w:rPr>
                <w:rFonts w:ascii="Courier New" w:hAnsi="Courier New" w:cs="Courier New"/>
                <w:sz w:val="22"/>
                <w:szCs w:val="22"/>
              </w:rPr>
              <w:t>г. № ___</w:t>
            </w:r>
            <w:r w:rsidR="00F476F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775D4F" w:rsidRPr="00775D4F" w:rsidRDefault="00775D4F" w:rsidP="00EA7CED">
      <w:pPr>
        <w:rPr>
          <w:szCs w:val="22"/>
        </w:rPr>
      </w:pPr>
    </w:p>
    <w:p w:rsidR="00775D4F" w:rsidRPr="00CA2B67" w:rsidRDefault="00485060" w:rsidP="00EA7CED">
      <w:pPr>
        <w:ind w:firstLine="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Arial" w:hAnsi="Arial" w:cs="Arial"/>
          <w:b/>
          <w:bCs/>
          <w:sz w:val="30"/>
          <w:szCs w:val="30"/>
        </w:rPr>
        <w:t xml:space="preserve">Административный регламент предоставления муниципальной услуги «Согласование размещения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штендеров</w:t>
      </w:r>
      <w:proofErr w:type="spellEnd"/>
      <w:r>
        <w:rPr>
          <w:rFonts w:ascii="Arial" w:hAnsi="Arial" w:cs="Arial"/>
          <w:b/>
          <w:bCs/>
          <w:sz w:val="30"/>
          <w:szCs w:val="30"/>
        </w:rPr>
        <w:t>, вывесок, информационных плакатов, афиш и иной визуальной информации, наружной рекламы на территории муниципального образования – «город Тулун»</w:t>
      </w:r>
    </w:p>
    <w:p w:rsidR="00775D4F" w:rsidRPr="00EA7CED" w:rsidRDefault="00775D4F" w:rsidP="00EA7CED">
      <w:pPr>
        <w:rPr>
          <w:rFonts w:ascii="Arial" w:hAnsi="Arial" w:cs="Arial"/>
          <w:sz w:val="24"/>
          <w:szCs w:val="24"/>
        </w:rPr>
      </w:pPr>
    </w:p>
    <w:p w:rsidR="00775D4F" w:rsidRPr="00EA7CED" w:rsidRDefault="00D81887" w:rsidP="00EA7CED">
      <w:pPr>
        <w:ind w:firstLine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</w:t>
      </w:r>
      <w:r w:rsidR="00775D4F" w:rsidRPr="00EA7CED">
        <w:rPr>
          <w:rFonts w:ascii="Arial" w:hAnsi="Arial" w:cs="Arial"/>
          <w:bCs/>
          <w:sz w:val="24"/>
          <w:szCs w:val="24"/>
        </w:rPr>
        <w:t>1. Общие положения</w:t>
      </w:r>
    </w:p>
    <w:p w:rsidR="00775D4F" w:rsidRPr="00485060" w:rsidRDefault="00775D4F" w:rsidP="00EA7CED">
      <w:pPr>
        <w:rPr>
          <w:rFonts w:ascii="Arial" w:hAnsi="Arial" w:cs="Arial"/>
          <w:sz w:val="24"/>
          <w:szCs w:val="24"/>
        </w:rPr>
      </w:pPr>
    </w:p>
    <w:p w:rsidR="008C632B" w:rsidRDefault="00775D4F" w:rsidP="008C632B">
      <w:pPr>
        <w:rPr>
          <w:rFonts w:ascii="Arial" w:hAnsi="Arial" w:cs="Arial"/>
          <w:bCs/>
          <w:sz w:val="24"/>
          <w:szCs w:val="24"/>
        </w:rPr>
      </w:pPr>
      <w:r w:rsidRPr="008C632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485060" w:rsidRPr="008C632B">
        <w:rPr>
          <w:rFonts w:ascii="Arial" w:hAnsi="Arial" w:cs="Arial"/>
          <w:sz w:val="24"/>
          <w:szCs w:val="24"/>
        </w:rPr>
        <w:t xml:space="preserve">Настоящий административный регламент </w:t>
      </w:r>
      <w:r w:rsidR="00485060" w:rsidRPr="008C632B">
        <w:rPr>
          <w:rFonts w:ascii="Arial" w:hAnsi="Arial" w:cs="Arial"/>
          <w:bCs/>
          <w:sz w:val="24"/>
          <w:szCs w:val="24"/>
        </w:rPr>
        <w:t xml:space="preserve">предоставления муниципальной услуги «Согласование размещения </w:t>
      </w:r>
      <w:proofErr w:type="spellStart"/>
      <w:r w:rsidR="00485060" w:rsidRPr="008C632B">
        <w:rPr>
          <w:rFonts w:ascii="Arial" w:hAnsi="Arial" w:cs="Arial"/>
          <w:bCs/>
          <w:sz w:val="24"/>
          <w:szCs w:val="24"/>
        </w:rPr>
        <w:t>штендеров</w:t>
      </w:r>
      <w:proofErr w:type="spellEnd"/>
      <w:r w:rsidR="00485060" w:rsidRPr="008C632B">
        <w:rPr>
          <w:rFonts w:ascii="Arial" w:hAnsi="Arial" w:cs="Arial"/>
          <w:bCs/>
          <w:sz w:val="24"/>
          <w:szCs w:val="24"/>
        </w:rPr>
        <w:t>, вывесок, информационных плакатов, афиш и иной визуальной информации, наружной рекламы на территории муниципального образования – «город Тулун»</w:t>
      </w:r>
      <w:r w:rsidR="008C632B" w:rsidRPr="008C632B">
        <w:rPr>
          <w:rFonts w:ascii="Arial" w:eastAsiaTheme="minorEastAsia" w:hAnsi="Arial" w:cs="Arial"/>
          <w:sz w:val="24"/>
          <w:szCs w:val="24"/>
        </w:rPr>
        <w:t xml:space="preserve"> (далее – Административный регламент) </w:t>
      </w:r>
      <w:r w:rsidR="008C632B" w:rsidRPr="008C632B">
        <w:rPr>
          <w:rFonts w:ascii="Arial" w:hAnsi="Arial" w:cs="Arial"/>
          <w:bCs/>
          <w:sz w:val="24"/>
          <w:szCs w:val="24"/>
        </w:rPr>
        <w:t xml:space="preserve">разработан в соответствии с Федеральным </w:t>
      </w:r>
      <w:hyperlink r:id="rId9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="008C632B" w:rsidRPr="008C632B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законом</w:t>
        </w:r>
      </w:hyperlink>
      <w:r w:rsidR="008C632B" w:rsidRPr="008C632B">
        <w:rPr>
          <w:rFonts w:ascii="Arial" w:hAnsi="Arial" w:cs="Arial"/>
          <w:bCs/>
          <w:sz w:val="24"/>
          <w:szCs w:val="24"/>
        </w:rPr>
        <w:t xml:space="preserve"> от 27.07.2010 </w:t>
      </w:r>
      <w:r w:rsidR="008C632B">
        <w:rPr>
          <w:rFonts w:ascii="Arial" w:hAnsi="Arial" w:cs="Arial"/>
          <w:bCs/>
          <w:sz w:val="24"/>
          <w:szCs w:val="24"/>
        </w:rPr>
        <w:t>№ </w:t>
      </w:r>
      <w:r w:rsidR="008C632B" w:rsidRPr="008C632B">
        <w:rPr>
          <w:rFonts w:ascii="Arial" w:hAnsi="Arial" w:cs="Arial"/>
          <w:bCs/>
          <w:sz w:val="24"/>
          <w:szCs w:val="24"/>
        </w:rPr>
        <w:t xml:space="preserve">210-ФЗ </w:t>
      </w:r>
      <w:r w:rsidR="008C632B">
        <w:rPr>
          <w:rFonts w:ascii="Arial" w:hAnsi="Arial" w:cs="Arial"/>
          <w:bCs/>
          <w:sz w:val="24"/>
          <w:szCs w:val="24"/>
        </w:rPr>
        <w:t>«</w:t>
      </w:r>
      <w:r w:rsidR="008C632B" w:rsidRPr="008C632B">
        <w:rPr>
          <w:rFonts w:ascii="Arial" w:hAnsi="Arial" w:cs="Arial"/>
          <w:bCs/>
          <w:sz w:val="24"/>
          <w:szCs w:val="24"/>
        </w:rPr>
        <w:t>Об организации предоставления государственных и муниципальных услуг</w:t>
      </w:r>
      <w:r w:rsidR="008C632B">
        <w:rPr>
          <w:rFonts w:ascii="Arial" w:hAnsi="Arial" w:cs="Arial"/>
          <w:bCs/>
          <w:sz w:val="24"/>
          <w:szCs w:val="24"/>
        </w:rPr>
        <w:t>»</w:t>
      </w:r>
      <w:r w:rsidR="008C632B" w:rsidRPr="008C632B">
        <w:rPr>
          <w:rFonts w:ascii="Arial" w:hAnsi="Arial" w:cs="Arial"/>
          <w:bCs/>
          <w:sz w:val="24"/>
          <w:szCs w:val="24"/>
        </w:rPr>
        <w:t xml:space="preserve"> и устанавливает стандарт и порядок предоставления муниципальной усл</w:t>
      </w:r>
      <w:r w:rsidR="008C632B">
        <w:rPr>
          <w:rFonts w:ascii="Arial" w:hAnsi="Arial" w:cs="Arial"/>
          <w:bCs/>
          <w:sz w:val="24"/>
          <w:szCs w:val="24"/>
        </w:rPr>
        <w:t xml:space="preserve">уги </w:t>
      </w:r>
      <w:r w:rsidR="008C632B" w:rsidRPr="008C632B">
        <w:rPr>
          <w:rFonts w:ascii="Arial" w:hAnsi="Arial" w:cs="Arial"/>
          <w:bCs/>
          <w:sz w:val="24"/>
          <w:szCs w:val="24"/>
        </w:rPr>
        <w:t xml:space="preserve">«Согласование размещения </w:t>
      </w:r>
      <w:proofErr w:type="spellStart"/>
      <w:r w:rsidR="008C632B" w:rsidRPr="008C632B">
        <w:rPr>
          <w:rFonts w:ascii="Arial" w:hAnsi="Arial" w:cs="Arial"/>
          <w:bCs/>
          <w:sz w:val="24"/>
          <w:szCs w:val="24"/>
        </w:rPr>
        <w:t>штендеров</w:t>
      </w:r>
      <w:proofErr w:type="spellEnd"/>
      <w:r w:rsidR="008C632B" w:rsidRPr="008C632B">
        <w:rPr>
          <w:rFonts w:ascii="Arial" w:hAnsi="Arial" w:cs="Arial"/>
          <w:bCs/>
          <w:sz w:val="24"/>
          <w:szCs w:val="24"/>
        </w:rPr>
        <w:t>, вывесок, информационных плакатов, афиш и</w:t>
      </w:r>
      <w:proofErr w:type="gramEnd"/>
      <w:r w:rsidR="008C632B" w:rsidRPr="008C632B">
        <w:rPr>
          <w:rFonts w:ascii="Arial" w:hAnsi="Arial" w:cs="Arial"/>
          <w:bCs/>
          <w:sz w:val="24"/>
          <w:szCs w:val="24"/>
        </w:rPr>
        <w:t xml:space="preserve"> иной визуальной информации, наружной рекламы на территории муниципального образования – «город Тулун» (далее - услуга, муниципальная услуга).</w:t>
      </w:r>
    </w:p>
    <w:p w:rsidR="008C632B" w:rsidRDefault="008C632B" w:rsidP="008C63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</w:t>
      </w:r>
      <w:r w:rsidRPr="008C632B">
        <w:rPr>
          <w:rFonts w:ascii="Arial" w:hAnsi="Arial" w:cs="Arial"/>
          <w:bCs/>
          <w:sz w:val="24"/>
          <w:szCs w:val="24"/>
        </w:rPr>
        <w:t xml:space="preserve">Цель разработки Административного регламента - реализация прав </w:t>
      </w:r>
      <w:r w:rsidR="006F7660">
        <w:rPr>
          <w:rFonts w:ascii="Arial" w:hAnsi="Arial" w:cs="Arial"/>
          <w:bCs/>
          <w:sz w:val="24"/>
          <w:szCs w:val="24"/>
        </w:rPr>
        <w:t>физических</w:t>
      </w:r>
      <w:r w:rsidRPr="008C632B">
        <w:rPr>
          <w:rFonts w:ascii="Arial" w:hAnsi="Arial" w:cs="Arial"/>
          <w:bCs/>
          <w:sz w:val="24"/>
          <w:szCs w:val="24"/>
        </w:rPr>
        <w:t xml:space="preserve"> и юридических лиц на обращение в органы местного самоуправления и повышение качества рассмотрения таких обращений в </w:t>
      </w:r>
      <w:r>
        <w:rPr>
          <w:rFonts w:ascii="Arial" w:hAnsi="Arial" w:cs="Arial"/>
          <w:bCs/>
          <w:sz w:val="24"/>
          <w:szCs w:val="24"/>
        </w:rPr>
        <w:t xml:space="preserve">администрации муниципального образования – «город Тулун» (далее – </w:t>
      </w:r>
      <w:r w:rsidR="00244A0C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>дминистрация города Тулуна)</w:t>
      </w:r>
      <w:r w:rsidRPr="008C632B">
        <w:rPr>
          <w:rFonts w:ascii="Arial" w:hAnsi="Arial" w:cs="Arial"/>
          <w:bCs/>
          <w:sz w:val="24"/>
          <w:szCs w:val="24"/>
        </w:rPr>
        <w:t>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местного самоуправления.</w:t>
      </w:r>
    </w:p>
    <w:p w:rsidR="008C632B" w:rsidRDefault="008C632B" w:rsidP="008C63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 </w:t>
      </w:r>
      <w:r w:rsidRPr="008C632B">
        <w:rPr>
          <w:rFonts w:ascii="Arial" w:hAnsi="Arial" w:cs="Arial"/>
          <w:bCs/>
          <w:sz w:val="24"/>
          <w:szCs w:val="24"/>
        </w:rPr>
        <w:t xml:space="preserve">Административный регламент устанавливает требования к предоставлению муниципальной услуги, определяет сроки и последовательность действий, административных процедур при рассмотрении обращений </w:t>
      </w:r>
      <w:r w:rsidR="00616B42">
        <w:rPr>
          <w:rFonts w:ascii="Arial" w:hAnsi="Arial" w:cs="Arial"/>
          <w:bCs/>
          <w:sz w:val="24"/>
          <w:szCs w:val="24"/>
        </w:rPr>
        <w:t>физических</w:t>
      </w:r>
      <w:r w:rsidRPr="008C632B">
        <w:rPr>
          <w:rFonts w:ascii="Arial" w:hAnsi="Arial" w:cs="Arial"/>
          <w:bCs/>
          <w:sz w:val="24"/>
          <w:szCs w:val="24"/>
        </w:rPr>
        <w:t xml:space="preserve"> и юридических лиц.</w:t>
      </w:r>
    </w:p>
    <w:p w:rsidR="008C632B" w:rsidRPr="008C632B" w:rsidRDefault="008C632B" w:rsidP="008C63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Pr="008C632B">
        <w:rPr>
          <w:rFonts w:ascii="Arial" w:hAnsi="Arial" w:cs="Arial"/>
          <w:bCs/>
          <w:sz w:val="24"/>
          <w:szCs w:val="24"/>
        </w:rPr>
        <w:t>4.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8C632B" w:rsidRPr="00D81887" w:rsidRDefault="008C632B" w:rsidP="008C632B">
      <w:pPr>
        <w:rPr>
          <w:rFonts w:ascii="Arial" w:hAnsi="Arial" w:cs="Arial"/>
          <w:bCs/>
          <w:sz w:val="24"/>
          <w:szCs w:val="24"/>
        </w:rPr>
      </w:pPr>
      <w:r w:rsidRPr="00D81887">
        <w:rPr>
          <w:rFonts w:ascii="Arial" w:hAnsi="Arial" w:cs="Arial"/>
          <w:bCs/>
          <w:sz w:val="24"/>
          <w:szCs w:val="24"/>
        </w:rPr>
        <w:t xml:space="preserve">1) </w:t>
      </w:r>
      <w:hyperlink r:id="rId10" w:tooltip="Закон РФ от 07.02.1992 N 2300-1 (ред. от 11.06.2021) &quot;О защите прав потребителей&quot;{КонсультантПлюс}" w:history="1">
        <w:r w:rsidRPr="00D81887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Закон</w:t>
        </w:r>
      </w:hyperlink>
      <w:r w:rsidRPr="00D81887">
        <w:rPr>
          <w:rFonts w:ascii="Arial" w:hAnsi="Arial" w:cs="Arial"/>
          <w:bCs/>
          <w:sz w:val="24"/>
          <w:szCs w:val="24"/>
        </w:rPr>
        <w:t xml:space="preserve"> РФ от 07.02.1992 № 2300-1 «О защите прав потребителей»</w:t>
      </w:r>
      <w:r w:rsidR="00CB77C9" w:rsidRPr="00D81887">
        <w:rPr>
          <w:rFonts w:ascii="Arial" w:hAnsi="Arial" w:cs="Arial"/>
          <w:bCs/>
          <w:sz w:val="24"/>
          <w:szCs w:val="24"/>
        </w:rPr>
        <w:t xml:space="preserve"> (в ред. от 11.06.2021);</w:t>
      </w:r>
    </w:p>
    <w:p w:rsidR="008C632B" w:rsidRPr="00D81887" w:rsidRDefault="008C632B" w:rsidP="008C632B">
      <w:pPr>
        <w:rPr>
          <w:rFonts w:ascii="Arial" w:hAnsi="Arial" w:cs="Arial"/>
          <w:bCs/>
          <w:sz w:val="24"/>
          <w:szCs w:val="24"/>
        </w:rPr>
      </w:pPr>
      <w:r w:rsidRPr="00D81887">
        <w:rPr>
          <w:rFonts w:ascii="Arial" w:hAnsi="Arial" w:cs="Arial"/>
          <w:bCs/>
          <w:sz w:val="24"/>
          <w:szCs w:val="24"/>
        </w:rPr>
        <w:t xml:space="preserve">2) Федеральный </w:t>
      </w:r>
      <w:hyperlink r:id="rId11" w:tooltip="&quot;Гражданский кодекс Российской Федерации (часть первая)&quot; от 30.11.1994 N 51-ФЗ (ред. от 28.06.2021, с изм. от 08.07.2021){КонсультантПлюс}" w:history="1">
        <w:r w:rsidRPr="00D81887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закон</w:t>
        </w:r>
      </w:hyperlink>
      <w:r w:rsidRPr="00D81887">
        <w:rPr>
          <w:rFonts w:ascii="Arial" w:hAnsi="Arial" w:cs="Arial"/>
          <w:bCs/>
          <w:sz w:val="24"/>
          <w:szCs w:val="24"/>
        </w:rPr>
        <w:t xml:space="preserve"> от 30.11.1994 № 51-ФЗ «Гражданский кодекс Российской Федерации (часть первая)» </w:t>
      </w:r>
      <w:r w:rsidR="00D92293" w:rsidRPr="00D81887">
        <w:rPr>
          <w:rFonts w:ascii="Arial" w:hAnsi="Arial" w:cs="Arial"/>
          <w:bCs/>
          <w:sz w:val="24"/>
          <w:szCs w:val="24"/>
        </w:rPr>
        <w:t>(</w:t>
      </w:r>
      <w:r w:rsidRPr="00D81887">
        <w:rPr>
          <w:rFonts w:ascii="Arial" w:hAnsi="Arial" w:cs="Arial"/>
          <w:bCs/>
          <w:sz w:val="24"/>
          <w:szCs w:val="24"/>
        </w:rPr>
        <w:t xml:space="preserve">в ред. </w:t>
      </w:r>
      <w:r w:rsidR="00D92293" w:rsidRPr="00D81887">
        <w:rPr>
          <w:rFonts w:ascii="Arial" w:hAnsi="Arial" w:cs="Arial"/>
          <w:bCs/>
          <w:sz w:val="24"/>
          <w:szCs w:val="24"/>
        </w:rPr>
        <w:t>о</w:t>
      </w:r>
      <w:r w:rsidRPr="00D81887">
        <w:rPr>
          <w:rFonts w:ascii="Arial" w:hAnsi="Arial" w:cs="Arial"/>
          <w:bCs/>
          <w:sz w:val="24"/>
          <w:szCs w:val="24"/>
        </w:rPr>
        <w:t>т 21.12.2021</w:t>
      </w:r>
      <w:r w:rsidR="00D92293" w:rsidRPr="00D81887">
        <w:rPr>
          <w:rFonts w:ascii="Arial" w:hAnsi="Arial" w:cs="Arial"/>
          <w:bCs/>
          <w:sz w:val="24"/>
          <w:szCs w:val="24"/>
        </w:rPr>
        <w:t>);</w:t>
      </w:r>
    </w:p>
    <w:p w:rsidR="008C632B" w:rsidRPr="00D81887" w:rsidRDefault="008C632B" w:rsidP="008C632B">
      <w:pPr>
        <w:rPr>
          <w:rFonts w:ascii="Arial" w:hAnsi="Arial" w:cs="Arial"/>
          <w:bCs/>
          <w:sz w:val="24"/>
          <w:szCs w:val="24"/>
        </w:rPr>
      </w:pPr>
      <w:r w:rsidRPr="00D81887">
        <w:rPr>
          <w:rFonts w:ascii="Arial" w:hAnsi="Arial" w:cs="Arial"/>
          <w:bCs/>
          <w:sz w:val="24"/>
          <w:szCs w:val="24"/>
        </w:rPr>
        <w:t xml:space="preserve">3) Федеральный </w:t>
      </w:r>
      <w:hyperlink r:id="rId12" w:tooltip="Федеральный закон от 06.10.2003 N 131-ФЗ (ред. от 01.07.2021) &quot;Об общих принципах организации местного самоуправления в Российской Федерации&quot;{КонсультантПлюс}" w:history="1">
        <w:r w:rsidRPr="00D81887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закон</w:t>
        </w:r>
      </w:hyperlink>
      <w:r w:rsidRPr="00D81887">
        <w:rPr>
          <w:rFonts w:ascii="Arial" w:hAnsi="Arial" w:cs="Arial"/>
          <w:bCs/>
          <w:sz w:val="24"/>
          <w:szCs w:val="24"/>
        </w:rPr>
        <w:t xml:space="preserve"> от 06.10.2003 </w:t>
      </w:r>
      <w:r w:rsidR="00CB77C9" w:rsidRPr="00D81887">
        <w:rPr>
          <w:rFonts w:ascii="Arial" w:hAnsi="Arial" w:cs="Arial"/>
          <w:bCs/>
          <w:sz w:val="24"/>
          <w:szCs w:val="24"/>
        </w:rPr>
        <w:t>№ </w:t>
      </w:r>
      <w:r w:rsidRPr="00D81887">
        <w:rPr>
          <w:rFonts w:ascii="Arial" w:hAnsi="Arial" w:cs="Arial"/>
          <w:bCs/>
          <w:sz w:val="24"/>
          <w:szCs w:val="24"/>
        </w:rPr>
        <w:t xml:space="preserve">131-ФЗ </w:t>
      </w:r>
      <w:r w:rsidR="00CB77C9" w:rsidRPr="00D81887">
        <w:rPr>
          <w:rFonts w:ascii="Arial" w:hAnsi="Arial" w:cs="Arial"/>
          <w:bCs/>
          <w:sz w:val="24"/>
          <w:szCs w:val="24"/>
        </w:rPr>
        <w:t>«</w:t>
      </w:r>
      <w:r w:rsidRPr="00D81887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B77C9" w:rsidRPr="00D81887">
        <w:rPr>
          <w:rFonts w:ascii="Arial" w:hAnsi="Arial" w:cs="Arial"/>
          <w:bCs/>
          <w:sz w:val="24"/>
          <w:szCs w:val="24"/>
        </w:rPr>
        <w:t>» (в ред. от 30.12.2021);</w:t>
      </w:r>
    </w:p>
    <w:p w:rsidR="008C632B" w:rsidRPr="00D81887" w:rsidRDefault="008C632B" w:rsidP="008C632B">
      <w:pPr>
        <w:rPr>
          <w:rFonts w:ascii="Arial" w:hAnsi="Arial" w:cs="Arial"/>
          <w:bCs/>
          <w:sz w:val="24"/>
          <w:szCs w:val="24"/>
        </w:rPr>
      </w:pPr>
      <w:r w:rsidRPr="00D81887">
        <w:rPr>
          <w:rFonts w:ascii="Arial" w:hAnsi="Arial" w:cs="Arial"/>
          <w:bCs/>
          <w:sz w:val="24"/>
          <w:szCs w:val="24"/>
        </w:rPr>
        <w:t xml:space="preserve">4) Федеральный </w:t>
      </w:r>
      <w:hyperlink r:id="rId13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D81887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закон</w:t>
        </w:r>
      </w:hyperlink>
      <w:r w:rsidRPr="00D81887">
        <w:rPr>
          <w:rFonts w:ascii="Arial" w:hAnsi="Arial" w:cs="Arial"/>
          <w:bCs/>
          <w:sz w:val="24"/>
          <w:szCs w:val="24"/>
        </w:rPr>
        <w:t xml:space="preserve"> от 02.05.2006 </w:t>
      </w:r>
      <w:r w:rsidR="00CB77C9" w:rsidRPr="00D81887">
        <w:rPr>
          <w:rFonts w:ascii="Arial" w:hAnsi="Arial" w:cs="Arial"/>
          <w:bCs/>
          <w:sz w:val="24"/>
          <w:szCs w:val="24"/>
        </w:rPr>
        <w:t>№ </w:t>
      </w:r>
      <w:r w:rsidRPr="00D81887">
        <w:rPr>
          <w:rFonts w:ascii="Arial" w:hAnsi="Arial" w:cs="Arial"/>
          <w:bCs/>
          <w:sz w:val="24"/>
          <w:szCs w:val="24"/>
        </w:rPr>
        <w:t xml:space="preserve">59-ФЗ </w:t>
      </w:r>
      <w:r w:rsidR="00CB77C9" w:rsidRPr="00D81887">
        <w:rPr>
          <w:rFonts w:ascii="Arial" w:hAnsi="Arial" w:cs="Arial"/>
          <w:bCs/>
          <w:sz w:val="24"/>
          <w:szCs w:val="24"/>
        </w:rPr>
        <w:t>«</w:t>
      </w:r>
      <w:r w:rsidRPr="00D81887">
        <w:rPr>
          <w:rFonts w:ascii="Arial" w:hAnsi="Arial" w:cs="Arial"/>
          <w:bCs/>
          <w:sz w:val="24"/>
          <w:szCs w:val="24"/>
        </w:rPr>
        <w:t>О порядке рассмотрения обращений граждан Российской Федерации</w:t>
      </w:r>
      <w:r w:rsidR="00CB77C9" w:rsidRPr="00D81887">
        <w:rPr>
          <w:rFonts w:ascii="Arial" w:hAnsi="Arial" w:cs="Arial"/>
          <w:bCs/>
          <w:sz w:val="24"/>
          <w:szCs w:val="24"/>
        </w:rPr>
        <w:t>» (в ред. от 27.12.2018);</w:t>
      </w:r>
    </w:p>
    <w:p w:rsidR="008C632B" w:rsidRPr="00D81887" w:rsidRDefault="008C632B" w:rsidP="008C632B">
      <w:pPr>
        <w:rPr>
          <w:rFonts w:ascii="Arial" w:hAnsi="Arial" w:cs="Arial"/>
          <w:bCs/>
          <w:sz w:val="24"/>
          <w:szCs w:val="24"/>
        </w:rPr>
      </w:pPr>
      <w:r w:rsidRPr="00D81887">
        <w:rPr>
          <w:rFonts w:ascii="Arial" w:hAnsi="Arial" w:cs="Arial"/>
          <w:bCs/>
          <w:sz w:val="24"/>
          <w:szCs w:val="24"/>
        </w:rPr>
        <w:t xml:space="preserve">5) Федеральный </w:t>
      </w:r>
      <w:hyperlink r:id="rId14" w:tooltip="Федеральный закон от 27.07.2006 N 152-ФЗ (ред. от 02.07.2021) &quot;О персональных данных&quot;{КонсультантПлюс}" w:history="1">
        <w:r w:rsidRPr="00D81887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закон</w:t>
        </w:r>
      </w:hyperlink>
      <w:r w:rsidRPr="00D81887">
        <w:rPr>
          <w:rFonts w:ascii="Arial" w:hAnsi="Arial" w:cs="Arial"/>
          <w:bCs/>
          <w:sz w:val="24"/>
          <w:szCs w:val="24"/>
        </w:rPr>
        <w:t xml:space="preserve"> от 27.07.2006 </w:t>
      </w:r>
      <w:r w:rsidR="00CB77C9" w:rsidRPr="00D81887">
        <w:rPr>
          <w:rFonts w:ascii="Arial" w:hAnsi="Arial" w:cs="Arial"/>
          <w:bCs/>
          <w:sz w:val="24"/>
          <w:szCs w:val="24"/>
        </w:rPr>
        <w:t>№ </w:t>
      </w:r>
      <w:r w:rsidRPr="00D81887">
        <w:rPr>
          <w:rFonts w:ascii="Arial" w:hAnsi="Arial" w:cs="Arial"/>
          <w:bCs/>
          <w:sz w:val="24"/>
          <w:szCs w:val="24"/>
        </w:rPr>
        <w:t xml:space="preserve">152-ФЗ </w:t>
      </w:r>
      <w:r w:rsidR="00CB77C9" w:rsidRPr="00D81887">
        <w:rPr>
          <w:rFonts w:ascii="Arial" w:hAnsi="Arial" w:cs="Arial"/>
          <w:bCs/>
          <w:sz w:val="24"/>
          <w:szCs w:val="24"/>
        </w:rPr>
        <w:t>«</w:t>
      </w:r>
      <w:r w:rsidRPr="00D81887">
        <w:rPr>
          <w:rFonts w:ascii="Arial" w:hAnsi="Arial" w:cs="Arial"/>
          <w:bCs/>
          <w:sz w:val="24"/>
          <w:szCs w:val="24"/>
        </w:rPr>
        <w:t>О персональных данных</w:t>
      </w:r>
      <w:r w:rsidR="00CB77C9" w:rsidRPr="00D81887">
        <w:rPr>
          <w:rFonts w:ascii="Arial" w:hAnsi="Arial" w:cs="Arial"/>
          <w:bCs/>
          <w:sz w:val="24"/>
          <w:szCs w:val="24"/>
        </w:rPr>
        <w:t>» (в ред. от 02.07.2021);</w:t>
      </w:r>
    </w:p>
    <w:p w:rsidR="008C632B" w:rsidRPr="00D81887" w:rsidRDefault="008C632B" w:rsidP="008C632B">
      <w:pPr>
        <w:rPr>
          <w:rFonts w:ascii="Arial" w:hAnsi="Arial" w:cs="Arial"/>
          <w:bCs/>
          <w:sz w:val="24"/>
          <w:szCs w:val="24"/>
        </w:rPr>
      </w:pPr>
      <w:r w:rsidRPr="00D81887">
        <w:rPr>
          <w:rFonts w:ascii="Arial" w:hAnsi="Arial" w:cs="Arial"/>
          <w:bCs/>
          <w:sz w:val="24"/>
          <w:szCs w:val="24"/>
        </w:rPr>
        <w:lastRenderedPageBreak/>
        <w:t xml:space="preserve">6) Федеральный </w:t>
      </w:r>
      <w:hyperlink r:id="rId15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D81887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закон</w:t>
        </w:r>
      </w:hyperlink>
      <w:r w:rsidRPr="00D81887">
        <w:rPr>
          <w:rFonts w:ascii="Arial" w:hAnsi="Arial" w:cs="Arial"/>
          <w:bCs/>
          <w:sz w:val="24"/>
          <w:szCs w:val="24"/>
        </w:rPr>
        <w:t xml:space="preserve"> от 09.02.2009 </w:t>
      </w:r>
      <w:r w:rsidR="00CB77C9" w:rsidRPr="00D81887">
        <w:rPr>
          <w:rFonts w:ascii="Arial" w:hAnsi="Arial" w:cs="Arial"/>
          <w:bCs/>
          <w:sz w:val="24"/>
          <w:szCs w:val="24"/>
        </w:rPr>
        <w:t>№ </w:t>
      </w:r>
      <w:r w:rsidRPr="00D81887">
        <w:rPr>
          <w:rFonts w:ascii="Arial" w:hAnsi="Arial" w:cs="Arial"/>
          <w:bCs/>
          <w:sz w:val="24"/>
          <w:szCs w:val="24"/>
        </w:rPr>
        <w:t xml:space="preserve">8-ФЗ </w:t>
      </w:r>
      <w:r w:rsidR="00CB77C9" w:rsidRPr="00D81887">
        <w:rPr>
          <w:rFonts w:ascii="Arial" w:hAnsi="Arial" w:cs="Arial"/>
          <w:bCs/>
          <w:sz w:val="24"/>
          <w:szCs w:val="24"/>
        </w:rPr>
        <w:t>«</w:t>
      </w:r>
      <w:r w:rsidRPr="00D81887">
        <w:rPr>
          <w:rFonts w:ascii="Arial" w:hAnsi="Arial" w:cs="Arial"/>
          <w:bCs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B77C9" w:rsidRPr="00D81887">
        <w:rPr>
          <w:rFonts w:ascii="Arial" w:hAnsi="Arial" w:cs="Arial"/>
          <w:bCs/>
          <w:sz w:val="24"/>
          <w:szCs w:val="24"/>
        </w:rPr>
        <w:t>»</w:t>
      </w:r>
      <w:r w:rsidRPr="00D81887">
        <w:rPr>
          <w:rFonts w:ascii="Arial" w:hAnsi="Arial" w:cs="Arial"/>
          <w:bCs/>
          <w:sz w:val="24"/>
          <w:szCs w:val="24"/>
        </w:rPr>
        <w:t xml:space="preserve"> </w:t>
      </w:r>
      <w:r w:rsidR="00CB77C9" w:rsidRPr="00D81887">
        <w:rPr>
          <w:rFonts w:ascii="Arial" w:hAnsi="Arial" w:cs="Arial"/>
          <w:bCs/>
          <w:sz w:val="24"/>
          <w:szCs w:val="24"/>
        </w:rPr>
        <w:t>(в ред. от 30.04.2021);</w:t>
      </w:r>
    </w:p>
    <w:p w:rsidR="008C632B" w:rsidRPr="00D81887" w:rsidRDefault="008C632B" w:rsidP="008C632B">
      <w:pPr>
        <w:rPr>
          <w:rFonts w:ascii="Arial" w:hAnsi="Arial" w:cs="Arial"/>
          <w:bCs/>
          <w:sz w:val="24"/>
          <w:szCs w:val="24"/>
        </w:rPr>
      </w:pPr>
      <w:r w:rsidRPr="00D81887">
        <w:rPr>
          <w:rFonts w:ascii="Arial" w:hAnsi="Arial" w:cs="Arial"/>
          <w:bCs/>
          <w:sz w:val="24"/>
          <w:szCs w:val="24"/>
        </w:rPr>
        <w:t xml:space="preserve">7) Федеральный </w:t>
      </w:r>
      <w:hyperlink r:id="rId16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D81887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закон</w:t>
        </w:r>
      </w:hyperlink>
      <w:r w:rsidRPr="00D81887">
        <w:rPr>
          <w:rFonts w:ascii="Arial" w:hAnsi="Arial" w:cs="Arial"/>
          <w:bCs/>
          <w:sz w:val="24"/>
          <w:szCs w:val="24"/>
        </w:rPr>
        <w:t xml:space="preserve"> от 27.07.2010 </w:t>
      </w:r>
      <w:r w:rsidR="00CB77C9" w:rsidRPr="00D81887">
        <w:rPr>
          <w:rFonts w:ascii="Arial" w:hAnsi="Arial" w:cs="Arial"/>
          <w:bCs/>
          <w:sz w:val="24"/>
          <w:szCs w:val="24"/>
        </w:rPr>
        <w:t>№ </w:t>
      </w:r>
      <w:r w:rsidRPr="00D81887">
        <w:rPr>
          <w:rFonts w:ascii="Arial" w:hAnsi="Arial" w:cs="Arial"/>
          <w:bCs/>
          <w:sz w:val="24"/>
          <w:szCs w:val="24"/>
        </w:rPr>
        <w:t xml:space="preserve">210-ФЗ </w:t>
      </w:r>
      <w:r w:rsidR="00CB77C9" w:rsidRPr="00D81887">
        <w:rPr>
          <w:rFonts w:ascii="Arial" w:hAnsi="Arial" w:cs="Arial"/>
          <w:bCs/>
          <w:sz w:val="24"/>
          <w:szCs w:val="24"/>
        </w:rPr>
        <w:t>«</w:t>
      </w:r>
      <w:r w:rsidRPr="00D81887">
        <w:rPr>
          <w:rFonts w:ascii="Arial" w:hAnsi="Arial" w:cs="Arial"/>
          <w:bCs/>
          <w:sz w:val="24"/>
          <w:szCs w:val="24"/>
        </w:rPr>
        <w:t>Об организации предоставления государственных и муниципальных услуг</w:t>
      </w:r>
      <w:r w:rsidR="00CB77C9" w:rsidRPr="00D81887">
        <w:rPr>
          <w:rFonts w:ascii="Arial" w:hAnsi="Arial" w:cs="Arial"/>
          <w:bCs/>
          <w:sz w:val="24"/>
          <w:szCs w:val="24"/>
        </w:rPr>
        <w:t>» (в ред. от 02.07.2021);</w:t>
      </w:r>
    </w:p>
    <w:p w:rsidR="00CB77C9" w:rsidRPr="00D81887" w:rsidRDefault="008C632B" w:rsidP="008C632B">
      <w:pPr>
        <w:rPr>
          <w:rFonts w:ascii="Arial" w:hAnsi="Arial" w:cs="Arial"/>
          <w:bCs/>
          <w:sz w:val="24"/>
          <w:szCs w:val="24"/>
        </w:rPr>
      </w:pPr>
      <w:r w:rsidRPr="00D81887">
        <w:rPr>
          <w:rFonts w:ascii="Arial" w:hAnsi="Arial" w:cs="Arial"/>
          <w:bCs/>
          <w:sz w:val="24"/>
          <w:szCs w:val="24"/>
        </w:rPr>
        <w:t xml:space="preserve">8) </w:t>
      </w:r>
      <w:r w:rsidR="00CB77C9" w:rsidRPr="00D81887">
        <w:rPr>
          <w:rFonts w:ascii="Arial" w:hAnsi="Arial" w:cs="Arial"/>
          <w:bCs/>
          <w:sz w:val="24"/>
          <w:szCs w:val="24"/>
        </w:rPr>
        <w:t xml:space="preserve">Решение </w:t>
      </w:r>
      <w:r w:rsidR="00CB77C9" w:rsidRPr="00D81887">
        <w:rPr>
          <w:rFonts w:ascii="Arial" w:hAnsi="Arial" w:cs="Arial"/>
          <w:sz w:val="24"/>
          <w:szCs w:val="24"/>
        </w:rPr>
        <w:t xml:space="preserve">Думы городского округа от 31.10.2017 № 25-ДГО </w:t>
      </w:r>
      <w:r w:rsidR="00BA0296" w:rsidRPr="00D81887">
        <w:rPr>
          <w:rFonts w:ascii="Arial" w:hAnsi="Arial" w:cs="Arial"/>
          <w:sz w:val="24"/>
          <w:szCs w:val="24"/>
        </w:rPr>
        <w:t>«</w:t>
      </w:r>
      <w:r w:rsidR="00CB77C9" w:rsidRPr="00D81887"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– «город Тулун».</w:t>
      </w:r>
      <w:r w:rsidR="00CB77C9" w:rsidRPr="00D81887">
        <w:rPr>
          <w:rFonts w:ascii="Arial" w:hAnsi="Arial" w:cs="Arial"/>
          <w:bCs/>
          <w:sz w:val="24"/>
          <w:szCs w:val="24"/>
        </w:rPr>
        <w:t xml:space="preserve"> </w:t>
      </w:r>
    </w:p>
    <w:p w:rsidR="008C632B" w:rsidRPr="008C632B" w:rsidRDefault="00BA0296" w:rsidP="008C63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8C632B" w:rsidRPr="008C632B">
        <w:rPr>
          <w:rFonts w:ascii="Arial" w:hAnsi="Arial" w:cs="Arial"/>
          <w:bCs/>
          <w:sz w:val="24"/>
          <w:szCs w:val="24"/>
        </w:rPr>
        <w:t xml:space="preserve">5. Правом на получение муниципальной услуги, указанной в Административном регламенте, обладают </w:t>
      </w:r>
      <w:r w:rsidR="00616B42">
        <w:rPr>
          <w:rFonts w:ascii="Arial" w:hAnsi="Arial" w:cs="Arial"/>
          <w:bCs/>
          <w:sz w:val="24"/>
          <w:szCs w:val="24"/>
        </w:rPr>
        <w:t>физические</w:t>
      </w:r>
      <w:r w:rsidR="008C632B" w:rsidRPr="008C632B">
        <w:rPr>
          <w:rFonts w:ascii="Arial" w:hAnsi="Arial" w:cs="Arial"/>
          <w:bCs/>
          <w:sz w:val="24"/>
          <w:szCs w:val="24"/>
        </w:rPr>
        <w:t xml:space="preserve"> или юридические лица, </w:t>
      </w:r>
      <w:r>
        <w:rPr>
          <w:rFonts w:ascii="Arial" w:hAnsi="Arial" w:cs="Arial"/>
          <w:bCs/>
          <w:sz w:val="24"/>
          <w:szCs w:val="24"/>
        </w:rPr>
        <w:t xml:space="preserve">являющиеся владельцем </w:t>
      </w:r>
      <w:proofErr w:type="spellStart"/>
      <w:r w:rsidRPr="008C632B">
        <w:rPr>
          <w:rFonts w:ascii="Arial" w:hAnsi="Arial" w:cs="Arial"/>
          <w:bCs/>
          <w:sz w:val="24"/>
          <w:szCs w:val="24"/>
        </w:rPr>
        <w:t>штендеров</w:t>
      </w:r>
      <w:proofErr w:type="spellEnd"/>
      <w:r w:rsidRPr="008C632B">
        <w:rPr>
          <w:rFonts w:ascii="Arial" w:hAnsi="Arial" w:cs="Arial"/>
          <w:bCs/>
          <w:sz w:val="24"/>
          <w:szCs w:val="24"/>
        </w:rPr>
        <w:t>, вывесок, информационных плакатов, афиш и иной визуальной информации, наружной рекламы</w:t>
      </w:r>
      <w:r>
        <w:rPr>
          <w:rFonts w:ascii="Arial" w:hAnsi="Arial" w:cs="Arial"/>
          <w:bCs/>
          <w:sz w:val="24"/>
          <w:szCs w:val="24"/>
        </w:rPr>
        <w:t xml:space="preserve"> (далее – информационное оформление)</w:t>
      </w:r>
      <w:r w:rsidR="008C632B" w:rsidRPr="008C632B">
        <w:rPr>
          <w:rFonts w:ascii="Arial" w:hAnsi="Arial" w:cs="Arial"/>
          <w:bCs/>
          <w:sz w:val="24"/>
          <w:szCs w:val="24"/>
        </w:rPr>
        <w:t xml:space="preserve"> (далее - заявитель), а также иные лица, уполномоченные заявителем в установленном порядке (далее - представитель заявителя).</w:t>
      </w:r>
    </w:p>
    <w:p w:rsidR="008C632B" w:rsidRDefault="00FD109B" w:rsidP="008C63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8C632B" w:rsidRPr="008C632B">
        <w:rPr>
          <w:rFonts w:ascii="Arial" w:hAnsi="Arial" w:cs="Arial"/>
          <w:bCs/>
          <w:sz w:val="24"/>
          <w:szCs w:val="24"/>
        </w:rPr>
        <w:t>6. В Административном регламенте используются следующие термины и определения:</w:t>
      </w:r>
    </w:p>
    <w:p w:rsidR="00D81887" w:rsidRDefault="00D81887" w:rsidP="008C63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bCs/>
          <w:sz w:val="24"/>
          <w:szCs w:val="24"/>
        </w:rPr>
        <w:t>штендер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 э</w:t>
      </w:r>
      <w:r w:rsidRPr="00D81887">
        <w:rPr>
          <w:rFonts w:ascii="Arial" w:hAnsi="Arial" w:cs="Arial"/>
          <w:bCs/>
          <w:sz w:val="24"/>
          <w:szCs w:val="24"/>
        </w:rPr>
        <w:t xml:space="preserve">то переносная конструкция, которую устанавливают на улице, рядом с компанией-рекламодателем. Иногда </w:t>
      </w:r>
      <w:proofErr w:type="spellStart"/>
      <w:r w:rsidRPr="00D81887">
        <w:rPr>
          <w:rFonts w:ascii="Arial" w:hAnsi="Arial" w:cs="Arial"/>
          <w:bCs/>
          <w:sz w:val="24"/>
          <w:szCs w:val="24"/>
        </w:rPr>
        <w:t>штендеры</w:t>
      </w:r>
      <w:proofErr w:type="spellEnd"/>
      <w:r w:rsidRPr="00D81887">
        <w:rPr>
          <w:rFonts w:ascii="Arial" w:hAnsi="Arial" w:cs="Arial"/>
          <w:bCs/>
          <w:sz w:val="24"/>
          <w:szCs w:val="24"/>
        </w:rPr>
        <w:t xml:space="preserve"> размещают в помещениях. Его используют в качестве указателя, декоративного элемента или доски с информацией</w:t>
      </w:r>
      <w:r w:rsidR="00616B42">
        <w:rPr>
          <w:rFonts w:ascii="Arial" w:hAnsi="Arial" w:cs="Arial"/>
          <w:bCs/>
          <w:sz w:val="24"/>
          <w:szCs w:val="24"/>
        </w:rPr>
        <w:t>;</w:t>
      </w:r>
    </w:p>
    <w:p w:rsidR="00244A0C" w:rsidRDefault="00D81887" w:rsidP="00244A0C">
      <w:pPr>
        <w:rPr>
          <w:rFonts w:ascii="Arial" w:hAnsi="Arial" w:cs="Arial"/>
          <w:bCs/>
          <w:sz w:val="24"/>
          <w:szCs w:val="24"/>
        </w:rPr>
      </w:pPr>
      <w:proofErr w:type="gramStart"/>
      <w:r w:rsidRPr="00D81887">
        <w:rPr>
          <w:rFonts w:ascii="Arial" w:hAnsi="Arial" w:cs="Arial"/>
          <w:bCs/>
          <w:sz w:val="24"/>
          <w:szCs w:val="24"/>
        </w:rPr>
        <w:t>2</w:t>
      </w:r>
      <w:r w:rsidR="00244A0C" w:rsidRPr="00D81887">
        <w:rPr>
          <w:rFonts w:ascii="Arial" w:hAnsi="Arial" w:cs="Arial"/>
          <w:bCs/>
          <w:sz w:val="24"/>
          <w:szCs w:val="24"/>
        </w:rPr>
        <w:t xml:space="preserve">) вывеска - это информационная конструкция, размещаемая на фасадах здания, строения, сооружения, включая витрины и окна, в месте фактического нахождения или осуществления деятельности организации или индивидуального предпринимателя, содержащая информацию в соответствии с требованиями </w:t>
      </w:r>
      <w:hyperlink r:id="rId17" w:tooltip="Закон РФ от 07.02.1992 N 2300-1 (ред. от 11.06.2021) &quot;О защите прав потребителей&quot;{КонсультантПлюс}" w:history="1">
        <w:r w:rsidR="00244A0C" w:rsidRPr="00D81887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Закона</w:t>
        </w:r>
      </w:hyperlink>
      <w:r w:rsidR="00244A0C" w:rsidRPr="00D81887">
        <w:rPr>
          <w:rFonts w:ascii="Arial" w:hAnsi="Arial" w:cs="Arial"/>
          <w:bCs/>
          <w:sz w:val="24"/>
          <w:szCs w:val="24"/>
        </w:rPr>
        <w:t xml:space="preserve"> Российской Федерации от 07.02.1992 </w:t>
      </w:r>
      <w:r>
        <w:rPr>
          <w:rFonts w:ascii="Arial" w:hAnsi="Arial" w:cs="Arial"/>
          <w:bCs/>
          <w:sz w:val="24"/>
          <w:szCs w:val="24"/>
        </w:rPr>
        <w:t>№ </w:t>
      </w:r>
      <w:r w:rsidR="00244A0C" w:rsidRPr="00D81887">
        <w:rPr>
          <w:rFonts w:ascii="Arial" w:hAnsi="Arial" w:cs="Arial"/>
          <w:bCs/>
          <w:sz w:val="24"/>
          <w:szCs w:val="24"/>
        </w:rPr>
        <w:t xml:space="preserve">2300-1 </w:t>
      </w:r>
      <w:r>
        <w:rPr>
          <w:rFonts w:ascii="Arial" w:hAnsi="Arial" w:cs="Arial"/>
          <w:bCs/>
          <w:sz w:val="24"/>
          <w:szCs w:val="24"/>
        </w:rPr>
        <w:t>«</w:t>
      </w:r>
      <w:r w:rsidR="00244A0C" w:rsidRPr="00D81887">
        <w:rPr>
          <w:rFonts w:ascii="Arial" w:hAnsi="Arial" w:cs="Arial"/>
          <w:bCs/>
          <w:sz w:val="24"/>
          <w:szCs w:val="24"/>
        </w:rPr>
        <w:t>О защите прав потребителей</w:t>
      </w:r>
      <w:r>
        <w:rPr>
          <w:rFonts w:ascii="Arial" w:hAnsi="Arial" w:cs="Arial"/>
          <w:bCs/>
          <w:sz w:val="24"/>
          <w:szCs w:val="24"/>
        </w:rPr>
        <w:t>»</w:t>
      </w:r>
      <w:r w:rsidR="00244A0C" w:rsidRPr="00D81887">
        <w:rPr>
          <w:rFonts w:ascii="Arial" w:hAnsi="Arial" w:cs="Arial"/>
          <w:bCs/>
          <w:sz w:val="24"/>
          <w:szCs w:val="24"/>
        </w:rPr>
        <w:t>: фирменное наименование (наименование) организации, место ее нахождения (адрес) и режим ее работы;</w:t>
      </w:r>
      <w:proofErr w:type="gramEnd"/>
    </w:p>
    <w:p w:rsidR="00D81887" w:rsidRDefault="00D81887" w:rsidP="00244A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информационный плакат – к</w:t>
      </w:r>
      <w:r w:rsidRPr="00D81887">
        <w:rPr>
          <w:rFonts w:ascii="Arial" w:hAnsi="Arial" w:cs="Arial"/>
          <w:bCs/>
          <w:sz w:val="24"/>
          <w:szCs w:val="24"/>
        </w:rPr>
        <w:t>рупноформатный вид полиграфической продукции, главной задачей которого является информирование аудитории</w:t>
      </w:r>
      <w:r>
        <w:rPr>
          <w:rFonts w:ascii="Arial" w:hAnsi="Arial" w:cs="Arial"/>
          <w:bCs/>
          <w:sz w:val="24"/>
          <w:szCs w:val="24"/>
        </w:rPr>
        <w:t>;</w:t>
      </w:r>
    </w:p>
    <w:p w:rsidR="00D81887" w:rsidRPr="00D81887" w:rsidRDefault="00D81887" w:rsidP="00244A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4) афиша – </w:t>
      </w:r>
      <w:r w:rsidRPr="00D81887">
        <w:rPr>
          <w:rFonts w:ascii="Arial" w:hAnsi="Arial" w:cs="Arial"/>
          <w:bCs/>
          <w:sz w:val="24"/>
          <w:szCs w:val="24"/>
        </w:rPr>
        <w:t>вывешиваемое на видном месте объявление о предстоящих мероприятиях (спектакль, концерт, лекция и т. п.)</w:t>
      </w:r>
      <w:r>
        <w:rPr>
          <w:rFonts w:ascii="Arial" w:hAnsi="Arial" w:cs="Arial"/>
          <w:bCs/>
          <w:sz w:val="24"/>
          <w:szCs w:val="24"/>
        </w:rPr>
        <w:t>;</w:t>
      </w:r>
    </w:p>
    <w:p w:rsidR="00244A0C" w:rsidRPr="00D81887" w:rsidRDefault="00D81887" w:rsidP="00244A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244A0C" w:rsidRPr="00D81887">
        <w:rPr>
          <w:rFonts w:ascii="Arial" w:hAnsi="Arial" w:cs="Arial"/>
          <w:bCs/>
          <w:sz w:val="24"/>
          <w:szCs w:val="24"/>
        </w:rPr>
        <w:t xml:space="preserve">) фасад - наружная лицевая сторона здания, строения, сооружения со всеми элементами от конька </w:t>
      </w:r>
      <w:r>
        <w:rPr>
          <w:rFonts w:ascii="Arial" w:hAnsi="Arial" w:cs="Arial"/>
          <w:bCs/>
          <w:sz w:val="24"/>
          <w:szCs w:val="24"/>
        </w:rPr>
        <w:t xml:space="preserve">кровли до </w:t>
      </w:r>
      <w:proofErr w:type="spellStart"/>
      <w:r>
        <w:rPr>
          <w:rFonts w:ascii="Arial" w:hAnsi="Arial" w:cs="Arial"/>
          <w:bCs/>
          <w:sz w:val="24"/>
          <w:szCs w:val="24"/>
        </w:rPr>
        <w:t>отмостки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включительно;</w:t>
      </w:r>
    </w:p>
    <w:p w:rsidR="00244A0C" w:rsidRPr="00D81887" w:rsidRDefault="00D81887" w:rsidP="00244A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244A0C" w:rsidRPr="00D81887">
        <w:rPr>
          <w:rFonts w:ascii="Arial" w:hAnsi="Arial" w:cs="Arial"/>
          <w:bCs/>
          <w:sz w:val="24"/>
          <w:szCs w:val="24"/>
        </w:rPr>
        <w:t>)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244A0C" w:rsidRDefault="00244A0C" w:rsidP="00244A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1.7. </w:t>
      </w:r>
      <w:r w:rsidRPr="00244A0C">
        <w:rPr>
          <w:rFonts w:ascii="Arial" w:hAnsi="Arial" w:cs="Arial"/>
          <w:bCs/>
          <w:sz w:val="24"/>
          <w:szCs w:val="24"/>
        </w:rPr>
        <w:t xml:space="preserve">Муниципальная услуга предоставляется Администрацией города </w:t>
      </w:r>
      <w:r>
        <w:rPr>
          <w:rFonts w:ascii="Arial" w:hAnsi="Arial" w:cs="Arial"/>
          <w:bCs/>
          <w:sz w:val="24"/>
          <w:szCs w:val="24"/>
        </w:rPr>
        <w:t>Тулуна</w:t>
      </w:r>
      <w:r w:rsidRPr="00244A0C">
        <w:rPr>
          <w:rFonts w:ascii="Arial" w:hAnsi="Arial" w:cs="Arial"/>
          <w:bCs/>
          <w:sz w:val="24"/>
          <w:szCs w:val="24"/>
        </w:rPr>
        <w:t xml:space="preserve"> в лице </w:t>
      </w:r>
      <w:r w:rsidR="00FA4104">
        <w:rPr>
          <w:rFonts w:ascii="Arial" w:hAnsi="Arial" w:cs="Arial"/>
          <w:bCs/>
          <w:sz w:val="24"/>
          <w:szCs w:val="24"/>
        </w:rPr>
        <w:t xml:space="preserve">отдела архитектуры и градостроительства </w:t>
      </w:r>
      <w:r w:rsidR="00E770FF">
        <w:rPr>
          <w:rFonts w:ascii="Arial" w:hAnsi="Arial" w:cs="Arial"/>
          <w:bCs/>
          <w:sz w:val="24"/>
          <w:szCs w:val="24"/>
        </w:rPr>
        <w:t>Комитета по строительству и городскому хозяйству администрации городского округа</w:t>
      </w:r>
      <w:r w:rsidRPr="00244A0C">
        <w:rPr>
          <w:rFonts w:ascii="Arial" w:hAnsi="Arial" w:cs="Arial"/>
          <w:bCs/>
          <w:sz w:val="24"/>
          <w:szCs w:val="24"/>
        </w:rPr>
        <w:t xml:space="preserve"> (далее </w:t>
      </w:r>
      <w:r w:rsidR="00E770FF">
        <w:rPr>
          <w:rFonts w:ascii="Arial" w:hAnsi="Arial" w:cs="Arial"/>
          <w:bCs/>
          <w:sz w:val="24"/>
          <w:szCs w:val="24"/>
        </w:rPr>
        <w:t>–</w:t>
      </w:r>
      <w:r w:rsidRPr="00244A0C">
        <w:rPr>
          <w:rFonts w:ascii="Arial" w:hAnsi="Arial" w:cs="Arial"/>
          <w:bCs/>
          <w:sz w:val="24"/>
          <w:szCs w:val="24"/>
        </w:rPr>
        <w:t xml:space="preserve"> У</w:t>
      </w:r>
      <w:r w:rsidR="00E770FF">
        <w:rPr>
          <w:rFonts w:ascii="Arial" w:hAnsi="Arial" w:cs="Arial"/>
          <w:bCs/>
          <w:sz w:val="24"/>
          <w:szCs w:val="24"/>
        </w:rPr>
        <w:t>полномоченный орган</w:t>
      </w:r>
      <w:r w:rsidRPr="00244A0C">
        <w:rPr>
          <w:rFonts w:ascii="Arial" w:hAnsi="Arial" w:cs="Arial"/>
          <w:bCs/>
          <w:sz w:val="24"/>
          <w:szCs w:val="24"/>
        </w:rPr>
        <w:t xml:space="preserve">). Административные действия в соответствии с установленным распределением должностных обязанностей выполняются сотрудниками </w:t>
      </w:r>
      <w:r w:rsidR="00E770FF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244A0C">
        <w:rPr>
          <w:rFonts w:ascii="Arial" w:hAnsi="Arial" w:cs="Arial"/>
          <w:bCs/>
          <w:sz w:val="24"/>
          <w:szCs w:val="24"/>
        </w:rPr>
        <w:t>.</w:t>
      </w:r>
    </w:p>
    <w:p w:rsidR="00E770FF" w:rsidRDefault="00E770FF" w:rsidP="00244A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Информация о местонахождении, графике (режиме) работы, справочных номерах телефонов, адресах электронной почты уполномоченного органа содержится на официальном сайте Администрации города Тулуна в информационно-телекоммуникационной сети «Интернет»:</w:t>
      </w:r>
      <w:r w:rsidR="00FA4104">
        <w:rPr>
          <w:rFonts w:ascii="Arial" w:hAnsi="Arial" w:cs="Arial"/>
          <w:bCs/>
          <w:sz w:val="24"/>
          <w:szCs w:val="24"/>
        </w:rPr>
        <w:t xml:space="preserve"> </w:t>
      </w:r>
      <w:hyperlink r:id="rId18" w:history="1">
        <w:r w:rsidR="00B20FD7" w:rsidRPr="00B20FD7">
          <w:rPr>
            <w:rStyle w:val="a4"/>
            <w:rFonts w:ascii="Arial" w:hAnsi="Arial" w:cs="Arial"/>
            <w:bCs/>
            <w:sz w:val="24"/>
            <w:szCs w:val="24"/>
          </w:rPr>
          <w:t>www.tulunadm.ru</w:t>
        </w:r>
      </w:hyperlink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FA4104" w:rsidRDefault="00FA4104" w:rsidP="00244A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Прием заявителей или представителей заявителей руководителем уполномоченного органа проводится по предварительной записи, которая осуществляется по телефону 8(39530) 40-0-063. </w:t>
      </w:r>
    </w:p>
    <w:p w:rsidR="00FA4104" w:rsidRDefault="00FA4104" w:rsidP="00244A0C">
      <w:pPr>
        <w:rPr>
          <w:rFonts w:ascii="Arial" w:hAnsi="Arial" w:cs="Arial"/>
          <w:bCs/>
          <w:sz w:val="24"/>
          <w:szCs w:val="24"/>
        </w:rPr>
      </w:pPr>
    </w:p>
    <w:p w:rsidR="00FA4104" w:rsidRDefault="00D81887" w:rsidP="00FA410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Глава </w:t>
      </w:r>
      <w:r w:rsidR="00FA4104">
        <w:rPr>
          <w:rFonts w:ascii="Arial" w:hAnsi="Arial" w:cs="Arial"/>
          <w:bCs/>
          <w:sz w:val="24"/>
          <w:szCs w:val="24"/>
        </w:rPr>
        <w:t>2. Стандарт предоставления муниципальной услуги</w:t>
      </w:r>
    </w:p>
    <w:p w:rsidR="00E770FF" w:rsidRPr="00244A0C" w:rsidRDefault="00E770FF" w:rsidP="00244A0C">
      <w:pPr>
        <w:rPr>
          <w:rFonts w:ascii="Arial" w:hAnsi="Arial" w:cs="Arial"/>
          <w:bCs/>
          <w:sz w:val="24"/>
          <w:szCs w:val="24"/>
        </w:rPr>
      </w:pPr>
    </w:p>
    <w:p w:rsidR="00244A0C" w:rsidRDefault="00FA4104" w:rsidP="008C63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2.1. Под муниципальной услугой в настоящем Административном регламенте понимается с</w:t>
      </w:r>
      <w:r w:rsidRPr="008C632B">
        <w:rPr>
          <w:rFonts w:ascii="Arial" w:hAnsi="Arial" w:cs="Arial"/>
          <w:bCs/>
          <w:sz w:val="24"/>
          <w:szCs w:val="24"/>
        </w:rPr>
        <w:t xml:space="preserve">огласование размещения </w:t>
      </w:r>
      <w:proofErr w:type="spellStart"/>
      <w:r w:rsidRPr="008C632B">
        <w:rPr>
          <w:rFonts w:ascii="Arial" w:hAnsi="Arial" w:cs="Arial"/>
          <w:bCs/>
          <w:sz w:val="24"/>
          <w:szCs w:val="24"/>
        </w:rPr>
        <w:t>штендеров</w:t>
      </w:r>
      <w:proofErr w:type="spellEnd"/>
      <w:r w:rsidRPr="008C632B">
        <w:rPr>
          <w:rFonts w:ascii="Arial" w:hAnsi="Arial" w:cs="Arial"/>
          <w:bCs/>
          <w:sz w:val="24"/>
          <w:szCs w:val="24"/>
        </w:rPr>
        <w:t>, вывесок, информационных плакатов, афиш и иной визуальной информации, наружной рекламы на территории муниципального образования – «город Тулун</w:t>
      </w:r>
      <w:r>
        <w:rPr>
          <w:rFonts w:ascii="Arial" w:hAnsi="Arial" w:cs="Arial"/>
          <w:bCs/>
          <w:sz w:val="24"/>
          <w:szCs w:val="24"/>
        </w:rPr>
        <w:t>».</w:t>
      </w:r>
    </w:p>
    <w:p w:rsidR="006D5195" w:rsidRPr="006D5195" w:rsidRDefault="00FA4104" w:rsidP="006D519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2.2. </w:t>
      </w:r>
      <w:r w:rsidR="006D5195" w:rsidRPr="006D5195">
        <w:rPr>
          <w:rFonts w:ascii="Arial" w:hAnsi="Arial" w:cs="Arial"/>
          <w:bCs/>
          <w:sz w:val="24"/>
          <w:szCs w:val="24"/>
        </w:rPr>
        <w:t>Результат предоставления муниципальной услуги:</w:t>
      </w:r>
    </w:p>
    <w:p w:rsidR="005333A1" w:rsidRDefault="006D5195" w:rsidP="006D5195">
      <w:pPr>
        <w:rPr>
          <w:rFonts w:ascii="Arial" w:hAnsi="Arial" w:cs="Arial"/>
          <w:bCs/>
          <w:sz w:val="24"/>
          <w:szCs w:val="24"/>
        </w:rPr>
      </w:pPr>
      <w:r w:rsidRPr="006D5195">
        <w:rPr>
          <w:rFonts w:ascii="Arial" w:hAnsi="Arial" w:cs="Arial"/>
          <w:bCs/>
          <w:sz w:val="24"/>
          <w:szCs w:val="24"/>
        </w:rPr>
        <w:t xml:space="preserve">1) направление (выдача) письменного согласования </w:t>
      </w:r>
      <w:r>
        <w:rPr>
          <w:rFonts w:ascii="Arial" w:hAnsi="Arial" w:cs="Arial"/>
          <w:bCs/>
          <w:sz w:val="24"/>
          <w:szCs w:val="24"/>
        </w:rPr>
        <w:t>в размещении информационного оформления</w:t>
      </w:r>
      <w:r w:rsidR="005333A1">
        <w:rPr>
          <w:rFonts w:ascii="Arial" w:hAnsi="Arial" w:cs="Arial"/>
          <w:bCs/>
          <w:sz w:val="24"/>
          <w:szCs w:val="24"/>
        </w:rPr>
        <w:t>;</w:t>
      </w:r>
    </w:p>
    <w:p w:rsidR="006D5195" w:rsidRPr="006D5195" w:rsidRDefault="006D5195" w:rsidP="006D5195">
      <w:pPr>
        <w:rPr>
          <w:rFonts w:ascii="Arial" w:hAnsi="Arial" w:cs="Arial"/>
          <w:bCs/>
          <w:sz w:val="24"/>
          <w:szCs w:val="24"/>
        </w:rPr>
      </w:pPr>
      <w:r w:rsidRPr="006D5195">
        <w:rPr>
          <w:rFonts w:ascii="Arial" w:hAnsi="Arial" w:cs="Arial"/>
          <w:bCs/>
          <w:sz w:val="24"/>
          <w:szCs w:val="24"/>
        </w:rPr>
        <w:t xml:space="preserve">2) направление (выдача) письменного уведомления об отказе в согласовании </w:t>
      </w:r>
      <w:r w:rsidR="005333A1">
        <w:rPr>
          <w:rFonts w:ascii="Arial" w:hAnsi="Arial" w:cs="Arial"/>
          <w:bCs/>
          <w:sz w:val="24"/>
          <w:szCs w:val="24"/>
        </w:rPr>
        <w:t>размещения информационного оформления.</w:t>
      </w:r>
    </w:p>
    <w:p w:rsidR="006D5195" w:rsidRDefault="006D5195" w:rsidP="006D5195">
      <w:pPr>
        <w:rPr>
          <w:rFonts w:ascii="Arial" w:hAnsi="Arial" w:cs="Arial"/>
          <w:bCs/>
          <w:sz w:val="24"/>
          <w:szCs w:val="24"/>
        </w:rPr>
      </w:pPr>
      <w:r w:rsidRPr="006D5195">
        <w:rPr>
          <w:rFonts w:ascii="Arial" w:hAnsi="Arial" w:cs="Arial"/>
          <w:bCs/>
          <w:sz w:val="24"/>
          <w:szCs w:val="24"/>
        </w:rPr>
        <w:t>Результат предоставления муниципальной услуги (согласование либо отказ в согласовании) оформляется в виде письма на бланке У</w:t>
      </w:r>
      <w:r w:rsidR="005333A1">
        <w:rPr>
          <w:rFonts w:ascii="Arial" w:hAnsi="Arial" w:cs="Arial"/>
          <w:bCs/>
          <w:sz w:val="24"/>
          <w:szCs w:val="24"/>
        </w:rPr>
        <w:t>полномоченного органа</w:t>
      </w:r>
      <w:r w:rsidRPr="006D5195">
        <w:rPr>
          <w:rFonts w:ascii="Arial" w:hAnsi="Arial" w:cs="Arial"/>
          <w:bCs/>
          <w:sz w:val="24"/>
          <w:szCs w:val="24"/>
        </w:rPr>
        <w:t>.</w:t>
      </w:r>
    </w:p>
    <w:p w:rsidR="00E9661A" w:rsidRDefault="00E9661A" w:rsidP="00E9661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2.3. </w:t>
      </w:r>
      <w:r w:rsidRPr="00E9661A">
        <w:rPr>
          <w:rFonts w:ascii="Arial" w:hAnsi="Arial" w:cs="Arial"/>
          <w:bCs/>
          <w:sz w:val="24"/>
          <w:szCs w:val="24"/>
        </w:rPr>
        <w:t xml:space="preserve">Срок предоставления муниципальной услуги - тридцать рабочих дней со дня регистрации заявления о предоставлении муниципальной услуги в </w:t>
      </w:r>
      <w:r>
        <w:rPr>
          <w:rFonts w:ascii="Arial" w:hAnsi="Arial" w:cs="Arial"/>
          <w:bCs/>
          <w:sz w:val="24"/>
          <w:szCs w:val="24"/>
        </w:rPr>
        <w:t>Администрации города Тулуна</w:t>
      </w:r>
      <w:r w:rsidRPr="00E9661A">
        <w:rPr>
          <w:rFonts w:ascii="Arial" w:hAnsi="Arial" w:cs="Arial"/>
          <w:bCs/>
          <w:sz w:val="24"/>
          <w:szCs w:val="24"/>
        </w:rPr>
        <w:t>.</w:t>
      </w:r>
    </w:p>
    <w:p w:rsidR="00E9661A" w:rsidRDefault="00E9661A" w:rsidP="00E9661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2.4. </w:t>
      </w:r>
      <w:r w:rsidRPr="00E9661A">
        <w:rPr>
          <w:rFonts w:ascii="Arial" w:hAnsi="Arial" w:cs="Arial"/>
          <w:bCs/>
          <w:sz w:val="24"/>
          <w:szCs w:val="24"/>
        </w:rPr>
        <w:t>Правовые основания для предоставления муниципальной услуги:</w:t>
      </w:r>
    </w:p>
    <w:p w:rsidR="00E9661A" w:rsidRPr="00D81887" w:rsidRDefault="00E9661A" w:rsidP="00E9661A">
      <w:pPr>
        <w:rPr>
          <w:rFonts w:ascii="Arial" w:hAnsi="Arial" w:cs="Arial"/>
          <w:bCs/>
          <w:sz w:val="24"/>
          <w:szCs w:val="24"/>
        </w:rPr>
      </w:pPr>
      <w:r w:rsidRPr="00D81887">
        <w:rPr>
          <w:rFonts w:ascii="Arial" w:hAnsi="Arial" w:cs="Arial"/>
          <w:bCs/>
          <w:sz w:val="24"/>
          <w:szCs w:val="24"/>
        </w:rPr>
        <w:t xml:space="preserve">Федеральный </w:t>
      </w:r>
      <w:hyperlink r:id="rId19" w:tooltip="Федеральный закон от 06.10.2003 N 131-ФЗ (ред. от 01.07.2021) &quot;Об общих принципах организации местного самоуправления в Российской Федерации&quot;{КонсультантПлюс}" w:history="1">
        <w:r w:rsidRPr="00D81887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закон</w:t>
        </w:r>
      </w:hyperlink>
      <w:r w:rsidRPr="00D81887">
        <w:rPr>
          <w:rFonts w:ascii="Arial" w:hAnsi="Arial" w:cs="Arial"/>
          <w:bCs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 (в ред. от 30.12.2021);</w:t>
      </w:r>
    </w:p>
    <w:p w:rsidR="00E9661A" w:rsidRPr="00D81887" w:rsidRDefault="00E9661A" w:rsidP="00E9661A">
      <w:pPr>
        <w:rPr>
          <w:rFonts w:ascii="Arial" w:hAnsi="Arial" w:cs="Arial"/>
          <w:bCs/>
          <w:sz w:val="24"/>
          <w:szCs w:val="24"/>
        </w:rPr>
      </w:pPr>
      <w:r w:rsidRPr="00D81887">
        <w:rPr>
          <w:rFonts w:ascii="Arial" w:hAnsi="Arial" w:cs="Arial"/>
          <w:bCs/>
          <w:sz w:val="24"/>
          <w:szCs w:val="24"/>
        </w:rPr>
        <w:t xml:space="preserve">Федеральный </w:t>
      </w:r>
      <w:hyperlink r:id="rId20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D81887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закон</w:t>
        </w:r>
      </w:hyperlink>
      <w:r w:rsidRPr="00D81887">
        <w:rPr>
          <w:rFonts w:ascii="Arial" w:hAnsi="Arial" w:cs="Arial"/>
          <w:bCs/>
          <w:sz w:val="24"/>
          <w:szCs w:val="24"/>
        </w:rPr>
        <w:t xml:space="preserve"> от 02.05.2006 № 59-ФЗ «О порядке рассмотрения обращений граждан Российской Федерации» (в ред. от 27.12.2018);</w:t>
      </w:r>
    </w:p>
    <w:p w:rsidR="00E9661A" w:rsidRPr="00D81887" w:rsidRDefault="00E9661A" w:rsidP="00E9661A">
      <w:pPr>
        <w:rPr>
          <w:rFonts w:ascii="Arial" w:hAnsi="Arial" w:cs="Arial"/>
          <w:bCs/>
          <w:sz w:val="24"/>
          <w:szCs w:val="24"/>
        </w:rPr>
      </w:pPr>
      <w:r w:rsidRPr="00D81887">
        <w:rPr>
          <w:rFonts w:ascii="Arial" w:hAnsi="Arial" w:cs="Arial"/>
          <w:bCs/>
          <w:sz w:val="24"/>
          <w:szCs w:val="24"/>
        </w:rPr>
        <w:t xml:space="preserve">Федеральный </w:t>
      </w:r>
      <w:hyperlink r:id="rId21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D81887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закон</w:t>
        </w:r>
      </w:hyperlink>
      <w:r w:rsidRPr="00D81887">
        <w:rPr>
          <w:rFonts w:ascii="Arial" w:hAnsi="Arial" w:cs="Arial"/>
          <w:bCs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(в ред. от 02.07.2021);</w:t>
      </w:r>
    </w:p>
    <w:p w:rsidR="00E9661A" w:rsidRPr="00D81887" w:rsidRDefault="00E9661A" w:rsidP="00E9661A">
      <w:pPr>
        <w:rPr>
          <w:rFonts w:ascii="Arial" w:hAnsi="Arial" w:cs="Arial"/>
          <w:bCs/>
          <w:sz w:val="24"/>
          <w:szCs w:val="24"/>
        </w:rPr>
      </w:pPr>
      <w:r w:rsidRPr="00D81887">
        <w:rPr>
          <w:rFonts w:ascii="Arial" w:hAnsi="Arial" w:cs="Arial"/>
          <w:bCs/>
          <w:sz w:val="24"/>
          <w:szCs w:val="24"/>
        </w:rPr>
        <w:t xml:space="preserve">Решение </w:t>
      </w:r>
      <w:r w:rsidRPr="00D81887">
        <w:rPr>
          <w:rFonts w:ascii="Arial" w:hAnsi="Arial" w:cs="Arial"/>
          <w:sz w:val="24"/>
          <w:szCs w:val="24"/>
        </w:rPr>
        <w:t>Думы городского округа от 31.10.2017 № 25-ДГО «Об утверждении Правил благоустройства территории муниципального образования – «город Тулун».</w:t>
      </w:r>
      <w:r w:rsidRPr="00D81887">
        <w:rPr>
          <w:rFonts w:ascii="Arial" w:hAnsi="Arial" w:cs="Arial"/>
          <w:bCs/>
          <w:sz w:val="24"/>
          <w:szCs w:val="24"/>
        </w:rPr>
        <w:t xml:space="preserve"> </w:t>
      </w:r>
    </w:p>
    <w:p w:rsidR="00E9661A" w:rsidRPr="00E9661A" w:rsidRDefault="00E9661A" w:rsidP="00E9661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2.5. </w:t>
      </w:r>
      <w:r w:rsidRPr="00E9661A">
        <w:rPr>
          <w:rFonts w:ascii="Arial" w:hAnsi="Arial" w:cs="Arial"/>
          <w:bCs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E9661A" w:rsidRPr="00E9661A" w:rsidRDefault="00E9661A" w:rsidP="00E9661A">
      <w:pPr>
        <w:rPr>
          <w:rFonts w:ascii="Arial" w:hAnsi="Arial" w:cs="Arial"/>
          <w:bCs/>
          <w:sz w:val="24"/>
          <w:szCs w:val="24"/>
        </w:rPr>
      </w:pPr>
      <w:bookmarkStart w:id="0" w:name="Par92"/>
      <w:bookmarkEnd w:id="0"/>
      <w:r w:rsidRPr="00E9661A">
        <w:rPr>
          <w:rFonts w:ascii="Arial" w:hAnsi="Arial" w:cs="Arial"/>
          <w:bCs/>
          <w:sz w:val="24"/>
          <w:szCs w:val="24"/>
        </w:rPr>
        <w:t xml:space="preserve">1) для получения муниципальной услуги заявитель </w:t>
      </w:r>
      <w:r>
        <w:rPr>
          <w:rFonts w:ascii="Arial" w:hAnsi="Arial" w:cs="Arial"/>
          <w:bCs/>
          <w:sz w:val="24"/>
          <w:szCs w:val="24"/>
        </w:rPr>
        <w:t xml:space="preserve">или представитель заявителя </w:t>
      </w:r>
      <w:r w:rsidRPr="00E9661A">
        <w:rPr>
          <w:rFonts w:ascii="Arial" w:hAnsi="Arial" w:cs="Arial"/>
          <w:bCs/>
          <w:sz w:val="24"/>
          <w:szCs w:val="24"/>
        </w:rPr>
        <w:t>самостоятельно представляет:</w:t>
      </w:r>
    </w:p>
    <w:p w:rsidR="00E9661A" w:rsidRPr="00E9661A" w:rsidRDefault="00E9661A" w:rsidP="00E9661A">
      <w:pPr>
        <w:rPr>
          <w:rFonts w:ascii="Arial" w:hAnsi="Arial" w:cs="Arial"/>
          <w:bCs/>
          <w:sz w:val="24"/>
          <w:szCs w:val="24"/>
        </w:rPr>
      </w:pPr>
      <w:r w:rsidRPr="00E9661A">
        <w:rPr>
          <w:rFonts w:ascii="Arial" w:hAnsi="Arial" w:cs="Arial"/>
          <w:bCs/>
          <w:sz w:val="24"/>
          <w:szCs w:val="24"/>
        </w:rPr>
        <w:t xml:space="preserve">а) </w:t>
      </w:r>
      <w:hyperlink w:anchor="Par345" w:tooltip="             ФОРМА ЗАЯВЛЕНИЯ О СОГЛАСОВАНИИ МЕСТА РАСПОЛОЖЕНИЯ" w:history="1">
        <w:r w:rsidRPr="00E9661A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заявление</w:t>
        </w:r>
      </w:hyperlink>
      <w:r w:rsidRPr="00E9661A">
        <w:rPr>
          <w:rFonts w:ascii="Arial" w:hAnsi="Arial" w:cs="Arial"/>
          <w:bCs/>
          <w:sz w:val="24"/>
          <w:szCs w:val="24"/>
        </w:rPr>
        <w:t xml:space="preserve"> о согласовании </w:t>
      </w:r>
      <w:r w:rsidRPr="008C632B">
        <w:rPr>
          <w:rFonts w:ascii="Arial" w:hAnsi="Arial" w:cs="Arial"/>
          <w:bCs/>
          <w:sz w:val="24"/>
          <w:szCs w:val="24"/>
        </w:rPr>
        <w:t xml:space="preserve">размещения </w:t>
      </w:r>
      <w:proofErr w:type="spellStart"/>
      <w:r w:rsidRPr="008C632B">
        <w:rPr>
          <w:rFonts w:ascii="Arial" w:hAnsi="Arial" w:cs="Arial"/>
          <w:bCs/>
          <w:sz w:val="24"/>
          <w:szCs w:val="24"/>
        </w:rPr>
        <w:t>штендеров</w:t>
      </w:r>
      <w:proofErr w:type="spellEnd"/>
      <w:r w:rsidRPr="008C632B">
        <w:rPr>
          <w:rFonts w:ascii="Arial" w:hAnsi="Arial" w:cs="Arial"/>
          <w:bCs/>
          <w:sz w:val="24"/>
          <w:szCs w:val="24"/>
        </w:rPr>
        <w:t xml:space="preserve">, вывесок, информационных плакатов, афиш и иной визуальной информации, наружной рекламы </w:t>
      </w:r>
      <w:r w:rsidRPr="00E9661A">
        <w:rPr>
          <w:rFonts w:ascii="Arial" w:hAnsi="Arial" w:cs="Arial"/>
          <w:bCs/>
          <w:sz w:val="24"/>
          <w:szCs w:val="24"/>
        </w:rPr>
        <w:t xml:space="preserve">(далее - заявление) по форме согласно приложению </w:t>
      </w:r>
      <w:r w:rsidR="00885660">
        <w:rPr>
          <w:rFonts w:ascii="Arial" w:hAnsi="Arial" w:cs="Arial"/>
          <w:bCs/>
          <w:sz w:val="24"/>
          <w:szCs w:val="24"/>
        </w:rPr>
        <w:t xml:space="preserve">№ </w:t>
      </w:r>
      <w:r w:rsidRPr="00E9661A">
        <w:rPr>
          <w:rFonts w:ascii="Arial" w:hAnsi="Arial" w:cs="Arial"/>
          <w:bCs/>
          <w:sz w:val="24"/>
          <w:szCs w:val="24"/>
        </w:rPr>
        <w:t>1 к Административному регламенту;</w:t>
      </w:r>
    </w:p>
    <w:p w:rsidR="00E9661A" w:rsidRPr="00E9661A" w:rsidRDefault="00E9661A" w:rsidP="00E9661A">
      <w:pPr>
        <w:rPr>
          <w:rFonts w:ascii="Arial" w:hAnsi="Arial" w:cs="Arial"/>
          <w:bCs/>
          <w:sz w:val="24"/>
          <w:szCs w:val="24"/>
        </w:rPr>
      </w:pPr>
      <w:r w:rsidRPr="00E9661A">
        <w:rPr>
          <w:rFonts w:ascii="Arial" w:hAnsi="Arial" w:cs="Arial"/>
          <w:bCs/>
          <w:sz w:val="24"/>
          <w:szCs w:val="24"/>
        </w:rPr>
        <w:t>б) копию документа, удостоверяющего личность заявителя;</w:t>
      </w:r>
    </w:p>
    <w:p w:rsidR="00E9661A" w:rsidRPr="00E9661A" w:rsidRDefault="00E9661A" w:rsidP="00E9661A">
      <w:pPr>
        <w:rPr>
          <w:rFonts w:ascii="Arial" w:hAnsi="Arial" w:cs="Arial"/>
          <w:bCs/>
          <w:sz w:val="24"/>
          <w:szCs w:val="24"/>
        </w:rPr>
      </w:pPr>
      <w:r w:rsidRPr="00E9661A">
        <w:rPr>
          <w:rFonts w:ascii="Arial" w:hAnsi="Arial" w:cs="Arial"/>
          <w:bCs/>
          <w:sz w:val="24"/>
          <w:szCs w:val="24"/>
        </w:rPr>
        <w:t>в) копию документа, удостоверяющего личность представителя заявителя, в случае обращения представителя заявителя;</w:t>
      </w:r>
    </w:p>
    <w:p w:rsidR="00E9661A" w:rsidRPr="00E9661A" w:rsidRDefault="00E9661A" w:rsidP="00E9661A">
      <w:pPr>
        <w:rPr>
          <w:rFonts w:ascii="Arial" w:hAnsi="Arial" w:cs="Arial"/>
          <w:bCs/>
          <w:sz w:val="24"/>
          <w:szCs w:val="24"/>
        </w:rPr>
      </w:pPr>
      <w:r w:rsidRPr="00E9661A">
        <w:rPr>
          <w:rFonts w:ascii="Arial" w:hAnsi="Arial" w:cs="Arial"/>
          <w:bCs/>
          <w:sz w:val="24"/>
          <w:szCs w:val="24"/>
        </w:rPr>
        <w:t>г) копию документа, подтверждающего полномочия представителя заявителя, в случае обращения представителя заявителя;</w:t>
      </w:r>
    </w:p>
    <w:p w:rsidR="00E9661A" w:rsidRPr="00E9661A" w:rsidRDefault="00E9661A" w:rsidP="00E9661A">
      <w:pPr>
        <w:rPr>
          <w:rFonts w:ascii="Arial" w:hAnsi="Arial" w:cs="Arial"/>
          <w:bCs/>
          <w:sz w:val="24"/>
          <w:szCs w:val="24"/>
        </w:rPr>
      </w:pPr>
      <w:proofErr w:type="spellStart"/>
      <w:r w:rsidRPr="00E9661A">
        <w:rPr>
          <w:rFonts w:ascii="Arial" w:hAnsi="Arial" w:cs="Arial"/>
          <w:bCs/>
          <w:sz w:val="24"/>
          <w:szCs w:val="24"/>
        </w:rPr>
        <w:t>д</w:t>
      </w:r>
      <w:proofErr w:type="spellEnd"/>
      <w:r w:rsidRPr="00E9661A">
        <w:rPr>
          <w:rFonts w:ascii="Arial" w:hAnsi="Arial" w:cs="Arial"/>
          <w:bCs/>
          <w:sz w:val="24"/>
          <w:szCs w:val="24"/>
        </w:rPr>
        <w:t xml:space="preserve">) правоустанавливающий документ на здание (помещение в таком здании), на котором </w:t>
      </w:r>
      <w:r w:rsidR="00A4507F">
        <w:rPr>
          <w:rFonts w:ascii="Arial" w:hAnsi="Arial" w:cs="Arial"/>
          <w:bCs/>
          <w:sz w:val="24"/>
          <w:szCs w:val="24"/>
        </w:rPr>
        <w:t>планируется</w:t>
      </w:r>
      <w:r w:rsidRPr="00E9661A">
        <w:rPr>
          <w:rFonts w:ascii="Arial" w:hAnsi="Arial" w:cs="Arial"/>
          <w:bCs/>
          <w:sz w:val="24"/>
          <w:szCs w:val="24"/>
        </w:rPr>
        <w:t xml:space="preserve"> </w:t>
      </w:r>
      <w:r w:rsidR="00A4507F">
        <w:rPr>
          <w:rFonts w:ascii="Arial" w:hAnsi="Arial" w:cs="Arial"/>
          <w:bCs/>
          <w:sz w:val="24"/>
          <w:szCs w:val="24"/>
        </w:rPr>
        <w:t>размещение информационного оформления</w:t>
      </w:r>
      <w:r w:rsidRPr="00E9661A">
        <w:rPr>
          <w:rFonts w:ascii="Arial" w:hAnsi="Arial" w:cs="Arial"/>
          <w:bCs/>
          <w:sz w:val="24"/>
          <w:szCs w:val="24"/>
        </w:rPr>
        <w:t>, если сведения о таком здании (помещении в таком здании) отсутствуют в Едином государственном реестре недвижимости;</w:t>
      </w:r>
    </w:p>
    <w:p w:rsidR="00E9661A" w:rsidRPr="00E9661A" w:rsidRDefault="00E9661A" w:rsidP="00E9661A">
      <w:pPr>
        <w:rPr>
          <w:rFonts w:ascii="Arial" w:hAnsi="Arial" w:cs="Arial"/>
          <w:bCs/>
          <w:sz w:val="24"/>
          <w:szCs w:val="24"/>
        </w:rPr>
      </w:pPr>
      <w:r w:rsidRPr="00E9661A">
        <w:rPr>
          <w:rFonts w:ascii="Arial" w:hAnsi="Arial" w:cs="Arial"/>
          <w:bCs/>
          <w:sz w:val="24"/>
          <w:szCs w:val="24"/>
        </w:rPr>
        <w:t xml:space="preserve">е) графический </w:t>
      </w:r>
      <w:r w:rsidR="00A4507F">
        <w:rPr>
          <w:rFonts w:ascii="Arial" w:hAnsi="Arial" w:cs="Arial"/>
          <w:bCs/>
          <w:sz w:val="24"/>
          <w:szCs w:val="24"/>
        </w:rPr>
        <w:t>макет информационного оформления с размещением на фасаде здания либо другом соответствующем месте установки в 2-х экземплярах.</w:t>
      </w:r>
    </w:p>
    <w:p w:rsidR="00A4507F" w:rsidRPr="00A4507F" w:rsidRDefault="00A4507F" w:rsidP="00A4507F">
      <w:pPr>
        <w:rPr>
          <w:rFonts w:ascii="Arial" w:hAnsi="Arial" w:cs="Arial"/>
          <w:bCs/>
          <w:sz w:val="24"/>
          <w:szCs w:val="24"/>
        </w:rPr>
      </w:pPr>
      <w:r w:rsidRPr="00A4507F">
        <w:rPr>
          <w:rFonts w:ascii="Arial" w:hAnsi="Arial" w:cs="Arial"/>
          <w:bCs/>
          <w:sz w:val="24"/>
          <w:szCs w:val="24"/>
        </w:rPr>
        <w:t xml:space="preserve">2) документы, которые заявитель </w:t>
      </w:r>
      <w:r>
        <w:rPr>
          <w:rFonts w:ascii="Arial" w:hAnsi="Arial" w:cs="Arial"/>
          <w:bCs/>
          <w:sz w:val="24"/>
          <w:szCs w:val="24"/>
        </w:rPr>
        <w:t xml:space="preserve">или представитель заявителя </w:t>
      </w:r>
      <w:r w:rsidRPr="00A4507F">
        <w:rPr>
          <w:rFonts w:ascii="Arial" w:hAnsi="Arial" w:cs="Arial"/>
          <w:bCs/>
          <w:sz w:val="24"/>
          <w:szCs w:val="24"/>
        </w:rPr>
        <w:t>вправе представить по собственной инициативе:</w:t>
      </w:r>
    </w:p>
    <w:p w:rsidR="00A4507F" w:rsidRPr="00A4507F" w:rsidRDefault="00A4507F" w:rsidP="00A4507F">
      <w:pPr>
        <w:rPr>
          <w:rFonts w:ascii="Arial" w:hAnsi="Arial" w:cs="Arial"/>
          <w:bCs/>
          <w:sz w:val="24"/>
          <w:szCs w:val="24"/>
        </w:rPr>
      </w:pPr>
      <w:r w:rsidRPr="00A4507F">
        <w:rPr>
          <w:rFonts w:ascii="Arial" w:hAnsi="Arial" w:cs="Arial"/>
          <w:bCs/>
          <w:sz w:val="24"/>
          <w:szCs w:val="24"/>
        </w:rPr>
        <w:t xml:space="preserve">а) копия выписки из Единого государственного реестра юридических лиц о государственной регистрации юридического лица или копия свидетельства о государственной регистрации юридического лица или копия Листа записи Единого государственного реестра юридических лиц, заверенная уполномоченным лицом </w:t>
      </w:r>
      <w:r w:rsidRPr="00A4507F">
        <w:rPr>
          <w:rFonts w:ascii="Arial" w:hAnsi="Arial" w:cs="Arial"/>
          <w:bCs/>
          <w:sz w:val="24"/>
          <w:szCs w:val="24"/>
        </w:rPr>
        <w:lastRenderedPageBreak/>
        <w:t>заявителя и заверенная печатью заявителя (при наличии печати), если заявителем является юридическое лицо;</w:t>
      </w:r>
    </w:p>
    <w:p w:rsidR="00A4507F" w:rsidRPr="00A4507F" w:rsidRDefault="00A4507F" w:rsidP="00A4507F">
      <w:pPr>
        <w:rPr>
          <w:rFonts w:ascii="Arial" w:hAnsi="Arial" w:cs="Arial"/>
          <w:bCs/>
          <w:sz w:val="24"/>
          <w:szCs w:val="24"/>
        </w:rPr>
      </w:pPr>
      <w:r w:rsidRPr="00A4507F">
        <w:rPr>
          <w:rFonts w:ascii="Arial" w:hAnsi="Arial" w:cs="Arial"/>
          <w:bCs/>
          <w:sz w:val="24"/>
          <w:szCs w:val="24"/>
        </w:rPr>
        <w:t>б) копия выписки из Единого государственного реестра индивидуальных предпринимателей о государственной регистрации индивидуального предпринимателя или копия свидетельства о государственной регистрации индивидуального предпринимателя или копия Листа записи Единого государственного реестра индивидуальных предпринимателей, заверенная гражданином, если заявителем является индивидуальный предприниматель;</w:t>
      </w:r>
    </w:p>
    <w:p w:rsidR="00A4507F" w:rsidRPr="00A4507F" w:rsidRDefault="00A4507F" w:rsidP="00A4507F">
      <w:pPr>
        <w:rPr>
          <w:rFonts w:ascii="Arial" w:hAnsi="Arial" w:cs="Arial"/>
          <w:bCs/>
          <w:sz w:val="24"/>
          <w:szCs w:val="24"/>
        </w:rPr>
      </w:pPr>
      <w:r w:rsidRPr="00A4507F">
        <w:rPr>
          <w:rFonts w:ascii="Arial" w:hAnsi="Arial" w:cs="Arial"/>
          <w:bCs/>
          <w:sz w:val="24"/>
          <w:szCs w:val="24"/>
        </w:rPr>
        <w:t xml:space="preserve">в) выписка из Единого государственного реестра недвижимости об основных характеристиках и зарегистрированных правах на здание (помещение в таком здании), на котором </w:t>
      </w:r>
      <w:r>
        <w:rPr>
          <w:rFonts w:ascii="Arial" w:hAnsi="Arial" w:cs="Arial"/>
          <w:bCs/>
          <w:sz w:val="24"/>
          <w:szCs w:val="24"/>
        </w:rPr>
        <w:t>планируется размещение информационного оформления.</w:t>
      </w:r>
    </w:p>
    <w:p w:rsidR="00A4507F" w:rsidRPr="00A4507F" w:rsidRDefault="00A4507F" w:rsidP="00A4507F">
      <w:pPr>
        <w:rPr>
          <w:rFonts w:ascii="Arial" w:hAnsi="Arial" w:cs="Arial"/>
          <w:bCs/>
          <w:sz w:val="24"/>
          <w:szCs w:val="24"/>
        </w:rPr>
      </w:pPr>
      <w:r w:rsidRPr="00A4507F">
        <w:rPr>
          <w:rFonts w:ascii="Arial" w:hAnsi="Arial" w:cs="Arial"/>
          <w:bCs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</w:t>
      </w:r>
      <w:r>
        <w:rPr>
          <w:rFonts w:ascii="Arial" w:hAnsi="Arial" w:cs="Arial"/>
          <w:bCs/>
          <w:sz w:val="24"/>
          <w:szCs w:val="24"/>
        </w:rPr>
        <w:t xml:space="preserve">или представителю заявителя </w:t>
      </w:r>
      <w:r w:rsidRPr="00A4507F">
        <w:rPr>
          <w:rFonts w:ascii="Arial" w:hAnsi="Arial" w:cs="Arial"/>
          <w:bCs/>
          <w:sz w:val="24"/>
          <w:szCs w:val="24"/>
        </w:rPr>
        <w:t>в предоставлении муниципальной услуги.</w:t>
      </w:r>
    </w:p>
    <w:p w:rsidR="00A4507F" w:rsidRDefault="00A4507F" w:rsidP="00A4507F">
      <w:pPr>
        <w:rPr>
          <w:rFonts w:ascii="Arial" w:hAnsi="Arial" w:cs="Arial"/>
          <w:bCs/>
          <w:sz w:val="24"/>
          <w:szCs w:val="24"/>
        </w:rPr>
      </w:pPr>
      <w:r w:rsidRPr="00A4507F">
        <w:rPr>
          <w:rFonts w:ascii="Arial" w:hAnsi="Arial" w:cs="Arial"/>
          <w:bCs/>
          <w:sz w:val="24"/>
          <w:szCs w:val="24"/>
        </w:rPr>
        <w:t xml:space="preserve">Для рассмотрения заявления </w:t>
      </w:r>
      <w:r>
        <w:rPr>
          <w:rFonts w:ascii="Arial" w:hAnsi="Arial" w:cs="Arial"/>
          <w:bCs/>
          <w:sz w:val="24"/>
          <w:szCs w:val="24"/>
        </w:rPr>
        <w:t>Уполномоченный орган</w:t>
      </w:r>
      <w:r w:rsidRPr="00A4507F">
        <w:rPr>
          <w:rFonts w:ascii="Arial" w:hAnsi="Arial" w:cs="Arial"/>
          <w:bCs/>
          <w:sz w:val="24"/>
          <w:szCs w:val="24"/>
        </w:rPr>
        <w:t xml:space="preserve"> самостоятельно запрашивает указанные документы, если они не были представлены заяви</w:t>
      </w:r>
      <w:r>
        <w:rPr>
          <w:rFonts w:ascii="Arial" w:hAnsi="Arial" w:cs="Arial"/>
          <w:bCs/>
          <w:sz w:val="24"/>
          <w:szCs w:val="24"/>
        </w:rPr>
        <w:t>телем по собственной инициативе.</w:t>
      </w:r>
    </w:p>
    <w:p w:rsidR="00A4507F" w:rsidRPr="00A4507F" w:rsidRDefault="00A4507F" w:rsidP="00A450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</w:t>
      </w:r>
      <w:r w:rsidRPr="00A4507F">
        <w:rPr>
          <w:rFonts w:ascii="Arial" w:eastAsiaTheme="minorEastAsia" w:hAnsi="Arial" w:cs="Arial"/>
          <w:sz w:val="20"/>
        </w:rPr>
        <w:t xml:space="preserve"> </w:t>
      </w:r>
      <w:r w:rsidRPr="00A4507F">
        <w:rPr>
          <w:rFonts w:ascii="Arial" w:hAnsi="Arial" w:cs="Arial"/>
          <w:bCs/>
          <w:sz w:val="24"/>
          <w:szCs w:val="24"/>
        </w:rPr>
        <w:t>документы, представляемые заявителем</w:t>
      </w:r>
      <w:r>
        <w:rPr>
          <w:rFonts w:ascii="Arial" w:hAnsi="Arial" w:cs="Arial"/>
          <w:bCs/>
          <w:sz w:val="24"/>
          <w:szCs w:val="24"/>
        </w:rPr>
        <w:t xml:space="preserve"> или представителем заявителя</w:t>
      </w:r>
      <w:r w:rsidRPr="00A4507F">
        <w:rPr>
          <w:rFonts w:ascii="Arial" w:hAnsi="Arial" w:cs="Arial"/>
          <w:bCs/>
          <w:sz w:val="24"/>
          <w:szCs w:val="24"/>
        </w:rPr>
        <w:t>, должны соответствовать следующим требованиям:</w:t>
      </w:r>
    </w:p>
    <w:p w:rsidR="00A4507F" w:rsidRPr="00A4507F" w:rsidRDefault="00A4507F" w:rsidP="00A4507F">
      <w:pPr>
        <w:rPr>
          <w:rFonts w:ascii="Arial" w:hAnsi="Arial" w:cs="Arial"/>
          <w:bCs/>
          <w:sz w:val="24"/>
          <w:szCs w:val="24"/>
        </w:rPr>
      </w:pPr>
      <w:r w:rsidRPr="00A4507F">
        <w:rPr>
          <w:rFonts w:ascii="Arial" w:hAnsi="Arial" w:cs="Arial"/>
          <w:bCs/>
          <w:sz w:val="24"/>
          <w:szCs w:val="24"/>
        </w:rPr>
        <w:t>а) тексты документов должны быть написаны разборчиво от руки или при помощи средств электронно-вычислительной техники;</w:t>
      </w:r>
    </w:p>
    <w:p w:rsidR="00A4507F" w:rsidRPr="00A4507F" w:rsidRDefault="00A4507F" w:rsidP="00A4507F">
      <w:pPr>
        <w:rPr>
          <w:rFonts w:ascii="Arial" w:hAnsi="Arial" w:cs="Arial"/>
          <w:bCs/>
          <w:sz w:val="24"/>
          <w:szCs w:val="24"/>
        </w:rPr>
      </w:pPr>
      <w:r w:rsidRPr="00A4507F">
        <w:rPr>
          <w:rFonts w:ascii="Arial" w:hAnsi="Arial" w:cs="Arial"/>
          <w:bCs/>
          <w:sz w:val="24"/>
          <w:szCs w:val="24"/>
        </w:rPr>
        <w:t>б) в документах должны отсутствовать приписки, зачеркнутые слова и иные исправления;</w:t>
      </w:r>
    </w:p>
    <w:p w:rsidR="00A4507F" w:rsidRDefault="00A4507F" w:rsidP="00A4507F">
      <w:pPr>
        <w:rPr>
          <w:rFonts w:ascii="Arial" w:hAnsi="Arial" w:cs="Arial"/>
          <w:bCs/>
          <w:sz w:val="24"/>
          <w:szCs w:val="24"/>
        </w:rPr>
      </w:pPr>
      <w:r w:rsidRPr="00A4507F">
        <w:rPr>
          <w:rFonts w:ascii="Arial" w:hAnsi="Arial" w:cs="Arial"/>
          <w:bCs/>
          <w:sz w:val="24"/>
          <w:szCs w:val="24"/>
        </w:rPr>
        <w:t xml:space="preserve">в) заявление и прилагаемые к нему документы могут быть представлены (направлены) в </w:t>
      </w:r>
      <w:r w:rsidR="00C91CDD">
        <w:rPr>
          <w:rFonts w:ascii="Arial" w:hAnsi="Arial" w:cs="Arial"/>
          <w:bCs/>
          <w:sz w:val="24"/>
          <w:szCs w:val="24"/>
        </w:rPr>
        <w:t>Администрацию города Тулуна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4507F">
        <w:rPr>
          <w:rFonts w:ascii="Arial" w:hAnsi="Arial" w:cs="Arial"/>
          <w:bCs/>
          <w:sz w:val="24"/>
          <w:szCs w:val="24"/>
        </w:rPr>
        <w:t xml:space="preserve">заявителем </w:t>
      </w:r>
      <w:r>
        <w:rPr>
          <w:rFonts w:ascii="Arial" w:hAnsi="Arial" w:cs="Arial"/>
          <w:bCs/>
          <w:sz w:val="24"/>
          <w:szCs w:val="24"/>
        </w:rPr>
        <w:t xml:space="preserve">или представителем заявителя </w:t>
      </w:r>
      <w:r w:rsidRPr="00A4507F">
        <w:rPr>
          <w:rFonts w:ascii="Arial" w:hAnsi="Arial" w:cs="Arial"/>
          <w:bCs/>
          <w:sz w:val="24"/>
          <w:szCs w:val="24"/>
        </w:rPr>
        <w:t xml:space="preserve">одним из следующих способов: </w:t>
      </w:r>
    </w:p>
    <w:p w:rsidR="00340144" w:rsidRDefault="00340144" w:rsidP="00A450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A4507F" w:rsidRPr="00A4507F">
        <w:rPr>
          <w:rFonts w:ascii="Arial" w:hAnsi="Arial" w:cs="Arial"/>
          <w:bCs/>
          <w:sz w:val="24"/>
          <w:szCs w:val="24"/>
        </w:rPr>
        <w:t>на бумажном носителе - ли</w:t>
      </w:r>
      <w:r w:rsidR="00116013">
        <w:rPr>
          <w:rFonts w:ascii="Arial" w:hAnsi="Arial" w:cs="Arial"/>
          <w:bCs/>
          <w:sz w:val="24"/>
          <w:szCs w:val="24"/>
        </w:rPr>
        <w:t>чно (представителем заявителя);</w:t>
      </w:r>
    </w:p>
    <w:p w:rsidR="00340144" w:rsidRDefault="00340144" w:rsidP="00A450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A4507F" w:rsidRPr="00A4507F">
        <w:rPr>
          <w:rFonts w:ascii="Arial" w:hAnsi="Arial" w:cs="Arial"/>
          <w:bCs/>
          <w:sz w:val="24"/>
          <w:szCs w:val="24"/>
        </w:rPr>
        <w:t>посредством почтовой связи (почтового отправления с уведомлением о вручении)</w:t>
      </w:r>
      <w:r>
        <w:rPr>
          <w:rFonts w:ascii="Arial" w:hAnsi="Arial" w:cs="Arial"/>
          <w:bCs/>
          <w:sz w:val="24"/>
          <w:szCs w:val="24"/>
        </w:rPr>
        <w:t>;</w:t>
      </w:r>
    </w:p>
    <w:p w:rsidR="00340144" w:rsidRDefault="00340144" w:rsidP="00A450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A4507F" w:rsidRPr="00A4507F">
        <w:rPr>
          <w:rFonts w:ascii="Arial" w:hAnsi="Arial" w:cs="Arial"/>
          <w:bCs/>
          <w:sz w:val="24"/>
          <w:szCs w:val="24"/>
        </w:rPr>
        <w:t>в форме электронных документов, подписанных электронной подписью в соответствии с требованиями Федерального</w:t>
      </w:r>
      <w:r w:rsidR="00B00BFC">
        <w:rPr>
          <w:rFonts w:ascii="Arial" w:hAnsi="Arial" w:cs="Arial"/>
          <w:bCs/>
          <w:sz w:val="24"/>
          <w:szCs w:val="24"/>
        </w:rPr>
        <w:t xml:space="preserve"> закона о</w:t>
      </w:r>
      <w:r w:rsidR="00A4507F" w:rsidRPr="00A4507F">
        <w:rPr>
          <w:rFonts w:ascii="Arial" w:hAnsi="Arial" w:cs="Arial"/>
          <w:bCs/>
          <w:sz w:val="24"/>
          <w:szCs w:val="24"/>
        </w:rPr>
        <w:t xml:space="preserve">т 06.04.2011 </w:t>
      </w:r>
      <w:r>
        <w:rPr>
          <w:rFonts w:ascii="Arial" w:hAnsi="Arial" w:cs="Arial"/>
          <w:bCs/>
          <w:sz w:val="24"/>
          <w:szCs w:val="24"/>
        </w:rPr>
        <w:t>№ </w:t>
      </w:r>
      <w:r w:rsidR="00A4507F" w:rsidRPr="00A4507F">
        <w:rPr>
          <w:rFonts w:ascii="Arial" w:hAnsi="Arial" w:cs="Arial"/>
          <w:bCs/>
          <w:sz w:val="24"/>
          <w:szCs w:val="24"/>
        </w:rPr>
        <w:t xml:space="preserve">63-ФЗ </w:t>
      </w:r>
      <w:r>
        <w:rPr>
          <w:rFonts w:ascii="Arial" w:hAnsi="Arial" w:cs="Arial"/>
          <w:bCs/>
          <w:sz w:val="24"/>
          <w:szCs w:val="24"/>
        </w:rPr>
        <w:t>«</w:t>
      </w:r>
      <w:r w:rsidR="00A4507F" w:rsidRPr="00A4507F">
        <w:rPr>
          <w:rFonts w:ascii="Arial" w:hAnsi="Arial" w:cs="Arial"/>
          <w:bCs/>
          <w:sz w:val="24"/>
          <w:szCs w:val="24"/>
        </w:rPr>
        <w:t>Об электронной подписи</w:t>
      </w:r>
      <w:r>
        <w:rPr>
          <w:rFonts w:ascii="Arial" w:hAnsi="Arial" w:cs="Arial"/>
          <w:bCs/>
          <w:sz w:val="24"/>
          <w:szCs w:val="24"/>
        </w:rPr>
        <w:t xml:space="preserve">» </w:t>
      </w:r>
      <w:r w:rsidR="00A4507F" w:rsidRPr="00A4507F">
        <w:rPr>
          <w:rFonts w:ascii="Arial" w:hAnsi="Arial" w:cs="Arial"/>
          <w:bCs/>
          <w:sz w:val="24"/>
          <w:szCs w:val="24"/>
        </w:rPr>
        <w:t xml:space="preserve">на адрес электронной почты </w:t>
      </w:r>
      <w:r>
        <w:rPr>
          <w:rFonts w:ascii="Arial" w:hAnsi="Arial" w:cs="Arial"/>
          <w:bCs/>
          <w:sz w:val="24"/>
          <w:szCs w:val="24"/>
        </w:rPr>
        <w:t xml:space="preserve">Администрации города Тулуна – </w:t>
      </w:r>
      <w:hyperlink r:id="rId22" w:history="1">
        <w:r w:rsidRPr="001771B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tulun</w:t>
        </w:r>
        <w:r w:rsidRPr="001771B9">
          <w:rPr>
            <w:rStyle w:val="a4"/>
            <w:rFonts w:ascii="Arial" w:hAnsi="Arial" w:cs="Arial"/>
            <w:bCs/>
            <w:sz w:val="24"/>
            <w:szCs w:val="24"/>
          </w:rPr>
          <w:t>-</w:t>
        </w:r>
        <w:r w:rsidRPr="001771B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mer</w:t>
        </w:r>
        <w:r w:rsidRPr="001771B9">
          <w:rPr>
            <w:rStyle w:val="a4"/>
            <w:rFonts w:ascii="Arial" w:hAnsi="Arial" w:cs="Arial"/>
            <w:bCs/>
            <w:sz w:val="24"/>
            <w:szCs w:val="24"/>
          </w:rPr>
          <w:t>@</w:t>
        </w:r>
        <w:r w:rsidRPr="001771B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irmail</w:t>
        </w:r>
        <w:r w:rsidRPr="001771B9">
          <w:rPr>
            <w:rStyle w:val="a4"/>
            <w:rFonts w:ascii="Arial" w:hAnsi="Arial" w:cs="Arial"/>
            <w:bCs/>
            <w:sz w:val="24"/>
            <w:szCs w:val="24"/>
          </w:rPr>
          <w:t>.</w:t>
        </w:r>
        <w:r w:rsidRPr="001771B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bCs/>
          <w:sz w:val="24"/>
          <w:szCs w:val="24"/>
        </w:rPr>
        <w:t>.</w:t>
      </w:r>
    </w:p>
    <w:p w:rsidR="00C33A2B" w:rsidRPr="00C33A2B" w:rsidRDefault="00A573E1" w:rsidP="00C33A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2.6</w:t>
      </w:r>
      <w:r w:rsidR="00C33A2B" w:rsidRPr="00C33A2B">
        <w:rPr>
          <w:rFonts w:ascii="Arial" w:hAnsi="Arial" w:cs="Arial"/>
          <w:bCs/>
          <w:sz w:val="24"/>
          <w:szCs w:val="24"/>
        </w:rPr>
        <w:t>. Основания для отказа в приеме и регистрации документов, необходимых для предоставления муниципальной услуги, отсутствуют.</w:t>
      </w:r>
    </w:p>
    <w:p w:rsidR="00C33A2B" w:rsidRPr="00C33A2B" w:rsidRDefault="00A573E1" w:rsidP="00C33A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2.7</w:t>
      </w:r>
      <w:r w:rsidR="00C33A2B" w:rsidRPr="00C33A2B">
        <w:rPr>
          <w:rFonts w:ascii="Arial" w:hAnsi="Arial" w:cs="Arial"/>
          <w:bCs/>
          <w:sz w:val="24"/>
          <w:szCs w:val="24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C33A2B" w:rsidRPr="00C33A2B" w:rsidRDefault="00C33A2B" w:rsidP="00C33A2B">
      <w:pPr>
        <w:rPr>
          <w:rFonts w:ascii="Arial" w:hAnsi="Arial" w:cs="Arial"/>
          <w:bCs/>
          <w:sz w:val="24"/>
          <w:szCs w:val="24"/>
        </w:rPr>
      </w:pPr>
      <w:r w:rsidRPr="00C33A2B">
        <w:rPr>
          <w:rFonts w:ascii="Arial" w:hAnsi="Arial" w:cs="Arial"/>
          <w:bCs/>
          <w:sz w:val="24"/>
          <w:szCs w:val="24"/>
        </w:rPr>
        <w:t>1) основания для приостановления предоставления муниципальной услуги отсутствуют;</w:t>
      </w:r>
    </w:p>
    <w:p w:rsidR="00C33A2B" w:rsidRPr="00C33A2B" w:rsidRDefault="00C33A2B" w:rsidP="00C33A2B">
      <w:pPr>
        <w:rPr>
          <w:rFonts w:ascii="Arial" w:hAnsi="Arial" w:cs="Arial"/>
          <w:bCs/>
          <w:sz w:val="24"/>
          <w:szCs w:val="24"/>
        </w:rPr>
      </w:pPr>
      <w:bookmarkStart w:id="1" w:name="Par121"/>
      <w:bookmarkEnd w:id="1"/>
      <w:r w:rsidRPr="00C33A2B">
        <w:rPr>
          <w:rFonts w:ascii="Arial" w:hAnsi="Arial" w:cs="Arial"/>
          <w:bCs/>
          <w:sz w:val="24"/>
          <w:szCs w:val="24"/>
        </w:rPr>
        <w:t>2) основания для отказа в предоставлении муниципальной услуги:</w:t>
      </w:r>
    </w:p>
    <w:p w:rsidR="00C33A2B" w:rsidRPr="00C33A2B" w:rsidRDefault="00C33A2B" w:rsidP="00C33A2B">
      <w:pPr>
        <w:rPr>
          <w:rFonts w:ascii="Arial" w:hAnsi="Arial" w:cs="Arial"/>
          <w:bCs/>
          <w:sz w:val="24"/>
          <w:szCs w:val="24"/>
        </w:rPr>
      </w:pPr>
      <w:r w:rsidRPr="00C33A2B">
        <w:rPr>
          <w:rFonts w:ascii="Arial" w:hAnsi="Arial" w:cs="Arial"/>
          <w:bCs/>
          <w:sz w:val="24"/>
          <w:szCs w:val="24"/>
        </w:rPr>
        <w:t>а) подача документов ненадлежащим лицом;</w:t>
      </w:r>
    </w:p>
    <w:p w:rsidR="00C33A2B" w:rsidRPr="00C33A2B" w:rsidRDefault="00C33A2B" w:rsidP="00C33A2B">
      <w:pPr>
        <w:rPr>
          <w:rFonts w:ascii="Arial" w:hAnsi="Arial" w:cs="Arial"/>
          <w:bCs/>
          <w:sz w:val="24"/>
          <w:szCs w:val="24"/>
        </w:rPr>
      </w:pPr>
      <w:r w:rsidRPr="00C33A2B">
        <w:rPr>
          <w:rFonts w:ascii="Arial" w:hAnsi="Arial" w:cs="Arial"/>
          <w:bCs/>
          <w:sz w:val="24"/>
          <w:szCs w:val="24"/>
        </w:rPr>
        <w:t xml:space="preserve">б) несоответствие представленных документов перечню документов и требованиям к документам, указанным в </w:t>
      </w:r>
      <w:hyperlink w:anchor="Par91" w:tooltip="12. Исчерпывающий перечень документов, необходимых для предоставления муниципальной услуги:" w:history="1">
        <w:r w:rsidRPr="00B95703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пункте </w:t>
        </w:r>
        <w:r w:rsidR="00B95703" w:rsidRPr="00B95703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2.5</w:t>
        </w:r>
      </w:hyperlink>
      <w:r w:rsidRPr="00C33A2B">
        <w:rPr>
          <w:rFonts w:ascii="Arial" w:hAnsi="Arial" w:cs="Arial"/>
          <w:bCs/>
          <w:sz w:val="24"/>
          <w:szCs w:val="24"/>
        </w:rPr>
        <w:t xml:space="preserve"> Административного регламента;</w:t>
      </w:r>
    </w:p>
    <w:p w:rsidR="00C33A2B" w:rsidRPr="00C33A2B" w:rsidRDefault="00C33A2B" w:rsidP="00C33A2B">
      <w:pPr>
        <w:rPr>
          <w:rFonts w:ascii="Arial" w:hAnsi="Arial" w:cs="Arial"/>
          <w:bCs/>
          <w:sz w:val="24"/>
          <w:szCs w:val="24"/>
        </w:rPr>
      </w:pPr>
      <w:r w:rsidRPr="00C33A2B">
        <w:rPr>
          <w:rFonts w:ascii="Arial" w:hAnsi="Arial" w:cs="Arial"/>
          <w:bCs/>
          <w:sz w:val="24"/>
          <w:szCs w:val="24"/>
        </w:rPr>
        <w:t>в) представленные документы утратили силу;</w:t>
      </w:r>
    </w:p>
    <w:p w:rsidR="00C33A2B" w:rsidRPr="00C33A2B" w:rsidRDefault="00C33A2B" w:rsidP="00C33A2B">
      <w:pPr>
        <w:rPr>
          <w:rFonts w:ascii="Arial" w:hAnsi="Arial" w:cs="Arial"/>
          <w:bCs/>
          <w:sz w:val="24"/>
          <w:szCs w:val="24"/>
        </w:rPr>
      </w:pPr>
      <w:r w:rsidRPr="00C33A2B">
        <w:rPr>
          <w:rFonts w:ascii="Arial" w:hAnsi="Arial" w:cs="Arial"/>
          <w:bCs/>
          <w:sz w:val="24"/>
          <w:szCs w:val="24"/>
        </w:rPr>
        <w:t xml:space="preserve">г) представленный эскиз </w:t>
      </w:r>
      <w:r w:rsidR="00F76A8C">
        <w:rPr>
          <w:rFonts w:ascii="Arial" w:hAnsi="Arial" w:cs="Arial"/>
          <w:bCs/>
          <w:sz w:val="24"/>
          <w:szCs w:val="24"/>
        </w:rPr>
        <w:t>информационного оформления не соответствует требованиям Правил благоустройства территории муниципального образования – «город Тулун» и требованиям Дизайн-кода ул. Коммуны и ул. Ленина.</w:t>
      </w:r>
    </w:p>
    <w:p w:rsidR="00C33A2B" w:rsidRPr="00C33A2B" w:rsidRDefault="00A573E1" w:rsidP="00C33A2B">
      <w:pPr>
        <w:rPr>
          <w:rFonts w:ascii="Arial" w:hAnsi="Arial" w:cs="Arial"/>
          <w:bCs/>
          <w:sz w:val="24"/>
          <w:szCs w:val="24"/>
        </w:rPr>
      </w:pPr>
      <w:bookmarkStart w:id="2" w:name="Par127"/>
      <w:bookmarkEnd w:id="2"/>
      <w:proofErr w:type="spellStart"/>
      <w:r>
        <w:rPr>
          <w:rFonts w:ascii="Arial" w:hAnsi="Arial" w:cs="Arial"/>
          <w:bCs/>
          <w:sz w:val="24"/>
          <w:szCs w:val="24"/>
        </w:rPr>
        <w:t>д</w:t>
      </w:r>
      <w:proofErr w:type="spellEnd"/>
      <w:r w:rsidR="00C33A2B" w:rsidRPr="00C33A2B">
        <w:rPr>
          <w:rFonts w:ascii="Arial" w:hAnsi="Arial" w:cs="Arial"/>
          <w:bCs/>
          <w:sz w:val="24"/>
          <w:szCs w:val="24"/>
        </w:rPr>
        <w:t>) подача документов в не</w:t>
      </w:r>
      <w:r>
        <w:rPr>
          <w:rFonts w:ascii="Arial" w:hAnsi="Arial" w:cs="Arial"/>
          <w:bCs/>
          <w:sz w:val="24"/>
          <w:szCs w:val="24"/>
        </w:rPr>
        <w:t>надлежащий орган.</w:t>
      </w:r>
    </w:p>
    <w:p w:rsidR="00C33A2B" w:rsidRPr="00C33A2B" w:rsidRDefault="00C33A2B" w:rsidP="00C33A2B">
      <w:pPr>
        <w:rPr>
          <w:rFonts w:ascii="Arial" w:hAnsi="Arial" w:cs="Arial"/>
          <w:bCs/>
          <w:sz w:val="24"/>
          <w:szCs w:val="24"/>
        </w:rPr>
      </w:pPr>
      <w:proofErr w:type="gramStart"/>
      <w:r w:rsidRPr="00C33A2B">
        <w:rPr>
          <w:rFonts w:ascii="Arial" w:hAnsi="Arial" w:cs="Arial"/>
          <w:bCs/>
          <w:sz w:val="24"/>
          <w:szCs w:val="24"/>
        </w:rPr>
        <w:lastRenderedPageBreak/>
        <w:t>3)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  <w:proofErr w:type="gramEnd"/>
    </w:p>
    <w:p w:rsidR="00C33A2B" w:rsidRPr="00C33A2B" w:rsidRDefault="00C33A2B" w:rsidP="00C33A2B">
      <w:pPr>
        <w:rPr>
          <w:rFonts w:ascii="Arial" w:hAnsi="Arial" w:cs="Arial"/>
          <w:bCs/>
          <w:sz w:val="24"/>
          <w:szCs w:val="24"/>
        </w:rPr>
      </w:pPr>
      <w:r w:rsidRPr="00C33A2B">
        <w:rPr>
          <w:rFonts w:ascii="Arial" w:hAnsi="Arial" w:cs="Arial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3A2B" w:rsidRPr="00C33A2B" w:rsidRDefault="00C33A2B" w:rsidP="00C33A2B">
      <w:pPr>
        <w:rPr>
          <w:rFonts w:ascii="Arial" w:hAnsi="Arial" w:cs="Arial"/>
          <w:bCs/>
          <w:sz w:val="24"/>
          <w:szCs w:val="24"/>
        </w:rPr>
      </w:pPr>
      <w:r w:rsidRPr="00C33A2B">
        <w:rPr>
          <w:rFonts w:ascii="Arial" w:hAnsi="Arial" w:cs="Arial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C33A2B" w:rsidRDefault="00C33A2B" w:rsidP="00C33A2B">
      <w:pPr>
        <w:rPr>
          <w:rFonts w:ascii="Arial" w:hAnsi="Arial" w:cs="Arial"/>
          <w:bCs/>
          <w:sz w:val="24"/>
          <w:szCs w:val="24"/>
        </w:rPr>
      </w:pPr>
      <w:r w:rsidRPr="00C33A2B">
        <w:rPr>
          <w:rFonts w:ascii="Arial" w:hAnsi="Arial" w:cs="Arial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предоставлении м</w:t>
      </w:r>
      <w:r w:rsidR="00A573E1">
        <w:rPr>
          <w:rFonts w:ascii="Arial" w:hAnsi="Arial" w:cs="Arial"/>
          <w:bCs/>
          <w:sz w:val="24"/>
          <w:szCs w:val="24"/>
        </w:rPr>
        <w:t>униципальной услуги.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2.8</w:t>
      </w:r>
      <w:r w:rsidRPr="00A573E1">
        <w:rPr>
          <w:rFonts w:ascii="Arial" w:hAnsi="Arial" w:cs="Arial"/>
          <w:bCs/>
          <w:sz w:val="24"/>
          <w:szCs w:val="24"/>
        </w:rPr>
        <w:t>. Муниципальная услуга предоставляется на безвозмездной основе.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2.9</w:t>
      </w:r>
      <w:r w:rsidRPr="00A573E1">
        <w:rPr>
          <w:rFonts w:ascii="Arial" w:hAnsi="Arial" w:cs="Arial"/>
          <w:bCs/>
          <w:sz w:val="24"/>
          <w:szCs w:val="24"/>
        </w:rPr>
        <w:t>. Прием заявителей ведется в порядке живой очереди.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r w:rsidRPr="00A573E1">
        <w:rPr>
          <w:rFonts w:ascii="Arial" w:hAnsi="Arial" w:cs="Arial"/>
          <w:bCs/>
          <w:sz w:val="24"/>
          <w:szCs w:val="24"/>
        </w:rPr>
        <w:t>Подача заявления о предоставлении муниципальной услуги при наличии очереди - не более 15 минут.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r w:rsidRPr="00A573E1">
        <w:rPr>
          <w:rFonts w:ascii="Arial" w:hAnsi="Arial" w:cs="Arial"/>
          <w:bCs/>
          <w:sz w:val="24"/>
          <w:szCs w:val="24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A573E1" w:rsidRDefault="00A573E1" w:rsidP="00A573E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2.10</w:t>
      </w:r>
      <w:r w:rsidRPr="00A573E1">
        <w:rPr>
          <w:rFonts w:ascii="Arial" w:hAnsi="Arial" w:cs="Arial"/>
          <w:bCs/>
          <w:sz w:val="24"/>
          <w:szCs w:val="24"/>
        </w:rPr>
        <w:t xml:space="preserve">. Регистрация заявления о предоставлении муниципальной услуги, поступившего в </w:t>
      </w:r>
      <w:r>
        <w:rPr>
          <w:rFonts w:ascii="Arial" w:hAnsi="Arial" w:cs="Arial"/>
          <w:bCs/>
          <w:sz w:val="24"/>
          <w:szCs w:val="24"/>
        </w:rPr>
        <w:t>Администрацию города Тулуна</w:t>
      </w:r>
      <w:r w:rsidRPr="00A573E1">
        <w:rPr>
          <w:rFonts w:ascii="Arial" w:hAnsi="Arial" w:cs="Arial"/>
          <w:bCs/>
          <w:sz w:val="24"/>
          <w:szCs w:val="24"/>
        </w:rPr>
        <w:t xml:space="preserve">, осуществляется сотрудником </w:t>
      </w:r>
      <w:r w:rsidR="00C91CDD">
        <w:rPr>
          <w:rFonts w:ascii="Arial" w:hAnsi="Arial" w:cs="Arial"/>
          <w:bCs/>
          <w:sz w:val="24"/>
          <w:szCs w:val="24"/>
        </w:rPr>
        <w:t>отдела делопроизводства и контроля аппарата а</w:t>
      </w:r>
      <w:r>
        <w:rPr>
          <w:rFonts w:ascii="Arial" w:hAnsi="Arial" w:cs="Arial"/>
          <w:bCs/>
          <w:sz w:val="24"/>
          <w:szCs w:val="24"/>
        </w:rPr>
        <w:t xml:space="preserve">дминистрации </w:t>
      </w:r>
      <w:r w:rsidR="00C91CDD">
        <w:rPr>
          <w:rFonts w:ascii="Arial" w:hAnsi="Arial" w:cs="Arial"/>
          <w:bCs/>
          <w:sz w:val="24"/>
          <w:szCs w:val="24"/>
        </w:rPr>
        <w:t>городского округа (далее – отдел делопроизводства)</w:t>
      </w:r>
      <w:r w:rsidRPr="00A573E1">
        <w:rPr>
          <w:rFonts w:ascii="Arial" w:hAnsi="Arial" w:cs="Arial"/>
          <w:bCs/>
          <w:sz w:val="24"/>
          <w:szCs w:val="24"/>
        </w:rPr>
        <w:t xml:space="preserve"> в день поступления заявления. Максимальный срок регистрации заявления составляет 15 минут.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2.11. </w:t>
      </w:r>
      <w:r w:rsidRPr="00A573E1">
        <w:rPr>
          <w:rFonts w:ascii="Arial" w:hAnsi="Arial" w:cs="Arial"/>
          <w:bCs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A573E1">
        <w:rPr>
          <w:rFonts w:ascii="Arial" w:hAnsi="Arial" w:cs="Arial"/>
          <w:bCs/>
          <w:sz w:val="24"/>
          <w:szCs w:val="24"/>
        </w:rPr>
        <w:t>мультимедийной</w:t>
      </w:r>
      <w:proofErr w:type="spellEnd"/>
      <w:r w:rsidRPr="00A573E1">
        <w:rPr>
          <w:rFonts w:ascii="Arial" w:hAnsi="Arial" w:cs="Arial"/>
          <w:bCs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r w:rsidRPr="00A573E1">
        <w:rPr>
          <w:rFonts w:ascii="Arial" w:hAnsi="Arial" w:cs="Arial"/>
          <w:bCs/>
          <w:sz w:val="24"/>
          <w:szCs w:val="24"/>
        </w:rPr>
        <w:t>1) предоставление муниципальной услуги осуществляется в зданиях и помещениях, оборудованных противопожарной системой;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r w:rsidRPr="00A573E1">
        <w:rPr>
          <w:rFonts w:ascii="Arial" w:hAnsi="Arial" w:cs="Arial"/>
          <w:bCs/>
          <w:sz w:val="24"/>
          <w:szCs w:val="24"/>
        </w:rPr>
        <w:t>2) помещение оборудуется вывеской (табличкой), содержащей информацию о полном наименовании органа, предоставляющего муниципальную услугу, размещаемой рядом с входом так, чтобы ее хорошо видели посетители;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r w:rsidRPr="00A573E1">
        <w:rPr>
          <w:rFonts w:ascii="Arial" w:hAnsi="Arial" w:cs="Arial"/>
          <w:bCs/>
          <w:sz w:val="24"/>
          <w:szCs w:val="24"/>
        </w:rPr>
        <w:t>3) в зданиях и помещениях предоставления муниципальной услуги на видных местах размещаются схемы расположения средств пожаротушения и путей эвакуации заявителей и работников;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r w:rsidRPr="00A573E1">
        <w:rPr>
          <w:rFonts w:ascii="Arial" w:hAnsi="Arial" w:cs="Arial"/>
          <w:bCs/>
          <w:sz w:val="24"/>
          <w:szCs w:val="24"/>
        </w:rPr>
        <w:t>4) место предоставления муниципальной услуги оборудуется информационными стендами, стульями, столом для заполнения заявителями запросов;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r w:rsidRPr="00A573E1">
        <w:rPr>
          <w:rFonts w:ascii="Arial" w:hAnsi="Arial" w:cs="Arial"/>
          <w:bCs/>
          <w:sz w:val="24"/>
          <w:szCs w:val="24"/>
        </w:rPr>
        <w:t>5) помещение для предоставления муниципальной услуги оборудуется доступными местами общего пользования и размещения; места ожидания располагаются в коридоре перед помещением, где предоставляется муниципальная услуга, и оборудуются местами для сидения;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r w:rsidRPr="00A573E1">
        <w:rPr>
          <w:rFonts w:ascii="Arial" w:hAnsi="Arial" w:cs="Arial"/>
          <w:bCs/>
          <w:sz w:val="24"/>
          <w:szCs w:val="24"/>
        </w:rPr>
        <w:t xml:space="preserve">6) на информационном стенде, расположенном в непосредственной близости от помещения, где предоставляется муниципальная услуга, а также на официальном сайте Администрации города </w:t>
      </w:r>
      <w:r>
        <w:rPr>
          <w:rFonts w:ascii="Arial" w:hAnsi="Arial" w:cs="Arial"/>
          <w:bCs/>
          <w:sz w:val="24"/>
          <w:szCs w:val="24"/>
        </w:rPr>
        <w:t>Тулуна</w:t>
      </w:r>
      <w:r w:rsidRPr="00A573E1">
        <w:rPr>
          <w:rFonts w:ascii="Arial" w:hAnsi="Arial" w:cs="Arial"/>
          <w:bCs/>
          <w:sz w:val="24"/>
          <w:szCs w:val="24"/>
        </w:rPr>
        <w:t xml:space="preserve"> размещается текст Административного регламента;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r w:rsidRPr="00A573E1">
        <w:rPr>
          <w:rFonts w:ascii="Arial" w:hAnsi="Arial" w:cs="Arial"/>
          <w:bCs/>
          <w:sz w:val="24"/>
          <w:szCs w:val="24"/>
        </w:rPr>
        <w:lastRenderedPageBreak/>
        <w:t>7) инвалидам (включая инвалидов, использующих кресла-коляски и собак-проводников) обеспечиваются: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r w:rsidRPr="00A573E1">
        <w:rPr>
          <w:rFonts w:ascii="Arial" w:hAnsi="Arial" w:cs="Arial"/>
          <w:bCs/>
          <w:sz w:val="24"/>
          <w:szCs w:val="24"/>
        </w:rPr>
        <w:t>а) условия беспрепятственного доступа к объекту (зданию, помещению), в котором предоставляется муниципальная услуга;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r w:rsidRPr="00A573E1">
        <w:rPr>
          <w:rFonts w:ascii="Arial" w:hAnsi="Arial" w:cs="Arial"/>
          <w:bCs/>
          <w:sz w:val="24"/>
          <w:szCs w:val="24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r w:rsidRPr="00A573E1">
        <w:rPr>
          <w:rFonts w:ascii="Arial" w:hAnsi="Arial" w:cs="Arial"/>
          <w:bCs/>
          <w:sz w:val="24"/>
          <w:szCs w:val="24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r w:rsidRPr="00A573E1">
        <w:rPr>
          <w:rFonts w:ascii="Arial" w:hAnsi="Arial" w:cs="Arial"/>
          <w:bCs/>
          <w:sz w:val="24"/>
          <w:szCs w:val="24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573E1" w:rsidRPr="00A573E1" w:rsidRDefault="00A573E1" w:rsidP="00A573E1">
      <w:pPr>
        <w:rPr>
          <w:rFonts w:ascii="Arial" w:hAnsi="Arial" w:cs="Arial"/>
          <w:bCs/>
          <w:sz w:val="24"/>
          <w:szCs w:val="24"/>
        </w:rPr>
      </w:pPr>
      <w:proofErr w:type="spellStart"/>
      <w:r w:rsidRPr="00A573E1">
        <w:rPr>
          <w:rFonts w:ascii="Arial" w:hAnsi="Arial" w:cs="Arial"/>
          <w:bCs/>
          <w:sz w:val="24"/>
          <w:szCs w:val="24"/>
        </w:rPr>
        <w:t>д</w:t>
      </w:r>
      <w:proofErr w:type="spellEnd"/>
      <w:r w:rsidRPr="00A573E1">
        <w:rPr>
          <w:rFonts w:ascii="Arial" w:hAnsi="Arial" w:cs="Arial"/>
          <w:bCs/>
          <w:sz w:val="24"/>
          <w:szCs w:val="24"/>
        </w:rPr>
        <w:t>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573E1" w:rsidRDefault="00A573E1" w:rsidP="00A573E1">
      <w:pPr>
        <w:rPr>
          <w:rFonts w:ascii="Arial" w:hAnsi="Arial" w:cs="Arial"/>
          <w:bCs/>
          <w:sz w:val="24"/>
          <w:szCs w:val="24"/>
        </w:rPr>
      </w:pPr>
      <w:r w:rsidRPr="00A573E1">
        <w:rPr>
          <w:rFonts w:ascii="Arial" w:hAnsi="Arial" w:cs="Arial"/>
          <w:bCs/>
          <w:sz w:val="24"/>
          <w:szCs w:val="24"/>
        </w:rPr>
        <w:t>е) оказание инвалидам помощи в преодолении барьеров, мешающих получению ими услуг наравне с другими лицами.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2.12. </w:t>
      </w:r>
      <w:r w:rsidRPr="00685EB0">
        <w:rPr>
          <w:rFonts w:ascii="Arial" w:hAnsi="Arial" w:cs="Arial"/>
          <w:bCs/>
          <w:sz w:val="24"/>
          <w:szCs w:val="24"/>
        </w:rPr>
        <w:t>Показатели доступности и качества муниципальной услуги: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1) доступность муниципальной услуги обеспечивается: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а) расположенностью помещения в зоне доступности общественного транспорта;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б) наличием необходимого количества сотрудников, а также помещений, в которых осуществляется прием документов от заявителей;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в) наличием исчерпывающей информации о способах, порядке и сроках предоставления муниципальной услуги на информационных стендах, информационных ресурсах в сети Интернет;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2) качество предоставления муниципальной услуги характеризуется отсутствием: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а) очередей при приеме и выдаче документов заявителям;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б) нарушений сроков предоставления муниципальной услуги;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в) жалоб на действия (бездействие) сотрудников, предоставляющих муниципальную услугу;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г) жалоб на некорректное, невнимательное отношение сотрудников, оказывающих муниципальную услугу, к заявителям;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3) при подаче заявления и при получении результата муниципальной услуги предполагается однократное взаимодействие сотрудника, предоставляющего муниципальную услугу, и заявителя, в ходе которого осуществляется информирование заявителя о процедуре предоставления муниципальной услуги</w:t>
      </w:r>
      <w:r w:rsidR="004F7DE6">
        <w:rPr>
          <w:rFonts w:ascii="Arial" w:hAnsi="Arial" w:cs="Arial"/>
          <w:bCs/>
          <w:sz w:val="24"/>
          <w:szCs w:val="24"/>
        </w:rPr>
        <w:t>.</w:t>
      </w:r>
    </w:p>
    <w:p w:rsidR="00685EB0" w:rsidRPr="00685EB0" w:rsidRDefault="004F7DE6" w:rsidP="00685EB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685EB0" w:rsidRPr="00685EB0">
        <w:rPr>
          <w:rFonts w:ascii="Arial" w:hAnsi="Arial" w:cs="Arial"/>
          <w:bCs/>
          <w:sz w:val="24"/>
          <w:szCs w:val="24"/>
        </w:rPr>
        <w:t>родолжительность взаимодействия сотрудника, предоставляющего муниципальную услугу, и заявителя определяет</w:t>
      </w:r>
      <w:r>
        <w:rPr>
          <w:rFonts w:ascii="Arial" w:hAnsi="Arial" w:cs="Arial"/>
          <w:bCs/>
          <w:sz w:val="24"/>
          <w:szCs w:val="24"/>
        </w:rPr>
        <w:t>ся Административным регламентом;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4) информирование заявителя о процедуре предоставления муниципальной услуги: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proofErr w:type="gramStart"/>
      <w:r w:rsidRPr="00685EB0">
        <w:rPr>
          <w:rFonts w:ascii="Arial" w:hAnsi="Arial" w:cs="Arial"/>
          <w:bCs/>
          <w:sz w:val="24"/>
          <w:szCs w:val="24"/>
        </w:rPr>
        <w:t>а) осуществляется в устной (на личном приеме и по телефону) и письменной формах, в том числе о ходе рассмотрения заявления о предоставлении муниципальной услуги, поданного при личном обращении или почтовым отправлением;</w:t>
      </w:r>
      <w:proofErr w:type="gramEnd"/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 xml:space="preserve">информирование заявителя устно на личном приеме ведется в порядке живой очереди; максимальный срок ожидания в очереди не может превышать 15 </w:t>
      </w:r>
      <w:r w:rsidRPr="00685EB0">
        <w:rPr>
          <w:rFonts w:ascii="Arial" w:hAnsi="Arial" w:cs="Arial"/>
          <w:bCs/>
          <w:sz w:val="24"/>
          <w:szCs w:val="24"/>
        </w:rPr>
        <w:lastRenderedPageBreak/>
        <w:t>минут, длительность устного информирования при личном обращении - не более 20 минут;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 xml:space="preserve">б) осуществляется в электронной форме </w:t>
      </w:r>
      <w:r w:rsidR="004F7DE6">
        <w:rPr>
          <w:rFonts w:ascii="Arial" w:hAnsi="Arial" w:cs="Arial"/>
          <w:bCs/>
          <w:sz w:val="24"/>
          <w:szCs w:val="24"/>
        </w:rPr>
        <w:t>направлением писем</w:t>
      </w:r>
      <w:r w:rsidRPr="00685EB0">
        <w:rPr>
          <w:rFonts w:ascii="Arial" w:hAnsi="Arial" w:cs="Arial"/>
          <w:bCs/>
          <w:sz w:val="24"/>
          <w:szCs w:val="24"/>
        </w:rPr>
        <w:t xml:space="preserve"> </w:t>
      </w:r>
      <w:r w:rsidR="004F7DE6" w:rsidRPr="00A4507F">
        <w:rPr>
          <w:rFonts w:ascii="Arial" w:hAnsi="Arial" w:cs="Arial"/>
          <w:bCs/>
          <w:sz w:val="24"/>
          <w:szCs w:val="24"/>
        </w:rPr>
        <w:t xml:space="preserve">на адрес электронной почты </w:t>
      </w:r>
      <w:r w:rsidR="004F7DE6">
        <w:rPr>
          <w:rFonts w:ascii="Arial" w:hAnsi="Arial" w:cs="Arial"/>
          <w:bCs/>
          <w:sz w:val="24"/>
          <w:szCs w:val="24"/>
        </w:rPr>
        <w:t xml:space="preserve">Администрации города Тулуна – </w:t>
      </w:r>
      <w:hyperlink r:id="rId23" w:history="1">
        <w:r w:rsidR="004F7DE6" w:rsidRPr="001771B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tulun</w:t>
        </w:r>
        <w:r w:rsidR="004F7DE6" w:rsidRPr="001771B9">
          <w:rPr>
            <w:rStyle w:val="a4"/>
            <w:rFonts w:ascii="Arial" w:hAnsi="Arial" w:cs="Arial"/>
            <w:bCs/>
            <w:sz w:val="24"/>
            <w:szCs w:val="24"/>
          </w:rPr>
          <w:t>-</w:t>
        </w:r>
        <w:r w:rsidR="004F7DE6" w:rsidRPr="001771B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mer</w:t>
        </w:r>
        <w:r w:rsidR="004F7DE6" w:rsidRPr="001771B9">
          <w:rPr>
            <w:rStyle w:val="a4"/>
            <w:rFonts w:ascii="Arial" w:hAnsi="Arial" w:cs="Arial"/>
            <w:bCs/>
            <w:sz w:val="24"/>
            <w:szCs w:val="24"/>
          </w:rPr>
          <w:t>@</w:t>
        </w:r>
        <w:r w:rsidR="004F7DE6" w:rsidRPr="001771B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irmail</w:t>
        </w:r>
        <w:r w:rsidR="004F7DE6" w:rsidRPr="001771B9">
          <w:rPr>
            <w:rStyle w:val="a4"/>
            <w:rFonts w:ascii="Arial" w:hAnsi="Arial" w:cs="Arial"/>
            <w:bCs/>
            <w:sz w:val="24"/>
            <w:szCs w:val="24"/>
          </w:rPr>
          <w:t>.</w:t>
        </w:r>
        <w:r w:rsidR="004F7DE6" w:rsidRPr="001771B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ru</w:t>
        </w:r>
      </w:hyperlink>
      <w:r w:rsidR="004F7DE6">
        <w:rPr>
          <w:rFonts w:ascii="Arial" w:hAnsi="Arial" w:cs="Arial"/>
          <w:bCs/>
          <w:sz w:val="24"/>
          <w:szCs w:val="24"/>
        </w:rPr>
        <w:t>.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5) информация о предоставлении муниципальной услуги должна содержать: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а) сведения о порядке получения муниципальной услуги;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б) адрес места и график приема заявлений для предоставления муниципальной услуги;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г) сведения о результате оказания услуги и порядке передачи результата заявителю;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>6) при обращении заявителя по телефону ответ на телефонный звонок должен содержать информацию о наименовании органа, в который обратился гражданин, фамилию, имя, отчество и должность сотрудника, принявшего телефонный звонок, и не должен превышать 10 минут;</w:t>
      </w:r>
    </w:p>
    <w:p w:rsidR="00685EB0" w:rsidRPr="00685EB0" w:rsidRDefault="00685EB0" w:rsidP="00685EB0">
      <w:pPr>
        <w:rPr>
          <w:rFonts w:ascii="Arial" w:hAnsi="Arial" w:cs="Arial"/>
          <w:bCs/>
          <w:sz w:val="24"/>
          <w:szCs w:val="24"/>
        </w:rPr>
      </w:pPr>
      <w:r w:rsidRPr="00685EB0">
        <w:rPr>
          <w:rFonts w:ascii="Arial" w:hAnsi="Arial" w:cs="Arial"/>
          <w:bCs/>
          <w:sz w:val="24"/>
          <w:szCs w:val="24"/>
        </w:rPr>
        <w:t xml:space="preserve">при невозможности сотрудника </w:t>
      </w:r>
      <w:r w:rsidR="004F7DE6">
        <w:rPr>
          <w:rFonts w:ascii="Arial" w:hAnsi="Arial" w:cs="Arial"/>
          <w:bCs/>
          <w:sz w:val="24"/>
          <w:szCs w:val="24"/>
        </w:rPr>
        <w:t>Администрации города Тулуна</w:t>
      </w:r>
      <w:r w:rsidRPr="00685EB0">
        <w:rPr>
          <w:rFonts w:ascii="Arial" w:hAnsi="Arial" w:cs="Arial"/>
          <w:bCs/>
          <w:sz w:val="24"/>
          <w:szCs w:val="24"/>
        </w:rPr>
        <w:t>, принявшего звонок, самостоятельно ответить на поставленные вопросы телефонный звонок переадресовывается другому сотруднику, или же обратившемуся лицу сообщается номер телефона, по которому можно получить интересующую его информацию;</w:t>
      </w:r>
    </w:p>
    <w:p w:rsidR="00685EB0" w:rsidRDefault="00685EB0" w:rsidP="00685EB0">
      <w:pPr>
        <w:rPr>
          <w:rFonts w:ascii="Arial" w:hAnsi="Arial" w:cs="Arial"/>
          <w:bCs/>
          <w:sz w:val="24"/>
          <w:szCs w:val="24"/>
        </w:rPr>
      </w:pPr>
      <w:proofErr w:type="gramStart"/>
      <w:r w:rsidRPr="00685EB0">
        <w:rPr>
          <w:rFonts w:ascii="Arial" w:hAnsi="Arial" w:cs="Arial"/>
          <w:bCs/>
          <w:sz w:val="24"/>
          <w:szCs w:val="24"/>
        </w:rPr>
        <w:t xml:space="preserve">7) ответы на письменные обращения, связанные с разъяснением процедуры предоставления муниципальной услуги, направляются посредством почтового отправления в адрес заявителя в соответствии с реквизитами, указанными в обращении, в срок, не превышающий 30 дней со дня регистрации таких обращений в </w:t>
      </w:r>
      <w:r w:rsidR="004F7DE6">
        <w:rPr>
          <w:rFonts w:ascii="Arial" w:hAnsi="Arial" w:cs="Arial"/>
          <w:bCs/>
          <w:sz w:val="24"/>
          <w:szCs w:val="24"/>
        </w:rPr>
        <w:t>Администрации города Тулуна</w:t>
      </w:r>
      <w:r w:rsidRPr="00685EB0">
        <w:rPr>
          <w:rFonts w:ascii="Arial" w:hAnsi="Arial" w:cs="Arial"/>
          <w:bCs/>
          <w:sz w:val="24"/>
          <w:szCs w:val="24"/>
        </w:rPr>
        <w:t xml:space="preserve">, либо выдаются на руки заявителю или его представителю в </w:t>
      </w:r>
      <w:r w:rsidR="004F7DE6">
        <w:rPr>
          <w:rFonts w:ascii="Arial" w:hAnsi="Arial" w:cs="Arial"/>
          <w:bCs/>
          <w:sz w:val="24"/>
          <w:szCs w:val="24"/>
        </w:rPr>
        <w:t>Уполномоченном органе</w:t>
      </w:r>
      <w:r w:rsidRPr="00685EB0">
        <w:rPr>
          <w:rFonts w:ascii="Arial" w:hAnsi="Arial" w:cs="Arial"/>
          <w:bCs/>
          <w:sz w:val="24"/>
          <w:szCs w:val="24"/>
        </w:rPr>
        <w:t xml:space="preserve"> с соблюдением вышеуказанного срока в соответствии с графиком</w:t>
      </w:r>
      <w:proofErr w:type="gramEnd"/>
      <w:r w:rsidRPr="00685EB0">
        <w:rPr>
          <w:rFonts w:ascii="Arial" w:hAnsi="Arial" w:cs="Arial"/>
          <w:bCs/>
          <w:sz w:val="24"/>
          <w:szCs w:val="24"/>
        </w:rPr>
        <w:t xml:space="preserve"> работы </w:t>
      </w:r>
      <w:r w:rsidR="004F7DE6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685EB0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685EB0">
        <w:rPr>
          <w:rFonts w:ascii="Arial" w:hAnsi="Arial" w:cs="Arial"/>
          <w:bCs/>
          <w:sz w:val="24"/>
          <w:szCs w:val="24"/>
        </w:rPr>
        <w:t>указанным</w:t>
      </w:r>
      <w:proofErr w:type="gramEnd"/>
      <w:r w:rsidRPr="00685EB0">
        <w:rPr>
          <w:rFonts w:ascii="Arial" w:hAnsi="Arial" w:cs="Arial"/>
          <w:bCs/>
          <w:sz w:val="24"/>
          <w:szCs w:val="24"/>
        </w:rPr>
        <w:t xml:space="preserve"> в </w:t>
      </w:r>
      <w:hyperlink w:anchor="Par59" w:tooltip="7. Муниципальная услуга предоставляется Администрацией города Пскова в лице Управления по градостроительной деятельности Администрации города Пскова (далее - Управление). Административные действия в соответствии с установленным распределением должностных обяза" w:history="1">
        <w:r w:rsidRPr="004F7DE6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пункте </w:t>
        </w:r>
        <w:r w:rsidR="004F7DE6" w:rsidRPr="004F7DE6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1.</w:t>
        </w:r>
        <w:r w:rsidRPr="004F7DE6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7</w:t>
        </w:r>
      </w:hyperlink>
      <w:r w:rsidRPr="00685EB0">
        <w:rPr>
          <w:rFonts w:ascii="Arial" w:hAnsi="Arial" w:cs="Arial"/>
          <w:bCs/>
          <w:sz w:val="24"/>
          <w:szCs w:val="24"/>
        </w:rPr>
        <w:t xml:space="preserve"> настоящего </w:t>
      </w:r>
      <w:r w:rsidR="004F7DE6">
        <w:rPr>
          <w:rFonts w:ascii="Arial" w:hAnsi="Arial" w:cs="Arial"/>
          <w:bCs/>
          <w:sz w:val="24"/>
          <w:szCs w:val="24"/>
        </w:rPr>
        <w:t>Ад</w:t>
      </w:r>
      <w:r w:rsidR="00D846DE">
        <w:rPr>
          <w:rFonts w:ascii="Arial" w:hAnsi="Arial" w:cs="Arial"/>
          <w:bCs/>
          <w:sz w:val="24"/>
          <w:szCs w:val="24"/>
        </w:rPr>
        <w:t>м</w:t>
      </w:r>
      <w:r w:rsidR="004F7DE6">
        <w:rPr>
          <w:rFonts w:ascii="Arial" w:hAnsi="Arial" w:cs="Arial"/>
          <w:bCs/>
          <w:sz w:val="24"/>
          <w:szCs w:val="24"/>
        </w:rPr>
        <w:t>инистративного р</w:t>
      </w:r>
      <w:r w:rsidRPr="00685EB0">
        <w:rPr>
          <w:rFonts w:ascii="Arial" w:hAnsi="Arial" w:cs="Arial"/>
          <w:bCs/>
          <w:sz w:val="24"/>
          <w:szCs w:val="24"/>
        </w:rPr>
        <w:t>егламента.</w:t>
      </w:r>
    </w:p>
    <w:p w:rsidR="004F7DE6" w:rsidRPr="004F7DE6" w:rsidRDefault="004F7DE6" w:rsidP="004F7DE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2.12. </w:t>
      </w:r>
      <w:r w:rsidR="00952A9F">
        <w:rPr>
          <w:rFonts w:ascii="Arial" w:hAnsi="Arial" w:cs="Arial"/>
          <w:bCs/>
          <w:sz w:val="24"/>
          <w:szCs w:val="24"/>
        </w:rPr>
        <w:t xml:space="preserve">Иные требования, </w:t>
      </w:r>
      <w:r w:rsidRPr="004F7DE6">
        <w:rPr>
          <w:rFonts w:ascii="Arial" w:hAnsi="Arial" w:cs="Arial"/>
          <w:bCs/>
          <w:sz w:val="24"/>
          <w:szCs w:val="24"/>
        </w:rPr>
        <w:t>учитывающие особенности предоставления муниципальной услуги в электронной форме:</w:t>
      </w:r>
    </w:p>
    <w:p w:rsidR="004F7DE6" w:rsidRDefault="00952A9F" w:rsidP="004F7DE6">
      <w:pPr>
        <w:rPr>
          <w:rFonts w:ascii="Arial" w:hAnsi="Arial" w:cs="Arial"/>
          <w:bCs/>
          <w:sz w:val="24"/>
          <w:szCs w:val="24"/>
        </w:rPr>
      </w:pPr>
      <w:bookmarkStart w:id="3" w:name="Par179"/>
      <w:bookmarkEnd w:id="3"/>
      <w:r>
        <w:rPr>
          <w:rFonts w:ascii="Arial" w:hAnsi="Arial" w:cs="Arial"/>
          <w:bCs/>
          <w:sz w:val="24"/>
          <w:szCs w:val="24"/>
        </w:rPr>
        <w:t>1</w:t>
      </w:r>
      <w:r w:rsidR="004F7DE6" w:rsidRPr="004F7DE6">
        <w:rPr>
          <w:rFonts w:ascii="Arial" w:hAnsi="Arial" w:cs="Arial"/>
          <w:bCs/>
          <w:sz w:val="24"/>
          <w:szCs w:val="24"/>
        </w:rPr>
        <w:t xml:space="preserve">) заявитель может получить информацию о порядке предоставления муниципальной услуги </w:t>
      </w:r>
      <w:r w:rsidR="004F7DE6">
        <w:rPr>
          <w:rFonts w:ascii="Arial" w:hAnsi="Arial" w:cs="Arial"/>
          <w:bCs/>
          <w:sz w:val="24"/>
          <w:szCs w:val="24"/>
        </w:rPr>
        <w:t xml:space="preserve">на официальном сайте Администрации города Тулуна в информационно-телекоммуникационной сети «Интернет»: </w:t>
      </w:r>
      <w:hyperlink r:id="rId24" w:history="1">
        <w:r w:rsidR="004F7DE6" w:rsidRPr="00B20FD7">
          <w:rPr>
            <w:rStyle w:val="a4"/>
            <w:rFonts w:ascii="Arial" w:hAnsi="Arial" w:cs="Arial"/>
            <w:bCs/>
            <w:sz w:val="24"/>
            <w:szCs w:val="24"/>
          </w:rPr>
          <w:t>www.tulunadm.ru</w:t>
        </w:r>
      </w:hyperlink>
      <w:r w:rsidR="004F7DE6">
        <w:rPr>
          <w:rFonts w:ascii="Arial" w:hAnsi="Arial" w:cs="Arial"/>
          <w:bCs/>
          <w:sz w:val="24"/>
          <w:szCs w:val="24"/>
        </w:rPr>
        <w:t xml:space="preserve">.  </w:t>
      </w:r>
    </w:p>
    <w:p w:rsidR="004F7DE6" w:rsidRPr="004F7DE6" w:rsidRDefault="00952A9F" w:rsidP="004F7DE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4F7DE6" w:rsidRPr="004F7DE6">
        <w:rPr>
          <w:rFonts w:ascii="Arial" w:hAnsi="Arial" w:cs="Arial"/>
          <w:bCs/>
          <w:sz w:val="24"/>
          <w:szCs w:val="24"/>
        </w:rPr>
        <w:t>) заявитель может подать заявление о предоставлении муниципальной услуги с приложенными документами в электронном виде</w:t>
      </w:r>
      <w:r w:rsidR="00976B73" w:rsidRPr="00976B73">
        <w:rPr>
          <w:rFonts w:ascii="Arial" w:hAnsi="Arial" w:cs="Arial"/>
          <w:bCs/>
          <w:sz w:val="24"/>
          <w:szCs w:val="24"/>
        </w:rPr>
        <w:t xml:space="preserve"> </w:t>
      </w:r>
      <w:r w:rsidR="00976B73">
        <w:rPr>
          <w:rFonts w:ascii="Arial" w:hAnsi="Arial" w:cs="Arial"/>
          <w:bCs/>
          <w:sz w:val="24"/>
          <w:szCs w:val="24"/>
        </w:rPr>
        <w:t>направлением писем</w:t>
      </w:r>
      <w:r w:rsidR="00976B73" w:rsidRPr="00685EB0">
        <w:rPr>
          <w:rFonts w:ascii="Arial" w:hAnsi="Arial" w:cs="Arial"/>
          <w:bCs/>
          <w:sz w:val="24"/>
          <w:szCs w:val="24"/>
        </w:rPr>
        <w:t xml:space="preserve"> </w:t>
      </w:r>
      <w:r w:rsidR="00976B73" w:rsidRPr="00A4507F">
        <w:rPr>
          <w:rFonts w:ascii="Arial" w:hAnsi="Arial" w:cs="Arial"/>
          <w:bCs/>
          <w:sz w:val="24"/>
          <w:szCs w:val="24"/>
        </w:rPr>
        <w:t xml:space="preserve">на адрес электронной почты </w:t>
      </w:r>
      <w:r w:rsidR="00976B73">
        <w:rPr>
          <w:rFonts w:ascii="Arial" w:hAnsi="Arial" w:cs="Arial"/>
          <w:bCs/>
          <w:sz w:val="24"/>
          <w:szCs w:val="24"/>
        </w:rPr>
        <w:t xml:space="preserve">Администрации города Тулуна – </w:t>
      </w:r>
      <w:hyperlink r:id="rId25" w:history="1">
        <w:r w:rsidR="00976B73" w:rsidRPr="001771B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tulun</w:t>
        </w:r>
        <w:r w:rsidR="00976B73" w:rsidRPr="001771B9">
          <w:rPr>
            <w:rStyle w:val="a4"/>
            <w:rFonts w:ascii="Arial" w:hAnsi="Arial" w:cs="Arial"/>
            <w:bCs/>
            <w:sz w:val="24"/>
            <w:szCs w:val="24"/>
          </w:rPr>
          <w:t>-</w:t>
        </w:r>
        <w:r w:rsidR="00976B73" w:rsidRPr="001771B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mer</w:t>
        </w:r>
        <w:r w:rsidR="00976B73" w:rsidRPr="001771B9">
          <w:rPr>
            <w:rStyle w:val="a4"/>
            <w:rFonts w:ascii="Arial" w:hAnsi="Arial" w:cs="Arial"/>
            <w:bCs/>
            <w:sz w:val="24"/>
            <w:szCs w:val="24"/>
          </w:rPr>
          <w:t>@</w:t>
        </w:r>
        <w:r w:rsidR="00976B73" w:rsidRPr="001771B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irmail</w:t>
        </w:r>
        <w:r w:rsidR="00976B73" w:rsidRPr="001771B9">
          <w:rPr>
            <w:rStyle w:val="a4"/>
            <w:rFonts w:ascii="Arial" w:hAnsi="Arial" w:cs="Arial"/>
            <w:bCs/>
            <w:sz w:val="24"/>
            <w:szCs w:val="24"/>
          </w:rPr>
          <w:t>.</w:t>
        </w:r>
        <w:r w:rsidR="00976B73" w:rsidRPr="001771B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ru</w:t>
        </w:r>
      </w:hyperlink>
      <w:r w:rsidR="00976B73">
        <w:rPr>
          <w:rFonts w:ascii="Arial" w:hAnsi="Arial" w:cs="Arial"/>
          <w:bCs/>
          <w:sz w:val="24"/>
          <w:szCs w:val="24"/>
        </w:rPr>
        <w:t>,</w:t>
      </w:r>
      <w:r w:rsidR="004F7DE6" w:rsidRPr="004F7DE6">
        <w:rPr>
          <w:rFonts w:ascii="Arial" w:hAnsi="Arial" w:cs="Arial"/>
          <w:bCs/>
          <w:sz w:val="24"/>
          <w:szCs w:val="24"/>
        </w:rPr>
        <w:t xml:space="preserve"> в этом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подписью, при этом:</w:t>
      </w:r>
    </w:p>
    <w:p w:rsidR="004F7DE6" w:rsidRPr="004F7DE6" w:rsidRDefault="004F7DE6" w:rsidP="004F7DE6">
      <w:pPr>
        <w:rPr>
          <w:rFonts w:ascii="Arial" w:hAnsi="Arial" w:cs="Arial"/>
          <w:bCs/>
          <w:sz w:val="24"/>
          <w:szCs w:val="24"/>
        </w:rPr>
      </w:pPr>
      <w:r w:rsidRPr="004F7DE6">
        <w:rPr>
          <w:rFonts w:ascii="Arial" w:hAnsi="Arial" w:cs="Arial"/>
          <w:bCs/>
          <w:sz w:val="24"/>
          <w:szCs w:val="24"/>
        </w:rPr>
        <w:t>а) простой электронной подписью заявителя удостоверяется заявление;</w:t>
      </w:r>
    </w:p>
    <w:p w:rsidR="004F7DE6" w:rsidRPr="004F7DE6" w:rsidRDefault="004F7DE6" w:rsidP="004F7DE6">
      <w:pPr>
        <w:rPr>
          <w:rFonts w:ascii="Arial" w:hAnsi="Arial" w:cs="Arial"/>
          <w:bCs/>
          <w:sz w:val="24"/>
          <w:szCs w:val="24"/>
        </w:rPr>
      </w:pPr>
      <w:r w:rsidRPr="004F7DE6">
        <w:rPr>
          <w:rFonts w:ascii="Arial" w:hAnsi="Arial" w:cs="Arial"/>
          <w:bCs/>
          <w:sz w:val="24"/>
          <w:szCs w:val="24"/>
        </w:rPr>
        <w:t>б) усиленной квалифицированной электронной подписью правомочного должностного лица организации удостоверяется доверенность, подтверждающая правомочие на обращение за получением муниципальной услуги, выданная организацией;</w:t>
      </w:r>
    </w:p>
    <w:p w:rsidR="004F7DE6" w:rsidRPr="004F7DE6" w:rsidRDefault="004F7DE6" w:rsidP="004F7DE6">
      <w:pPr>
        <w:rPr>
          <w:rFonts w:ascii="Arial" w:hAnsi="Arial" w:cs="Arial"/>
          <w:bCs/>
          <w:sz w:val="24"/>
          <w:szCs w:val="24"/>
        </w:rPr>
      </w:pPr>
      <w:r w:rsidRPr="004F7DE6">
        <w:rPr>
          <w:rFonts w:ascii="Arial" w:hAnsi="Arial" w:cs="Arial"/>
          <w:bCs/>
          <w:sz w:val="24"/>
          <w:szCs w:val="24"/>
        </w:rPr>
        <w:t>в) усиленной квалифицированной электронной подписью нотариуса удостоверяется доверенность, выданная физическим лицом;</w:t>
      </w:r>
    </w:p>
    <w:p w:rsidR="004F7DE6" w:rsidRPr="004F7DE6" w:rsidRDefault="004F7DE6" w:rsidP="004F7DE6">
      <w:pPr>
        <w:rPr>
          <w:rFonts w:ascii="Arial" w:hAnsi="Arial" w:cs="Arial"/>
          <w:bCs/>
          <w:sz w:val="24"/>
          <w:szCs w:val="24"/>
        </w:rPr>
      </w:pPr>
      <w:r w:rsidRPr="004F7DE6">
        <w:rPr>
          <w:rFonts w:ascii="Arial" w:hAnsi="Arial" w:cs="Arial"/>
          <w:bCs/>
          <w:sz w:val="24"/>
          <w:szCs w:val="24"/>
        </w:rPr>
        <w:t xml:space="preserve">г) электронной подписью в соответствии с требованиями </w:t>
      </w:r>
      <w:hyperlink r:id="rId26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502D96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постановления</w:t>
        </w:r>
      </w:hyperlink>
      <w:r w:rsidRPr="00502D96">
        <w:rPr>
          <w:rFonts w:ascii="Arial" w:hAnsi="Arial" w:cs="Arial"/>
          <w:bCs/>
          <w:sz w:val="24"/>
          <w:szCs w:val="24"/>
        </w:rPr>
        <w:t xml:space="preserve"> </w:t>
      </w:r>
      <w:r w:rsidRPr="004F7DE6">
        <w:rPr>
          <w:rFonts w:ascii="Arial" w:hAnsi="Arial" w:cs="Arial"/>
          <w:bCs/>
          <w:sz w:val="24"/>
          <w:szCs w:val="24"/>
        </w:rPr>
        <w:t xml:space="preserve">Правительства Российской Федерации от 25.06.2012 </w:t>
      </w:r>
      <w:r w:rsidR="00502D96">
        <w:rPr>
          <w:rFonts w:ascii="Arial" w:hAnsi="Arial" w:cs="Arial"/>
          <w:bCs/>
          <w:sz w:val="24"/>
          <w:szCs w:val="24"/>
        </w:rPr>
        <w:t>№</w:t>
      </w:r>
      <w:r w:rsidRPr="004F7DE6">
        <w:rPr>
          <w:rFonts w:ascii="Arial" w:hAnsi="Arial" w:cs="Arial"/>
          <w:bCs/>
          <w:sz w:val="24"/>
          <w:szCs w:val="24"/>
        </w:rPr>
        <w:t xml:space="preserve"> 634 </w:t>
      </w:r>
      <w:r w:rsidR="00502D96">
        <w:rPr>
          <w:rFonts w:ascii="Arial" w:hAnsi="Arial" w:cs="Arial"/>
          <w:bCs/>
          <w:sz w:val="24"/>
          <w:szCs w:val="24"/>
        </w:rPr>
        <w:t>«</w:t>
      </w:r>
      <w:r w:rsidRPr="004F7DE6">
        <w:rPr>
          <w:rFonts w:ascii="Arial" w:hAnsi="Arial" w:cs="Arial"/>
          <w:bCs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502D96">
        <w:rPr>
          <w:rFonts w:ascii="Arial" w:hAnsi="Arial" w:cs="Arial"/>
          <w:bCs/>
          <w:sz w:val="24"/>
          <w:szCs w:val="24"/>
        </w:rPr>
        <w:t>»</w:t>
      </w:r>
      <w:r w:rsidRPr="004F7DE6">
        <w:rPr>
          <w:rFonts w:ascii="Arial" w:hAnsi="Arial" w:cs="Arial"/>
          <w:bCs/>
          <w:sz w:val="24"/>
          <w:szCs w:val="24"/>
        </w:rPr>
        <w:t xml:space="preserve"> удостоверяются иные документы, </w:t>
      </w:r>
      <w:r w:rsidRPr="004F7DE6">
        <w:rPr>
          <w:rFonts w:ascii="Arial" w:hAnsi="Arial" w:cs="Arial"/>
          <w:bCs/>
          <w:sz w:val="24"/>
          <w:szCs w:val="24"/>
        </w:rPr>
        <w:lastRenderedPageBreak/>
        <w:t>прилагаемые к обращению в форме электронных образов бумажных д</w:t>
      </w:r>
      <w:r w:rsidR="00776371">
        <w:rPr>
          <w:rFonts w:ascii="Arial" w:hAnsi="Arial" w:cs="Arial"/>
          <w:bCs/>
          <w:sz w:val="24"/>
          <w:szCs w:val="24"/>
        </w:rPr>
        <w:t>окументов (сканированных копий).</w:t>
      </w:r>
    </w:p>
    <w:p w:rsidR="004F7DE6" w:rsidRDefault="004F7DE6" w:rsidP="00685EB0">
      <w:pPr>
        <w:rPr>
          <w:rFonts w:ascii="Arial" w:hAnsi="Arial" w:cs="Arial"/>
          <w:bCs/>
          <w:sz w:val="24"/>
          <w:szCs w:val="24"/>
        </w:rPr>
      </w:pPr>
    </w:p>
    <w:p w:rsidR="00502D96" w:rsidRDefault="00502D96" w:rsidP="00502D9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02D96" w:rsidRDefault="00502D96" w:rsidP="00685EB0">
      <w:pPr>
        <w:rPr>
          <w:rFonts w:ascii="Arial" w:hAnsi="Arial" w:cs="Arial"/>
          <w:bCs/>
          <w:sz w:val="24"/>
          <w:szCs w:val="24"/>
        </w:rPr>
      </w:pPr>
    </w:p>
    <w:p w:rsidR="00502D96" w:rsidRPr="00502D96" w:rsidRDefault="00502D96" w:rsidP="00502D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3.1. П</w:t>
      </w:r>
      <w:r w:rsidRPr="00502D96">
        <w:rPr>
          <w:rFonts w:ascii="Arial" w:hAnsi="Arial" w:cs="Arial"/>
          <w:bCs/>
          <w:sz w:val="24"/>
          <w:szCs w:val="24"/>
        </w:rPr>
        <w:t xml:space="preserve">оследовательность административных процедур по предоставлению муниципальной услуги представлена в </w:t>
      </w:r>
      <w:hyperlink w:anchor="Par502" w:tooltip="БЛОК-СХЕМА" w:history="1">
        <w:r w:rsidRPr="00776371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блок-схеме</w:t>
        </w:r>
      </w:hyperlink>
      <w:r w:rsidRPr="00502D96">
        <w:rPr>
          <w:rFonts w:ascii="Arial" w:hAnsi="Arial" w:cs="Arial"/>
          <w:bCs/>
          <w:sz w:val="24"/>
          <w:szCs w:val="24"/>
        </w:rPr>
        <w:t xml:space="preserve"> согласно </w:t>
      </w:r>
      <w:r w:rsidRPr="00885660">
        <w:rPr>
          <w:rFonts w:ascii="Arial" w:hAnsi="Arial" w:cs="Arial"/>
          <w:bCs/>
          <w:sz w:val="24"/>
          <w:szCs w:val="24"/>
        </w:rPr>
        <w:t xml:space="preserve">приложению </w:t>
      </w:r>
      <w:r w:rsidR="00885660">
        <w:rPr>
          <w:rFonts w:ascii="Arial" w:hAnsi="Arial" w:cs="Arial"/>
          <w:bCs/>
          <w:sz w:val="24"/>
          <w:szCs w:val="24"/>
        </w:rPr>
        <w:t xml:space="preserve">№ </w:t>
      </w:r>
      <w:r w:rsidRPr="00885660">
        <w:rPr>
          <w:rFonts w:ascii="Arial" w:hAnsi="Arial" w:cs="Arial"/>
          <w:bCs/>
          <w:sz w:val="24"/>
          <w:szCs w:val="24"/>
        </w:rPr>
        <w:t>5</w:t>
      </w:r>
      <w:r w:rsidRPr="00502D96">
        <w:rPr>
          <w:rFonts w:ascii="Arial" w:hAnsi="Arial" w:cs="Arial"/>
          <w:bCs/>
          <w:sz w:val="24"/>
          <w:szCs w:val="24"/>
        </w:rPr>
        <w:t xml:space="preserve"> к Административному регламенту.</w:t>
      </w:r>
    </w:p>
    <w:p w:rsidR="00776371" w:rsidRPr="00776371" w:rsidRDefault="00776371" w:rsidP="007763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3.2. </w:t>
      </w:r>
      <w:r w:rsidRPr="00776371">
        <w:rPr>
          <w:rFonts w:ascii="Arial" w:hAnsi="Arial" w:cs="Arial"/>
          <w:bCs/>
          <w:sz w:val="24"/>
          <w:szCs w:val="24"/>
        </w:rPr>
        <w:t>Административными процедурами по предоставлению муниципальной услуги, в том числе в электронной форме, являются:</w:t>
      </w:r>
    </w:p>
    <w:p w:rsidR="00776371" w:rsidRPr="00776371" w:rsidRDefault="00952A9F" w:rsidP="007763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776371" w:rsidRPr="00776371">
        <w:rPr>
          <w:rFonts w:ascii="Arial" w:hAnsi="Arial" w:cs="Arial"/>
          <w:bCs/>
          <w:sz w:val="24"/>
          <w:szCs w:val="24"/>
        </w:rPr>
        <w:t xml:space="preserve">) прием, регистрация и направление </w:t>
      </w:r>
      <w:r w:rsidR="00FB6D61">
        <w:rPr>
          <w:rFonts w:ascii="Arial" w:hAnsi="Arial" w:cs="Arial"/>
          <w:bCs/>
          <w:sz w:val="24"/>
          <w:szCs w:val="24"/>
        </w:rPr>
        <w:t>специалисту Уполномоченного органа</w:t>
      </w:r>
      <w:r w:rsidR="00776371" w:rsidRPr="00776371">
        <w:rPr>
          <w:rFonts w:ascii="Arial" w:hAnsi="Arial" w:cs="Arial"/>
          <w:bCs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услуги:</w:t>
      </w:r>
    </w:p>
    <w:p w:rsidR="00776371" w:rsidRPr="00776371" w:rsidRDefault="00776371" w:rsidP="00776371">
      <w:pPr>
        <w:rPr>
          <w:rFonts w:ascii="Arial" w:hAnsi="Arial" w:cs="Arial"/>
          <w:bCs/>
          <w:sz w:val="24"/>
          <w:szCs w:val="24"/>
        </w:rPr>
      </w:pPr>
      <w:r w:rsidRPr="00776371">
        <w:rPr>
          <w:rFonts w:ascii="Arial" w:hAnsi="Arial" w:cs="Arial"/>
          <w:bCs/>
          <w:sz w:val="24"/>
          <w:szCs w:val="24"/>
        </w:rPr>
        <w:t xml:space="preserve">а) заявителем или через представителя в </w:t>
      </w:r>
      <w:r w:rsidR="006526B1">
        <w:rPr>
          <w:rFonts w:ascii="Arial" w:hAnsi="Arial" w:cs="Arial"/>
          <w:bCs/>
          <w:sz w:val="24"/>
          <w:szCs w:val="24"/>
        </w:rPr>
        <w:t>Администрацию города Тулуна</w:t>
      </w:r>
      <w:r w:rsidRPr="00776371">
        <w:rPr>
          <w:rFonts w:ascii="Arial" w:hAnsi="Arial" w:cs="Arial"/>
          <w:bCs/>
          <w:sz w:val="24"/>
          <w:szCs w:val="24"/>
        </w:rPr>
        <w:t xml:space="preserve"> направляется </w:t>
      </w:r>
      <w:proofErr w:type="gramStart"/>
      <w:r w:rsidRPr="00776371">
        <w:rPr>
          <w:rFonts w:ascii="Arial" w:hAnsi="Arial" w:cs="Arial"/>
          <w:bCs/>
          <w:sz w:val="24"/>
          <w:szCs w:val="24"/>
        </w:rPr>
        <w:t>заявление</w:t>
      </w:r>
      <w:proofErr w:type="gramEnd"/>
      <w:r w:rsidRPr="00776371">
        <w:rPr>
          <w:rFonts w:ascii="Arial" w:hAnsi="Arial" w:cs="Arial"/>
          <w:bCs/>
          <w:sz w:val="24"/>
          <w:szCs w:val="24"/>
        </w:rPr>
        <w:t xml:space="preserve"> и представляются документы в соответствии с </w:t>
      </w:r>
      <w:hyperlink w:anchor="Par91" w:tooltip="12. Исчерпывающий перечень документов, необходимых для предоставления муниципальной услуги:" w:history="1">
        <w:r w:rsidRPr="006526B1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пунктом </w:t>
        </w:r>
        <w:r w:rsidR="006526B1" w:rsidRPr="006526B1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2.5</w:t>
        </w:r>
      </w:hyperlink>
      <w:r w:rsidRPr="00776371">
        <w:rPr>
          <w:rFonts w:ascii="Arial" w:hAnsi="Arial" w:cs="Arial"/>
          <w:bCs/>
          <w:sz w:val="24"/>
          <w:szCs w:val="24"/>
        </w:rPr>
        <w:t xml:space="preserve"> Административного регламента;</w:t>
      </w:r>
    </w:p>
    <w:p w:rsidR="00776371" w:rsidRPr="00776371" w:rsidRDefault="00776371" w:rsidP="00776371">
      <w:pPr>
        <w:rPr>
          <w:rFonts w:ascii="Arial" w:hAnsi="Arial" w:cs="Arial"/>
          <w:bCs/>
          <w:sz w:val="24"/>
          <w:szCs w:val="24"/>
        </w:rPr>
      </w:pPr>
      <w:r w:rsidRPr="00776371">
        <w:rPr>
          <w:rFonts w:ascii="Arial" w:hAnsi="Arial" w:cs="Arial"/>
          <w:bCs/>
          <w:sz w:val="24"/>
          <w:szCs w:val="24"/>
        </w:rPr>
        <w:t xml:space="preserve">б) сотрудник </w:t>
      </w:r>
      <w:r w:rsidR="00885660">
        <w:rPr>
          <w:rFonts w:ascii="Arial" w:hAnsi="Arial" w:cs="Arial"/>
          <w:bCs/>
          <w:sz w:val="24"/>
          <w:szCs w:val="24"/>
        </w:rPr>
        <w:t>отдела делопроизводства</w:t>
      </w:r>
      <w:r w:rsidRPr="00776371">
        <w:rPr>
          <w:rFonts w:ascii="Arial" w:hAnsi="Arial" w:cs="Arial"/>
          <w:bCs/>
          <w:sz w:val="24"/>
          <w:szCs w:val="24"/>
        </w:rPr>
        <w:t>, ответственный за прием и регистрацию заявлений, осуществляет:</w:t>
      </w:r>
    </w:p>
    <w:p w:rsidR="00776371" w:rsidRPr="00776371" w:rsidRDefault="00776371" w:rsidP="00776371">
      <w:pPr>
        <w:rPr>
          <w:rFonts w:ascii="Arial" w:hAnsi="Arial" w:cs="Arial"/>
          <w:bCs/>
          <w:sz w:val="24"/>
          <w:szCs w:val="24"/>
        </w:rPr>
      </w:pPr>
      <w:r w:rsidRPr="00776371">
        <w:rPr>
          <w:rFonts w:ascii="Arial" w:hAnsi="Arial" w:cs="Arial"/>
          <w:bCs/>
          <w:sz w:val="24"/>
          <w:szCs w:val="24"/>
        </w:rPr>
        <w:t>прием и регистрацию заявления в журнале регистрации входящей корреспонденции;</w:t>
      </w:r>
    </w:p>
    <w:p w:rsidR="00776371" w:rsidRPr="00776371" w:rsidRDefault="00776371" w:rsidP="00776371">
      <w:pPr>
        <w:rPr>
          <w:rFonts w:ascii="Arial" w:hAnsi="Arial" w:cs="Arial"/>
          <w:bCs/>
          <w:sz w:val="24"/>
          <w:szCs w:val="24"/>
        </w:rPr>
      </w:pPr>
      <w:r w:rsidRPr="00776371">
        <w:rPr>
          <w:rFonts w:ascii="Arial" w:hAnsi="Arial" w:cs="Arial"/>
          <w:bCs/>
          <w:sz w:val="24"/>
          <w:szCs w:val="24"/>
        </w:rPr>
        <w:t>вручение заявителю или представителю заявителя копии заявления с отметкой о дате приема документов, присвоенном входящем номере (в случае направления документов лично на бумажном носителе).</w:t>
      </w:r>
    </w:p>
    <w:p w:rsidR="00776371" w:rsidRPr="00776371" w:rsidRDefault="00776371" w:rsidP="00776371">
      <w:pPr>
        <w:rPr>
          <w:rFonts w:ascii="Arial" w:hAnsi="Arial" w:cs="Arial"/>
          <w:bCs/>
          <w:sz w:val="24"/>
          <w:szCs w:val="24"/>
        </w:rPr>
      </w:pPr>
      <w:proofErr w:type="gramStart"/>
      <w:r w:rsidRPr="00776371">
        <w:rPr>
          <w:rFonts w:ascii="Arial" w:hAnsi="Arial" w:cs="Arial"/>
          <w:bCs/>
          <w:sz w:val="24"/>
          <w:szCs w:val="24"/>
        </w:rPr>
        <w:t>Действия по настоящей административной процедуре производятся в течение в</w:t>
      </w:r>
      <w:r w:rsidR="00952A9F">
        <w:rPr>
          <w:rFonts w:ascii="Arial" w:hAnsi="Arial" w:cs="Arial"/>
          <w:bCs/>
          <w:sz w:val="24"/>
          <w:szCs w:val="24"/>
        </w:rPr>
        <w:t>ремени, не превышающем 20 минут.</w:t>
      </w:r>
      <w:proofErr w:type="gramEnd"/>
    </w:p>
    <w:p w:rsidR="00EE623E" w:rsidRDefault="00EE623E" w:rsidP="007763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Сотрудник </w:t>
      </w:r>
      <w:r w:rsidR="00885660">
        <w:rPr>
          <w:rFonts w:ascii="Arial" w:hAnsi="Arial" w:cs="Arial"/>
          <w:bCs/>
          <w:sz w:val="24"/>
          <w:szCs w:val="24"/>
        </w:rPr>
        <w:t>отдела делопроизводства</w:t>
      </w:r>
      <w:r>
        <w:rPr>
          <w:rFonts w:ascii="Arial" w:hAnsi="Arial" w:cs="Arial"/>
          <w:bCs/>
          <w:sz w:val="24"/>
          <w:szCs w:val="24"/>
        </w:rPr>
        <w:t>, ответственный за прием и регистрацию заявления направляет заявление и прилагаемые к нему документы в Уполномоченный орган.</w:t>
      </w:r>
    </w:p>
    <w:p w:rsidR="00776371" w:rsidRPr="00EE623E" w:rsidRDefault="00EE623E" w:rsidP="007763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в) начальник Уполномоченного органа</w:t>
      </w:r>
      <w:r w:rsidR="00776371" w:rsidRPr="00EE623E">
        <w:rPr>
          <w:rFonts w:ascii="Arial" w:hAnsi="Arial" w:cs="Arial"/>
          <w:bCs/>
          <w:sz w:val="24"/>
          <w:szCs w:val="24"/>
        </w:rPr>
        <w:t xml:space="preserve"> определяет исполнителя, ответственного за предоставление муниципальной услуги, из числа специалистов </w:t>
      </w:r>
      <w:r>
        <w:rPr>
          <w:rFonts w:ascii="Arial" w:hAnsi="Arial" w:cs="Arial"/>
          <w:bCs/>
          <w:sz w:val="24"/>
          <w:szCs w:val="24"/>
        </w:rPr>
        <w:t>Уполномоченного органа</w:t>
      </w:r>
      <w:r w:rsidR="00776371" w:rsidRPr="00EE623E">
        <w:rPr>
          <w:rFonts w:ascii="Arial" w:hAnsi="Arial" w:cs="Arial"/>
          <w:bCs/>
          <w:sz w:val="24"/>
          <w:szCs w:val="24"/>
        </w:rPr>
        <w:t xml:space="preserve"> (далее - специалист У</w:t>
      </w:r>
      <w:r>
        <w:rPr>
          <w:rFonts w:ascii="Arial" w:hAnsi="Arial" w:cs="Arial"/>
          <w:bCs/>
          <w:sz w:val="24"/>
          <w:szCs w:val="24"/>
        </w:rPr>
        <w:t>полномоченного органа</w:t>
      </w:r>
      <w:r w:rsidR="00776371" w:rsidRPr="00EE623E">
        <w:rPr>
          <w:rFonts w:ascii="Arial" w:hAnsi="Arial" w:cs="Arial"/>
          <w:bCs/>
          <w:sz w:val="24"/>
          <w:szCs w:val="24"/>
        </w:rPr>
        <w:t>) и направляет ему заявление и прилагаемые к нему документы на исполнение.</w:t>
      </w:r>
    </w:p>
    <w:p w:rsidR="00776371" w:rsidRPr="00EE623E" w:rsidRDefault="00776371" w:rsidP="00776371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>Действия по настоящей административной процедуре осуществляются в течение одного рабочего дня со дня окончания процедуры приема и регистрации заявления и прилагаемых документов;</w:t>
      </w:r>
    </w:p>
    <w:p w:rsidR="00776371" w:rsidRPr="00776371" w:rsidRDefault="00776371" w:rsidP="00776371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>г) результатом административной процедуры является прием, регистрация и направление заявления и прилагаемых документов специалисту У</w:t>
      </w:r>
      <w:r w:rsidR="00EE623E">
        <w:rPr>
          <w:rFonts w:ascii="Arial" w:hAnsi="Arial" w:cs="Arial"/>
          <w:bCs/>
          <w:sz w:val="24"/>
          <w:szCs w:val="24"/>
        </w:rPr>
        <w:t>полномоченного органа</w:t>
      </w:r>
      <w:r w:rsidRPr="00EE623E">
        <w:rPr>
          <w:rFonts w:ascii="Arial" w:hAnsi="Arial" w:cs="Arial"/>
          <w:bCs/>
          <w:sz w:val="24"/>
          <w:szCs w:val="24"/>
        </w:rPr>
        <w:t xml:space="preserve"> для рассмотрения;</w:t>
      </w:r>
    </w:p>
    <w:p w:rsidR="00EE623E" w:rsidRPr="00EE623E" w:rsidRDefault="00952A9F" w:rsidP="00EE62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EE623E" w:rsidRPr="00EE623E">
        <w:rPr>
          <w:rFonts w:ascii="Arial" w:hAnsi="Arial" w:cs="Arial"/>
          <w:bCs/>
          <w:sz w:val="24"/>
          <w:szCs w:val="24"/>
        </w:rPr>
        <w:t>) рассмотрение заявления и прилагаемых к нему документов, необходимых для предоставления муниципальной услуги:</w:t>
      </w:r>
    </w:p>
    <w:p w:rsidR="00EE623E" w:rsidRPr="00EE623E" w:rsidRDefault="00EE623E" w:rsidP="00EE623E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>а) специалист У</w:t>
      </w:r>
      <w:r>
        <w:rPr>
          <w:rFonts w:ascii="Arial" w:hAnsi="Arial" w:cs="Arial"/>
          <w:bCs/>
          <w:sz w:val="24"/>
          <w:szCs w:val="24"/>
        </w:rPr>
        <w:t>полномоченного органа</w:t>
      </w:r>
      <w:r w:rsidRPr="00EE623E">
        <w:rPr>
          <w:rFonts w:ascii="Arial" w:hAnsi="Arial" w:cs="Arial"/>
          <w:bCs/>
          <w:sz w:val="24"/>
          <w:szCs w:val="24"/>
        </w:rPr>
        <w:t xml:space="preserve"> осуществляет:</w:t>
      </w:r>
    </w:p>
    <w:p w:rsidR="00EE623E" w:rsidRPr="00EE623E" w:rsidRDefault="00EE623E" w:rsidP="00EE623E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>проверку полномочий заявителя (в случае действия по доверенности);</w:t>
      </w:r>
    </w:p>
    <w:p w:rsidR="00EE623E" w:rsidRPr="00EE623E" w:rsidRDefault="00EE623E" w:rsidP="00EE623E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 xml:space="preserve">проверку наличия документов, указанных в </w:t>
      </w:r>
      <w:hyperlink w:anchor="Par91" w:tooltip="12. Исчерпывающий перечень документов, необходимых для предоставления муниципальной услуги:" w:history="1">
        <w:r w:rsidRPr="00EE623E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пункте</w:t>
        </w:r>
      </w:hyperlink>
      <w:r>
        <w:rPr>
          <w:rFonts w:ascii="Arial" w:hAnsi="Arial" w:cs="Arial"/>
          <w:bCs/>
          <w:sz w:val="24"/>
          <w:szCs w:val="24"/>
        </w:rPr>
        <w:t xml:space="preserve"> 2.5</w:t>
      </w:r>
      <w:r w:rsidRPr="00EE623E">
        <w:rPr>
          <w:rFonts w:ascii="Arial" w:hAnsi="Arial" w:cs="Arial"/>
          <w:bCs/>
          <w:sz w:val="24"/>
          <w:szCs w:val="24"/>
        </w:rPr>
        <w:t xml:space="preserve"> Административного регламента (надлежащее оформление копий документов, отсутствие в документах приписок, зачеркнутых слов и иных исправлений), срока действия документов, полноты информации, содержащейся в заявлении, полноты представленных документов.</w:t>
      </w:r>
    </w:p>
    <w:p w:rsidR="00EE623E" w:rsidRPr="00EE623E" w:rsidRDefault="00EE623E" w:rsidP="00EE623E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 xml:space="preserve">Действия по настоящей административной процедуре осуществляются в течение десяти рабочих дней со дня окончания процедуры регистрации заявления </w:t>
      </w:r>
      <w:r w:rsidRPr="00EE623E">
        <w:rPr>
          <w:rFonts w:ascii="Arial" w:hAnsi="Arial" w:cs="Arial"/>
          <w:bCs/>
          <w:sz w:val="24"/>
          <w:szCs w:val="24"/>
        </w:rPr>
        <w:lastRenderedPageBreak/>
        <w:t>и прилагаемых к нему документов, необходимых для предоставления муниципальной услуги.</w:t>
      </w:r>
    </w:p>
    <w:p w:rsidR="00EE623E" w:rsidRPr="00EE623E" w:rsidRDefault="00EE623E" w:rsidP="00EE623E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 xml:space="preserve">б) результатом административной процедуры является </w:t>
      </w:r>
      <w:r w:rsidR="0067575F">
        <w:rPr>
          <w:rFonts w:ascii="Arial" w:hAnsi="Arial" w:cs="Arial"/>
          <w:bCs/>
          <w:sz w:val="24"/>
          <w:szCs w:val="24"/>
        </w:rPr>
        <w:t>наличие заявления и полного пакета документов</w:t>
      </w:r>
      <w:r w:rsidRPr="00EE623E">
        <w:rPr>
          <w:rFonts w:ascii="Arial" w:hAnsi="Arial" w:cs="Arial"/>
          <w:bCs/>
          <w:sz w:val="24"/>
          <w:szCs w:val="24"/>
        </w:rPr>
        <w:t>, необходимых для предоставления муниципальной услуги, соответств</w:t>
      </w:r>
      <w:r w:rsidR="0067575F">
        <w:rPr>
          <w:rFonts w:ascii="Arial" w:hAnsi="Arial" w:cs="Arial"/>
          <w:bCs/>
          <w:sz w:val="24"/>
          <w:szCs w:val="24"/>
        </w:rPr>
        <w:t>ующих</w:t>
      </w:r>
      <w:r w:rsidRPr="00EE623E">
        <w:rPr>
          <w:rFonts w:ascii="Arial" w:hAnsi="Arial" w:cs="Arial"/>
          <w:bCs/>
          <w:sz w:val="24"/>
          <w:szCs w:val="24"/>
        </w:rPr>
        <w:t xml:space="preserve"> требованиям, указанным в </w:t>
      </w:r>
      <w:r>
        <w:rPr>
          <w:rFonts w:ascii="Arial" w:hAnsi="Arial" w:cs="Arial"/>
          <w:bCs/>
          <w:sz w:val="24"/>
          <w:szCs w:val="24"/>
        </w:rPr>
        <w:t>пункте 2.5</w:t>
      </w:r>
      <w:r w:rsidRPr="00EE623E">
        <w:rPr>
          <w:rFonts w:ascii="Arial" w:hAnsi="Arial" w:cs="Arial"/>
          <w:bCs/>
          <w:sz w:val="24"/>
          <w:szCs w:val="24"/>
        </w:rPr>
        <w:t xml:space="preserve"> Административного регламента;</w:t>
      </w:r>
    </w:p>
    <w:p w:rsidR="00EE623E" w:rsidRPr="00EE623E" w:rsidRDefault="00FB6D61" w:rsidP="00EE62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EE623E" w:rsidRPr="00EE623E">
        <w:rPr>
          <w:rFonts w:ascii="Arial" w:hAnsi="Arial" w:cs="Arial"/>
          <w:bCs/>
          <w:sz w:val="24"/>
          <w:szCs w:val="24"/>
        </w:rPr>
        <w:t>) формирование и направление межведомственных запросов (при необходимости):</w:t>
      </w:r>
    </w:p>
    <w:p w:rsidR="00EE623E" w:rsidRPr="00EE623E" w:rsidRDefault="00EE623E" w:rsidP="00EE623E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 xml:space="preserve">а) специалист </w:t>
      </w:r>
      <w:r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EE623E">
        <w:rPr>
          <w:rFonts w:ascii="Arial" w:hAnsi="Arial" w:cs="Arial"/>
          <w:bCs/>
          <w:sz w:val="24"/>
          <w:szCs w:val="24"/>
        </w:rPr>
        <w:t xml:space="preserve"> формирует межведомственные запросы в форме электронного документа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находится необходимая информация, в случае непредставления заявителем документов, указанных в </w:t>
      </w:r>
      <w:hyperlink w:anchor="Par108" w:tooltip="2) документы, которые заявитель вправе представить по собственной инициативе:" w:history="1">
        <w:r w:rsidRPr="00EE623E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подпункте 2 пункта 2.5</w:t>
        </w:r>
      </w:hyperlink>
      <w:r w:rsidRPr="00EE623E">
        <w:rPr>
          <w:rFonts w:ascii="Arial" w:hAnsi="Arial" w:cs="Arial"/>
          <w:bCs/>
          <w:sz w:val="24"/>
          <w:szCs w:val="24"/>
        </w:rPr>
        <w:t xml:space="preserve"> Административного регламента.</w:t>
      </w:r>
    </w:p>
    <w:p w:rsidR="00EE623E" w:rsidRPr="00EE623E" w:rsidRDefault="00EE623E" w:rsidP="00EE623E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>Действия по настоящей административной процедуре осуществляются в течение пяти рабочих дней со дня окончания процедуры рассмотрения заявления и прилагаемых к нему документов, необходимых для предоставления муниципальной услуги;</w:t>
      </w:r>
    </w:p>
    <w:p w:rsidR="00EE623E" w:rsidRPr="00EE623E" w:rsidRDefault="00EE623E" w:rsidP="00EE623E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>б) 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EE623E" w:rsidRPr="00EE623E" w:rsidRDefault="00EE623E" w:rsidP="00EE623E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государственные органы, органы местного самоуправления и иные органы, в распоряжении которых имеются необходимые для предоставления муниципальной услуги документы, сведения и информация;</w:t>
      </w:r>
    </w:p>
    <w:p w:rsidR="00EE623E" w:rsidRPr="00EE623E" w:rsidRDefault="00FB6D61" w:rsidP="00EE62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EE623E" w:rsidRPr="00EE623E">
        <w:rPr>
          <w:rFonts w:ascii="Arial" w:hAnsi="Arial" w:cs="Arial"/>
          <w:bCs/>
          <w:sz w:val="24"/>
          <w:szCs w:val="24"/>
        </w:rPr>
        <w:t xml:space="preserve">) подготовка проекта согласования </w:t>
      </w:r>
      <w:r w:rsidR="00CF3024" w:rsidRPr="008C632B">
        <w:rPr>
          <w:rFonts w:ascii="Arial" w:hAnsi="Arial" w:cs="Arial"/>
          <w:bCs/>
          <w:sz w:val="24"/>
          <w:szCs w:val="24"/>
        </w:rPr>
        <w:t xml:space="preserve">размещения </w:t>
      </w:r>
      <w:proofErr w:type="spellStart"/>
      <w:r w:rsidR="00CF3024" w:rsidRPr="008C632B">
        <w:rPr>
          <w:rFonts w:ascii="Arial" w:hAnsi="Arial" w:cs="Arial"/>
          <w:bCs/>
          <w:sz w:val="24"/>
          <w:szCs w:val="24"/>
        </w:rPr>
        <w:t>штендеров</w:t>
      </w:r>
      <w:proofErr w:type="spellEnd"/>
      <w:r w:rsidR="00CF3024" w:rsidRPr="008C632B">
        <w:rPr>
          <w:rFonts w:ascii="Arial" w:hAnsi="Arial" w:cs="Arial"/>
          <w:bCs/>
          <w:sz w:val="24"/>
          <w:szCs w:val="24"/>
        </w:rPr>
        <w:t>, вывесок, информационных плакатов, афиш и иной визуальной информации, наружной рекламы на территории муниципального образования – «город Тулун»</w:t>
      </w:r>
      <w:r w:rsidR="00CF3024" w:rsidRPr="008C632B">
        <w:rPr>
          <w:rFonts w:ascii="Arial" w:eastAsiaTheme="minorEastAsia" w:hAnsi="Arial" w:cs="Arial"/>
          <w:sz w:val="24"/>
          <w:szCs w:val="24"/>
        </w:rPr>
        <w:t xml:space="preserve"> </w:t>
      </w:r>
      <w:r w:rsidR="00C0523A">
        <w:rPr>
          <w:rFonts w:ascii="Arial" w:eastAsiaTheme="minorEastAsia" w:hAnsi="Arial" w:cs="Arial"/>
          <w:sz w:val="24"/>
          <w:szCs w:val="24"/>
        </w:rPr>
        <w:t xml:space="preserve">(далее </w:t>
      </w:r>
      <w:proofErr w:type="gramStart"/>
      <w:r w:rsidR="00C0523A">
        <w:rPr>
          <w:rFonts w:ascii="Arial" w:eastAsiaTheme="minorEastAsia" w:hAnsi="Arial" w:cs="Arial"/>
          <w:sz w:val="24"/>
          <w:szCs w:val="24"/>
        </w:rPr>
        <w:t>–с</w:t>
      </w:r>
      <w:proofErr w:type="gramEnd"/>
      <w:r w:rsidR="00C0523A">
        <w:rPr>
          <w:rFonts w:ascii="Arial" w:eastAsiaTheme="minorEastAsia" w:hAnsi="Arial" w:cs="Arial"/>
          <w:sz w:val="24"/>
          <w:szCs w:val="24"/>
        </w:rPr>
        <w:t xml:space="preserve">огласование) </w:t>
      </w:r>
      <w:r w:rsidR="00EE623E" w:rsidRPr="00EE623E">
        <w:rPr>
          <w:rFonts w:ascii="Arial" w:hAnsi="Arial" w:cs="Arial"/>
          <w:bCs/>
          <w:sz w:val="24"/>
          <w:szCs w:val="24"/>
        </w:rPr>
        <w:t xml:space="preserve">по </w:t>
      </w:r>
      <w:hyperlink w:anchor="Par398" w:tooltip="               ФОРМА СОГЛАСОВАНИЯ МЕСТА РАСПОЛОЖЕНИЯ ВЫВЕСКИ" w:history="1">
        <w:r w:rsidR="00EE623E" w:rsidRPr="00703B93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форме</w:t>
        </w:r>
      </w:hyperlink>
      <w:r w:rsidR="00EE623E" w:rsidRPr="00EE623E">
        <w:rPr>
          <w:rFonts w:ascii="Arial" w:hAnsi="Arial" w:cs="Arial"/>
          <w:bCs/>
          <w:sz w:val="24"/>
          <w:szCs w:val="24"/>
        </w:rPr>
        <w:t xml:space="preserve"> согласно </w:t>
      </w:r>
      <w:r w:rsidR="00EE623E" w:rsidRPr="00885660">
        <w:rPr>
          <w:rFonts w:ascii="Arial" w:hAnsi="Arial" w:cs="Arial"/>
          <w:bCs/>
          <w:sz w:val="24"/>
          <w:szCs w:val="24"/>
        </w:rPr>
        <w:t xml:space="preserve">приложению </w:t>
      </w:r>
      <w:r w:rsidR="00885660">
        <w:rPr>
          <w:rFonts w:ascii="Arial" w:hAnsi="Arial" w:cs="Arial"/>
          <w:bCs/>
          <w:sz w:val="24"/>
          <w:szCs w:val="24"/>
        </w:rPr>
        <w:t>№ </w:t>
      </w:r>
      <w:r w:rsidR="00EE623E" w:rsidRPr="00885660">
        <w:rPr>
          <w:rFonts w:ascii="Arial" w:hAnsi="Arial" w:cs="Arial"/>
          <w:bCs/>
          <w:sz w:val="24"/>
          <w:szCs w:val="24"/>
        </w:rPr>
        <w:t>2</w:t>
      </w:r>
      <w:r w:rsidR="00EE623E" w:rsidRPr="00EE623E">
        <w:rPr>
          <w:rFonts w:ascii="Arial" w:hAnsi="Arial" w:cs="Arial"/>
          <w:bCs/>
          <w:sz w:val="24"/>
          <w:szCs w:val="24"/>
        </w:rPr>
        <w:t xml:space="preserve"> к Административному регламенту</w:t>
      </w:r>
      <w:r w:rsidR="007D753E">
        <w:rPr>
          <w:rFonts w:ascii="Arial" w:hAnsi="Arial" w:cs="Arial"/>
          <w:bCs/>
          <w:sz w:val="24"/>
          <w:szCs w:val="24"/>
        </w:rPr>
        <w:t xml:space="preserve">, либо </w:t>
      </w:r>
      <w:r w:rsidR="007D753E" w:rsidRPr="0062423F">
        <w:rPr>
          <w:rFonts w:ascii="Arial" w:hAnsi="Arial" w:cs="Arial"/>
          <w:bCs/>
          <w:sz w:val="24"/>
          <w:szCs w:val="24"/>
        </w:rPr>
        <w:t xml:space="preserve">проекта уведомления об отказе в согласовании </w:t>
      </w:r>
      <w:r w:rsidR="007D753E" w:rsidRPr="008C632B">
        <w:rPr>
          <w:rFonts w:ascii="Arial" w:hAnsi="Arial" w:cs="Arial"/>
          <w:bCs/>
          <w:sz w:val="24"/>
          <w:szCs w:val="24"/>
        </w:rPr>
        <w:t xml:space="preserve">размещения </w:t>
      </w:r>
      <w:proofErr w:type="spellStart"/>
      <w:r w:rsidR="007D753E" w:rsidRPr="008C632B">
        <w:rPr>
          <w:rFonts w:ascii="Arial" w:hAnsi="Arial" w:cs="Arial"/>
          <w:bCs/>
          <w:sz w:val="24"/>
          <w:szCs w:val="24"/>
        </w:rPr>
        <w:t>штендеров</w:t>
      </w:r>
      <w:proofErr w:type="spellEnd"/>
      <w:r w:rsidR="007D753E" w:rsidRPr="008C632B">
        <w:rPr>
          <w:rFonts w:ascii="Arial" w:hAnsi="Arial" w:cs="Arial"/>
          <w:bCs/>
          <w:sz w:val="24"/>
          <w:szCs w:val="24"/>
        </w:rPr>
        <w:t>, вывесок, информационных плакатов, афиш и иной визуальной информации, наружной рекламы на территории муниципального образования – «город Тулун»</w:t>
      </w:r>
      <w:r w:rsidR="007D753E">
        <w:rPr>
          <w:rFonts w:ascii="Arial" w:hAnsi="Arial" w:cs="Arial"/>
          <w:bCs/>
          <w:sz w:val="24"/>
          <w:szCs w:val="24"/>
        </w:rPr>
        <w:t xml:space="preserve"> </w:t>
      </w:r>
      <w:r w:rsidR="00C0523A">
        <w:rPr>
          <w:rFonts w:ascii="Arial" w:hAnsi="Arial" w:cs="Arial"/>
          <w:bCs/>
          <w:sz w:val="24"/>
          <w:szCs w:val="24"/>
        </w:rPr>
        <w:t xml:space="preserve">(далее –уведомления об </w:t>
      </w:r>
      <w:proofErr w:type="gramStart"/>
      <w:r w:rsidR="00C0523A">
        <w:rPr>
          <w:rFonts w:ascii="Arial" w:hAnsi="Arial" w:cs="Arial"/>
          <w:bCs/>
          <w:sz w:val="24"/>
          <w:szCs w:val="24"/>
        </w:rPr>
        <w:t>отказе</w:t>
      </w:r>
      <w:proofErr w:type="gramEnd"/>
      <w:r w:rsidR="00C0523A">
        <w:rPr>
          <w:rFonts w:ascii="Arial" w:hAnsi="Arial" w:cs="Arial"/>
          <w:bCs/>
          <w:sz w:val="24"/>
          <w:szCs w:val="24"/>
        </w:rPr>
        <w:t xml:space="preserve">) </w:t>
      </w:r>
      <w:r w:rsidR="007D753E" w:rsidRPr="00EE623E">
        <w:rPr>
          <w:rFonts w:ascii="Arial" w:hAnsi="Arial" w:cs="Arial"/>
          <w:bCs/>
          <w:sz w:val="24"/>
          <w:szCs w:val="24"/>
        </w:rPr>
        <w:t xml:space="preserve">согласно </w:t>
      </w:r>
      <w:r w:rsidR="007D753E" w:rsidRPr="00885660">
        <w:rPr>
          <w:rFonts w:ascii="Arial" w:hAnsi="Arial" w:cs="Arial"/>
          <w:bCs/>
          <w:sz w:val="24"/>
          <w:szCs w:val="24"/>
        </w:rPr>
        <w:t xml:space="preserve">приложению </w:t>
      </w:r>
      <w:r w:rsidR="007D753E">
        <w:rPr>
          <w:rFonts w:ascii="Arial" w:hAnsi="Arial" w:cs="Arial"/>
          <w:bCs/>
          <w:sz w:val="24"/>
          <w:szCs w:val="24"/>
        </w:rPr>
        <w:t>№ 3</w:t>
      </w:r>
      <w:r w:rsidR="007D753E" w:rsidRPr="00EE623E">
        <w:rPr>
          <w:rFonts w:ascii="Arial" w:hAnsi="Arial" w:cs="Arial"/>
          <w:bCs/>
          <w:sz w:val="24"/>
          <w:szCs w:val="24"/>
        </w:rPr>
        <w:t xml:space="preserve"> к Административному регламенту</w:t>
      </w:r>
      <w:r w:rsidR="00C0523A">
        <w:rPr>
          <w:rFonts w:ascii="Arial" w:hAnsi="Arial" w:cs="Arial"/>
          <w:bCs/>
          <w:sz w:val="24"/>
          <w:szCs w:val="24"/>
        </w:rPr>
        <w:t xml:space="preserve"> и их подписание</w:t>
      </w:r>
      <w:r w:rsidR="00EE623E" w:rsidRPr="00EE623E">
        <w:rPr>
          <w:rFonts w:ascii="Arial" w:hAnsi="Arial" w:cs="Arial"/>
          <w:bCs/>
          <w:sz w:val="24"/>
          <w:szCs w:val="24"/>
        </w:rPr>
        <w:t>:</w:t>
      </w:r>
    </w:p>
    <w:p w:rsidR="00EE623E" w:rsidRPr="00EE623E" w:rsidRDefault="00EE623E" w:rsidP="00EE623E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 xml:space="preserve">а) специалист </w:t>
      </w:r>
      <w:r w:rsidR="00F10CF2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EE623E">
        <w:rPr>
          <w:rFonts w:ascii="Arial" w:hAnsi="Arial" w:cs="Arial"/>
          <w:bCs/>
          <w:sz w:val="24"/>
          <w:szCs w:val="24"/>
        </w:rPr>
        <w:t xml:space="preserve"> подготавливает проект согласования </w:t>
      </w:r>
      <w:r w:rsidR="00C0523A">
        <w:rPr>
          <w:rFonts w:ascii="Arial" w:hAnsi="Arial" w:cs="Arial"/>
          <w:bCs/>
          <w:sz w:val="24"/>
          <w:szCs w:val="24"/>
        </w:rPr>
        <w:t>либо проект уведомления об отказе</w:t>
      </w:r>
      <w:r w:rsidR="00CF3024" w:rsidRPr="008C632B">
        <w:rPr>
          <w:rFonts w:ascii="Arial" w:eastAsiaTheme="minorEastAsia" w:hAnsi="Arial" w:cs="Arial"/>
          <w:sz w:val="24"/>
          <w:szCs w:val="24"/>
        </w:rPr>
        <w:t xml:space="preserve"> </w:t>
      </w:r>
      <w:r w:rsidRPr="00EE623E">
        <w:rPr>
          <w:rFonts w:ascii="Arial" w:hAnsi="Arial" w:cs="Arial"/>
          <w:bCs/>
          <w:sz w:val="24"/>
          <w:szCs w:val="24"/>
        </w:rPr>
        <w:t>на основании:</w:t>
      </w:r>
    </w:p>
    <w:p w:rsidR="00EE623E" w:rsidRPr="00EE623E" w:rsidRDefault="00EE623E" w:rsidP="00EE623E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 xml:space="preserve">документов, соответствующих требованиям, указанным в </w:t>
      </w:r>
      <w:hyperlink w:anchor="Par91" w:tooltip="12. Исчерпывающий перечень документов, необходимых для предоставления муниципальной услуги:" w:history="1">
        <w:r w:rsidRPr="00CF3024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пункте </w:t>
        </w:r>
        <w:r w:rsidR="00CF3024" w:rsidRPr="00CF3024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2.5</w:t>
        </w:r>
      </w:hyperlink>
      <w:r w:rsidRPr="00CF3024">
        <w:rPr>
          <w:rFonts w:ascii="Arial" w:hAnsi="Arial" w:cs="Arial"/>
          <w:bCs/>
          <w:sz w:val="24"/>
          <w:szCs w:val="24"/>
        </w:rPr>
        <w:t xml:space="preserve"> </w:t>
      </w:r>
      <w:r w:rsidRPr="00EE623E">
        <w:rPr>
          <w:rFonts w:ascii="Arial" w:hAnsi="Arial" w:cs="Arial"/>
          <w:bCs/>
          <w:sz w:val="24"/>
          <w:szCs w:val="24"/>
        </w:rPr>
        <w:t>Административного регламента;</w:t>
      </w:r>
    </w:p>
    <w:p w:rsidR="00EE623E" w:rsidRPr="00EE623E" w:rsidRDefault="00EE623E" w:rsidP="00EE623E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 xml:space="preserve">документов, указанных в </w:t>
      </w:r>
      <w:hyperlink w:anchor="Par217" w:tooltip="4) формирование и направление межведомственных запросов (при необходимости):" w:history="1">
        <w:r w:rsidRPr="00CF3024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подпункте </w:t>
        </w:r>
        <w:r w:rsidR="00984845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3</w:t>
        </w:r>
      </w:hyperlink>
      <w:r w:rsidRPr="00EE623E">
        <w:rPr>
          <w:rFonts w:ascii="Arial" w:hAnsi="Arial" w:cs="Arial"/>
          <w:bCs/>
          <w:sz w:val="24"/>
          <w:szCs w:val="24"/>
        </w:rPr>
        <w:t xml:space="preserve"> настоящего пункта, полученных с использованием межведомственного информационного взаимодействия, в случае непредставления заявителем таких документов;</w:t>
      </w:r>
    </w:p>
    <w:p w:rsidR="00EE623E" w:rsidRPr="00EE623E" w:rsidRDefault="00EE623E" w:rsidP="00AC3F5B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 xml:space="preserve">б) к проекту согласования прилагаются заверенные печатью </w:t>
      </w:r>
      <w:r w:rsidR="00CF3024">
        <w:rPr>
          <w:rFonts w:ascii="Arial" w:hAnsi="Arial" w:cs="Arial"/>
          <w:bCs/>
          <w:sz w:val="24"/>
          <w:szCs w:val="24"/>
        </w:rPr>
        <w:t xml:space="preserve">Уполномоченного </w:t>
      </w:r>
      <w:proofErr w:type="gramStart"/>
      <w:r w:rsidR="00CF3024">
        <w:rPr>
          <w:rFonts w:ascii="Arial" w:hAnsi="Arial" w:cs="Arial"/>
          <w:bCs/>
          <w:sz w:val="24"/>
          <w:szCs w:val="24"/>
        </w:rPr>
        <w:t>органа</w:t>
      </w:r>
      <w:proofErr w:type="gramEnd"/>
      <w:r w:rsidR="00AC3F5B">
        <w:rPr>
          <w:rFonts w:ascii="Arial" w:hAnsi="Arial" w:cs="Arial"/>
          <w:bCs/>
          <w:sz w:val="24"/>
          <w:szCs w:val="24"/>
        </w:rPr>
        <w:t xml:space="preserve"> представленный заявителем</w:t>
      </w:r>
      <w:r w:rsidR="00AC3F5B" w:rsidRPr="00AC3F5B">
        <w:rPr>
          <w:rFonts w:ascii="Arial" w:hAnsi="Arial" w:cs="Arial"/>
          <w:bCs/>
          <w:sz w:val="24"/>
          <w:szCs w:val="24"/>
        </w:rPr>
        <w:t xml:space="preserve"> </w:t>
      </w:r>
      <w:r w:rsidR="00AC3F5B" w:rsidRPr="00E9661A">
        <w:rPr>
          <w:rFonts w:ascii="Arial" w:hAnsi="Arial" w:cs="Arial"/>
          <w:bCs/>
          <w:sz w:val="24"/>
          <w:szCs w:val="24"/>
        </w:rPr>
        <w:t xml:space="preserve">графический </w:t>
      </w:r>
      <w:r w:rsidR="00AC3F5B">
        <w:rPr>
          <w:rFonts w:ascii="Arial" w:hAnsi="Arial" w:cs="Arial"/>
          <w:bCs/>
          <w:sz w:val="24"/>
          <w:szCs w:val="24"/>
        </w:rPr>
        <w:t>макет информационного оформления.</w:t>
      </w:r>
    </w:p>
    <w:p w:rsidR="00EE623E" w:rsidRPr="00EE623E" w:rsidRDefault="00EE623E" w:rsidP="00EE623E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>Действия по настоящей административной процедуре осуществляются в течение пяти рабочих дней со дня получения необходимых документов и согласований, необходимых для предоставления муниципальной услуги;</w:t>
      </w:r>
    </w:p>
    <w:p w:rsidR="0062423F" w:rsidRPr="0062423F" w:rsidRDefault="00EE623E" w:rsidP="0062423F">
      <w:pPr>
        <w:rPr>
          <w:rFonts w:ascii="Arial" w:hAnsi="Arial" w:cs="Arial"/>
          <w:bCs/>
          <w:sz w:val="24"/>
          <w:szCs w:val="24"/>
        </w:rPr>
      </w:pPr>
      <w:r w:rsidRPr="00EE623E">
        <w:rPr>
          <w:rFonts w:ascii="Arial" w:hAnsi="Arial" w:cs="Arial"/>
          <w:bCs/>
          <w:sz w:val="24"/>
          <w:szCs w:val="24"/>
        </w:rPr>
        <w:t>в)</w:t>
      </w:r>
      <w:r w:rsidR="0062423F" w:rsidRPr="0062423F">
        <w:rPr>
          <w:rFonts w:ascii="Arial" w:hAnsi="Arial" w:cs="Arial"/>
          <w:bCs/>
          <w:sz w:val="24"/>
          <w:szCs w:val="24"/>
        </w:rPr>
        <w:t xml:space="preserve"> специалист </w:t>
      </w:r>
      <w:r w:rsidR="0062423F">
        <w:rPr>
          <w:rFonts w:ascii="Arial" w:hAnsi="Arial" w:cs="Arial"/>
          <w:bCs/>
          <w:sz w:val="24"/>
          <w:szCs w:val="24"/>
        </w:rPr>
        <w:t>Уполномоченного органа</w:t>
      </w:r>
      <w:r w:rsidR="0062423F" w:rsidRPr="0062423F">
        <w:rPr>
          <w:rFonts w:ascii="Arial" w:hAnsi="Arial" w:cs="Arial"/>
          <w:bCs/>
          <w:sz w:val="24"/>
          <w:szCs w:val="24"/>
        </w:rPr>
        <w:t xml:space="preserve"> </w:t>
      </w:r>
      <w:r w:rsidR="00EE5F48">
        <w:rPr>
          <w:rFonts w:ascii="Arial" w:hAnsi="Arial" w:cs="Arial"/>
          <w:bCs/>
          <w:sz w:val="24"/>
          <w:szCs w:val="24"/>
        </w:rPr>
        <w:t xml:space="preserve">так же </w:t>
      </w:r>
      <w:r w:rsidR="0062423F" w:rsidRPr="0062423F">
        <w:rPr>
          <w:rFonts w:ascii="Arial" w:hAnsi="Arial" w:cs="Arial"/>
          <w:bCs/>
          <w:sz w:val="24"/>
          <w:szCs w:val="24"/>
        </w:rPr>
        <w:t>осуществляет следующие действия:</w:t>
      </w:r>
    </w:p>
    <w:p w:rsidR="0062423F" w:rsidRPr="0062423F" w:rsidRDefault="0062423F" w:rsidP="0062423F">
      <w:pPr>
        <w:rPr>
          <w:rFonts w:ascii="Arial" w:hAnsi="Arial" w:cs="Arial"/>
          <w:bCs/>
          <w:sz w:val="24"/>
          <w:szCs w:val="24"/>
        </w:rPr>
      </w:pPr>
      <w:r w:rsidRPr="0062423F">
        <w:rPr>
          <w:rFonts w:ascii="Arial" w:hAnsi="Arial" w:cs="Arial"/>
          <w:bCs/>
          <w:sz w:val="24"/>
          <w:szCs w:val="24"/>
        </w:rPr>
        <w:lastRenderedPageBreak/>
        <w:t xml:space="preserve">осуществляет проверку наличия оснований для отказа в предоставлении муниципальной услуги, указанных в </w:t>
      </w:r>
      <w:hyperlink w:anchor="Par121" w:tooltip="2) основания для отказа в предоставлении муниципальной услуги:" w:history="1">
        <w:r w:rsidRPr="0062423F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подпункте 2 пункта 2.7</w:t>
        </w:r>
      </w:hyperlink>
      <w:r w:rsidRPr="0062423F">
        <w:rPr>
          <w:rFonts w:ascii="Arial" w:hAnsi="Arial" w:cs="Arial"/>
          <w:bCs/>
          <w:sz w:val="24"/>
          <w:szCs w:val="24"/>
        </w:rPr>
        <w:t xml:space="preserve"> Административного регламента;</w:t>
      </w:r>
    </w:p>
    <w:p w:rsidR="0062423F" w:rsidRPr="0062423F" w:rsidRDefault="0062423F" w:rsidP="0062423F">
      <w:pPr>
        <w:rPr>
          <w:rFonts w:ascii="Arial" w:hAnsi="Arial" w:cs="Arial"/>
          <w:bCs/>
          <w:sz w:val="24"/>
          <w:szCs w:val="24"/>
        </w:rPr>
      </w:pPr>
      <w:r w:rsidRPr="0062423F">
        <w:rPr>
          <w:rFonts w:ascii="Arial" w:hAnsi="Arial" w:cs="Arial"/>
          <w:bCs/>
          <w:sz w:val="24"/>
          <w:szCs w:val="24"/>
        </w:rPr>
        <w:t xml:space="preserve">подготавливает проект уведомления об отказе в согласовании при наличии любого из оснований, указанных в </w:t>
      </w:r>
      <w:hyperlink w:anchor="Par121" w:tooltip="2) основания для отказа в предоставлении муниципальной услуги:" w:history="1">
        <w:r w:rsidRPr="0062423F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подпункте 2 пункта 2.7</w:t>
        </w:r>
      </w:hyperlink>
      <w:r w:rsidRPr="0062423F">
        <w:rPr>
          <w:rFonts w:ascii="Arial" w:hAnsi="Arial" w:cs="Arial"/>
          <w:bCs/>
          <w:sz w:val="24"/>
          <w:szCs w:val="24"/>
        </w:rPr>
        <w:t xml:space="preserve"> Административного регламента.</w:t>
      </w:r>
    </w:p>
    <w:p w:rsidR="0062423F" w:rsidRPr="0062423F" w:rsidRDefault="0062423F" w:rsidP="0062423F">
      <w:pPr>
        <w:rPr>
          <w:rFonts w:ascii="Arial" w:hAnsi="Arial" w:cs="Arial"/>
          <w:bCs/>
          <w:sz w:val="24"/>
          <w:szCs w:val="24"/>
        </w:rPr>
      </w:pPr>
      <w:r w:rsidRPr="0062423F">
        <w:rPr>
          <w:rFonts w:ascii="Arial" w:hAnsi="Arial" w:cs="Arial"/>
          <w:bCs/>
          <w:sz w:val="24"/>
          <w:szCs w:val="24"/>
        </w:rPr>
        <w:t>Действия по настоящей административной процедуре осуществляются в течение пятнадцати рабочих дней со дня окончания процедуры рассмотрения заявления и прилагаемых к нему документов, необходимых для предоставления муниципальной услуги.</w:t>
      </w:r>
    </w:p>
    <w:p w:rsidR="007D753E" w:rsidRDefault="00EE5F48" w:rsidP="0062423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</w:t>
      </w:r>
      <w:r w:rsidR="0062423F" w:rsidRPr="0062423F">
        <w:rPr>
          <w:rFonts w:ascii="Arial" w:hAnsi="Arial" w:cs="Arial"/>
          <w:bCs/>
          <w:sz w:val="24"/>
          <w:szCs w:val="24"/>
        </w:rPr>
        <w:t>) результатом административной процедуры является</w:t>
      </w:r>
      <w:r w:rsidR="007D753E">
        <w:rPr>
          <w:rFonts w:ascii="Arial" w:hAnsi="Arial" w:cs="Arial"/>
          <w:bCs/>
          <w:sz w:val="24"/>
          <w:szCs w:val="24"/>
        </w:rPr>
        <w:t>:</w:t>
      </w:r>
    </w:p>
    <w:p w:rsidR="007D753E" w:rsidRDefault="003D156A" w:rsidP="0062423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подписание </w:t>
      </w:r>
      <w:r w:rsidR="00EE5F48" w:rsidRPr="0004681D">
        <w:rPr>
          <w:rFonts w:ascii="Arial" w:hAnsi="Arial" w:cs="Arial"/>
          <w:bCs/>
          <w:sz w:val="24"/>
          <w:szCs w:val="24"/>
        </w:rPr>
        <w:t>согласовани</w:t>
      </w:r>
      <w:r w:rsidR="00EE5F48">
        <w:rPr>
          <w:rFonts w:ascii="Arial" w:hAnsi="Arial" w:cs="Arial"/>
          <w:bCs/>
          <w:sz w:val="24"/>
          <w:szCs w:val="24"/>
        </w:rPr>
        <w:t>я</w:t>
      </w:r>
      <w:r w:rsidR="00EE5F48" w:rsidRPr="0004681D">
        <w:rPr>
          <w:rFonts w:ascii="Arial" w:hAnsi="Arial" w:cs="Arial"/>
          <w:bCs/>
          <w:sz w:val="24"/>
          <w:szCs w:val="24"/>
        </w:rPr>
        <w:t xml:space="preserve"> либо уведомлени</w:t>
      </w:r>
      <w:r w:rsidR="00984845">
        <w:rPr>
          <w:rFonts w:ascii="Arial" w:hAnsi="Arial" w:cs="Arial"/>
          <w:bCs/>
          <w:sz w:val="24"/>
          <w:szCs w:val="24"/>
        </w:rPr>
        <w:t>я</w:t>
      </w:r>
      <w:r w:rsidR="00EE5F48" w:rsidRPr="0004681D">
        <w:rPr>
          <w:rFonts w:ascii="Arial" w:hAnsi="Arial" w:cs="Arial"/>
          <w:bCs/>
          <w:sz w:val="24"/>
          <w:szCs w:val="24"/>
        </w:rPr>
        <w:t xml:space="preserve"> об отказе в согласовании </w:t>
      </w:r>
      <w:r w:rsidR="00EE5F48">
        <w:rPr>
          <w:rFonts w:ascii="Arial" w:hAnsi="Arial" w:cs="Arial"/>
          <w:bCs/>
          <w:sz w:val="24"/>
          <w:szCs w:val="24"/>
        </w:rPr>
        <w:t xml:space="preserve">размещения </w:t>
      </w:r>
      <w:proofErr w:type="spellStart"/>
      <w:r w:rsidR="00EE5F48" w:rsidRPr="008C632B">
        <w:rPr>
          <w:rFonts w:ascii="Arial" w:hAnsi="Arial" w:cs="Arial"/>
          <w:bCs/>
          <w:sz w:val="24"/>
          <w:szCs w:val="24"/>
        </w:rPr>
        <w:t>штендеров</w:t>
      </w:r>
      <w:proofErr w:type="spellEnd"/>
      <w:r w:rsidR="00EE5F48" w:rsidRPr="008C632B">
        <w:rPr>
          <w:rFonts w:ascii="Arial" w:hAnsi="Arial" w:cs="Arial"/>
          <w:bCs/>
          <w:sz w:val="24"/>
          <w:szCs w:val="24"/>
        </w:rPr>
        <w:t>, вывесок, информационных плакатов, афиш и иной визуальной информации, наружной рекламы на территории муниципального образования – «город Тулун»</w:t>
      </w:r>
      <w:r w:rsidR="007D753E">
        <w:rPr>
          <w:rFonts w:ascii="Arial" w:hAnsi="Arial" w:cs="Arial"/>
          <w:bCs/>
          <w:sz w:val="24"/>
          <w:szCs w:val="24"/>
        </w:rPr>
        <w:t>.</w:t>
      </w:r>
    </w:p>
    <w:p w:rsidR="0004681D" w:rsidRPr="0004681D" w:rsidRDefault="00FB6D61" w:rsidP="0004681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04681D">
        <w:rPr>
          <w:rFonts w:ascii="Arial" w:hAnsi="Arial" w:cs="Arial"/>
          <w:bCs/>
          <w:sz w:val="24"/>
          <w:szCs w:val="24"/>
        </w:rPr>
        <w:t xml:space="preserve">) </w:t>
      </w:r>
      <w:r w:rsidR="0004681D" w:rsidRPr="0004681D">
        <w:rPr>
          <w:rFonts w:ascii="Arial" w:hAnsi="Arial" w:cs="Arial"/>
          <w:bCs/>
          <w:sz w:val="24"/>
          <w:szCs w:val="24"/>
        </w:rPr>
        <w:t>регистрация результата предоставления муниципальной услуги:</w:t>
      </w:r>
    </w:p>
    <w:p w:rsidR="0004681D" w:rsidRPr="0004681D" w:rsidRDefault="00EE5F48" w:rsidP="0004681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</w:t>
      </w:r>
      <w:r w:rsidR="0004681D" w:rsidRPr="0004681D">
        <w:rPr>
          <w:rFonts w:ascii="Arial" w:hAnsi="Arial" w:cs="Arial"/>
          <w:bCs/>
          <w:sz w:val="24"/>
          <w:szCs w:val="24"/>
        </w:rPr>
        <w:t xml:space="preserve">) </w:t>
      </w:r>
      <w:r w:rsidR="00AE6882">
        <w:rPr>
          <w:rFonts w:ascii="Arial" w:hAnsi="Arial" w:cs="Arial"/>
          <w:bCs/>
          <w:sz w:val="24"/>
          <w:szCs w:val="24"/>
        </w:rPr>
        <w:t>сотрудник отдела делопроизводства</w:t>
      </w:r>
      <w:r w:rsidR="0004681D" w:rsidRPr="0004681D">
        <w:rPr>
          <w:rFonts w:ascii="Arial" w:hAnsi="Arial" w:cs="Arial"/>
          <w:bCs/>
          <w:sz w:val="24"/>
          <w:szCs w:val="24"/>
        </w:rPr>
        <w:t>, ответственный за регистрацию и отправку документов:</w:t>
      </w:r>
    </w:p>
    <w:p w:rsidR="0004681D" w:rsidRPr="0004681D" w:rsidRDefault="0004681D" w:rsidP="0004681D">
      <w:pPr>
        <w:rPr>
          <w:rFonts w:ascii="Arial" w:hAnsi="Arial" w:cs="Arial"/>
          <w:bCs/>
          <w:sz w:val="24"/>
          <w:szCs w:val="24"/>
        </w:rPr>
      </w:pPr>
      <w:r w:rsidRPr="0004681D">
        <w:rPr>
          <w:rFonts w:ascii="Arial" w:hAnsi="Arial" w:cs="Arial"/>
          <w:bCs/>
          <w:sz w:val="24"/>
          <w:szCs w:val="24"/>
        </w:rPr>
        <w:t xml:space="preserve">регистрирует согласование либо уведомление об отказе в согласовании </w:t>
      </w:r>
      <w:r w:rsidR="00DF1AEC">
        <w:rPr>
          <w:rFonts w:ascii="Arial" w:hAnsi="Arial" w:cs="Arial"/>
          <w:bCs/>
          <w:sz w:val="24"/>
          <w:szCs w:val="24"/>
        </w:rPr>
        <w:t xml:space="preserve">размещения </w:t>
      </w:r>
      <w:proofErr w:type="spellStart"/>
      <w:r w:rsidR="000A3558" w:rsidRPr="008C632B">
        <w:rPr>
          <w:rFonts w:ascii="Arial" w:hAnsi="Arial" w:cs="Arial"/>
          <w:bCs/>
          <w:sz w:val="24"/>
          <w:szCs w:val="24"/>
        </w:rPr>
        <w:t>штендеров</w:t>
      </w:r>
      <w:proofErr w:type="spellEnd"/>
      <w:r w:rsidR="000A3558" w:rsidRPr="008C632B">
        <w:rPr>
          <w:rFonts w:ascii="Arial" w:hAnsi="Arial" w:cs="Arial"/>
          <w:bCs/>
          <w:sz w:val="24"/>
          <w:szCs w:val="24"/>
        </w:rPr>
        <w:t>, вывесок, информационных плакатов, афиш и иной визуальной информации, наружной рекламы на территории муниципального образования – «город Тулун»</w:t>
      </w:r>
      <w:r w:rsidRPr="0004681D">
        <w:rPr>
          <w:rFonts w:ascii="Arial" w:hAnsi="Arial" w:cs="Arial"/>
          <w:bCs/>
          <w:sz w:val="24"/>
          <w:szCs w:val="24"/>
        </w:rPr>
        <w:t>.</w:t>
      </w:r>
    </w:p>
    <w:p w:rsidR="0004681D" w:rsidRPr="0004681D" w:rsidRDefault="0004681D" w:rsidP="0004681D">
      <w:pPr>
        <w:rPr>
          <w:rFonts w:ascii="Arial" w:hAnsi="Arial" w:cs="Arial"/>
          <w:bCs/>
          <w:sz w:val="24"/>
          <w:szCs w:val="24"/>
        </w:rPr>
      </w:pPr>
      <w:r w:rsidRPr="0004681D">
        <w:rPr>
          <w:rFonts w:ascii="Arial" w:hAnsi="Arial" w:cs="Arial"/>
          <w:bCs/>
          <w:sz w:val="24"/>
          <w:szCs w:val="24"/>
        </w:rPr>
        <w:t xml:space="preserve">Действия по настоящей административной процедуре осуществляются в течение двух рабочих дней со дня подготовки проекта согласования либо проекта уведомления об отказе в согласовании </w:t>
      </w:r>
      <w:r w:rsidR="000A3558">
        <w:rPr>
          <w:rFonts w:ascii="Arial" w:hAnsi="Arial" w:cs="Arial"/>
          <w:bCs/>
          <w:sz w:val="24"/>
          <w:szCs w:val="24"/>
        </w:rPr>
        <w:t xml:space="preserve">размещения </w:t>
      </w:r>
      <w:proofErr w:type="spellStart"/>
      <w:r w:rsidR="000A3558" w:rsidRPr="008C632B">
        <w:rPr>
          <w:rFonts w:ascii="Arial" w:hAnsi="Arial" w:cs="Arial"/>
          <w:bCs/>
          <w:sz w:val="24"/>
          <w:szCs w:val="24"/>
        </w:rPr>
        <w:t>штендеров</w:t>
      </w:r>
      <w:proofErr w:type="spellEnd"/>
      <w:r w:rsidR="000A3558" w:rsidRPr="008C632B">
        <w:rPr>
          <w:rFonts w:ascii="Arial" w:hAnsi="Arial" w:cs="Arial"/>
          <w:bCs/>
          <w:sz w:val="24"/>
          <w:szCs w:val="24"/>
        </w:rPr>
        <w:t>, вывесок, информационных плакатов, афиш и иной визуальной информации, наружной рекламы на территории муниципального образования – «город Тулун»</w:t>
      </w:r>
      <w:r w:rsidRPr="0004681D">
        <w:rPr>
          <w:rFonts w:ascii="Arial" w:hAnsi="Arial" w:cs="Arial"/>
          <w:bCs/>
          <w:sz w:val="24"/>
          <w:szCs w:val="24"/>
        </w:rPr>
        <w:t>;</w:t>
      </w:r>
    </w:p>
    <w:p w:rsidR="0004681D" w:rsidRDefault="00FB6D61" w:rsidP="0004681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04681D" w:rsidRPr="0004681D">
        <w:rPr>
          <w:rFonts w:ascii="Arial" w:hAnsi="Arial" w:cs="Arial"/>
          <w:bCs/>
          <w:sz w:val="24"/>
          <w:szCs w:val="24"/>
        </w:rPr>
        <w:t>) результатом административной процедуры является  зарегистрированный документ, являющийся результатом пред</w:t>
      </w:r>
      <w:r w:rsidR="000A3558">
        <w:rPr>
          <w:rFonts w:ascii="Arial" w:hAnsi="Arial" w:cs="Arial"/>
          <w:bCs/>
          <w:sz w:val="24"/>
          <w:szCs w:val="24"/>
        </w:rPr>
        <w:t>оставления муниципальной услуги.</w:t>
      </w:r>
    </w:p>
    <w:p w:rsidR="000A3558" w:rsidRPr="000A3558" w:rsidRDefault="00EE5F48" w:rsidP="000A355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0A3558">
        <w:rPr>
          <w:rFonts w:ascii="Arial" w:hAnsi="Arial" w:cs="Arial"/>
          <w:bCs/>
          <w:sz w:val="24"/>
          <w:szCs w:val="24"/>
        </w:rPr>
        <w:t xml:space="preserve">) </w:t>
      </w:r>
      <w:r w:rsidR="000A3558" w:rsidRPr="000A3558">
        <w:rPr>
          <w:rFonts w:ascii="Arial" w:hAnsi="Arial" w:cs="Arial"/>
          <w:bCs/>
          <w:sz w:val="24"/>
          <w:szCs w:val="24"/>
        </w:rPr>
        <w:t>выдача (направление) результата предоставления муниципальной услуги заявителю:</w:t>
      </w:r>
    </w:p>
    <w:p w:rsidR="000A3558" w:rsidRPr="000A3558" w:rsidRDefault="000A3558" w:rsidP="000A3558">
      <w:pPr>
        <w:rPr>
          <w:rFonts w:ascii="Arial" w:hAnsi="Arial" w:cs="Arial"/>
          <w:bCs/>
          <w:sz w:val="24"/>
          <w:szCs w:val="24"/>
        </w:rPr>
      </w:pPr>
      <w:r w:rsidRPr="000A3558">
        <w:rPr>
          <w:rFonts w:ascii="Arial" w:hAnsi="Arial" w:cs="Arial"/>
          <w:bCs/>
          <w:sz w:val="24"/>
          <w:szCs w:val="24"/>
        </w:rPr>
        <w:t xml:space="preserve">а) </w:t>
      </w:r>
      <w:r w:rsidR="00AE6882">
        <w:rPr>
          <w:rFonts w:ascii="Arial" w:hAnsi="Arial" w:cs="Arial"/>
          <w:bCs/>
          <w:sz w:val="24"/>
          <w:szCs w:val="24"/>
        </w:rPr>
        <w:t>сотрудник отдела делопроизводства</w:t>
      </w:r>
      <w:r w:rsidRPr="000A3558">
        <w:rPr>
          <w:rFonts w:ascii="Arial" w:hAnsi="Arial" w:cs="Arial"/>
          <w:bCs/>
          <w:sz w:val="24"/>
          <w:szCs w:val="24"/>
        </w:rPr>
        <w:t>, ответственный за регистрацию и отправку документов:</w:t>
      </w:r>
    </w:p>
    <w:p w:rsidR="000A3558" w:rsidRPr="000A3558" w:rsidRDefault="000A3558" w:rsidP="000A3558">
      <w:pPr>
        <w:rPr>
          <w:rFonts w:ascii="Arial" w:hAnsi="Arial" w:cs="Arial"/>
          <w:bCs/>
          <w:sz w:val="24"/>
          <w:szCs w:val="24"/>
        </w:rPr>
      </w:pPr>
      <w:r w:rsidRPr="000A3558">
        <w:rPr>
          <w:rFonts w:ascii="Arial" w:hAnsi="Arial" w:cs="Arial"/>
          <w:bCs/>
          <w:sz w:val="24"/>
          <w:szCs w:val="24"/>
        </w:rPr>
        <w:t xml:space="preserve">извещает заявителя (представителя заявителя) с использованием способа связи, указанного в заявлении, о результате предоставления муниципальной услуги, сообщает дату и время выдачи на руки согласования либо уведомления об отказе в согласовании </w:t>
      </w:r>
      <w:r w:rsidR="00801025">
        <w:rPr>
          <w:rFonts w:ascii="Arial" w:hAnsi="Arial" w:cs="Arial"/>
          <w:bCs/>
          <w:sz w:val="24"/>
          <w:szCs w:val="24"/>
        </w:rPr>
        <w:t xml:space="preserve">размещения </w:t>
      </w:r>
      <w:proofErr w:type="spellStart"/>
      <w:r w:rsidR="00801025" w:rsidRPr="008C632B">
        <w:rPr>
          <w:rFonts w:ascii="Arial" w:hAnsi="Arial" w:cs="Arial"/>
          <w:bCs/>
          <w:sz w:val="24"/>
          <w:szCs w:val="24"/>
        </w:rPr>
        <w:t>штендеров</w:t>
      </w:r>
      <w:proofErr w:type="spellEnd"/>
      <w:r w:rsidR="00801025" w:rsidRPr="008C632B">
        <w:rPr>
          <w:rFonts w:ascii="Arial" w:hAnsi="Arial" w:cs="Arial"/>
          <w:bCs/>
          <w:sz w:val="24"/>
          <w:szCs w:val="24"/>
        </w:rPr>
        <w:t>, вывесок, информационных плакатов, афиш и иной визуальной информации, наружной рекламы на территории муниципального образования – «город Тулун»</w:t>
      </w:r>
      <w:r w:rsidRPr="000A3558">
        <w:rPr>
          <w:rFonts w:ascii="Arial" w:hAnsi="Arial" w:cs="Arial"/>
          <w:bCs/>
          <w:sz w:val="24"/>
          <w:szCs w:val="24"/>
        </w:rPr>
        <w:t>;</w:t>
      </w:r>
    </w:p>
    <w:p w:rsidR="000A3558" w:rsidRPr="000A3558" w:rsidRDefault="000A3558" w:rsidP="000A3558">
      <w:pPr>
        <w:rPr>
          <w:rFonts w:ascii="Arial" w:hAnsi="Arial" w:cs="Arial"/>
          <w:bCs/>
          <w:sz w:val="24"/>
          <w:szCs w:val="24"/>
        </w:rPr>
      </w:pPr>
      <w:r w:rsidRPr="000A3558">
        <w:rPr>
          <w:rFonts w:ascii="Arial" w:hAnsi="Arial" w:cs="Arial"/>
          <w:bCs/>
          <w:sz w:val="24"/>
          <w:szCs w:val="24"/>
        </w:rPr>
        <w:t xml:space="preserve">направляет заявителю результат предоставления муниципальной услуги способом, указанным в заявлении </w:t>
      </w:r>
      <w:r w:rsidRPr="00AE6882">
        <w:rPr>
          <w:rFonts w:ascii="Arial" w:hAnsi="Arial" w:cs="Arial"/>
          <w:bCs/>
          <w:sz w:val="24"/>
          <w:szCs w:val="24"/>
        </w:rPr>
        <w:t>(в форме документа на бумажном носителе - почтовым отправлением, в форме электронного документа с использованием информационно-телекоммуникационной сети Интернет).</w:t>
      </w:r>
    </w:p>
    <w:p w:rsidR="000A3558" w:rsidRPr="000A3558" w:rsidRDefault="000A3558" w:rsidP="000A3558">
      <w:pPr>
        <w:rPr>
          <w:rFonts w:ascii="Arial" w:hAnsi="Arial" w:cs="Arial"/>
          <w:bCs/>
          <w:sz w:val="24"/>
          <w:szCs w:val="24"/>
        </w:rPr>
      </w:pPr>
      <w:r w:rsidRPr="000A3558">
        <w:rPr>
          <w:rFonts w:ascii="Arial" w:hAnsi="Arial" w:cs="Arial"/>
          <w:bCs/>
          <w:sz w:val="24"/>
          <w:szCs w:val="24"/>
        </w:rPr>
        <w:t>Выдача заявителю (представителю заявителя) результата предоставления муниципальной услуги на руки осуществляется в течение 15 минут в порядке очередности в день прибытия заявителя.</w:t>
      </w:r>
    </w:p>
    <w:p w:rsidR="000A3558" w:rsidRPr="000A3558" w:rsidRDefault="000A3558" w:rsidP="000A3558">
      <w:pPr>
        <w:rPr>
          <w:rFonts w:ascii="Arial" w:hAnsi="Arial" w:cs="Arial"/>
          <w:bCs/>
          <w:sz w:val="24"/>
          <w:szCs w:val="24"/>
        </w:rPr>
      </w:pPr>
      <w:r w:rsidRPr="000A3558">
        <w:rPr>
          <w:rFonts w:ascii="Arial" w:hAnsi="Arial" w:cs="Arial"/>
          <w:bCs/>
          <w:sz w:val="24"/>
          <w:szCs w:val="24"/>
        </w:rPr>
        <w:t>Действия по настоящей административной процедуре осуществляются в течение одного рабочего дня со дня подписания и регистрации результата предоставления муниципальной услуги;</w:t>
      </w:r>
    </w:p>
    <w:p w:rsidR="000A3558" w:rsidRDefault="000A3558" w:rsidP="000A3558">
      <w:pPr>
        <w:rPr>
          <w:rFonts w:ascii="Arial" w:hAnsi="Arial" w:cs="Arial"/>
          <w:bCs/>
          <w:sz w:val="24"/>
          <w:szCs w:val="24"/>
        </w:rPr>
      </w:pPr>
      <w:r w:rsidRPr="000A3558">
        <w:rPr>
          <w:rFonts w:ascii="Arial" w:hAnsi="Arial" w:cs="Arial"/>
          <w:bCs/>
          <w:sz w:val="24"/>
          <w:szCs w:val="24"/>
        </w:rPr>
        <w:lastRenderedPageBreak/>
        <w:t>б) результатом административной процедуры является выданный заявителю документ, являющийся результатом предоставления муниципальной услуги.</w:t>
      </w:r>
    </w:p>
    <w:p w:rsidR="006F5E05" w:rsidRPr="006F5E05" w:rsidRDefault="006F5E05" w:rsidP="006F5E0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EE5F48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6F5E05">
        <w:rPr>
          <w:rFonts w:ascii="Arial" w:hAnsi="Arial" w:cs="Arial"/>
          <w:bCs/>
          <w:sz w:val="24"/>
          <w:szCs w:val="24"/>
        </w:rPr>
        <w:t>Исправление технических ошибок:</w:t>
      </w:r>
    </w:p>
    <w:p w:rsidR="006F5E05" w:rsidRPr="006F5E05" w:rsidRDefault="006F5E05" w:rsidP="006F5E05">
      <w:pPr>
        <w:rPr>
          <w:rFonts w:ascii="Arial" w:hAnsi="Arial" w:cs="Arial"/>
          <w:bCs/>
          <w:sz w:val="24"/>
          <w:szCs w:val="24"/>
        </w:rPr>
      </w:pPr>
      <w:r w:rsidRPr="006F5E05">
        <w:rPr>
          <w:rFonts w:ascii="Arial" w:hAnsi="Arial" w:cs="Arial"/>
          <w:bCs/>
          <w:sz w:val="24"/>
          <w:szCs w:val="24"/>
        </w:rPr>
        <w:t xml:space="preserve">а) в случае обнаружения технической ошибки в документе, являющемся результатом предоставления муниципальной услуги, заявитель (представитель заявителя) направляет в </w:t>
      </w:r>
      <w:r>
        <w:rPr>
          <w:rFonts w:ascii="Arial" w:hAnsi="Arial" w:cs="Arial"/>
          <w:bCs/>
          <w:sz w:val="24"/>
          <w:szCs w:val="24"/>
        </w:rPr>
        <w:t>Администрацию города Тулуна</w:t>
      </w:r>
      <w:r w:rsidRPr="006F5E05">
        <w:rPr>
          <w:rFonts w:ascii="Arial" w:hAnsi="Arial" w:cs="Arial"/>
          <w:bCs/>
          <w:sz w:val="24"/>
          <w:szCs w:val="24"/>
        </w:rPr>
        <w:t>:</w:t>
      </w:r>
    </w:p>
    <w:p w:rsidR="006F5E05" w:rsidRPr="006F5E05" w:rsidRDefault="006F5E05" w:rsidP="006F5E05">
      <w:pPr>
        <w:rPr>
          <w:rFonts w:ascii="Arial" w:hAnsi="Arial" w:cs="Arial"/>
          <w:bCs/>
          <w:sz w:val="24"/>
          <w:szCs w:val="24"/>
        </w:rPr>
      </w:pPr>
      <w:r w:rsidRPr="006F5E05">
        <w:rPr>
          <w:rFonts w:ascii="Arial" w:hAnsi="Arial" w:cs="Arial"/>
          <w:bCs/>
          <w:sz w:val="24"/>
          <w:szCs w:val="24"/>
        </w:rPr>
        <w:t xml:space="preserve">- </w:t>
      </w:r>
      <w:hyperlink w:anchor="Par462" w:tooltip="             ФОРМА ЗАЯВЛЕНИЯ ОБ ИСПРАВЛЕНИИ ТЕХНИЧЕСКОЙ ОШИБКИ" w:history="1">
        <w:r w:rsidRPr="006F5E05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заявление</w:t>
        </w:r>
      </w:hyperlink>
      <w:r w:rsidRPr="006F5E05">
        <w:rPr>
          <w:rFonts w:ascii="Arial" w:hAnsi="Arial" w:cs="Arial"/>
          <w:bCs/>
          <w:sz w:val="24"/>
          <w:szCs w:val="24"/>
        </w:rPr>
        <w:t xml:space="preserve"> об исправлении технической ошибки по форме, утвержденной </w:t>
      </w:r>
      <w:r w:rsidRPr="00AE6882">
        <w:rPr>
          <w:rFonts w:ascii="Arial" w:hAnsi="Arial" w:cs="Arial"/>
          <w:bCs/>
          <w:sz w:val="24"/>
          <w:szCs w:val="24"/>
        </w:rPr>
        <w:t xml:space="preserve">приложением </w:t>
      </w:r>
      <w:r w:rsidR="00AE6882">
        <w:rPr>
          <w:rFonts w:ascii="Arial" w:hAnsi="Arial" w:cs="Arial"/>
          <w:bCs/>
          <w:sz w:val="24"/>
          <w:szCs w:val="24"/>
        </w:rPr>
        <w:t>№ </w:t>
      </w:r>
      <w:r w:rsidRPr="00AE6882">
        <w:rPr>
          <w:rFonts w:ascii="Arial" w:hAnsi="Arial" w:cs="Arial"/>
          <w:bCs/>
          <w:sz w:val="24"/>
          <w:szCs w:val="24"/>
        </w:rPr>
        <w:t>4</w:t>
      </w:r>
      <w:r w:rsidRPr="006F5E05">
        <w:rPr>
          <w:rFonts w:ascii="Arial" w:hAnsi="Arial" w:cs="Arial"/>
          <w:bCs/>
          <w:sz w:val="24"/>
          <w:szCs w:val="24"/>
        </w:rPr>
        <w:t xml:space="preserve"> к настоящему Регламенту;</w:t>
      </w:r>
    </w:p>
    <w:p w:rsidR="006F5E05" w:rsidRPr="006F5E05" w:rsidRDefault="006F5E05" w:rsidP="006F5E05">
      <w:pPr>
        <w:rPr>
          <w:rFonts w:ascii="Arial" w:hAnsi="Arial" w:cs="Arial"/>
          <w:bCs/>
          <w:sz w:val="24"/>
          <w:szCs w:val="24"/>
        </w:rPr>
      </w:pPr>
      <w:r w:rsidRPr="006F5E05">
        <w:rPr>
          <w:rFonts w:ascii="Arial" w:hAnsi="Arial" w:cs="Arial"/>
          <w:bCs/>
          <w:sz w:val="24"/>
          <w:szCs w:val="24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6F5E05" w:rsidRPr="006F5E05" w:rsidRDefault="006F5E05" w:rsidP="006F5E05">
      <w:pPr>
        <w:rPr>
          <w:rFonts w:ascii="Arial" w:hAnsi="Arial" w:cs="Arial"/>
          <w:bCs/>
          <w:sz w:val="24"/>
          <w:szCs w:val="24"/>
        </w:rPr>
      </w:pPr>
      <w:r w:rsidRPr="006F5E05">
        <w:rPr>
          <w:rFonts w:ascii="Arial" w:hAnsi="Arial" w:cs="Arial"/>
          <w:bCs/>
          <w:sz w:val="24"/>
          <w:szCs w:val="24"/>
        </w:rPr>
        <w:t>- документы, свидетельствующие о наличии технической ошибки;</w:t>
      </w:r>
    </w:p>
    <w:p w:rsidR="006F5E05" w:rsidRPr="006F5E05" w:rsidRDefault="006F5E05" w:rsidP="006F5E05">
      <w:pPr>
        <w:rPr>
          <w:rFonts w:ascii="Arial" w:hAnsi="Arial" w:cs="Arial"/>
          <w:bCs/>
          <w:sz w:val="24"/>
          <w:szCs w:val="24"/>
        </w:rPr>
      </w:pPr>
      <w:r w:rsidRPr="006F5E05">
        <w:rPr>
          <w:rFonts w:ascii="Arial" w:hAnsi="Arial" w:cs="Arial"/>
          <w:bCs/>
          <w:sz w:val="24"/>
          <w:szCs w:val="24"/>
        </w:rPr>
        <w:t xml:space="preserve">б) заявление об исправлении технической ошибки в сведениях, указанных в документе, являющемся результатом муниципальной услуги, подается заявителем (представителем заявителя) лично либо почтовым отправлением, либо в форме электронного документа </w:t>
      </w:r>
      <w:r w:rsidR="000D6885">
        <w:rPr>
          <w:rFonts w:ascii="Arial" w:hAnsi="Arial" w:cs="Arial"/>
          <w:bCs/>
          <w:sz w:val="24"/>
          <w:szCs w:val="24"/>
        </w:rPr>
        <w:t>направлением на адрес электронной почты</w:t>
      </w:r>
      <w:r w:rsidRPr="006F5E05">
        <w:rPr>
          <w:rFonts w:ascii="Arial" w:hAnsi="Arial" w:cs="Arial"/>
          <w:bCs/>
          <w:sz w:val="24"/>
          <w:szCs w:val="24"/>
        </w:rPr>
        <w:t>;</w:t>
      </w:r>
    </w:p>
    <w:p w:rsidR="006F5E05" w:rsidRPr="006F5E05" w:rsidRDefault="006F5E05" w:rsidP="006F5E05">
      <w:pPr>
        <w:rPr>
          <w:rFonts w:ascii="Arial" w:hAnsi="Arial" w:cs="Arial"/>
          <w:bCs/>
          <w:sz w:val="24"/>
          <w:szCs w:val="24"/>
        </w:rPr>
      </w:pPr>
      <w:r w:rsidRPr="006F5E05">
        <w:rPr>
          <w:rFonts w:ascii="Arial" w:hAnsi="Arial" w:cs="Arial"/>
          <w:bCs/>
          <w:sz w:val="24"/>
          <w:szCs w:val="24"/>
        </w:rPr>
        <w:t xml:space="preserve">в) </w:t>
      </w:r>
      <w:r w:rsidR="00AE6882">
        <w:rPr>
          <w:rFonts w:ascii="Arial" w:hAnsi="Arial" w:cs="Arial"/>
          <w:bCs/>
          <w:sz w:val="24"/>
          <w:szCs w:val="24"/>
        </w:rPr>
        <w:t>сотрудник отдела делопроизводства</w:t>
      </w:r>
      <w:r w:rsidRPr="006F5E05">
        <w:rPr>
          <w:rFonts w:ascii="Arial" w:hAnsi="Arial" w:cs="Arial"/>
          <w:bCs/>
          <w:sz w:val="24"/>
          <w:szCs w:val="24"/>
        </w:rPr>
        <w:t xml:space="preserve">, ответственный за регистрацию документов, осуществляет прием заявления об исправлении технической ошибки, регистрирует данное заявление с приложенными документами и передает их начальнику </w:t>
      </w:r>
      <w:r w:rsidR="003E26A2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6F5E05">
        <w:rPr>
          <w:rFonts w:ascii="Arial" w:hAnsi="Arial" w:cs="Arial"/>
          <w:bCs/>
          <w:sz w:val="24"/>
          <w:szCs w:val="24"/>
        </w:rPr>
        <w:t xml:space="preserve">, который определяет исполнителя из числа специалистов </w:t>
      </w:r>
      <w:r w:rsidR="003E26A2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6F5E05">
        <w:rPr>
          <w:rFonts w:ascii="Arial" w:hAnsi="Arial" w:cs="Arial"/>
          <w:bCs/>
          <w:sz w:val="24"/>
          <w:szCs w:val="24"/>
        </w:rPr>
        <w:t xml:space="preserve"> и направляет ему заявление об исправлении технической ошибки с приложенными документами на исполнение;</w:t>
      </w:r>
    </w:p>
    <w:p w:rsidR="006F5E05" w:rsidRPr="006F5E05" w:rsidRDefault="006F5E05" w:rsidP="006F5E05">
      <w:pPr>
        <w:rPr>
          <w:rFonts w:ascii="Arial" w:hAnsi="Arial" w:cs="Arial"/>
          <w:bCs/>
          <w:sz w:val="24"/>
          <w:szCs w:val="24"/>
        </w:rPr>
      </w:pPr>
      <w:r w:rsidRPr="006F5E05">
        <w:rPr>
          <w:rFonts w:ascii="Arial" w:hAnsi="Arial" w:cs="Arial"/>
          <w:bCs/>
          <w:sz w:val="24"/>
          <w:szCs w:val="24"/>
        </w:rPr>
        <w:t>процедура, устанавливаемая настоящим подпунктом, осуществляется в течение одного рабочего дня со дня регистрации заявления об исправлении технической ошибки;</w:t>
      </w:r>
    </w:p>
    <w:p w:rsidR="006F5E05" w:rsidRPr="006F5E05" w:rsidRDefault="006F5E05" w:rsidP="006F5E05">
      <w:pPr>
        <w:rPr>
          <w:rFonts w:ascii="Arial" w:hAnsi="Arial" w:cs="Arial"/>
          <w:bCs/>
          <w:sz w:val="24"/>
          <w:szCs w:val="24"/>
        </w:rPr>
      </w:pPr>
      <w:r w:rsidRPr="006F5E05">
        <w:rPr>
          <w:rFonts w:ascii="Arial" w:hAnsi="Arial" w:cs="Arial"/>
          <w:bCs/>
          <w:sz w:val="24"/>
          <w:szCs w:val="24"/>
        </w:rPr>
        <w:t>результат процедуры: принятое и зарегистрированное заявление об исправлении технической ошибки, направленное на исполнение специалисту Уп</w:t>
      </w:r>
      <w:r w:rsidR="003E26A2">
        <w:rPr>
          <w:rFonts w:ascii="Arial" w:hAnsi="Arial" w:cs="Arial"/>
          <w:bCs/>
          <w:sz w:val="24"/>
          <w:szCs w:val="24"/>
        </w:rPr>
        <w:t>олномоченного органа</w:t>
      </w:r>
      <w:r w:rsidRPr="006F5E05">
        <w:rPr>
          <w:rFonts w:ascii="Arial" w:hAnsi="Arial" w:cs="Arial"/>
          <w:bCs/>
          <w:sz w:val="24"/>
          <w:szCs w:val="24"/>
        </w:rPr>
        <w:t>;</w:t>
      </w:r>
    </w:p>
    <w:p w:rsidR="006F5E05" w:rsidRPr="006F5E05" w:rsidRDefault="006F5E05" w:rsidP="006F5E05">
      <w:pPr>
        <w:rPr>
          <w:rFonts w:ascii="Arial" w:hAnsi="Arial" w:cs="Arial"/>
          <w:bCs/>
          <w:sz w:val="24"/>
          <w:szCs w:val="24"/>
        </w:rPr>
      </w:pPr>
      <w:proofErr w:type="gramStart"/>
      <w:r w:rsidRPr="006F5E05">
        <w:rPr>
          <w:rFonts w:ascii="Arial" w:hAnsi="Arial" w:cs="Arial"/>
          <w:bCs/>
          <w:sz w:val="24"/>
          <w:szCs w:val="24"/>
        </w:rPr>
        <w:t xml:space="preserve">г) специалист </w:t>
      </w:r>
      <w:r w:rsidR="008C7E50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6F5E05">
        <w:rPr>
          <w:rFonts w:ascii="Arial" w:hAnsi="Arial" w:cs="Arial"/>
          <w:bCs/>
          <w:sz w:val="24"/>
          <w:szCs w:val="24"/>
        </w:rPr>
        <w:t>, назначенный начальником Уп</w:t>
      </w:r>
      <w:r w:rsidR="008C7E50">
        <w:rPr>
          <w:rFonts w:ascii="Arial" w:hAnsi="Arial" w:cs="Arial"/>
          <w:bCs/>
          <w:sz w:val="24"/>
          <w:szCs w:val="24"/>
        </w:rPr>
        <w:t>олномоченного органа</w:t>
      </w:r>
      <w:r w:rsidRPr="006F5E05">
        <w:rPr>
          <w:rFonts w:ascii="Arial" w:hAnsi="Arial" w:cs="Arial"/>
          <w:bCs/>
          <w:sz w:val="24"/>
          <w:szCs w:val="24"/>
        </w:rPr>
        <w:t xml:space="preserve"> исполнителем, рассматривает документы и в целях внесения исправлений в документ, являющийся результатом услуги, выдает исправленный документ заявителю (представителю заявителя) лично под роспись с изъятием у заявителя (представителя заявителя) оригинала документа, в котором содержится техническая ошибка, или направляет в адрес заявителя почтовым отправлением (либо посредством электронной почты) письмо о возможности получения документа при</w:t>
      </w:r>
      <w:proofErr w:type="gramEnd"/>
      <w:r w:rsidRPr="006F5E0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F5E05">
        <w:rPr>
          <w:rFonts w:ascii="Arial" w:hAnsi="Arial" w:cs="Arial"/>
          <w:bCs/>
          <w:sz w:val="24"/>
          <w:szCs w:val="24"/>
        </w:rPr>
        <w:t>представлении</w:t>
      </w:r>
      <w:proofErr w:type="gramEnd"/>
      <w:r w:rsidRPr="006F5E05">
        <w:rPr>
          <w:rFonts w:ascii="Arial" w:hAnsi="Arial" w:cs="Arial"/>
          <w:bCs/>
          <w:sz w:val="24"/>
          <w:szCs w:val="24"/>
        </w:rPr>
        <w:t xml:space="preserve"> в </w:t>
      </w:r>
      <w:r w:rsidR="00CD6030">
        <w:rPr>
          <w:rFonts w:ascii="Arial" w:hAnsi="Arial" w:cs="Arial"/>
          <w:bCs/>
          <w:sz w:val="24"/>
          <w:szCs w:val="24"/>
        </w:rPr>
        <w:t>Уполномоченный орган</w:t>
      </w:r>
      <w:r w:rsidRPr="006F5E05">
        <w:rPr>
          <w:rFonts w:ascii="Arial" w:hAnsi="Arial" w:cs="Arial"/>
          <w:bCs/>
          <w:sz w:val="24"/>
          <w:szCs w:val="24"/>
        </w:rPr>
        <w:t xml:space="preserve"> оригинала документа, в котором содержится техническая ошибка;</w:t>
      </w:r>
    </w:p>
    <w:p w:rsidR="006F5E05" w:rsidRPr="006F5E05" w:rsidRDefault="006F5E05" w:rsidP="006F5E05">
      <w:pPr>
        <w:rPr>
          <w:rFonts w:ascii="Arial" w:hAnsi="Arial" w:cs="Arial"/>
          <w:bCs/>
          <w:sz w:val="24"/>
          <w:szCs w:val="24"/>
        </w:rPr>
      </w:pPr>
      <w:r w:rsidRPr="006F5E05">
        <w:rPr>
          <w:rFonts w:ascii="Arial" w:hAnsi="Arial" w:cs="Arial"/>
          <w:bCs/>
          <w:sz w:val="24"/>
          <w:szCs w:val="24"/>
        </w:rPr>
        <w:t>процедура, устанавливаемая настоящим подпунктом, осуществляется в течение трех рабочих дней после обнаружения технической ошибки или получения от заявителя (представителя заявителя) заявления об исправлении технической ошибки;</w:t>
      </w:r>
    </w:p>
    <w:p w:rsidR="006F5E05" w:rsidRDefault="006F5E05" w:rsidP="006F5E05">
      <w:pPr>
        <w:rPr>
          <w:rFonts w:ascii="Arial" w:hAnsi="Arial" w:cs="Arial"/>
          <w:bCs/>
          <w:sz w:val="24"/>
          <w:szCs w:val="24"/>
        </w:rPr>
      </w:pPr>
      <w:r w:rsidRPr="006F5E05">
        <w:rPr>
          <w:rFonts w:ascii="Arial" w:hAnsi="Arial" w:cs="Arial"/>
          <w:bCs/>
          <w:sz w:val="24"/>
          <w:szCs w:val="24"/>
        </w:rPr>
        <w:t>результат процедуры: направленный заявителю документ о возможности получения исправленного документа или выданный заявителю исправленный документ, являющийся результатом предоставления муниципальной услуги.</w:t>
      </w:r>
    </w:p>
    <w:p w:rsidR="006B5BCB" w:rsidRDefault="006B5BCB" w:rsidP="006F5E05">
      <w:pPr>
        <w:rPr>
          <w:rFonts w:ascii="Arial" w:hAnsi="Arial" w:cs="Arial"/>
          <w:bCs/>
          <w:sz w:val="24"/>
          <w:szCs w:val="24"/>
        </w:rPr>
      </w:pPr>
    </w:p>
    <w:p w:rsidR="006B5BCB" w:rsidRDefault="006B5BCB" w:rsidP="006F5E0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Формы </w:t>
      </w:r>
      <w:proofErr w:type="gramStart"/>
      <w:r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административного регламента</w:t>
      </w:r>
    </w:p>
    <w:p w:rsidR="006B5BCB" w:rsidRDefault="006B5BCB" w:rsidP="006F5E05">
      <w:pPr>
        <w:rPr>
          <w:rFonts w:ascii="Arial" w:hAnsi="Arial" w:cs="Arial"/>
          <w:bCs/>
          <w:sz w:val="24"/>
          <w:szCs w:val="24"/>
        </w:rPr>
      </w:pPr>
    </w:p>
    <w:p w:rsidR="006B5BCB" w:rsidRPr="006B5BCB" w:rsidRDefault="006B5BCB" w:rsidP="006B5B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4.1</w:t>
      </w:r>
      <w:r w:rsidRPr="006B5BCB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6B5BCB">
        <w:rPr>
          <w:rFonts w:ascii="Arial" w:hAnsi="Arial" w:cs="Arial"/>
          <w:bCs/>
          <w:sz w:val="24"/>
          <w:szCs w:val="24"/>
        </w:rPr>
        <w:t xml:space="preserve">Контроль за исполнением административных действий и процедур в ходе предоставления муниципальной услуги (далее - контроль) осуществляется в целях повышения эффективности, обеспечения полноты и качества предоставления муниципальной услуги и включает в себя выявление и </w:t>
      </w:r>
      <w:r w:rsidRPr="006B5BCB">
        <w:rPr>
          <w:rFonts w:ascii="Arial" w:hAnsi="Arial" w:cs="Arial"/>
          <w:bCs/>
          <w:sz w:val="24"/>
          <w:szCs w:val="24"/>
        </w:rPr>
        <w:lastRenderedPageBreak/>
        <w:t xml:space="preserve">устранение нарушений прав заявителя, проведение проверок соблюдения процедур предоставления муниципальной услуги, подготовку решений на действия (бездействие) </w:t>
      </w:r>
      <w:r w:rsidR="00AE6882">
        <w:rPr>
          <w:rFonts w:ascii="Arial" w:hAnsi="Arial" w:cs="Arial"/>
          <w:bCs/>
          <w:sz w:val="24"/>
          <w:szCs w:val="24"/>
        </w:rPr>
        <w:t>сотрудников Администрации города Тулуна</w:t>
      </w:r>
      <w:r w:rsidRPr="006B5BCB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6B5BCB" w:rsidRPr="006B5BCB" w:rsidRDefault="0090632C" w:rsidP="006B5B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4.2</w:t>
      </w:r>
      <w:r w:rsidR="006B5BCB" w:rsidRPr="006B5BCB">
        <w:rPr>
          <w:rFonts w:ascii="Arial" w:hAnsi="Arial" w:cs="Arial"/>
          <w:bCs/>
          <w:sz w:val="24"/>
          <w:szCs w:val="24"/>
        </w:rPr>
        <w:t xml:space="preserve">. Контроль полноты и качества предоставления муниципальной услуги включает в себя проведение проверок, предусматривающих выявление и устранение нарушений прав заявителей при рассмотрении, принятии решений и подготовке ответов на обращения заявителей должностными лицами </w:t>
      </w:r>
      <w:r w:rsidR="00AE6882">
        <w:rPr>
          <w:rFonts w:ascii="Arial" w:hAnsi="Arial" w:cs="Arial"/>
          <w:bCs/>
          <w:sz w:val="24"/>
          <w:szCs w:val="24"/>
        </w:rPr>
        <w:t>Администрации города Тулуна</w:t>
      </w:r>
      <w:r w:rsidR="006B5BCB" w:rsidRPr="006B5BCB">
        <w:rPr>
          <w:rFonts w:ascii="Arial" w:hAnsi="Arial" w:cs="Arial"/>
          <w:bCs/>
          <w:sz w:val="24"/>
          <w:szCs w:val="24"/>
        </w:rPr>
        <w:t>.</w:t>
      </w:r>
    </w:p>
    <w:p w:rsidR="006B5BCB" w:rsidRPr="006B5BCB" w:rsidRDefault="00E842C5" w:rsidP="006B5B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4.3</w:t>
      </w:r>
      <w:r w:rsidR="006B5BCB" w:rsidRPr="006B5BCB">
        <w:rPr>
          <w:rFonts w:ascii="Arial" w:hAnsi="Arial" w:cs="Arial"/>
          <w:bCs/>
          <w:sz w:val="24"/>
          <w:szCs w:val="24"/>
        </w:rPr>
        <w:t xml:space="preserve">. Текущий </w:t>
      </w:r>
      <w:proofErr w:type="gramStart"/>
      <w:r w:rsidR="006B5BCB" w:rsidRPr="006B5BCB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6B5BCB" w:rsidRPr="006B5BCB">
        <w:rPr>
          <w:rFonts w:ascii="Arial" w:hAnsi="Arial" w:cs="Arial"/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AE6882">
        <w:rPr>
          <w:rFonts w:ascii="Arial" w:hAnsi="Arial" w:cs="Arial"/>
          <w:bCs/>
          <w:sz w:val="24"/>
          <w:szCs w:val="24"/>
        </w:rPr>
        <w:t>комиссией, формируемой из числа должностных лиц</w:t>
      </w:r>
      <w:r w:rsidR="00EA037F">
        <w:rPr>
          <w:rFonts w:ascii="Arial" w:hAnsi="Arial" w:cs="Arial"/>
          <w:bCs/>
          <w:sz w:val="24"/>
          <w:szCs w:val="24"/>
        </w:rPr>
        <w:t xml:space="preserve"> Администрации города Тулуна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B5BCB" w:rsidRPr="006B5BCB">
        <w:rPr>
          <w:rFonts w:ascii="Arial" w:hAnsi="Arial" w:cs="Arial"/>
          <w:bCs/>
          <w:sz w:val="24"/>
          <w:szCs w:val="24"/>
        </w:rPr>
        <w:t>и предусматривает:</w:t>
      </w:r>
    </w:p>
    <w:p w:rsidR="006B5BCB" w:rsidRPr="006B5BCB" w:rsidRDefault="006B5BCB" w:rsidP="006B5BCB">
      <w:pPr>
        <w:rPr>
          <w:rFonts w:ascii="Arial" w:hAnsi="Arial" w:cs="Arial"/>
          <w:bCs/>
          <w:sz w:val="24"/>
          <w:szCs w:val="24"/>
        </w:rPr>
      </w:pPr>
      <w:r w:rsidRPr="006B5BCB">
        <w:rPr>
          <w:rFonts w:ascii="Arial" w:hAnsi="Arial" w:cs="Arial"/>
          <w:bCs/>
          <w:sz w:val="24"/>
          <w:szCs w:val="24"/>
        </w:rPr>
        <w:t>1) проверку, согласование и визирование проектов документов по предоставлению муниципальной услуги;</w:t>
      </w:r>
    </w:p>
    <w:p w:rsidR="006B5BCB" w:rsidRPr="006B5BCB" w:rsidRDefault="006B5BCB" w:rsidP="006B5BCB">
      <w:pPr>
        <w:rPr>
          <w:rFonts w:ascii="Arial" w:hAnsi="Arial" w:cs="Arial"/>
          <w:bCs/>
          <w:sz w:val="24"/>
          <w:szCs w:val="24"/>
        </w:rPr>
      </w:pPr>
      <w:r w:rsidRPr="006B5BCB">
        <w:rPr>
          <w:rFonts w:ascii="Arial" w:hAnsi="Arial" w:cs="Arial"/>
          <w:bCs/>
          <w:sz w:val="24"/>
          <w:szCs w:val="24"/>
        </w:rPr>
        <w:t>2) проведение в установленном порядке проверки ведения делопроизводства;</w:t>
      </w:r>
    </w:p>
    <w:p w:rsidR="006B5BCB" w:rsidRPr="006B5BCB" w:rsidRDefault="006B5BCB" w:rsidP="006B5BCB">
      <w:pPr>
        <w:rPr>
          <w:rFonts w:ascii="Arial" w:hAnsi="Arial" w:cs="Arial"/>
          <w:bCs/>
          <w:sz w:val="24"/>
          <w:szCs w:val="24"/>
        </w:rPr>
      </w:pPr>
      <w:r w:rsidRPr="006B5BCB">
        <w:rPr>
          <w:rFonts w:ascii="Arial" w:hAnsi="Arial" w:cs="Arial"/>
          <w:bCs/>
          <w:sz w:val="24"/>
          <w:szCs w:val="24"/>
        </w:rPr>
        <w:t xml:space="preserve">3) проведение в установленном порядке контрольных </w:t>
      </w:r>
      <w:proofErr w:type="gramStart"/>
      <w:r w:rsidRPr="006B5BCB">
        <w:rPr>
          <w:rFonts w:ascii="Arial" w:hAnsi="Arial" w:cs="Arial"/>
          <w:bCs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6B5BCB">
        <w:rPr>
          <w:rFonts w:ascii="Arial" w:hAnsi="Arial" w:cs="Arial"/>
          <w:bCs/>
          <w:sz w:val="24"/>
          <w:szCs w:val="24"/>
        </w:rPr>
        <w:t>.</w:t>
      </w:r>
    </w:p>
    <w:p w:rsidR="006B5BCB" w:rsidRPr="006B5BCB" w:rsidRDefault="00EA037F" w:rsidP="006B5B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4.4</w:t>
      </w:r>
      <w:r w:rsidR="006B5BCB" w:rsidRPr="006B5BCB">
        <w:rPr>
          <w:rFonts w:ascii="Arial" w:hAnsi="Arial" w:cs="Arial"/>
          <w:bCs/>
          <w:sz w:val="24"/>
          <w:szCs w:val="24"/>
        </w:rPr>
        <w:t xml:space="preserve">. Проверки могут быть плановыми, проводимыми в соответствии с полугодовыми или годовыми планами работы </w:t>
      </w:r>
      <w:r>
        <w:rPr>
          <w:rFonts w:ascii="Arial" w:hAnsi="Arial" w:cs="Arial"/>
          <w:bCs/>
          <w:sz w:val="24"/>
          <w:szCs w:val="24"/>
        </w:rPr>
        <w:t>Администрации города Тулуна</w:t>
      </w:r>
      <w:r w:rsidR="006B5BCB" w:rsidRPr="006B5BCB">
        <w:rPr>
          <w:rFonts w:ascii="Arial" w:hAnsi="Arial" w:cs="Arial"/>
          <w:bCs/>
          <w:sz w:val="24"/>
          <w:szCs w:val="24"/>
        </w:rPr>
        <w:t>, и внеплановыми - в случае поступления обращений физических или юридических лиц с жалобами на нарушения их прав и законных интересов.</w:t>
      </w:r>
    </w:p>
    <w:p w:rsidR="006B5BCB" w:rsidRPr="006B5BCB" w:rsidRDefault="006B5BCB" w:rsidP="006B5BCB">
      <w:pPr>
        <w:rPr>
          <w:rFonts w:ascii="Arial" w:hAnsi="Arial" w:cs="Arial"/>
          <w:bCs/>
          <w:sz w:val="24"/>
          <w:szCs w:val="24"/>
        </w:rPr>
      </w:pPr>
      <w:r w:rsidRPr="006B5BCB">
        <w:rPr>
          <w:rFonts w:ascii="Arial" w:hAnsi="Arial" w:cs="Arial"/>
          <w:bCs/>
          <w:sz w:val="24"/>
          <w:szCs w:val="24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6B5BCB" w:rsidRPr="006B5BCB" w:rsidRDefault="00EA037F" w:rsidP="006B5B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4.5</w:t>
      </w:r>
      <w:r w:rsidR="006B5BCB" w:rsidRPr="006B5BCB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6B5BCB" w:rsidRPr="006B5BCB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6B5BCB" w:rsidRPr="006B5BCB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</w:t>
      </w:r>
      <w:r>
        <w:rPr>
          <w:rFonts w:ascii="Arial" w:hAnsi="Arial" w:cs="Arial"/>
          <w:bCs/>
          <w:sz w:val="24"/>
          <w:szCs w:val="24"/>
        </w:rPr>
        <w:t>Уполномоченного органа</w:t>
      </w:r>
      <w:r w:rsidR="006B5BCB" w:rsidRPr="006B5BCB">
        <w:rPr>
          <w:rFonts w:ascii="Arial" w:hAnsi="Arial" w:cs="Arial"/>
          <w:bCs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B5BCB" w:rsidRDefault="00EA037F" w:rsidP="006B5B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4.6</w:t>
      </w:r>
      <w:r w:rsidR="006B5BCB" w:rsidRPr="006B5BCB">
        <w:rPr>
          <w:rFonts w:ascii="Arial" w:hAnsi="Arial" w:cs="Arial"/>
          <w:bCs/>
          <w:sz w:val="24"/>
          <w:szCs w:val="24"/>
        </w:rPr>
        <w:t>.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EA037F" w:rsidRDefault="00EA037F" w:rsidP="006B5BCB">
      <w:pPr>
        <w:rPr>
          <w:rFonts w:ascii="Arial" w:hAnsi="Arial" w:cs="Arial"/>
          <w:bCs/>
          <w:sz w:val="24"/>
          <w:szCs w:val="24"/>
        </w:rPr>
      </w:pPr>
    </w:p>
    <w:p w:rsidR="00EA037F" w:rsidRDefault="00EA037F" w:rsidP="006B5B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BE7761" w:rsidRDefault="00BE7761" w:rsidP="006B5BCB">
      <w:pPr>
        <w:rPr>
          <w:rFonts w:ascii="Arial" w:hAnsi="Arial" w:cs="Arial"/>
          <w:bCs/>
          <w:sz w:val="24"/>
          <w:szCs w:val="24"/>
        </w:rPr>
      </w:pPr>
    </w:p>
    <w:p w:rsidR="00BE7761" w:rsidRPr="00BE7761" w:rsidRDefault="00BE7761" w:rsidP="00BE776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5.1. </w:t>
      </w:r>
      <w:r w:rsidRPr="00BE7761">
        <w:rPr>
          <w:rFonts w:ascii="Arial" w:hAnsi="Arial" w:cs="Arial"/>
          <w:bCs/>
          <w:sz w:val="24"/>
          <w:szCs w:val="24"/>
        </w:rPr>
        <w:t xml:space="preserve">Заявитель может обратиться с </w:t>
      </w:r>
      <w:proofErr w:type="gramStart"/>
      <w:r w:rsidRPr="00BE7761">
        <w:rPr>
          <w:rFonts w:ascii="Arial" w:hAnsi="Arial" w:cs="Arial"/>
          <w:bCs/>
          <w:sz w:val="24"/>
          <w:szCs w:val="24"/>
        </w:rPr>
        <w:t>жалобой</w:t>
      </w:r>
      <w:proofErr w:type="gramEnd"/>
      <w:r w:rsidRPr="00BE7761">
        <w:rPr>
          <w:rFonts w:ascii="Arial" w:hAnsi="Arial" w:cs="Arial"/>
          <w:bCs/>
          <w:sz w:val="24"/>
          <w:szCs w:val="24"/>
        </w:rPr>
        <w:t xml:space="preserve"> в том числе в следующих случаях:</w:t>
      </w:r>
    </w:p>
    <w:p w:rsidR="00BE7761" w:rsidRPr="00BE7761" w:rsidRDefault="00C60134" w:rsidP="00BE776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BE7761" w:rsidRPr="00BE7761">
        <w:rPr>
          <w:rFonts w:ascii="Arial" w:hAnsi="Arial" w:cs="Arial"/>
          <w:bCs/>
          <w:sz w:val="24"/>
          <w:szCs w:val="24"/>
        </w:rPr>
        <w:t xml:space="preserve"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E5573">
        <w:rPr>
          <w:rFonts w:ascii="Arial" w:hAnsi="Arial" w:cs="Arial"/>
          <w:bCs/>
          <w:sz w:val="24"/>
          <w:szCs w:val="24"/>
        </w:rPr>
        <w:t>Иркутской</w:t>
      </w:r>
      <w:r w:rsidR="00BE7761" w:rsidRPr="00BE7761">
        <w:rPr>
          <w:rFonts w:ascii="Arial" w:hAnsi="Arial" w:cs="Arial"/>
          <w:bCs/>
          <w:sz w:val="24"/>
          <w:szCs w:val="24"/>
        </w:rPr>
        <w:t xml:space="preserve"> области, муниципальными правовыми актами, в том числе настоящим Административным регламентом, для предоставления муниципальной услуги;</w:t>
      </w:r>
    </w:p>
    <w:p w:rsidR="00BE7761" w:rsidRPr="00BE7761" w:rsidRDefault="00C60134" w:rsidP="00BE776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BE7761" w:rsidRPr="00BE7761">
        <w:rPr>
          <w:rFonts w:ascii="Arial" w:hAnsi="Arial" w:cs="Arial"/>
          <w:bCs/>
          <w:sz w:val="24"/>
          <w:szCs w:val="24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E5573">
        <w:rPr>
          <w:rFonts w:ascii="Arial" w:hAnsi="Arial" w:cs="Arial"/>
          <w:bCs/>
          <w:sz w:val="24"/>
          <w:szCs w:val="24"/>
        </w:rPr>
        <w:t>Иркутс</w:t>
      </w:r>
      <w:r w:rsidR="00BE7761" w:rsidRPr="00BE7761">
        <w:rPr>
          <w:rFonts w:ascii="Arial" w:hAnsi="Arial" w:cs="Arial"/>
          <w:bCs/>
          <w:sz w:val="24"/>
          <w:szCs w:val="24"/>
        </w:rPr>
        <w:t xml:space="preserve">кой области, муниципальными правовыми актами, в том </w:t>
      </w:r>
      <w:r w:rsidR="00BE7761" w:rsidRPr="00BE7761">
        <w:rPr>
          <w:rFonts w:ascii="Arial" w:hAnsi="Arial" w:cs="Arial"/>
          <w:bCs/>
          <w:sz w:val="24"/>
          <w:szCs w:val="24"/>
        </w:rPr>
        <w:lastRenderedPageBreak/>
        <w:t>числе настоящим Административным регламентом, для предоставления муниципальной услуги, у заявителя;</w:t>
      </w:r>
    </w:p>
    <w:p w:rsidR="00BE7761" w:rsidRPr="00BE7761" w:rsidRDefault="00C60134" w:rsidP="00BE7761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3</w:t>
      </w:r>
      <w:r w:rsidR="00BE7761" w:rsidRPr="00BE7761">
        <w:rPr>
          <w:rFonts w:ascii="Arial" w:hAnsi="Arial" w:cs="Arial"/>
          <w:bCs/>
          <w:sz w:val="24"/>
          <w:szCs w:val="24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1573A">
        <w:rPr>
          <w:rFonts w:ascii="Arial" w:hAnsi="Arial" w:cs="Arial"/>
          <w:bCs/>
          <w:sz w:val="24"/>
          <w:szCs w:val="24"/>
        </w:rPr>
        <w:t>Иркутской</w:t>
      </w:r>
      <w:r w:rsidR="00BE7761" w:rsidRPr="00BE7761">
        <w:rPr>
          <w:rFonts w:ascii="Arial" w:hAnsi="Arial" w:cs="Arial"/>
          <w:bCs/>
          <w:sz w:val="24"/>
          <w:szCs w:val="24"/>
        </w:rPr>
        <w:t xml:space="preserve"> области, муниципальными правовыми актами, в том числе настоящим Административным регламентом. </w:t>
      </w:r>
      <w:proofErr w:type="gramEnd"/>
    </w:p>
    <w:p w:rsidR="00BE7761" w:rsidRPr="00BE7761" w:rsidRDefault="00C60134" w:rsidP="00BE776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BE7761" w:rsidRPr="00BE7761">
        <w:rPr>
          <w:rFonts w:ascii="Arial" w:hAnsi="Arial" w:cs="Arial"/>
          <w:bCs/>
          <w:sz w:val="24"/>
          <w:szCs w:val="24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D5C78">
        <w:rPr>
          <w:rFonts w:ascii="Arial" w:hAnsi="Arial" w:cs="Arial"/>
          <w:bCs/>
          <w:sz w:val="24"/>
          <w:szCs w:val="24"/>
        </w:rPr>
        <w:t>Иркут</w:t>
      </w:r>
      <w:r w:rsidR="00BE7761" w:rsidRPr="00BE7761">
        <w:rPr>
          <w:rFonts w:ascii="Arial" w:hAnsi="Arial" w:cs="Arial"/>
          <w:bCs/>
          <w:sz w:val="24"/>
          <w:szCs w:val="24"/>
        </w:rPr>
        <w:t>ской области, муниципальными правовыми актами, в том числе настоящим Административным регламентом;</w:t>
      </w:r>
    </w:p>
    <w:p w:rsidR="00BE7761" w:rsidRPr="00BE7761" w:rsidRDefault="00C60134" w:rsidP="00BE776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BE7761" w:rsidRPr="00BE7761">
        <w:rPr>
          <w:rFonts w:ascii="Arial" w:hAnsi="Arial" w:cs="Arial"/>
          <w:bCs/>
          <w:sz w:val="24"/>
          <w:szCs w:val="24"/>
        </w:rPr>
        <w:t>) 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E7761" w:rsidRPr="00BE7761">
        <w:rPr>
          <w:rFonts w:ascii="Arial" w:hAnsi="Arial" w:cs="Arial"/>
          <w:bCs/>
          <w:sz w:val="24"/>
          <w:szCs w:val="24"/>
        </w:rPr>
        <w:t>в исправлении допущенных ими опечаток и ошибок</w:t>
      </w:r>
      <w:r>
        <w:rPr>
          <w:rFonts w:ascii="Arial" w:hAnsi="Arial" w:cs="Arial"/>
          <w:bCs/>
          <w:sz w:val="24"/>
          <w:szCs w:val="24"/>
        </w:rPr>
        <w:t>,</w:t>
      </w:r>
      <w:r w:rsidR="00BE7761" w:rsidRPr="00BE7761">
        <w:rPr>
          <w:rFonts w:ascii="Arial" w:hAnsi="Arial" w:cs="Arial"/>
          <w:bCs/>
          <w:sz w:val="24"/>
          <w:szCs w:val="24"/>
        </w:rPr>
        <w:t xml:space="preserve">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BE7761" w:rsidRPr="00BE7761" w:rsidRDefault="00C60134" w:rsidP="00BE776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BE7761" w:rsidRPr="00BE7761">
        <w:rPr>
          <w:rFonts w:ascii="Arial" w:hAnsi="Arial" w:cs="Arial"/>
          <w:bCs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C60134" w:rsidRDefault="00C60134" w:rsidP="00BE7761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7</w:t>
      </w:r>
      <w:r w:rsidR="00BE7761" w:rsidRPr="00BE7761">
        <w:rPr>
          <w:rFonts w:ascii="Arial" w:hAnsi="Arial" w:cs="Arial"/>
          <w:bCs/>
          <w:sz w:val="24"/>
          <w:szCs w:val="24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нормативными правовыми актами </w:t>
      </w:r>
      <w:r>
        <w:rPr>
          <w:rFonts w:ascii="Arial" w:hAnsi="Arial" w:cs="Arial"/>
          <w:bCs/>
          <w:sz w:val="24"/>
          <w:szCs w:val="24"/>
        </w:rPr>
        <w:t>Иркутской</w:t>
      </w:r>
      <w:r w:rsidR="00BE7761" w:rsidRPr="00BE7761">
        <w:rPr>
          <w:rFonts w:ascii="Arial" w:hAnsi="Arial" w:cs="Arial"/>
          <w:bCs/>
          <w:sz w:val="24"/>
          <w:szCs w:val="24"/>
        </w:rPr>
        <w:t xml:space="preserve"> области, муниципальными правовыми актами, в том числе настоящим Административным регламентом.</w:t>
      </w:r>
      <w:proofErr w:type="gramEnd"/>
    </w:p>
    <w:p w:rsidR="00BE7761" w:rsidRDefault="00C60134" w:rsidP="00BE776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BE7761" w:rsidRPr="00BE7761">
        <w:rPr>
          <w:rFonts w:ascii="Arial" w:hAnsi="Arial" w:cs="Arial"/>
          <w:bCs/>
          <w:sz w:val="24"/>
          <w:szCs w:val="24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ar128" w:tooltip="3)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тр" w:history="1">
        <w:r w:rsidR="00BE7761" w:rsidRPr="00B75382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подпунктом третьим пункта </w:t>
        </w:r>
        <w:r w:rsidR="00B75382" w:rsidRPr="00B75382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2.7</w:t>
        </w:r>
      </w:hyperlink>
      <w:r w:rsidR="00BE7761" w:rsidRPr="00BE7761">
        <w:rPr>
          <w:rFonts w:ascii="Arial" w:hAnsi="Arial" w:cs="Arial"/>
          <w:bCs/>
          <w:sz w:val="24"/>
          <w:szCs w:val="24"/>
        </w:rPr>
        <w:t xml:space="preserve"> Административного регламента. </w:t>
      </w:r>
    </w:p>
    <w:p w:rsidR="00B75382" w:rsidRPr="00B75382" w:rsidRDefault="00B75382" w:rsidP="00B753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5.2. </w:t>
      </w:r>
      <w:r w:rsidRPr="00B75382">
        <w:rPr>
          <w:rFonts w:ascii="Arial" w:hAnsi="Arial" w:cs="Arial"/>
          <w:bCs/>
          <w:sz w:val="24"/>
          <w:szCs w:val="24"/>
        </w:rPr>
        <w:t>Общие требования к порядку подачи и рассмотрения жалобы при предоставлении муниципальной услуги:</w:t>
      </w:r>
    </w:p>
    <w:p w:rsidR="00B75382" w:rsidRPr="00B75382" w:rsidRDefault="00B75382" w:rsidP="00B75382">
      <w:pPr>
        <w:rPr>
          <w:rFonts w:ascii="Arial" w:hAnsi="Arial" w:cs="Arial"/>
          <w:bCs/>
          <w:sz w:val="24"/>
          <w:szCs w:val="24"/>
        </w:rPr>
      </w:pPr>
      <w:r w:rsidRPr="00B75382">
        <w:rPr>
          <w:rFonts w:ascii="Arial" w:hAnsi="Arial" w:cs="Arial"/>
          <w:bCs/>
          <w:sz w:val="24"/>
          <w:szCs w:val="24"/>
        </w:rPr>
        <w:t>1) жалоба подается в письменной форме на бумажном носителе, в электронной форме,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заявителя:</w:t>
      </w:r>
    </w:p>
    <w:p w:rsidR="00B75382" w:rsidRPr="00B75382" w:rsidRDefault="00B75382" w:rsidP="00B75382">
      <w:pPr>
        <w:rPr>
          <w:rFonts w:ascii="Arial" w:hAnsi="Arial" w:cs="Arial"/>
          <w:bCs/>
          <w:sz w:val="24"/>
          <w:szCs w:val="24"/>
        </w:rPr>
      </w:pPr>
      <w:r w:rsidRPr="00B75382">
        <w:rPr>
          <w:rFonts w:ascii="Arial" w:hAnsi="Arial" w:cs="Arial"/>
          <w:bCs/>
          <w:sz w:val="24"/>
          <w:szCs w:val="24"/>
        </w:rPr>
        <w:t xml:space="preserve">на решения и действия (бездействие) специалистов </w:t>
      </w:r>
      <w:r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B75382">
        <w:rPr>
          <w:rFonts w:ascii="Arial" w:hAnsi="Arial" w:cs="Arial"/>
          <w:bCs/>
          <w:sz w:val="24"/>
          <w:szCs w:val="24"/>
        </w:rPr>
        <w:t xml:space="preserve"> - на имя начальника </w:t>
      </w:r>
      <w:r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B75382">
        <w:rPr>
          <w:rFonts w:ascii="Arial" w:hAnsi="Arial" w:cs="Arial"/>
          <w:bCs/>
          <w:sz w:val="24"/>
          <w:szCs w:val="24"/>
        </w:rPr>
        <w:t>;</w:t>
      </w:r>
    </w:p>
    <w:p w:rsidR="00B75382" w:rsidRPr="00B75382" w:rsidRDefault="00B75382" w:rsidP="00B75382">
      <w:pPr>
        <w:rPr>
          <w:rFonts w:ascii="Arial" w:hAnsi="Arial" w:cs="Arial"/>
          <w:bCs/>
          <w:sz w:val="24"/>
          <w:szCs w:val="24"/>
        </w:rPr>
      </w:pPr>
      <w:r w:rsidRPr="00B75382">
        <w:rPr>
          <w:rFonts w:ascii="Arial" w:hAnsi="Arial" w:cs="Arial"/>
          <w:bCs/>
          <w:sz w:val="24"/>
          <w:szCs w:val="24"/>
        </w:rPr>
        <w:t xml:space="preserve">на решения и действия (бездействие) начальника </w:t>
      </w:r>
      <w:r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B75382">
        <w:rPr>
          <w:rFonts w:ascii="Arial" w:hAnsi="Arial" w:cs="Arial"/>
          <w:bCs/>
          <w:sz w:val="24"/>
          <w:szCs w:val="24"/>
        </w:rPr>
        <w:t xml:space="preserve"> - в Администрацию города </w:t>
      </w:r>
      <w:r>
        <w:rPr>
          <w:rFonts w:ascii="Arial" w:hAnsi="Arial" w:cs="Arial"/>
          <w:bCs/>
          <w:sz w:val="24"/>
          <w:szCs w:val="24"/>
        </w:rPr>
        <w:t>Тулуна</w:t>
      </w:r>
      <w:r w:rsidRPr="00B75382">
        <w:rPr>
          <w:rFonts w:ascii="Arial" w:hAnsi="Arial" w:cs="Arial"/>
          <w:bCs/>
          <w:sz w:val="24"/>
          <w:szCs w:val="24"/>
        </w:rPr>
        <w:t xml:space="preserve"> на имя </w:t>
      </w:r>
      <w:r>
        <w:rPr>
          <w:rFonts w:ascii="Arial" w:hAnsi="Arial" w:cs="Arial"/>
          <w:bCs/>
          <w:sz w:val="24"/>
          <w:szCs w:val="24"/>
        </w:rPr>
        <w:t>мэра города Тулуна</w:t>
      </w:r>
      <w:r w:rsidRPr="00B75382">
        <w:rPr>
          <w:rFonts w:ascii="Arial" w:hAnsi="Arial" w:cs="Arial"/>
          <w:bCs/>
          <w:sz w:val="24"/>
          <w:szCs w:val="24"/>
        </w:rPr>
        <w:t>;</w:t>
      </w:r>
    </w:p>
    <w:p w:rsidR="00B75382" w:rsidRPr="00B75382" w:rsidRDefault="00B75382" w:rsidP="00B75382">
      <w:pPr>
        <w:rPr>
          <w:rFonts w:ascii="Arial" w:hAnsi="Arial" w:cs="Arial"/>
          <w:bCs/>
          <w:sz w:val="24"/>
          <w:szCs w:val="24"/>
        </w:rPr>
      </w:pPr>
      <w:r w:rsidRPr="00B75382">
        <w:rPr>
          <w:rFonts w:ascii="Arial" w:hAnsi="Arial" w:cs="Arial"/>
          <w:bCs/>
          <w:sz w:val="24"/>
          <w:szCs w:val="24"/>
        </w:rPr>
        <w:t>2) жалоба должна содержать:</w:t>
      </w:r>
    </w:p>
    <w:p w:rsidR="00B75382" w:rsidRPr="00B75382" w:rsidRDefault="00B75382" w:rsidP="00B75382">
      <w:pPr>
        <w:rPr>
          <w:rFonts w:ascii="Arial" w:hAnsi="Arial" w:cs="Arial"/>
          <w:bCs/>
          <w:sz w:val="24"/>
          <w:szCs w:val="24"/>
        </w:rPr>
      </w:pPr>
      <w:r w:rsidRPr="00B75382">
        <w:rPr>
          <w:rFonts w:ascii="Arial" w:hAnsi="Arial" w:cs="Arial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5382" w:rsidRPr="00B75382" w:rsidRDefault="00B75382" w:rsidP="00B75382">
      <w:pPr>
        <w:rPr>
          <w:rFonts w:ascii="Arial" w:hAnsi="Arial" w:cs="Arial"/>
          <w:bCs/>
          <w:sz w:val="24"/>
          <w:szCs w:val="24"/>
        </w:rPr>
      </w:pPr>
      <w:proofErr w:type="gramStart"/>
      <w:r w:rsidRPr="00B75382">
        <w:rPr>
          <w:rFonts w:ascii="Arial" w:hAnsi="Arial" w:cs="Arial"/>
          <w:b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5382" w:rsidRPr="00B75382" w:rsidRDefault="00B75382" w:rsidP="00B75382">
      <w:pPr>
        <w:rPr>
          <w:rFonts w:ascii="Arial" w:hAnsi="Arial" w:cs="Arial"/>
          <w:bCs/>
          <w:sz w:val="24"/>
          <w:szCs w:val="24"/>
        </w:rPr>
      </w:pPr>
      <w:r w:rsidRPr="00B75382">
        <w:rPr>
          <w:rFonts w:ascii="Arial" w:hAnsi="Arial" w:cs="Arial"/>
          <w:bCs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5382" w:rsidRDefault="00B75382" w:rsidP="00B75382">
      <w:pPr>
        <w:rPr>
          <w:rFonts w:ascii="Arial" w:hAnsi="Arial" w:cs="Arial"/>
          <w:bCs/>
          <w:sz w:val="24"/>
          <w:szCs w:val="24"/>
        </w:rPr>
      </w:pPr>
      <w:r w:rsidRPr="00B75382">
        <w:rPr>
          <w:rFonts w:ascii="Arial" w:hAnsi="Arial" w:cs="Arial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75382" w:rsidRDefault="00B75382" w:rsidP="00B753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5.3. </w:t>
      </w:r>
      <w:proofErr w:type="gramStart"/>
      <w:r w:rsidRPr="00B75382">
        <w:rPr>
          <w:rFonts w:ascii="Arial" w:hAnsi="Arial" w:cs="Arial"/>
          <w:bCs/>
          <w:sz w:val="24"/>
          <w:szCs w:val="24"/>
        </w:rPr>
        <w:t xml:space="preserve">Жалоба, поступившая в орган, предоставляющий муниципальную услугу, в Администрацию города </w:t>
      </w:r>
      <w:r>
        <w:rPr>
          <w:rFonts w:ascii="Arial" w:hAnsi="Arial" w:cs="Arial"/>
          <w:bCs/>
          <w:sz w:val="24"/>
          <w:szCs w:val="24"/>
        </w:rPr>
        <w:t>Тулуна</w:t>
      </w:r>
      <w:r w:rsidRPr="00B75382">
        <w:rPr>
          <w:rFonts w:ascii="Arial" w:hAnsi="Arial" w:cs="Arial"/>
          <w:bCs/>
          <w:sz w:val="24"/>
          <w:szCs w:val="24"/>
        </w:rPr>
        <w:t xml:space="preserve">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75382">
        <w:rPr>
          <w:rFonts w:ascii="Arial" w:hAnsi="Arial" w:cs="Arial"/>
          <w:bCs/>
          <w:sz w:val="24"/>
          <w:szCs w:val="24"/>
        </w:rPr>
        <w:t xml:space="preserve"> дней со дня ее регистрации.</w:t>
      </w:r>
    </w:p>
    <w:p w:rsidR="00B75382" w:rsidRPr="00B75382" w:rsidRDefault="00B75382" w:rsidP="00B753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5.4. </w:t>
      </w:r>
      <w:r w:rsidRPr="00B75382">
        <w:rPr>
          <w:rFonts w:ascii="Arial" w:hAnsi="Arial" w:cs="Arial"/>
          <w:b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75382" w:rsidRPr="00B75382" w:rsidRDefault="00B75382" w:rsidP="00B75382">
      <w:pPr>
        <w:rPr>
          <w:rFonts w:ascii="Arial" w:hAnsi="Arial" w:cs="Arial"/>
          <w:bCs/>
          <w:sz w:val="24"/>
          <w:szCs w:val="24"/>
        </w:rPr>
      </w:pPr>
      <w:proofErr w:type="gramStart"/>
      <w:r w:rsidRPr="00B75382">
        <w:rPr>
          <w:rFonts w:ascii="Arial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bCs/>
          <w:sz w:val="24"/>
          <w:szCs w:val="24"/>
        </w:rPr>
        <w:t>Иркутс</w:t>
      </w:r>
      <w:r w:rsidRPr="00B75382">
        <w:rPr>
          <w:rFonts w:ascii="Arial" w:hAnsi="Arial" w:cs="Arial"/>
          <w:bCs/>
          <w:sz w:val="24"/>
          <w:szCs w:val="24"/>
        </w:rPr>
        <w:t>кой области, муниципальными правовыми актами;</w:t>
      </w:r>
      <w:proofErr w:type="gramEnd"/>
    </w:p>
    <w:p w:rsidR="00B75382" w:rsidRPr="00B75382" w:rsidRDefault="00B75382" w:rsidP="00B75382">
      <w:pPr>
        <w:rPr>
          <w:rFonts w:ascii="Arial" w:hAnsi="Arial" w:cs="Arial"/>
          <w:bCs/>
          <w:sz w:val="24"/>
          <w:szCs w:val="24"/>
        </w:rPr>
      </w:pPr>
      <w:r w:rsidRPr="00B75382">
        <w:rPr>
          <w:rFonts w:ascii="Arial" w:hAnsi="Arial" w:cs="Arial"/>
          <w:bCs/>
          <w:sz w:val="24"/>
          <w:szCs w:val="24"/>
        </w:rPr>
        <w:t>2) в удовлетворении жалобы отказывается.</w:t>
      </w:r>
    </w:p>
    <w:p w:rsidR="00B75382" w:rsidRDefault="00B75382" w:rsidP="00B75382">
      <w:pPr>
        <w:rPr>
          <w:rFonts w:ascii="Arial" w:hAnsi="Arial" w:cs="Arial"/>
          <w:bCs/>
          <w:sz w:val="24"/>
          <w:szCs w:val="24"/>
        </w:rPr>
      </w:pPr>
      <w:r w:rsidRPr="00B75382">
        <w:rPr>
          <w:rFonts w:ascii="Arial" w:hAnsi="Arial" w:cs="Arial"/>
          <w:bCs/>
          <w:sz w:val="24"/>
          <w:szCs w:val="24"/>
        </w:rPr>
        <w:t>Мотивированный ответ о результатах рассмотрения жалобы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:rsidR="004D5577" w:rsidRDefault="004D5577" w:rsidP="00B753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5.5. </w:t>
      </w:r>
      <w:r w:rsidRPr="004D5577">
        <w:rPr>
          <w:rFonts w:ascii="Arial" w:hAnsi="Arial" w:cs="Arial"/>
          <w:bCs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Arial" w:hAnsi="Arial" w:cs="Arial"/>
          <w:bCs/>
          <w:sz w:val="24"/>
          <w:szCs w:val="24"/>
        </w:rPr>
        <w:t>Уполномоченным органом</w:t>
      </w:r>
      <w:r w:rsidRPr="004D5577">
        <w:rPr>
          <w:rFonts w:ascii="Arial" w:hAnsi="Arial" w:cs="Arial"/>
          <w:bCs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D5577">
        <w:rPr>
          <w:rFonts w:ascii="Arial" w:hAnsi="Arial" w:cs="Arial"/>
          <w:bCs/>
          <w:sz w:val="24"/>
          <w:szCs w:val="24"/>
        </w:rPr>
        <w:t>неудобства</w:t>
      </w:r>
      <w:proofErr w:type="gramEnd"/>
      <w:r w:rsidRPr="004D5577">
        <w:rPr>
          <w:rFonts w:ascii="Arial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5577" w:rsidRPr="004D5577" w:rsidRDefault="004D5577" w:rsidP="004D55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5.6. </w:t>
      </w:r>
      <w:r w:rsidRPr="004D5577">
        <w:rPr>
          <w:rFonts w:ascii="Arial" w:hAnsi="Arial" w:cs="Arial"/>
          <w:bCs/>
          <w:sz w:val="24"/>
          <w:szCs w:val="24"/>
        </w:rPr>
        <w:t xml:space="preserve">В случае признания </w:t>
      </w:r>
      <w:proofErr w:type="gramStart"/>
      <w:r w:rsidRPr="004D5577">
        <w:rPr>
          <w:rFonts w:ascii="Arial" w:hAnsi="Arial" w:cs="Arial"/>
          <w:bCs/>
          <w:sz w:val="24"/>
          <w:szCs w:val="24"/>
        </w:rPr>
        <w:t>жалобы</w:t>
      </w:r>
      <w:proofErr w:type="gramEnd"/>
      <w:r w:rsidRPr="004D5577">
        <w:rPr>
          <w:rFonts w:ascii="Arial" w:hAnsi="Arial" w:cs="Arial"/>
          <w:bCs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5577" w:rsidRPr="004D5577" w:rsidRDefault="004D5577" w:rsidP="004D55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Pr="004D5577">
        <w:rPr>
          <w:rFonts w:ascii="Arial" w:hAnsi="Arial" w:cs="Arial"/>
          <w:bCs/>
          <w:sz w:val="24"/>
          <w:szCs w:val="24"/>
        </w:rPr>
        <w:t xml:space="preserve">7. В случае установления в ходе или по результатам </w:t>
      </w:r>
      <w:proofErr w:type="gramStart"/>
      <w:r w:rsidRPr="004D5577">
        <w:rPr>
          <w:rFonts w:ascii="Arial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5577">
        <w:rPr>
          <w:rFonts w:ascii="Arial" w:hAnsi="Arial" w:cs="Arial"/>
          <w:bCs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D5577" w:rsidRPr="004D5577" w:rsidRDefault="004D5577" w:rsidP="004D55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Pr="004D5577">
        <w:rPr>
          <w:rFonts w:ascii="Arial" w:hAnsi="Arial" w:cs="Arial"/>
          <w:bCs/>
          <w:sz w:val="24"/>
          <w:szCs w:val="24"/>
        </w:rPr>
        <w:t>8. В случае</w:t>
      </w:r>
      <w:proofErr w:type="gramStart"/>
      <w:r w:rsidRPr="004D5577">
        <w:rPr>
          <w:rFonts w:ascii="Arial" w:hAnsi="Arial" w:cs="Arial"/>
          <w:bCs/>
          <w:sz w:val="24"/>
          <w:szCs w:val="24"/>
        </w:rPr>
        <w:t>,</w:t>
      </w:r>
      <w:proofErr w:type="gramEnd"/>
      <w:r w:rsidRPr="004D5577">
        <w:rPr>
          <w:rFonts w:ascii="Arial" w:hAnsi="Arial" w:cs="Arial"/>
          <w:bCs/>
          <w:sz w:val="24"/>
          <w:szCs w:val="24"/>
        </w:rPr>
        <w:t xml:space="preserve">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4D5577" w:rsidRPr="004D5577" w:rsidRDefault="004D5577" w:rsidP="004D55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Pr="004D5577">
        <w:rPr>
          <w:rFonts w:ascii="Arial" w:hAnsi="Arial" w:cs="Arial"/>
          <w:bCs/>
          <w:sz w:val="24"/>
          <w:szCs w:val="24"/>
        </w:rPr>
        <w:t xml:space="preserve">9. </w:t>
      </w:r>
      <w:proofErr w:type="gramStart"/>
      <w:r w:rsidRPr="004D5577">
        <w:rPr>
          <w:rFonts w:ascii="Arial" w:hAnsi="Arial" w:cs="Arial"/>
          <w:bCs/>
          <w:sz w:val="24"/>
          <w:szCs w:val="24"/>
        </w:rPr>
        <w:t>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:rsidR="004D5577" w:rsidRDefault="004D5577" w:rsidP="004D55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5.10</w:t>
      </w:r>
      <w:r w:rsidRPr="004D5577">
        <w:rPr>
          <w:rFonts w:ascii="Arial" w:hAnsi="Arial" w:cs="Arial"/>
          <w:bCs/>
          <w:sz w:val="24"/>
          <w:szCs w:val="24"/>
        </w:rPr>
        <w:t>. В случае</w:t>
      </w:r>
      <w:proofErr w:type="gramStart"/>
      <w:r w:rsidRPr="004D5577">
        <w:rPr>
          <w:rFonts w:ascii="Arial" w:hAnsi="Arial" w:cs="Arial"/>
          <w:bCs/>
          <w:sz w:val="24"/>
          <w:szCs w:val="24"/>
        </w:rPr>
        <w:t>,</w:t>
      </w:r>
      <w:proofErr w:type="gramEnd"/>
      <w:r w:rsidRPr="004D5577">
        <w:rPr>
          <w:rFonts w:ascii="Arial" w:hAnsi="Arial" w:cs="Arial"/>
          <w:bCs/>
          <w:sz w:val="24"/>
          <w:szCs w:val="24"/>
        </w:rPr>
        <w:t xml:space="preserve"> если текст жалобы, поданной в письменной форме, не поддается прочтению, ответ на жалобу не дается, о чем в течение семи дней со </w:t>
      </w:r>
      <w:r w:rsidRPr="004D5577">
        <w:rPr>
          <w:rFonts w:ascii="Arial" w:hAnsi="Arial" w:cs="Arial"/>
          <w:bCs/>
          <w:sz w:val="24"/>
          <w:szCs w:val="24"/>
        </w:rPr>
        <w:lastRenderedPageBreak/>
        <w:t>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4D5577" w:rsidRDefault="004D5577" w:rsidP="004D5577">
      <w:pPr>
        <w:rPr>
          <w:rFonts w:ascii="Arial" w:hAnsi="Arial" w:cs="Arial"/>
          <w:bCs/>
          <w:sz w:val="24"/>
          <w:szCs w:val="24"/>
        </w:rPr>
      </w:pPr>
    </w:p>
    <w:p w:rsidR="004D5577" w:rsidRDefault="004D5577" w:rsidP="004D5577">
      <w:pPr>
        <w:rPr>
          <w:rFonts w:ascii="Arial" w:hAnsi="Arial" w:cs="Arial"/>
          <w:bCs/>
          <w:sz w:val="24"/>
          <w:szCs w:val="24"/>
        </w:rPr>
      </w:pPr>
    </w:p>
    <w:p w:rsidR="004D5577" w:rsidRDefault="004D5577" w:rsidP="004D5577">
      <w:pPr>
        <w:rPr>
          <w:rFonts w:ascii="Arial" w:hAnsi="Arial" w:cs="Arial"/>
          <w:bCs/>
          <w:sz w:val="24"/>
          <w:szCs w:val="24"/>
        </w:rPr>
      </w:pPr>
    </w:p>
    <w:p w:rsidR="004D5577" w:rsidRDefault="004D5577" w:rsidP="004D5577">
      <w:pPr>
        <w:rPr>
          <w:rFonts w:ascii="Arial" w:hAnsi="Arial" w:cs="Arial"/>
          <w:bCs/>
          <w:sz w:val="24"/>
          <w:szCs w:val="24"/>
        </w:rPr>
      </w:pPr>
    </w:p>
    <w:p w:rsidR="004D5577" w:rsidRDefault="004D5577" w:rsidP="004D5577">
      <w:pPr>
        <w:rPr>
          <w:rFonts w:ascii="Arial" w:hAnsi="Arial" w:cs="Arial"/>
          <w:bCs/>
          <w:sz w:val="24"/>
          <w:szCs w:val="24"/>
        </w:rPr>
      </w:pPr>
    </w:p>
    <w:p w:rsidR="004D5577" w:rsidRDefault="004D5577" w:rsidP="004D5577">
      <w:pPr>
        <w:rPr>
          <w:rFonts w:ascii="Arial" w:hAnsi="Arial" w:cs="Arial"/>
          <w:bCs/>
          <w:sz w:val="24"/>
          <w:szCs w:val="24"/>
        </w:rPr>
      </w:pPr>
    </w:p>
    <w:p w:rsidR="004D5577" w:rsidRDefault="004D5577" w:rsidP="004D5577">
      <w:pPr>
        <w:rPr>
          <w:rFonts w:ascii="Arial" w:hAnsi="Arial" w:cs="Arial"/>
          <w:bCs/>
          <w:sz w:val="24"/>
          <w:szCs w:val="24"/>
        </w:rPr>
      </w:pPr>
    </w:p>
    <w:p w:rsidR="004D5577" w:rsidRDefault="004D5577" w:rsidP="004D5577">
      <w:pPr>
        <w:rPr>
          <w:rFonts w:ascii="Arial" w:hAnsi="Arial" w:cs="Arial"/>
          <w:bCs/>
          <w:sz w:val="24"/>
          <w:szCs w:val="24"/>
        </w:rPr>
      </w:pPr>
    </w:p>
    <w:p w:rsidR="004D5577" w:rsidRDefault="004D5577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C60134" w:rsidRDefault="00C60134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AE6882" w:rsidRDefault="00AE6882" w:rsidP="00AE6882">
      <w:pPr>
        <w:ind w:firstLine="0"/>
        <w:rPr>
          <w:rFonts w:ascii="Arial" w:hAnsi="Arial" w:cs="Arial"/>
          <w:bCs/>
          <w:sz w:val="24"/>
          <w:szCs w:val="24"/>
        </w:rPr>
      </w:pPr>
    </w:p>
    <w:p w:rsidR="004D5577" w:rsidRDefault="004D5577" w:rsidP="004D5577">
      <w:pPr>
        <w:rPr>
          <w:rFonts w:ascii="Arial" w:hAnsi="Arial" w:cs="Arial"/>
          <w:bCs/>
          <w:sz w:val="24"/>
          <w:szCs w:val="24"/>
        </w:rPr>
      </w:pPr>
    </w:p>
    <w:p w:rsidR="00DF3FF4" w:rsidRPr="00EA7CED" w:rsidRDefault="00DF3FF4" w:rsidP="00EA7CED">
      <w:pPr>
        <w:jc w:val="right"/>
        <w:rPr>
          <w:rFonts w:ascii="Courier New" w:hAnsi="Courier New" w:cs="Courier New"/>
          <w:sz w:val="22"/>
          <w:szCs w:val="22"/>
        </w:rPr>
      </w:pPr>
      <w:r w:rsidRPr="00EA7CE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D5577" w:rsidRDefault="00DF3FF4" w:rsidP="004D557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EA7CED">
        <w:rPr>
          <w:rFonts w:ascii="Courier New" w:hAnsi="Courier New" w:cs="Courier New"/>
          <w:sz w:val="22"/>
          <w:szCs w:val="22"/>
        </w:rPr>
        <w:t xml:space="preserve">к </w:t>
      </w:r>
      <w:r w:rsidR="004D5577">
        <w:rPr>
          <w:rFonts w:ascii="Courier New" w:hAnsi="Courier New" w:cs="Courier New"/>
          <w:sz w:val="22"/>
          <w:szCs w:val="22"/>
        </w:rPr>
        <w:t xml:space="preserve">Административному регламенту </w:t>
      </w:r>
      <w:r w:rsidR="004D5577" w:rsidRPr="004D5577">
        <w:rPr>
          <w:rFonts w:ascii="Courier New" w:hAnsi="Courier New" w:cs="Courier New"/>
          <w:bCs/>
          <w:sz w:val="22"/>
          <w:szCs w:val="22"/>
        </w:rPr>
        <w:t xml:space="preserve">предоставления </w:t>
      </w:r>
    </w:p>
    <w:p w:rsidR="004D5577" w:rsidRDefault="004D5577" w:rsidP="004D557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D5577">
        <w:rPr>
          <w:rFonts w:ascii="Courier New" w:hAnsi="Courier New" w:cs="Courier New"/>
          <w:bCs/>
          <w:sz w:val="22"/>
          <w:szCs w:val="22"/>
        </w:rPr>
        <w:t xml:space="preserve">муниципальной услуги «Согласование размещения </w:t>
      </w:r>
    </w:p>
    <w:p w:rsidR="004D5577" w:rsidRDefault="004D5577" w:rsidP="004D5577">
      <w:pPr>
        <w:jc w:val="right"/>
        <w:rPr>
          <w:rFonts w:ascii="Courier New" w:hAnsi="Courier New" w:cs="Courier New"/>
          <w:bCs/>
          <w:sz w:val="22"/>
          <w:szCs w:val="22"/>
        </w:rPr>
      </w:pPr>
      <w:proofErr w:type="spellStart"/>
      <w:r w:rsidRPr="004D5577">
        <w:rPr>
          <w:rFonts w:ascii="Courier New" w:hAnsi="Courier New" w:cs="Courier New"/>
          <w:bCs/>
          <w:sz w:val="22"/>
          <w:szCs w:val="22"/>
        </w:rPr>
        <w:t>штендеров</w:t>
      </w:r>
      <w:proofErr w:type="spellEnd"/>
      <w:r w:rsidRPr="004D5577">
        <w:rPr>
          <w:rFonts w:ascii="Courier New" w:hAnsi="Courier New" w:cs="Courier New"/>
          <w:bCs/>
          <w:sz w:val="22"/>
          <w:szCs w:val="22"/>
        </w:rPr>
        <w:t xml:space="preserve">, вывесок, информационных плакатов, афиш и </w:t>
      </w:r>
    </w:p>
    <w:p w:rsidR="004D5577" w:rsidRDefault="004D5577" w:rsidP="004D557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D5577">
        <w:rPr>
          <w:rFonts w:ascii="Courier New" w:hAnsi="Courier New" w:cs="Courier New"/>
          <w:bCs/>
          <w:sz w:val="22"/>
          <w:szCs w:val="22"/>
        </w:rPr>
        <w:t xml:space="preserve">иной визуальной информации, наружной рекламы </w:t>
      </w:r>
    </w:p>
    <w:p w:rsidR="004D5577" w:rsidRPr="004D5577" w:rsidRDefault="004D5577" w:rsidP="004D5577">
      <w:pPr>
        <w:jc w:val="right"/>
        <w:rPr>
          <w:rFonts w:ascii="Courier New" w:hAnsi="Courier New" w:cs="Courier New"/>
          <w:sz w:val="22"/>
          <w:szCs w:val="22"/>
        </w:rPr>
      </w:pPr>
      <w:r w:rsidRPr="004D5577">
        <w:rPr>
          <w:rFonts w:ascii="Courier New" w:hAnsi="Courier New" w:cs="Courier New"/>
          <w:bCs/>
          <w:sz w:val="22"/>
          <w:szCs w:val="22"/>
        </w:rPr>
        <w:t>на территории муниципального образования – «город Тулун»</w:t>
      </w:r>
    </w:p>
    <w:p w:rsidR="00DF3FF4" w:rsidRPr="00F142F1" w:rsidRDefault="00DF3FF4" w:rsidP="00EA7CED">
      <w:pPr>
        <w:pStyle w:val="af5"/>
        <w:spacing w:after="0"/>
        <w:rPr>
          <w:rFonts w:ascii="Arial" w:hAnsi="Arial" w:cs="Arial"/>
          <w:sz w:val="30"/>
          <w:szCs w:val="30"/>
        </w:rPr>
      </w:pPr>
    </w:p>
    <w:p w:rsidR="00DC3248" w:rsidRPr="00EF240C" w:rsidRDefault="00DF3FF4" w:rsidP="00DC3248">
      <w:pPr>
        <w:pStyle w:val="2"/>
        <w:tabs>
          <w:tab w:val="left" w:pos="709"/>
          <w:tab w:val="left" w:pos="1200"/>
        </w:tabs>
        <w:spacing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EF240C">
        <w:rPr>
          <w:rFonts w:ascii="Arial" w:hAnsi="Arial" w:cs="Arial"/>
          <w:sz w:val="28"/>
          <w:szCs w:val="28"/>
        </w:rPr>
        <w:t xml:space="preserve">Форма </w:t>
      </w:r>
      <w:r w:rsidR="00DC3248" w:rsidRPr="00EF240C">
        <w:rPr>
          <w:rFonts w:ascii="Arial" w:hAnsi="Arial" w:cs="Arial"/>
          <w:sz w:val="28"/>
          <w:szCs w:val="28"/>
        </w:rPr>
        <w:t xml:space="preserve">заявления о согласовании </w:t>
      </w:r>
      <w:r w:rsidR="00DC3248" w:rsidRPr="00EF240C">
        <w:rPr>
          <w:rFonts w:ascii="Arial" w:hAnsi="Arial" w:cs="Arial"/>
          <w:bCs/>
          <w:sz w:val="28"/>
          <w:szCs w:val="28"/>
        </w:rPr>
        <w:t xml:space="preserve">размещения </w:t>
      </w:r>
    </w:p>
    <w:p w:rsidR="00DC3248" w:rsidRPr="00EF240C" w:rsidRDefault="00DC3248" w:rsidP="00DC3248">
      <w:pPr>
        <w:pStyle w:val="2"/>
        <w:tabs>
          <w:tab w:val="left" w:pos="709"/>
          <w:tab w:val="left" w:pos="1200"/>
        </w:tabs>
        <w:spacing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proofErr w:type="spellStart"/>
      <w:r w:rsidRPr="00EF240C">
        <w:rPr>
          <w:rFonts w:ascii="Arial" w:hAnsi="Arial" w:cs="Arial"/>
          <w:bCs/>
          <w:sz w:val="28"/>
          <w:szCs w:val="28"/>
        </w:rPr>
        <w:t>штендеров</w:t>
      </w:r>
      <w:proofErr w:type="spellEnd"/>
      <w:r w:rsidRPr="00EF240C">
        <w:rPr>
          <w:rFonts w:ascii="Arial" w:hAnsi="Arial" w:cs="Arial"/>
          <w:bCs/>
          <w:sz w:val="28"/>
          <w:szCs w:val="28"/>
        </w:rPr>
        <w:t xml:space="preserve">, вывесок, информационных плакатов, афиш и </w:t>
      </w:r>
    </w:p>
    <w:p w:rsidR="00DC3248" w:rsidRPr="00EF240C" w:rsidRDefault="00DC3248" w:rsidP="00DC3248">
      <w:pPr>
        <w:pStyle w:val="2"/>
        <w:tabs>
          <w:tab w:val="left" w:pos="709"/>
          <w:tab w:val="left" w:pos="1200"/>
        </w:tabs>
        <w:spacing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EF240C">
        <w:rPr>
          <w:rFonts w:ascii="Arial" w:hAnsi="Arial" w:cs="Arial"/>
          <w:bCs/>
          <w:sz w:val="28"/>
          <w:szCs w:val="28"/>
        </w:rPr>
        <w:t xml:space="preserve">иной визуальной информации, наружной рекламы </w:t>
      </w:r>
    </w:p>
    <w:p w:rsidR="00DF3FF4" w:rsidRPr="00EF240C" w:rsidRDefault="00DC3248" w:rsidP="00DC3248">
      <w:pPr>
        <w:pStyle w:val="2"/>
        <w:tabs>
          <w:tab w:val="left" w:pos="709"/>
          <w:tab w:val="left" w:pos="1200"/>
        </w:tabs>
        <w:spacing w:after="0"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EF240C">
        <w:rPr>
          <w:rFonts w:ascii="Arial" w:hAnsi="Arial" w:cs="Arial"/>
          <w:bCs/>
          <w:sz w:val="28"/>
          <w:szCs w:val="28"/>
        </w:rPr>
        <w:t>на территории муниципального образования – «город Тулун»</w:t>
      </w:r>
    </w:p>
    <w:p w:rsidR="00EF240C" w:rsidRDefault="00EF240C" w:rsidP="00EF240C">
      <w:pPr>
        <w:pStyle w:val="2"/>
        <w:tabs>
          <w:tab w:val="left" w:pos="709"/>
          <w:tab w:val="left" w:pos="1200"/>
        </w:tabs>
        <w:spacing w:after="0" w:line="240" w:lineRule="auto"/>
        <w:contextualSpacing/>
        <w:jc w:val="both"/>
        <w:rPr>
          <w:bCs/>
          <w:sz w:val="30"/>
          <w:szCs w:val="30"/>
        </w:rPr>
      </w:pPr>
    </w:p>
    <w:p w:rsidR="00EF240C" w:rsidRDefault="00EF240C" w:rsidP="00E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</w:p>
    <w:p w:rsidR="00EF240C" w:rsidRDefault="00EF240C" w:rsidP="00E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строительству и городскому хозяйству </w:t>
      </w:r>
    </w:p>
    <w:p w:rsidR="00EF240C" w:rsidRPr="00EF240C" w:rsidRDefault="00EF240C" w:rsidP="00E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EF240C" w:rsidRPr="00EF240C" w:rsidRDefault="00EF240C" w:rsidP="00E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F240C" w:rsidRPr="00EF240C" w:rsidRDefault="00EF240C" w:rsidP="00E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EF240C">
        <w:rPr>
          <w:rFonts w:ascii="Times New Roman" w:hAnsi="Times New Roman" w:cs="Times New Roman"/>
          <w:sz w:val="24"/>
          <w:szCs w:val="24"/>
        </w:rPr>
        <w:t>(фамилия, имя, отчество заявителя,</w:t>
      </w:r>
      <w:proofErr w:type="gramEnd"/>
    </w:p>
    <w:p w:rsidR="00EF240C" w:rsidRPr="00EF240C" w:rsidRDefault="00EF240C" w:rsidP="00E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представителя заявителя)</w:t>
      </w:r>
    </w:p>
    <w:p w:rsidR="00EF240C" w:rsidRPr="00EF240C" w:rsidRDefault="00EF240C" w:rsidP="00E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F240C" w:rsidRPr="00EF240C" w:rsidRDefault="00EF240C" w:rsidP="00E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F240C" w:rsidRPr="00EF240C" w:rsidRDefault="00EF240C" w:rsidP="00E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               (адрес для почтовых отправлений)</w:t>
      </w:r>
    </w:p>
    <w:p w:rsidR="00EF240C" w:rsidRPr="00EF240C" w:rsidRDefault="00EF240C" w:rsidP="00E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Телефон/факс: _________________________________</w:t>
      </w:r>
    </w:p>
    <w:p w:rsidR="00EF240C" w:rsidRPr="00EF240C" w:rsidRDefault="00EF240C" w:rsidP="00E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EF240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F240C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EF240C" w:rsidRPr="00EF240C" w:rsidRDefault="00EF240C" w:rsidP="00E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F240C" w:rsidRPr="00EF240C" w:rsidRDefault="00EF240C" w:rsidP="00EF2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заявление.</w:t>
      </w:r>
    </w:p>
    <w:p w:rsidR="00EF240C" w:rsidRPr="00EF240C" w:rsidRDefault="00EF240C" w:rsidP="00EF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40C" w:rsidRDefault="00EF240C" w:rsidP="00EF24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Прошу  согласовать  </w:t>
      </w:r>
      <w:r w:rsidRPr="00EF240C">
        <w:rPr>
          <w:rFonts w:ascii="Times New Roman" w:hAnsi="Times New Roman" w:cs="Times New Roman"/>
          <w:bCs/>
          <w:sz w:val="24"/>
          <w:szCs w:val="24"/>
        </w:rPr>
        <w:t>размещени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F24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240C">
        <w:rPr>
          <w:rFonts w:ascii="Times New Roman" w:hAnsi="Times New Roman" w:cs="Times New Roman"/>
          <w:bCs/>
          <w:sz w:val="24"/>
          <w:szCs w:val="24"/>
        </w:rPr>
        <w:t>штендеров</w:t>
      </w:r>
      <w:proofErr w:type="spellEnd"/>
      <w:r w:rsidRPr="00EF240C">
        <w:rPr>
          <w:rFonts w:ascii="Times New Roman" w:hAnsi="Times New Roman" w:cs="Times New Roman"/>
          <w:bCs/>
          <w:sz w:val="24"/>
          <w:szCs w:val="24"/>
        </w:rPr>
        <w:t>, вывесок, информационных плакатов, афиш и иной визуальной информации, наружной рекламы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(нужное подчеркнуть)</w:t>
      </w:r>
      <w:r w:rsidRPr="00EF2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40C" w:rsidRPr="00EF240C" w:rsidRDefault="00EF240C" w:rsidP="00EF24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по адресу: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F240C">
        <w:rPr>
          <w:rFonts w:ascii="Times New Roman" w:hAnsi="Times New Roman" w:cs="Times New Roman"/>
          <w:sz w:val="24"/>
          <w:szCs w:val="24"/>
        </w:rPr>
        <w:t>__________,</w:t>
      </w:r>
    </w:p>
    <w:p w:rsidR="00EF240C" w:rsidRPr="00EF240C" w:rsidRDefault="00EF240C" w:rsidP="00EF24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40C">
        <w:rPr>
          <w:rFonts w:ascii="Times New Roman" w:hAnsi="Times New Roman" w:cs="Times New Roman"/>
          <w:sz w:val="24"/>
          <w:szCs w:val="24"/>
        </w:rPr>
        <w:t>в  целях размещения информации об организации (указывается наименование</w:t>
      </w:r>
      <w:proofErr w:type="gramEnd"/>
    </w:p>
    <w:p w:rsidR="00EF240C" w:rsidRPr="00EF240C" w:rsidRDefault="00EF240C" w:rsidP="00EF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организации) _____________________________________________________________.</w:t>
      </w:r>
    </w:p>
    <w:p w:rsidR="00C9352D" w:rsidRDefault="00C9352D" w:rsidP="00EF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52D" w:rsidRDefault="00EF240C" w:rsidP="00C935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Прилагаю:</w:t>
      </w:r>
    </w:p>
    <w:p w:rsidR="00C9352D" w:rsidRDefault="00EF240C" w:rsidP="00C935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а)  копию  документа, удостоверяющего личность заявителя (представителя</w:t>
      </w:r>
      <w:r w:rsidR="00C9352D">
        <w:rPr>
          <w:rFonts w:ascii="Times New Roman" w:hAnsi="Times New Roman" w:cs="Times New Roman"/>
          <w:sz w:val="24"/>
          <w:szCs w:val="24"/>
        </w:rPr>
        <w:t xml:space="preserve"> </w:t>
      </w:r>
      <w:r w:rsidRPr="00EF240C">
        <w:rPr>
          <w:rFonts w:ascii="Times New Roman" w:hAnsi="Times New Roman" w:cs="Times New Roman"/>
          <w:sz w:val="24"/>
          <w:szCs w:val="24"/>
        </w:rPr>
        <w:t>заявителя);</w:t>
      </w:r>
    </w:p>
    <w:p w:rsidR="00DB5993" w:rsidRDefault="00EF240C" w:rsidP="00DB59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б)  копию документа, подтверждающего полномочия представителя заявителя</w:t>
      </w:r>
      <w:r w:rsidR="00C9352D">
        <w:rPr>
          <w:rFonts w:ascii="Times New Roman" w:hAnsi="Times New Roman" w:cs="Times New Roman"/>
          <w:sz w:val="24"/>
          <w:szCs w:val="24"/>
        </w:rPr>
        <w:t xml:space="preserve"> </w:t>
      </w:r>
      <w:r w:rsidRPr="00EF240C">
        <w:rPr>
          <w:rFonts w:ascii="Times New Roman" w:hAnsi="Times New Roman" w:cs="Times New Roman"/>
          <w:sz w:val="24"/>
          <w:szCs w:val="24"/>
        </w:rPr>
        <w:t>(в случае обращения представителя заявителя);</w:t>
      </w:r>
    </w:p>
    <w:p w:rsidR="00DB5993" w:rsidRDefault="00DB5993" w:rsidP="00DB59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B5993">
        <w:rPr>
          <w:rFonts w:ascii="Times New Roman" w:hAnsi="Times New Roman"/>
          <w:bCs/>
          <w:sz w:val="24"/>
          <w:szCs w:val="24"/>
        </w:rPr>
        <w:t>правоустанавливающий документ на здание (помещение в таком здании), на котором планируется размещение информационного оформления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B5993" w:rsidRDefault="00DB5993" w:rsidP="00DB59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93">
        <w:rPr>
          <w:rFonts w:ascii="Times New Roman" w:hAnsi="Times New Roman"/>
          <w:bCs/>
          <w:sz w:val="24"/>
          <w:szCs w:val="24"/>
        </w:rPr>
        <w:t>е) графический макет информационного оформления с размещением на фасаде здания либо другом соответствующем ме</w:t>
      </w:r>
      <w:r>
        <w:rPr>
          <w:rFonts w:ascii="Times New Roman" w:hAnsi="Times New Roman"/>
          <w:bCs/>
          <w:sz w:val="24"/>
          <w:szCs w:val="24"/>
        </w:rPr>
        <w:t>сте установки в 2-х экземплярах;</w:t>
      </w:r>
    </w:p>
    <w:p w:rsidR="00EF240C" w:rsidRPr="00EF240C" w:rsidRDefault="00DB5993" w:rsidP="00DB59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другие </w:t>
      </w:r>
      <w:r w:rsidR="00EF240C" w:rsidRPr="00EF240C">
        <w:rPr>
          <w:rFonts w:ascii="Times New Roman" w:hAnsi="Times New Roman" w:cs="Times New Roman"/>
          <w:sz w:val="24"/>
          <w:szCs w:val="24"/>
        </w:rPr>
        <w:t>документы (которые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40C" w:rsidRPr="00EF240C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40C" w:rsidRPr="00EF240C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40C" w:rsidRPr="00EF240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40C" w:rsidRPr="00EF240C">
        <w:rPr>
          <w:rFonts w:ascii="Times New Roman" w:hAnsi="Times New Roman" w:cs="Times New Roman"/>
          <w:sz w:val="24"/>
          <w:szCs w:val="24"/>
        </w:rPr>
        <w:t xml:space="preserve">собственной инициативе, указанные в </w:t>
      </w:r>
      <w:hyperlink w:anchor="Par108" w:tooltip="2) документы, которые заявитель вправе представить по собственной инициативе:" w:history="1">
        <w:r w:rsidR="00EF240C" w:rsidRPr="00DB5993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  <w:r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="00EF240C" w:rsidRPr="00EF240C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40C" w:rsidRPr="00EF240C">
        <w:rPr>
          <w:rFonts w:ascii="Times New Roman" w:hAnsi="Times New Roman" w:cs="Times New Roman"/>
          <w:sz w:val="24"/>
          <w:szCs w:val="24"/>
        </w:rPr>
        <w:t>регламента).</w:t>
      </w:r>
    </w:p>
    <w:p w:rsidR="00DB5993" w:rsidRDefault="00DB5993" w:rsidP="00EF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40C" w:rsidRDefault="00EF240C" w:rsidP="00DB59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Способ предоставления согласования/отказа в согласовании: почтовым</w:t>
      </w:r>
      <w:r w:rsidR="00DB5993">
        <w:rPr>
          <w:rFonts w:ascii="Times New Roman" w:hAnsi="Times New Roman" w:cs="Times New Roman"/>
          <w:sz w:val="24"/>
          <w:szCs w:val="24"/>
        </w:rPr>
        <w:t xml:space="preserve"> </w:t>
      </w:r>
      <w:r w:rsidRPr="00EF240C">
        <w:rPr>
          <w:rFonts w:ascii="Times New Roman" w:hAnsi="Times New Roman" w:cs="Times New Roman"/>
          <w:sz w:val="24"/>
          <w:szCs w:val="24"/>
        </w:rPr>
        <w:t>отправлением по указанному адресу, заявителю (представителю заявителя)</w:t>
      </w:r>
      <w:r w:rsidR="00DB5993">
        <w:rPr>
          <w:rFonts w:ascii="Times New Roman" w:hAnsi="Times New Roman" w:cs="Times New Roman"/>
          <w:sz w:val="24"/>
          <w:szCs w:val="24"/>
        </w:rPr>
        <w:t xml:space="preserve"> </w:t>
      </w:r>
      <w:r w:rsidRPr="00EF240C">
        <w:rPr>
          <w:rFonts w:ascii="Times New Roman" w:hAnsi="Times New Roman" w:cs="Times New Roman"/>
          <w:sz w:val="24"/>
          <w:szCs w:val="24"/>
        </w:rPr>
        <w:t>лично под роспись (</w:t>
      </w:r>
      <w:proofErr w:type="gramStart"/>
      <w:r w:rsidRPr="00EF240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F240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B5993" w:rsidRPr="00EF240C" w:rsidRDefault="00DB5993" w:rsidP="00DB59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40C" w:rsidRPr="00EF240C" w:rsidRDefault="00EF240C" w:rsidP="00DB5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________          _______________    ______________________________________</w:t>
      </w:r>
    </w:p>
    <w:p w:rsidR="00EF240C" w:rsidRPr="00DB5993" w:rsidRDefault="00DB5993" w:rsidP="00DB59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F240C" w:rsidRPr="00DB5993">
        <w:rPr>
          <w:rFonts w:ascii="Times New Roman" w:hAnsi="Times New Roman" w:cs="Times New Roman"/>
        </w:rPr>
        <w:t xml:space="preserve">(дата)                </w:t>
      </w:r>
      <w:r>
        <w:rPr>
          <w:rFonts w:ascii="Times New Roman" w:hAnsi="Times New Roman" w:cs="Times New Roman"/>
        </w:rPr>
        <w:t xml:space="preserve">       </w:t>
      </w:r>
      <w:r w:rsidR="00EF240C" w:rsidRPr="00DB5993">
        <w:rPr>
          <w:rFonts w:ascii="Times New Roman" w:hAnsi="Times New Roman" w:cs="Times New Roman"/>
        </w:rPr>
        <w:t xml:space="preserve"> (подпись)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EF240C" w:rsidRPr="00DB5993">
        <w:rPr>
          <w:rFonts w:ascii="Times New Roman" w:hAnsi="Times New Roman" w:cs="Times New Roman"/>
        </w:rPr>
        <w:t xml:space="preserve"> (Ф.И.О.)</w:t>
      </w:r>
    </w:p>
    <w:p w:rsidR="00DF3FF4" w:rsidRDefault="00DF3FF4" w:rsidP="00DC3248">
      <w:pPr>
        <w:pStyle w:val="2"/>
        <w:tabs>
          <w:tab w:val="left" w:pos="709"/>
          <w:tab w:val="left" w:pos="1200"/>
        </w:tabs>
        <w:spacing w:after="0" w:line="240" w:lineRule="auto"/>
        <w:contextualSpacing/>
        <w:jc w:val="center"/>
        <w:rPr>
          <w:rFonts w:ascii="Arial" w:hAnsi="Arial" w:cs="Arial"/>
        </w:rPr>
      </w:pPr>
    </w:p>
    <w:p w:rsidR="0010360E" w:rsidRDefault="0010360E" w:rsidP="00DC3248">
      <w:pPr>
        <w:contextualSpacing/>
        <w:jc w:val="center"/>
        <w:rPr>
          <w:rFonts w:ascii="Times New Roman" w:hAnsi="Times New Roman"/>
          <w:iCs/>
          <w:szCs w:val="22"/>
        </w:rPr>
      </w:pPr>
    </w:p>
    <w:p w:rsidR="00DB5993" w:rsidRPr="00EA7CED" w:rsidRDefault="00DB5993" w:rsidP="00DB5993">
      <w:pPr>
        <w:jc w:val="right"/>
        <w:rPr>
          <w:rFonts w:ascii="Courier New" w:hAnsi="Courier New" w:cs="Courier New"/>
          <w:sz w:val="22"/>
          <w:szCs w:val="22"/>
        </w:rPr>
      </w:pPr>
      <w:r w:rsidRPr="00EA7CED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DB5993" w:rsidRDefault="00DB5993" w:rsidP="00DB599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EA7CED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Административному регламенту </w:t>
      </w:r>
      <w:r w:rsidRPr="004D5577">
        <w:rPr>
          <w:rFonts w:ascii="Courier New" w:hAnsi="Courier New" w:cs="Courier New"/>
          <w:bCs/>
          <w:sz w:val="22"/>
          <w:szCs w:val="22"/>
        </w:rPr>
        <w:t xml:space="preserve">предоставления </w:t>
      </w:r>
    </w:p>
    <w:p w:rsidR="00DB5993" w:rsidRDefault="00DB5993" w:rsidP="00DB599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D5577">
        <w:rPr>
          <w:rFonts w:ascii="Courier New" w:hAnsi="Courier New" w:cs="Courier New"/>
          <w:bCs/>
          <w:sz w:val="22"/>
          <w:szCs w:val="22"/>
        </w:rPr>
        <w:t xml:space="preserve">муниципальной услуги «Согласование размещения </w:t>
      </w:r>
    </w:p>
    <w:p w:rsidR="00DB5993" w:rsidRDefault="00DB5993" w:rsidP="00DB5993">
      <w:pPr>
        <w:jc w:val="right"/>
        <w:rPr>
          <w:rFonts w:ascii="Courier New" w:hAnsi="Courier New" w:cs="Courier New"/>
          <w:bCs/>
          <w:sz w:val="22"/>
          <w:szCs w:val="22"/>
        </w:rPr>
      </w:pPr>
      <w:proofErr w:type="spellStart"/>
      <w:r w:rsidRPr="004D5577">
        <w:rPr>
          <w:rFonts w:ascii="Courier New" w:hAnsi="Courier New" w:cs="Courier New"/>
          <w:bCs/>
          <w:sz w:val="22"/>
          <w:szCs w:val="22"/>
        </w:rPr>
        <w:t>штендеров</w:t>
      </w:r>
      <w:proofErr w:type="spellEnd"/>
      <w:r w:rsidRPr="004D5577">
        <w:rPr>
          <w:rFonts w:ascii="Courier New" w:hAnsi="Courier New" w:cs="Courier New"/>
          <w:bCs/>
          <w:sz w:val="22"/>
          <w:szCs w:val="22"/>
        </w:rPr>
        <w:t xml:space="preserve">, вывесок, информационных плакатов, афиш и </w:t>
      </w:r>
    </w:p>
    <w:p w:rsidR="00DB5993" w:rsidRDefault="00DB5993" w:rsidP="00DB599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D5577">
        <w:rPr>
          <w:rFonts w:ascii="Courier New" w:hAnsi="Courier New" w:cs="Courier New"/>
          <w:bCs/>
          <w:sz w:val="22"/>
          <w:szCs w:val="22"/>
        </w:rPr>
        <w:t xml:space="preserve">иной визуальной информации, наружной рекламы </w:t>
      </w:r>
    </w:p>
    <w:p w:rsidR="00DB5993" w:rsidRPr="004D5577" w:rsidRDefault="00DB5993" w:rsidP="00DB5993">
      <w:pPr>
        <w:jc w:val="right"/>
        <w:rPr>
          <w:rFonts w:ascii="Courier New" w:hAnsi="Courier New" w:cs="Courier New"/>
          <w:sz w:val="22"/>
          <w:szCs w:val="22"/>
        </w:rPr>
      </w:pPr>
      <w:r w:rsidRPr="004D5577">
        <w:rPr>
          <w:rFonts w:ascii="Courier New" w:hAnsi="Courier New" w:cs="Courier New"/>
          <w:bCs/>
          <w:sz w:val="22"/>
          <w:szCs w:val="22"/>
        </w:rPr>
        <w:t>на территории муниципального образования – «город Тулун»</w:t>
      </w:r>
    </w:p>
    <w:p w:rsidR="00DB5993" w:rsidRPr="00F142F1" w:rsidRDefault="00DB5993" w:rsidP="00DB5993">
      <w:pPr>
        <w:pStyle w:val="af5"/>
        <w:spacing w:after="0"/>
        <w:rPr>
          <w:rFonts w:ascii="Arial" w:hAnsi="Arial" w:cs="Arial"/>
          <w:sz w:val="30"/>
          <w:szCs w:val="30"/>
        </w:rPr>
      </w:pPr>
    </w:p>
    <w:p w:rsidR="00DB5993" w:rsidRPr="00EF240C" w:rsidRDefault="00DB5993" w:rsidP="00DB5993">
      <w:pPr>
        <w:pStyle w:val="2"/>
        <w:tabs>
          <w:tab w:val="left" w:pos="709"/>
          <w:tab w:val="left" w:pos="1200"/>
        </w:tabs>
        <w:spacing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EF240C">
        <w:rPr>
          <w:rFonts w:ascii="Arial" w:hAnsi="Arial" w:cs="Arial"/>
          <w:sz w:val="28"/>
          <w:szCs w:val="28"/>
        </w:rPr>
        <w:t xml:space="preserve">Форма </w:t>
      </w:r>
      <w:r>
        <w:rPr>
          <w:rFonts w:ascii="Arial" w:hAnsi="Arial" w:cs="Arial"/>
          <w:sz w:val="28"/>
          <w:szCs w:val="28"/>
        </w:rPr>
        <w:t>согласования</w:t>
      </w:r>
      <w:r w:rsidRPr="00EF240C">
        <w:rPr>
          <w:rFonts w:ascii="Arial" w:hAnsi="Arial" w:cs="Arial"/>
          <w:sz w:val="28"/>
          <w:szCs w:val="28"/>
        </w:rPr>
        <w:t xml:space="preserve"> </w:t>
      </w:r>
      <w:r w:rsidRPr="00EF240C">
        <w:rPr>
          <w:rFonts w:ascii="Arial" w:hAnsi="Arial" w:cs="Arial"/>
          <w:bCs/>
          <w:sz w:val="28"/>
          <w:szCs w:val="28"/>
        </w:rPr>
        <w:t xml:space="preserve">размещения </w:t>
      </w:r>
    </w:p>
    <w:p w:rsidR="00DB5993" w:rsidRPr="00EF240C" w:rsidRDefault="00DB5993" w:rsidP="00DB5993">
      <w:pPr>
        <w:pStyle w:val="2"/>
        <w:tabs>
          <w:tab w:val="left" w:pos="709"/>
          <w:tab w:val="left" w:pos="1200"/>
        </w:tabs>
        <w:spacing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proofErr w:type="spellStart"/>
      <w:r w:rsidRPr="00EF240C">
        <w:rPr>
          <w:rFonts w:ascii="Arial" w:hAnsi="Arial" w:cs="Arial"/>
          <w:bCs/>
          <w:sz w:val="28"/>
          <w:szCs w:val="28"/>
        </w:rPr>
        <w:t>штендеров</w:t>
      </w:r>
      <w:proofErr w:type="spellEnd"/>
      <w:r w:rsidRPr="00EF240C">
        <w:rPr>
          <w:rFonts w:ascii="Arial" w:hAnsi="Arial" w:cs="Arial"/>
          <w:bCs/>
          <w:sz w:val="28"/>
          <w:szCs w:val="28"/>
        </w:rPr>
        <w:t xml:space="preserve">, вывесок, информационных плакатов, афиш и </w:t>
      </w:r>
    </w:p>
    <w:p w:rsidR="00DB5993" w:rsidRPr="00EF240C" w:rsidRDefault="00DB5993" w:rsidP="00DB5993">
      <w:pPr>
        <w:pStyle w:val="2"/>
        <w:tabs>
          <w:tab w:val="left" w:pos="709"/>
          <w:tab w:val="left" w:pos="1200"/>
        </w:tabs>
        <w:spacing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EF240C">
        <w:rPr>
          <w:rFonts w:ascii="Arial" w:hAnsi="Arial" w:cs="Arial"/>
          <w:bCs/>
          <w:sz w:val="28"/>
          <w:szCs w:val="28"/>
        </w:rPr>
        <w:t xml:space="preserve">иной визуальной информации, наружной рекламы </w:t>
      </w:r>
    </w:p>
    <w:p w:rsidR="00DB5993" w:rsidRPr="00EF240C" w:rsidRDefault="00DB5993" w:rsidP="00DB5993">
      <w:pPr>
        <w:pStyle w:val="2"/>
        <w:tabs>
          <w:tab w:val="left" w:pos="709"/>
          <w:tab w:val="left" w:pos="1200"/>
        </w:tabs>
        <w:spacing w:after="0"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EF240C">
        <w:rPr>
          <w:rFonts w:ascii="Arial" w:hAnsi="Arial" w:cs="Arial"/>
          <w:bCs/>
          <w:sz w:val="28"/>
          <w:szCs w:val="28"/>
        </w:rPr>
        <w:t>на территории муниципального образования – «город Тулун»</w:t>
      </w:r>
    </w:p>
    <w:p w:rsidR="00DB5993" w:rsidRDefault="00DB5993" w:rsidP="00DC3248">
      <w:pPr>
        <w:contextualSpacing/>
        <w:jc w:val="center"/>
        <w:rPr>
          <w:rFonts w:ascii="Times New Roman" w:hAnsi="Times New Roman"/>
          <w:iCs/>
          <w:szCs w:val="22"/>
        </w:rPr>
      </w:pPr>
    </w:p>
    <w:tbl>
      <w:tblPr>
        <w:tblpPr w:leftFromText="180" w:rightFromText="180" w:vertAnchor="text" w:horzAnchor="margin" w:tblpX="108" w:tblpY="-22"/>
        <w:tblW w:w="9583" w:type="dxa"/>
        <w:tblLayout w:type="fixed"/>
        <w:tblLook w:val="0000"/>
      </w:tblPr>
      <w:tblGrid>
        <w:gridCol w:w="4786"/>
        <w:gridCol w:w="803"/>
        <w:gridCol w:w="3994"/>
      </w:tblGrid>
      <w:tr w:rsidR="00DB5993" w:rsidRPr="00812B08" w:rsidTr="00EE0C82">
        <w:trPr>
          <w:trHeight w:val="3218"/>
        </w:trPr>
        <w:tc>
          <w:tcPr>
            <w:tcW w:w="4786" w:type="dxa"/>
            <w:shd w:val="clear" w:color="auto" w:fill="FFFFFF"/>
          </w:tcPr>
          <w:p w:rsidR="00DB5993" w:rsidRPr="00812B08" w:rsidRDefault="00DB5993" w:rsidP="00C844EB">
            <w:pPr>
              <w:ind w:firstLine="0"/>
              <w:jc w:val="center"/>
              <w:rPr>
                <w:rFonts w:asciiTheme="minorHAnsi" w:hAnsiTheme="minorHAnsi"/>
                <w:szCs w:val="28"/>
              </w:rPr>
            </w:pPr>
            <w:r w:rsidRPr="00812B0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13195" cy="514350"/>
                  <wp:effectExtent l="19050" t="0" r="5905" b="0"/>
                  <wp:docPr id="3" name="Рисунок 2" descr="C:\Users\Элемент\Pictures\герб\Гербовый-щит-(большой-размер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лемент\Pictures\герб\Гербовый-щит-(большой-размер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0" cy="514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993" w:rsidRPr="00812B08" w:rsidRDefault="00DB5993" w:rsidP="00C844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B0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DB5993" w:rsidRPr="00812B08" w:rsidRDefault="00DB5993" w:rsidP="00C844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B08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:rsidR="00DB5993" w:rsidRPr="00812B08" w:rsidRDefault="00DB5993" w:rsidP="00C844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993" w:rsidRPr="00812B08" w:rsidRDefault="00DB5993" w:rsidP="00C844E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12B08"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DB5993" w:rsidRPr="00F0556D" w:rsidRDefault="00DB5993" w:rsidP="00C844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6D">
              <w:rPr>
                <w:rFonts w:ascii="Times New Roman" w:hAnsi="Times New Roman"/>
                <w:sz w:val="24"/>
                <w:szCs w:val="24"/>
              </w:rPr>
              <w:t>Комитет по строительству и городскому хозяйству</w:t>
            </w:r>
          </w:p>
          <w:p w:rsidR="00DB5993" w:rsidRDefault="00DB5993" w:rsidP="00C844E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  <w:p w:rsidR="00DB5993" w:rsidRPr="00812B08" w:rsidRDefault="00DB5993" w:rsidP="00C844E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5993" w:rsidRPr="00812B08" w:rsidRDefault="00DB5993" w:rsidP="00C844EB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12B08">
              <w:rPr>
                <w:rFonts w:ascii="Times New Roman" w:hAnsi="Times New Roman"/>
                <w:sz w:val="22"/>
                <w:szCs w:val="24"/>
              </w:rPr>
              <w:t xml:space="preserve">ул. Ленина, 99 г. Тулун, </w:t>
            </w:r>
          </w:p>
          <w:p w:rsidR="00DB5993" w:rsidRPr="00812B08" w:rsidRDefault="00DB5993" w:rsidP="00C844EB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12B08"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:rsidR="00DB5993" w:rsidRPr="00BD02FD" w:rsidRDefault="00DB5993" w:rsidP="00C844EB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12B08">
              <w:rPr>
                <w:rFonts w:ascii="Times New Roman" w:hAnsi="Times New Roman"/>
                <w:sz w:val="22"/>
                <w:szCs w:val="24"/>
              </w:rPr>
              <w:t>тел</w:t>
            </w:r>
            <w:r w:rsidRPr="00BD02FD">
              <w:rPr>
                <w:rFonts w:ascii="Times New Roman" w:hAnsi="Times New Roman"/>
                <w:sz w:val="22"/>
                <w:szCs w:val="24"/>
              </w:rPr>
              <w:t xml:space="preserve">. 2-16-00;   </w:t>
            </w:r>
            <w:r w:rsidRPr="00812B08">
              <w:rPr>
                <w:rFonts w:ascii="Times New Roman" w:hAnsi="Times New Roman"/>
                <w:sz w:val="22"/>
                <w:szCs w:val="24"/>
              </w:rPr>
              <w:t>ф</w:t>
            </w:r>
            <w:r w:rsidRPr="00BD02FD">
              <w:rPr>
                <w:rFonts w:ascii="Times New Roman" w:hAnsi="Times New Roman"/>
                <w:sz w:val="22"/>
                <w:szCs w:val="24"/>
              </w:rPr>
              <w:t xml:space="preserve">. 2-18-79 </w:t>
            </w:r>
          </w:p>
          <w:p w:rsidR="00DB5993" w:rsidRPr="00BD02FD" w:rsidRDefault="00DB5993" w:rsidP="00C844EB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12B08">
              <w:rPr>
                <w:rFonts w:ascii="Times New Roman" w:hAnsi="Times New Roman"/>
                <w:sz w:val="22"/>
                <w:szCs w:val="24"/>
                <w:lang w:val="en-US"/>
              </w:rPr>
              <w:t>e</w:t>
            </w:r>
            <w:r w:rsidRPr="00BD02FD">
              <w:rPr>
                <w:rFonts w:ascii="Times New Roman" w:hAnsi="Times New Roman"/>
                <w:sz w:val="22"/>
                <w:szCs w:val="24"/>
              </w:rPr>
              <w:t>-</w:t>
            </w:r>
            <w:r w:rsidRPr="00812B08">
              <w:rPr>
                <w:rFonts w:ascii="Times New Roman" w:hAnsi="Times New Roman"/>
                <w:sz w:val="22"/>
                <w:szCs w:val="24"/>
                <w:lang w:val="en-US"/>
              </w:rPr>
              <w:t>mail</w:t>
            </w:r>
            <w:r w:rsidRPr="00BD02FD">
              <w:rPr>
                <w:rFonts w:ascii="Times New Roman" w:hAnsi="Times New Roman"/>
                <w:sz w:val="22"/>
                <w:szCs w:val="24"/>
              </w:rPr>
              <w:t xml:space="preserve">: </w:t>
            </w:r>
            <w:hyperlink r:id="rId27" w:history="1">
              <w:r w:rsidRPr="00812B08">
                <w:rPr>
                  <w:rFonts w:ascii="Times New Roman" w:hAnsi="Times New Roman"/>
                  <w:sz w:val="22"/>
                  <w:szCs w:val="24"/>
                  <w:u w:val="single"/>
                  <w:lang w:val="en-US"/>
                </w:rPr>
                <w:t>tulun</w:t>
              </w:r>
              <w:r w:rsidRPr="00BD02FD">
                <w:rPr>
                  <w:rFonts w:ascii="Times New Roman" w:hAnsi="Times New Roman"/>
                  <w:sz w:val="22"/>
                  <w:szCs w:val="24"/>
                  <w:u w:val="single"/>
                </w:rPr>
                <w:t>-</w:t>
              </w:r>
              <w:r w:rsidRPr="00812B08">
                <w:rPr>
                  <w:rFonts w:ascii="Times New Roman" w:hAnsi="Times New Roman"/>
                  <w:sz w:val="22"/>
                  <w:szCs w:val="24"/>
                  <w:u w:val="single"/>
                  <w:lang w:val="en-US"/>
                </w:rPr>
                <w:t>mer</w:t>
              </w:r>
              <w:r w:rsidRPr="00BD02FD">
                <w:rPr>
                  <w:rFonts w:ascii="Times New Roman" w:hAnsi="Times New Roman"/>
                  <w:sz w:val="22"/>
                  <w:szCs w:val="24"/>
                  <w:u w:val="single"/>
                </w:rPr>
                <w:t>@</w:t>
              </w:r>
              <w:r w:rsidRPr="00812B08">
                <w:rPr>
                  <w:rFonts w:ascii="Times New Roman" w:hAnsi="Times New Roman"/>
                  <w:sz w:val="22"/>
                  <w:szCs w:val="24"/>
                  <w:u w:val="single"/>
                  <w:lang w:val="en-US"/>
                </w:rPr>
                <w:t>irmail</w:t>
              </w:r>
              <w:r w:rsidRPr="00BD02FD">
                <w:rPr>
                  <w:rFonts w:ascii="Times New Roman" w:hAnsi="Times New Roman"/>
                  <w:sz w:val="22"/>
                  <w:szCs w:val="24"/>
                  <w:u w:val="single"/>
                </w:rPr>
                <w:t>.</w:t>
              </w:r>
              <w:r w:rsidRPr="00812B08">
                <w:rPr>
                  <w:rFonts w:ascii="Times New Roman" w:hAnsi="Times New Roman"/>
                  <w:sz w:val="22"/>
                  <w:szCs w:val="24"/>
                  <w:u w:val="single"/>
                  <w:lang w:val="en-US"/>
                </w:rPr>
                <w:t>ru</w:t>
              </w:r>
            </w:hyperlink>
          </w:p>
          <w:p w:rsidR="00DB5993" w:rsidRPr="00BD02FD" w:rsidRDefault="00DB5993" w:rsidP="00C844E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5993" w:rsidRDefault="00DB5993" w:rsidP="00C844EB">
            <w:pPr>
              <w:ind w:firstLine="0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812B08">
              <w:rPr>
                <w:rFonts w:ascii="Times New Roman" w:hAnsi="Times New Roman"/>
                <w:sz w:val="24"/>
                <w:szCs w:val="27"/>
              </w:rPr>
              <w:t>«_____»________20</w:t>
            </w:r>
            <w:r>
              <w:rPr>
                <w:rFonts w:ascii="Times New Roman" w:hAnsi="Times New Roman"/>
                <w:sz w:val="24"/>
                <w:szCs w:val="27"/>
              </w:rPr>
              <w:t>___</w:t>
            </w:r>
            <w:r w:rsidRPr="00812B08">
              <w:rPr>
                <w:rFonts w:ascii="Times New Roman" w:hAnsi="Times New Roman"/>
                <w:sz w:val="24"/>
                <w:szCs w:val="27"/>
              </w:rPr>
              <w:t xml:space="preserve"> г.  №_______</w:t>
            </w:r>
          </w:p>
          <w:p w:rsidR="00DB5993" w:rsidRPr="00490344" w:rsidRDefault="00DB5993" w:rsidP="00DB5993">
            <w:pPr>
              <w:ind w:firstLine="0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DA57B9">
              <w:rPr>
                <w:rFonts w:ascii="Times New Roman" w:hAnsi="Times New Roman"/>
                <w:sz w:val="24"/>
                <w:szCs w:val="27"/>
              </w:rPr>
              <w:t>на №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7"/>
                <w:u w:val="single"/>
              </w:rPr>
              <w:t>____</w:t>
            </w:r>
            <w:r w:rsidRPr="00DA57B9">
              <w:rPr>
                <w:rFonts w:ascii="Times New Roman" w:hAnsi="Times New Roman"/>
                <w:sz w:val="24"/>
                <w:szCs w:val="27"/>
                <w:u w:val="single"/>
              </w:rPr>
              <w:t xml:space="preserve"> </w:t>
            </w:r>
            <w:r w:rsidRPr="00DA57B9">
              <w:rPr>
                <w:rFonts w:ascii="Times New Roman" w:hAnsi="Times New Roman"/>
                <w:sz w:val="24"/>
                <w:szCs w:val="27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7"/>
                <w:u w:val="single"/>
              </w:rPr>
              <w:t>___</w:t>
            </w:r>
            <w:r w:rsidRPr="00DA57B9">
              <w:rPr>
                <w:rFonts w:ascii="Times New Roman" w:hAnsi="Times New Roman"/>
                <w:sz w:val="24"/>
                <w:szCs w:val="27"/>
                <w:u w:val="single"/>
              </w:rPr>
              <w:t xml:space="preserve"> </w:t>
            </w:r>
            <w:r w:rsidRPr="00DA57B9">
              <w:rPr>
                <w:rFonts w:ascii="Times New Roman" w:hAnsi="Times New Roman"/>
                <w:sz w:val="24"/>
                <w:szCs w:val="27"/>
              </w:rPr>
              <w:t>»</w:t>
            </w:r>
            <w:r w:rsidRPr="00DA57B9">
              <w:rPr>
                <w:rFonts w:ascii="Times New Roman" w:hAnsi="Times New Roman"/>
                <w:sz w:val="24"/>
                <w:szCs w:val="27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7"/>
                <w:u w:val="single"/>
              </w:rPr>
              <w:t>__</w:t>
            </w:r>
            <w:r w:rsidRPr="00DA57B9">
              <w:rPr>
                <w:rFonts w:ascii="Times New Roman" w:hAnsi="Times New Roman"/>
                <w:sz w:val="24"/>
                <w:szCs w:val="27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7"/>
              </w:rPr>
              <w:t>20___</w:t>
            </w:r>
            <w:r w:rsidRPr="00DA57B9">
              <w:rPr>
                <w:rFonts w:ascii="Times New Roman" w:hAnsi="Times New Roman"/>
                <w:sz w:val="24"/>
                <w:szCs w:val="27"/>
              </w:rPr>
              <w:t>г.</w:t>
            </w:r>
          </w:p>
        </w:tc>
        <w:tc>
          <w:tcPr>
            <w:tcW w:w="803" w:type="dxa"/>
            <w:shd w:val="clear" w:color="auto" w:fill="FFFFFF"/>
          </w:tcPr>
          <w:p w:rsidR="00DB5993" w:rsidRPr="00812B08" w:rsidRDefault="00DB5993" w:rsidP="00C844EB"/>
        </w:tc>
        <w:tc>
          <w:tcPr>
            <w:tcW w:w="3994" w:type="dxa"/>
            <w:shd w:val="clear" w:color="auto" w:fill="FFFFFF"/>
          </w:tcPr>
          <w:p w:rsidR="00DB5993" w:rsidRDefault="00DB5993" w:rsidP="00C844EB"/>
          <w:tbl>
            <w:tblPr>
              <w:tblW w:w="3767" w:type="dxa"/>
              <w:tblLayout w:type="fixed"/>
              <w:tblLook w:val="0000"/>
            </w:tblPr>
            <w:tblGrid>
              <w:gridCol w:w="3767"/>
            </w:tblGrid>
            <w:tr w:rsidR="00DB5993" w:rsidRPr="00B91109" w:rsidTr="00DB5993">
              <w:trPr>
                <w:trHeight w:val="3655"/>
              </w:trPr>
              <w:tc>
                <w:tcPr>
                  <w:tcW w:w="3767" w:type="dxa"/>
                  <w:shd w:val="clear" w:color="auto" w:fill="FFFFFF"/>
                </w:tcPr>
                <w:p w:rsidR="00DB5993" w:rsidRDefault="00DB5993" w:rsidP="00DB5993">
                  <w:pPr>
                    <w:pStyle w:val="ad"/>
                    <w:framePr w:hSpace="180" w:wrap="around" w:vAnchor="text" w:hAnchor="margin" w:x="108" w:y="-22"/>
                    <w:tabs>
                      <w:tab w:val="left" w:pos="7371"/>
                    </w:tabs>
                    <w:ind w:firstLine="0"/>
                    <w:rPr>
                      <w:sz w:val="28"/>
                      <w:szCs w:val="28"/>
                    </w:rPr>
                  </w:pPr>
                </w:p>
                <w:p w:rsidR="00DB5993" w:rsidRDefault="00DB5993" w:rsidP="00DB5993">
                  <w:pPr>
                    <w:pStyle w:val="ad"/>
                    <w:framePr w:hSpace="180" w:wrap="around" w:vAnchor="text" w:hAnchor="margin" w:x="108" w:y="-22"/>
                    <w:tabs>
                      <w:tab w:val="left" w:pos="7371"/>
                    </w:tabs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DB5993" w:rsidRDefault="00DB5993" w:rsidP="00DB5993">
                  <w:pPr>
                    <w:pStyle w:val="ad"/>
                    <w:framePr w:hSpace="180" w:wrap="around" w:vAnchor="text" w:hAnchor="margin" w:x="108" w:y="-22"/>
                    <w:tabs>
                      <w:tab w:val="left" w:pos="7371"/>
                    </w:tabs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DB5993" w:rsidRPr="00DB5993" w:rsidRDefault="00DB5993" w:rsidP="00DB5993">
                  <w:pPr>
                    <w:pStyle w:val="ad"/>
                    <w:framePr w:hSpace="180" w:wrap="around" w:vAnchor="text" w:hAnchor="margin" w:x="108" w:y="-22"/>
                    <w:tabs>
                      <w:tab w:val="left" w:pos="7371"/>
                    </w:tabs>
                    <w:ind w:firstLine="0"/>
                  </w:pPr>
                  <w:r w:rsidRPr="00DB5993">
                    <w:t>(фамилия, имя, отчество физического лица)</w:t>
                  </w:r>
                </w:p>
                <w:p w:rsidR="00DB5993" w:rsidRDefault="00DB5993" w:rsidP="00DB5993">
                  <w:pPr>
                    <w:pStyle w:val="ad"/>
                    <w:framePr w:hSpace="180" w:wrap="around" w:vAnchor="text" w:hAnchor="margin" w:x="108" w:y="-22"/>
                    <w:tabs>
                      <w:tab w:val="left" w:pos="7371"/>
                    </w:tabs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</w:t>
                  </w:r>
                </w:p>
                <w:p w:rsidR="00DB5993" w:rsidRPr="00DB5993" w:rsidRDefault="00DB5993" w:rsidP="00DB5993">
                  <w:pPr>
                    <w:pStyle w:val="ad"/>
                    <w:framePr w:hSpace="180" w:wrap="around" w:vAnchor="text" w:hAnchor="margin" w:x="108" w:y="-22"/>
                    <w:tabs>
                      <w:tab w:val="left" w:pos="7371"/>
                    </w:tabs>
                    <w:ind w:firstLine="0"/>
                  </w:pPr>
                  <w:r w:rsidRPr="00DB5993">
                    <w:t>(адрес для почтовых отправлений)</w:t>
                  </w:r>
                </w:p>
                <w:p w:rsidR="00DB5993" w:rsidRPr="0037579A" w:rsidRDefault="00DB5993" w:rsidP="00DB5993">
                  <w:pPr>
                    <w:pStyle w:val="ad"/>
                    <w:framePr w:hSpace="180" w:wrap="around" w:vAnchor="text" w:hAnchor="margin" w:x="108" w:y="-22"/>
                    <w:tabs>
                      <w:tab w:val="left" w:pos="7371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B5993" w:rsidRPr="00812B08" w:rsidRDefault="00DB5993" w:rsidP="00C844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5993" w:rsidRPr="00812B08" w:rsidRDefault="00DB5993" w:rsidP="00C844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5993" w:rsidRPr="00812B08" w:rsidRDefault="00DB5993" w:rsidP="00C844EB">
            <w:pPr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B5993" w:rsidRPr="001056C5" w:rsidRDefault="00DB5993" w:rsidP="00DB5993">
      <w:pPr>
        <w:ind w:firstLine="0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О согласовании </w:t>
      </w:r>
    </w:p>
    <w:p w:rsidR="00DB5993" w:rsidRPr="00727A35" w:rsidRDefault="00DB5993" w:rsidP="00DB5993">
      <w:pPr>
        <w:ind w:firstLine="0"/>
        <w:contextualSpacing/>
        <w:rPr>
          <w:rFonts w:ascii="Times New Roman" w:hAnsi="Times New Roman"/>
          <w:szCs w:val="28"/>
          <w:lang w:eastAsia="en-US"/>
        </w:rPr>
      </w:pPr>
    </w:p>
    <w:p w:rsidR="00DB5993" w:rsidRDefault="00DB5993" w:rsidP="00DB5993">
      <w:pPr>
        <w:ind w:firstLine="708"/>
        <w:rPr>
          <w:rFonts w:ascii="Times New Roman" w:hAnsi="Times New Roman"/>
          <w:bCs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Отдел архитектуры и градостроительства Комитета по строительству и городскому хозяйству администрации городского округа согласовывает размещение </w:t>
      </w:r>
      <w:proofErr w:type="spellStart"/>
      <w:r w:rsidRPr="00DB5993">
        <w:rPr>
          <w:bCs/>
          <w:szCs w:val="28"/>
          <w:lang w:eastAsia="en-US"/>
        </w:rPr>
        <w:t>штендеров</w:t>
      </w:r>
      <w:proofErr w:type="spellEnd"/>
      <w:r w:rsidRPr="00DB5993">
        <w:rPr>
          <w:bCs/>
          <w:szCs w:val="28"/>
          <w:lang w:eastAsia="en-US"/>
        </w:rPr>
        <w:t xml:space="preserve">, вывесок, информационных плакатов, афиш и </w:t>
      </w:r>
      <w:r w:rsidRPr="00DB5993">
        <w:rPr>
          <w:rFonts w:ascii="Times New Roman" w:hAnsi="Times New Roman"/>
          <w:bCs/>
          <w:szCs w:val="28"/>
          <w:lang w:eastAsia="en-US"/>
        </w:rPr>
        <w:t>иной визуальн</w:t>
      </w:r>
      <w:r>
        <w:rPr>
          <w:rFonts w:ascii="Times New Roman" w:hAnsi="Times New Roman"/>
          <w:bCs/>
          <w:szCs w:val="28"/>
          <w:lang w:eastAsia="en-US"/>
        </w:rPr>
        <w:t xml:space="preserve">ой информации, наружной рекламы (нужное отметить) </w:t>
      </w:r>
      <w:proofErr w:type="gramStart"/>
      <w:r>
        <w:rPr>
          <w:rFonts w:ascii="Times New Roman" w:hAnsi="Times New Roman"/>
          <w:bCs/>
          <w:szCs w:val="28"/>
          <w:lang w:eastAsia="en-US"/>
        </w:rPr>
        <w:t>согласно</w:t>
      </w:r>
      <w:proofErr w:type="gramEnd"/>
      <w:r>
        <w:rPr>
          <w:rFonts w:ascii="Times New Roman" w:hAnsi="Times New Roman"/>
          <w:bCs/>
          <w:szCs w:val="28"/>
          <w:lang w:eastAsia="en-US"/>
        </w:rPr>
        <w:t xml:space="preserve"> представленного макета.</w:t>
      </w:r>
    </w:p>
    <w:p w:rsidR="00DB5993" w:rsidRDefault="00DB5993" w:rsidP="00DB5993">
      <w:pPr>
        <w:ind w:firstLine="708"/>
        <w:rPr>
          <w:rFonts w:ascii="Times New Roman" w:hAnsi="Times New Roman"/>
          <w:bCs/>
          <w:szCs w:val="28"/>
          <w:lang w:eastAsia="en-US"/>
        </w:rPr>
      </w:pPr>
    </w:p>
    <w:p w:rsidR="00DB5993" w:rsidRPr="00DB5993" w:rsidRDefault="00DB5993" w:rsidP="00DB5993">
      <w:pPr>
        <w:ind w:firstLine="708"/>
        <w:rPr>
          <w:rFonts w:ascii="Times New Roman" w:hAnsi="Times New Roman"/>
          <w:bCs/>
          <w:sz w:val="24"/>
          <w:szCs w:val="24"/>
          <w:lang w:eastAsia="en-US"/>
        </w:rPr>
      </w:pPr>
      <w:r w:rsidRPr="00DB5993">
        <w:rPr>
          <w:rFonts w:ascii="Times New Roman" w:hAnsi="Times New Roman"/>
          <w:bCs/>
          <w:sz w:val="24"/>
          <w:szCs w:val="24"/>
          <w:lang w:eastAsia="en-US"/>
        </w:rPr>
        <w:t xml:space="preserve">Приложение: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графический </w:t>
      </w:r>
      <w:r w:rsidRPr="00DB5993">
        <w:rPr>
          <w:rFonts w:ascii="Times New Roman" w:hAnsi="Times New Roman"/>
          <w:bCs/>
          <w:sz w:val="24"/>
          <w:szCs w:val="24"/>
          <w:lang w:eastAsia="en-US"/>
        </w:rPr>
        <w:t>макет информационного оформления</w:t>
      </w:r>
      <w:r>
        <w:rPr>
          <w:rFonts w:ascii="Times New Roman" w:hAnsi="Times New Roman"/>
          <w:bCs/>
          <w:sz w:val="24"/>
          <w:szCs w:val="24"/>
          <w:lang w:eastAsia="en-US"/>
        </w:rPr>
        <w:t>, заверенный печатью Уполномоченного органа</w:t>
      </w:r>
      <w:r w:rsidRPr="00DB5993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DB5993" w:rsidRDefault="00DB5993" w:rsidP="00DB5993">
      <w:pPr>
        <w:ind w:firstLine="708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</w:p>
    <w:p w:rsidR="00DB5993" w:rsidRPr="00DB5993" w:rsidRDefault="00DB5993" w:rsidP="00DB5993">
      <w:pPr>
        <w:ind w:firstLine="0"/>
        <w:contextualSpacing/>
        <w:rPr>
          <w:rFonts w:ascii="Times New Roman" w:hAnsi="Times New Roman"/>
          <w:szCs w:val="28"/>
        </w:rPr>
      </w:pPr>
      <w:r w:rsidRPr="00DB5993">
        <w:rPr>
          <w:rFonts w:ascii="Times New Roman" w:hAnsi="Times New Roman"/>
          <w:szCs w:val="28"/>
        </w:rPr>
        <w:t>______________        __________________          _________________________</w:t>
      </w:r>
    </w:p>
    <w:p w:rsidR="00DB5993" w:rsidRPr="00DB5993" w:rsidRDefault="00DB5993" w:rsidP="00DB5993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DB5993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</w:t>
      </w:r>
      <w:r w:rsidRPr="00DB5993">
        <w:rPr>
          <w:rFonts w:ascii="Times New Roman" w:hAnsi="Times New Roman"/>
          <w:sz w:val="24"/>
          <w:szCs w:val="24"/>
        </w:rPr>
        <w:t xml:space="preserve">(должность)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B5993">
        <w:rPr>
          <w:rFonts w:ascii="Times New Roman" w:hAnsi="Times New Roman"/>
          <w:sz w:val="24"/>
          <w:szCs w:val="24"/>
        </w:rPr>
        <w:t xml:space="preserve">(подпись)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B5993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DB5993" w:rsidRDefault="00DB5993" w:rsidP="00DB5993">
      <w:pPr>
        <w:ind w:firstLine="0"/>
        <w:contextualSpacing/>
        <w:rPr>
          <w:rFonts w:ascii="Times New Roman" w:hAnsi="Times New Roman"/>
          <w:sz w:val="20"/>
        </w:rPr>
      </w:pPr>
    </w:p>
    <w:p w:rsidR="00DB5993" w:rsidRDefault="00DB5993" w:rsidP="00DB5993">
      <w:pPr>
        <w:ind w:firstLine="0"/>
        <w:contextualSpacing/>
        <w:rPr>
          <w:rFonts w:ascii="Times New Roman" w:hAnsi="Times New Roman"/>
          <w:sz w:val="20"/>
        </w:rPr>
      </w:pPr>
    </w:p>
    <w:p w:rsidR="00DB5993" w:rsidRDefault="00DB5993" w:rsidP="00DB5993">
      <w:pPr>
        <w:ind w:firstLine="0"/>
        <w:contextualSpacing/>
        <w:rPr>
          <w:rFonts w:ascii="Times New Roman" w:hAnsi="Times New Roman"/>
          <w:sz w:val="20"/>
        </w:rPr>
      </w:pPr>
    </w:p>
    <w:p w:rsidR="00781226" w:rsidRPr="00EA7CED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  <w:r w:rsidRPr="00EA7CED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:rsidR="00781226" w:rsidRDefault="00781226" w:rsidP="0078122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EA7CED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Административному регламенту </w:t>
      </w:r>
      <w:r w:rsidRPr="004D5577">
        <w:rPr>
          <w:rFonts w:ascii="Courier New" w:hAnsi="Courier New" w:cs="Courier New"/>
          <w:bCs/>
          <w:sz w:val="22"/>
          <w:szCs w:val="22"/>
        </w:rPr>
        <w:t xml:space="preserve">предоставления </w:t>
      </w:r>
    </w:p>
    <w:p w:rsidR="00781226" w:rsidRDefault="00781226" w:rsidP="0078122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D5577">
        <w:rPr>
          <w:rFonts w:ascii="Courier New" w:hAnsi="Courier New" w:cs="Courier New"/>
          <w:bCs/>
          <w:sz w:val="22"/>
          <w:szCs w:val="22"/>
        </w:rPr>
        <w:t xml:space="preserve">муниципальной услуги «Согласование размещения </w:t>
      </w:r>
    </w:p>
    <w:p w:rsidR="00781226" w:rsidRDefault="00781226" w:rsidP="00781226">
      <w:pPr>
        <w:jc w:val="right"/>
        <w:rPr>
          <w:rFonts w:ascii="Courier New" w:hAnsi="Courier New" w:cs="Courier New"/>
          <w:bCs/>
          <w:sz w:val="22"/>
          <w:szCs w:val="22"/>
        </w:rPr>
      </w:pPr>
      <w:proofErr w:type="spellStart"/>
      <w:r w:rsidRPr="004D5577">
        <w:rPr>
          <w:rFonts w:ascii="Courier New" w:hAnsi="Courier New" w:cs="Courier New"/>
          <w:bCs/>
          <w:sz w:val="22"/>
          <w:szCs w:val="22"/>
        </w:rPr>
        <w:t>штендеров</w:t>
      </w:r>
      <w:proofErr w:type="spellEnd"/>
      <w:r w:rsidRPr="004D5577">
        <w:rPr>
          <w:rFonts w:ascii="Courier New" w:hAnsi="Courier New" w:cs="Courier New"/>
          <w:bCs/>
          <w:sz w:val="22"/>
          <w:szCs w:val="22"/>
        </w:rPr>
        <w:t xml:space="preserve">, вывесок, информационных плакатов, афиш и </w:t>
      </w:r>
    </w:p>
    <w:p w:rsidR="00781226" w:rsidRDefault="00781226" w:rsidP="0078122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D5577">
        <w:rPr>
          <w:rFonts w:ascii="Courier New" w:hAnsi="Courier New" w:cs="Courier New"/>
          <w:bCs/>
          <w:sz w:val="22"/>
          <w:szCs w:val="22"/>
        </w:rPr>
        <w:t xml:space="preserve">иной визуальной информации, наружной рекламы </w:t>
      </w:r>
    </w:p>
    <w:p w:rsidR="00781226" w:rsidRPr="004D5577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  <w:r w:rsidRPr="004D5577">
        <w:rPr>
          <w:rFonts w:ascii="Courier New" w:hAnsi="Courier New" w:cs="Courier New"/>
          <w:bCs/>
          <w:sz w:val="22"/>
          <w:szCs w:val="22"/>
        </w:rPr>
        <w:t>на территории муниципального образования – «город Тулун»</w:t>
      </w:r>
    </w:p>
    <w:p w:rsidR="00781226" w:rsidRPr="00F142F1" w:rsidRDefault="00781226" w:rsidP="00781226">
      <w:pPr>
        <w:pStyle w:val="af5"/>
        <w:spacing w:after="0"/>
        <w:rPr>
          <w:rFonts w:ascii="Arial" w:hAnsi="Arial" w:cs="Arial"/>
          <w:sz w:val="30"/>
          <w:szCs w:val="30"/>
        </w:rPr>
      </w:pPr>
    </w:p>
    <w:p w:rsidR="00781226" w:rsidRPr="00EF240C" w:rsidRDefault="00781226" w:rsidP="00781226">
      <w:pPr>
        <w:pStyle w:val="2"/>
        <w:tabs>
          <w:tab w:val="left" w:pos="709"/>
          <w:tab w:val="left" w:pos="1200"/>
        </w:tabs>
        <w:spacing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EF240C">
        <w:rPr>
          <w:rFonts w:ascii="Arial" w:hAnsi="Arial" w:cs="Arial"/>
          <w:sz w:val="28"/>
          <w:szCs w:val="28"/>
        </w:rPr>
        <w:t xml:space="preserve">Форма </w:t>
      </w:r>
      <w:r>
        <w:rPr>
          <w:rFonts w:ascii="Arial" w:hAnsi="Arial" w:cs="Arial"/>
          <w:sz w:val="28"/>
          <w:szCs w:val="28"/>
        </w:rPr>
        <w:t>уведомления об отказе в согласовании</w:t>
      </w:r>
      <w:r w:rsidRPr="00EF240C">
        <w:rPr>
          <w:rFonts w:ascii="Arial" w:hAnsi="Arial" w:cs="Arial"/>
          <w:sz w:val="28"/>
          <w:szCs w:val="28"/>
        </w:rPr>
        <w:t xml:space="preserve"> </w:t>
      </w:r>
      <w:r w:rsidRPr="00EF240C">
        <w:rPr>
          <w:rFonts w:ascii="Arial" w:hAnsi="Arial" w:cs="Arial"/>
          <w:bCs/>
          <w:sz w:val="28"/>
          <w:szCs w:val="28"/>
        </w:rPr>
        <w:t xml:space="preserve">размещения </w:t>
      </w:r>
    </w:p>
    <w:p w:rsidR="00781226" w:rsidRPr="00EF240C" w:rsidRDefault="00781226" w:rsidP="00781226">
      <w:pPr>
        <w:pStyle w:val="2"/>
        <w:tabs>
          <w:tab w:val="left" w:pos="709"/>
          <w:tab w:val="left" w:pos="1200"/>
        </w:tabs>
        <w:spacing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proofErr w:type="spellStart"/>
      <w:r w:rsidRPr="00EF240C">
        <w:rPr>
          <w:rFonts w:ascii="Arial" w:hAnsi="Arial" w:cs="Arial"/>
          <w:bCs/>
          <w:sz w:val="28"/>
          <w:szCs w:val="28"/>
        </w:rPr>
        <w:t>штендеров</w:t>
      </w:r>
      <w:proofErr w:type="spellEnd"/>
      <w:r w:rsidRPr="00EF240C">
        <w:rPr>
          <w:rFonts w:ascii="Arial" w:hAnsi="Arial" w:cs="Arial"/>
          <w:bCs/>
          <w:sz w:val="28"/>
          <w:szCs w:val="28"/>
        </w:rPr>
        <w:t xml:space="preserve">, вывесок, информационных плакатов, афиш и </w:t>
      </w:r>
    </w:p>
    <w:p w:rsidR="00781226" w:rsidRPr="00EF240C" w:rsidRDefault="00781226" w:rsidP="00781226">
      <w:pPr>
        <w:pStyle w:val="2"/>
        <w:tabs>
          <w:tab w:val="left" w:pos="709"/>
          <w:tab w:val="left" w:pos="1200"/>
        </w:tabs>
        <w:spacing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EF240C">
        <w:rPr>
          <w:rFonts w:ascii="Arial" w:hAnsi="Arial" w:cs="Arial"/>
          <w:bCs/>
          <w:sz w:val="28"/>
          <w:szCs w:val="28"/>
        </w:rPr>
        <w:t xml:space="preserve">иной визуальной информации, наружной рекламы </w:t>
      </w:r>
    </w:p>
    <w:p w:rsidR="00781226" w:rsidRPr="00EF240C" w:rsidRDefault="00781226" w:rsidP="00781226">
      <w:pPr>
        <w:pStyle w:val="2"/>
        <w:tabs>
          <w:tab w:val="left" w:pos="709"/>
          <w:tab w:val="left" w:pos="1200"/>
        </w:tabs>
        <w:spacing w:after="0"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EF240C">
        <w:rPr>
          <w:rFonts w:ascii="Arial" w:hAnsi="Arial" w:cs="Arial"/>
          <w:bCs/>
          <w:sz w:val="28"/>
          <w:szCs w:val="28"/>
        </w:rPr>
        <w:t>на территории муниципального образования – «город Тулун»</w:t>
      </w:r>
    </w:p>
    <w:p w:rsidR="00781226" w:rsidRDefault="00781226" w:rsidP="00781226">
      <w:pPr>
        <w:contextualSpacing/>
        <w:jc w:val="center"/>
        <w:rPr>
          <w:rFonts w:ascii="Times New Roman" w:hAnsi="Times New Roman"/>
          <w:iCs/>
          <w:szCs w:val="22"/>
        </w:rPr>
      </w:pPr>
    </w:p>
    <w:tbl>
      <w:tblPr>
        <w:tblpPr w:leftFromText="180" w:rightFromText="180" w:vertAnchor="text" w:horzAnchor="margin" w:tblpX="108" w:tblpY="-22"/>
        <w:tblW w:w="9583" w:type="dxa"/>
        <w:tblLayout w:type="fixed"/>
        <w:tblLook w:val="0000"/>
      </w:tblPr>
      <w:tblGrid>
        <w:gridCol w:w="4786"/>
        <w:gridCol w:w="803"/>
        <w:gridCol w:w="3994"/>
      </w:tblGrid>
      <w:tr w:rsidR="00781226" w:rsidRPr="00812B08" w:rsidTr="00C844EB">
        <w:trPr>
          <w:trHeight w:val="3218"/>
        </w:trPr>
        <w:tc>
          <w:tcPr>
            <w:tcW w:w="4786" w:type="dxa"/>
            <w:shd w:val="clear" w:color="auto" w:fill="FFFFFF"/>
          </w:tcPr>
          <w:p w:rsidR="00781226" w:rsidRPr="00812B08" w:rsidRDefault="00781226" w:rsidP="00C844EB">
            <w:pPr>
              <w:ind w:firstLine="0"/>
              <w:jc w:val="center"/>
              <w:rPr>
                <w:rFonts w:asciiTheme="minorHAnsi" w:hAnsiTheme="minorHAnsi"/>
                <w:szCs w:val="28"/>
              </w:rPr>
            </w:pPr>
            <w:r w:rsidRPr="00812B0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13195" cy="514350"/>
                  <wp:effectExtent l="19050" t="0" r="5905" b="0"/>
                  <wp:docPr id="1" name="Рисунок 2" descr="C:\Users\Элемент\Pictures\герб\Гербовый-щит-(большой-размер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лемент\Pictures\герб\Гербовый-щит-(большой-размер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0" cy="514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226" w:rsidRPr="00812B08" w:rsidRDefault="00781226" w:rsidP="00C844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B0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781226" w:rsidRPr="00812B08" w:rsidRDefault="00781226" w:rsidP="00C844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B08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:rsidR="00781226" w:rsidRPr="00812B08" w:rsidRDefault="00781226" w:rsidP="00C844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226" w:rsidRPr="00812B08" w:rsidRDefault="00781226" w:rsidP="00C844E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12B08"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781226" w:rsidRPr="00F0556D" w:rsidRDefault="00781226" w:rsidP="00C844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6D">
              <w:rPr>
                <w:rFonts w:ascii="Times New Roman" w:hAnsi="Times New Roman"/>
                <w:sz w:val="24"/>
                <w:szCs w:val="24"/>
              </w:rPr>
              <w:t>Комитет по строительству и городскому хозяйству</w:t>
            </w:r>
          </w:p>
          <w:p w:rsidR="00781226" w:rsidRDefault="00781226" w:rsidP="00C844E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  <w:p w:rsidR="00781226" w:rsidRPr="00812B08" w:rsidRDefault="00781226" w:rsidP="00C844E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226" w:rsidRPr="00812B08" w:rsidRDefault="00781226" w:rsidP="00C844EB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12B08">
              <w:rPr>
                <w:rFonts w:ascii="Times New Roman" w:hAnsi="Times New Roman"/>
                <w:sz w:val="22"/>
                <w:szCs w:val="24"/>
              </w:rPr>
              <w:t xml:space="preserve">ул. Ленина, 99 г. Тулун, </w:t>
            </w:r>
          </w:p>
          <w:p w:rsidR="00781226" w:rsidRPr="00812B08" w:rsidRDefault="00781226" w:rsidP="00C844EB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12B08"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:rsidR="00781226" w:rsidRPr="00BD02FD" w:rsidRDefault="00781226" w:rsidP="00C844EB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12B08">
              <w:rPr>
                <w:rFonts w:ascii="Times New Roman" w:hAnsi="Times New Roman"/>
                <w:sz w:val="22"/>
                <w:szCs w:val="24"/>
              </w:rPr>
              <w:t>тел</w:t>
            </w:r>
            <w:r w:rsidRPr="00BD02FD">
              <w:rPr>
                <w:rFonts w:ascii="Times New Roman" w:hAnsi="Times New Roman"/>
                <w:sz w:val="22"/>
                <w:szCs w:val="24"/>
              </w:rPr>
              <w:t xml:space="preserve">. 2-16-00;   </w:t>
            </w:r>
            <w:r w:rsidRPr="00812B08">
              <w:rPr>
                <w:rFonts w:ascii="Times New Roman" w:hAnsi="Times New Roman"/>
                <w:sz w:val="22"/>
                <w:szCs w:val="24"/>
              </w:rPr>
              <w:t>ф</w:t>
            </w:r>
            <w:r w:rsidRPr="00BD02FD">
              <w:rPr>
                <w:rFonts w:ascii="Times New Roman" w:hAnsi="Times New Roman"/>
                <w:sz w:val="22"/>
                <w:szCs w:val="24"/>
              </w:rPr>
              <w:t xml:space="preserve">. 2-18-79 </w:t>
            </w:r>
          </w:p>
          <w:p w:rsidR="00781226" w:rsidRPr="00BD02FD" w:rsidRDefault="00781226" w:rsidP="00C844EB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12B08">
              <w:rPr>
                <w:rFonts w:ascii="Times New Roman" w:hAnsi="Times New Roman"/>
                <w:sz w:val="22"/>
                <w:szCs w:val="24"/>
                <w:lang w:val="en-US"/>
              </w:rPr>
              <w:t>e</w:t>
            </w:r>
            <w:r w:rsidRPr="00BD02FD">
              <w:rPr>
                <w:rFonts w:ascii="Times New Roman" w:hAnsi="Times New Roman"/>
                <w:sz w:val="22"/>
                <w:szCs w:val="24"/>
              </w:rPr>
              <w:t>-</w:t>
            </w:r>
            <w:r w:rsidRPr="00812B08">
              <w:rPr>
                <w:rFonts w:ascii="Times New Roman" w:hAnsi="Times New Roman"/>
                <w:sz w:val="22"/>
                <w:szCs w:val="24"/>
                <w:lang w:val="en-US"/>
              </w:rPr>
              <w:t>mail</w:t>
            </w:r>
            <w:r w:rsidRPr="00BD02FD">
              <w:rPr>
                <w:rFonts w:ascii="Times New Roman" w:hAnsi="Times New Roman"/>
                <w:sz w:val="22"/>
                <w:szCs w:val="24"/>
              </w:rPr>
              <w:t xml:space="preserve">: </w:t>
            </w:r>
            <w:hyperlink r:id="rId28" w:history="1">
              <w:r w:rsidRPr="00812B08">
                <w:rPr>
                  <w:rFonts w:ascii="Times New Roman" w:hAnsi="Times New Roman"/>
                  <w:sz w:val="22"/>
                  <w:szCs w:val="24"/>
                  <w:u w:val="single"/>
                  <w:lang w:val="en-US"/>
                </w:rPr>
                <w:t>tulun</w:t>
              </w:r>
              <w:r w:rsidRPr="00BD02FD">
                <w:rPr>
                  <w:rFonts w:ascii="Times New Roman" w:hAnsi="Times New Roman"/>
                  <w:sz w:val="22"/>
                  <w:szCs w:val="24"/>
                  <w:u w:val="single"/>
                </w:rPr>
                <w:t>-</w:t>
              </w:r>
              <w:r w:rsidRPr="00812B08">
                <w:rPr>
                  <w:rFonts w:ascii="Times New Roman" w:hAnsi="Times New Roman"/>
                  <w:sz w:val="22"/>
                  <w:szCs w:val="24"/>
                  <w:u w:val="single"/>
                  <w:lang w:val="en-US"/>
                </w:rPr>
                <w:t>mer</w:t>
              </w:r>
              <w:r w:rsidRPr="00BD02FD">
                <w:rPr>
                  <w:rFonts w:ascii="Times New Roman" w:hAnsi="Times New Roman"/>
                  <w:sz w:val="22"/>
                  <w:szCs w:val="24"/>
                  <w:u w:val="single"/>
                </w:rPr>
                <w:t>@</w:t>
              </w:r>
              <w:r w:rsidRPr="00812B08">
                <w:rPr>
                  <w:rFonts w:ascii="Times New Roman" w:hAnsi="Times New Roman"/>
                  <w:sz w:val="22"/>
                  <w:szCs w:val="24"/>
                  <w:u w:val="single"/>
                  <w:lang w:val="en-US"/>
                </w:rPr>
                <w:t>irmail</w:t>
              </w:r>
              <w:r w:rsidRPr="00BD02FD">
                <w:rPr>
                  <w:rFonts w:ascii="Times New Roman" w:hAnsi="Times New Roman"/>
                  <w:sz w:val="22"/>
                  <w:szCs w:val="24"/>
                  <w:u w:val="single"/>
                </w:rPr>
                <w:t>.</w:t>
              </w:r>
              <w:r w:rsidRPr="00812B08">
                <w:rPr>
                  <w:rFonts w:ascii="Times New Roman" w:hAnsi="Times New Roman"/>
                  <w:sz w:val="22"/>
                  <w:szCs w:val="24"/>
                  <w:u w:val="single"/>
                  <w:lang w:val="en-US"/>
                </w:rPr>
                <w:t>ru</w:t>
              </w:r>
            </w:hyperlink>
          </w:p>
          <w:p w:rsidR="00781226" w:rsidRPr="00BD02FD" w:rsidRDefault="00781226" w:rsidP="00C844E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1226" w:rsidRDefault="00781226" w:rsidP="00C844EB">
            <w:pPr>
              <w:ind w:firstLine="0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812B08">
              <w:rPr>
                <w:rFonts w:ascii="Times New Roman" w:hAnsi="Times New Roman"/>
                <w:sz w:val="24"/>
                <w:szCs w:val="27"/>
              </w:rPr>
              <w:t>«_____»________20</w:t>
            </w:r>
            <w:r>
              <w:rPr>
                <w:rFonts w:ascii="Times New Roman" w:hAnsi="Times New Roman"/>
                <w:sz w:val="24"/>
                <w:szCs w:val="27"/>
              </w:rPr>
              <w:t>___</w:t>
            </w:r>
            <w:r w:rsidRPr="00812B08">
              <w:rPr>
                <w:rFonts w:ascii="Times New Roman" w:hAnsi="Times New Roman"/>
                <w:sz w:val="24"/>
                <w:szCs w:val="27"/>
              </w:rPr>
              <w:t xml:space="preserve"> г.  №_______</w:t>
            </w:r>
          </w:p>
          <w:p w:rsidR="00781226" w:rsidRPr="00490344" w:rsidRDefault="00781226" w:rsidP="00C844EB">
            <w:pPr>
              <w:ind w:firstLine="0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DA57B9">
              <w:rPr>
                <w:rFonts w:ascii="Times New Roman" w:hAnsi="Times New Roman"/>
                <w:sz w:val="24"/>
                <w:szCs w:val="27"/>
              </w:rPr>
              <w:t>на №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7"/>
                <w:u w:val="single"/>
              </w:rPr>
              <w:t>____</w:t>
            </w:r>
            <w:r w:rsidRPr="00DA57B9">
              <w:rPr>
                <w:rFonts w:ascii="Times New Roman" w:hAnsi="Times New Roman"/>
                <w:sz w:val="24"/>
                <w:szCs w:val="27"/>
                <w:u w:val="single"/>
              </w:rPr>
              <w:t xml:space="preserve"> </w:t>
            </w:r>
            <w:r w:rsidRPr="00DA57B9">
              <w:rPr>
                <w:rFonts w:ascii="Times New Roman" w:hAnsi="Times New Roman"/>
                <w:sz w:val="24"/>
                <w:szCs w:val="27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7"/>
                <w:u w:val="single"/>
              </w:rPr>
              <w:t>___</w:t>
            </w:r>
            <w:r w:rsidRPr="00DA57B9">
              <w:rPr>
                <w:rFonts w:ascii="Times New Roman" w:hAnsi="Times New Roman"/>
                <w:sz w:val="24"/>
                <w:szCs w:val="27"/>
                <w:u w:val="single"/>
              </w:rPr>
              <w:t xml:space="preserve"> </w:t>
            </w:r>
            <w:r w:rsidRPr="00DA57B9">
              <w:rPr>
                <w:rFonts w:ascii="Times New Roman" w:hAnsi="Times New Roman"/>
                <w:sz w:val="24"/>
                <w:szCs w:val="27"/>
              </w:rPr>
              <w:t>»</w:t>
            </w:r>
            <w:r w:rsidRPr="00DA57B9">
              <w:rPr>
                <w:rFonts w:ascii="Times New Roman" w:hAnsi="Times New Roman"/>
                <w:sz w:val="24"/>
                <w:szCs w:val="27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7"/>
                <w:u w:val="single"/>
              </w:rPr>
              <w:t>__</w:t>
            </w:r>
            <w:r w:rsidRPr="00DA57B9">
              <w:rPr>
                <w:rFonts w:ascii="Times New Roman" w:hAnsi="Times New Roman"/>
                <w:sz w:val="24"/>
                <w:szCs w:val="27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7"/>
              </w:rPr>
              <w:t>20___</w:t>
            </w:r>
            <w:r w:rsidRPr="00DA57B9">
              <w:rPr>
                <w:rFonts w:ascii="Times New Roman" w:hAnsi="Times New Roman"/>
                <w:sz w:val="24"/>
                <w:szCs w:val="27"/>
              </w:rPr>
              <w:t>г.</w:t>
            </w:r>
          </w:p>
        </w:tc>
        <w:tc>
          <w:tcPr>
            <w:tcW w:w="803" w:type="dxa"/>
            <w:shd w:val="clear" w:color="auto" w:fill="FFFFFF"/>
          </w:tcPr>
          <w:p w:rsidR="00781226" w:rsidRPr="00812B08" w:rsidRDefault="00781226" w:rsidP="00C844EB"/>
        </w:tc>
        <w:tc>
          <w:tcPr>
            <w:tcW w:w="3994" w:type="dxa"/>
            <w:shd w:val="clear" w:color="auto" w:fill="FFFFFF"/>
          </w:tcPr>
          <w:p w:rsidR="00781226" w:rsidRDefault="00781226" w:rsidP="00C844EB"/>
          <w:tbl>
            <w:tblPr>
              <w:tblW w:w="3767" w:type="dxa"/>
              <w:tblLayout w:type="fixed"/>
              <w:tblLook w:val="0000"/>
            </w:tblPr>
            <w:tblGrid>
              <w:gridCol w:w="3767"/>
            </w:tblGrid>
            <w:tr w:rsidR="00781226" w:rsidRPr="00B91109" w:rsidTr="00C844EB">
              <w:trPr>
                <w:trHeight w:val="3655"/>
              </w:trPr>
              <w:tc>
                <w:tcPr>
                  <w:tcW w:w="3767" w:type="dxa"/>
                  <w:shd w:val="clear" w:color="auto" w:fill="FFFFFF"/>
                </w:tcPr>
                <w:p w:rsidR="00781226" w:rsidRDefault="00781226" w:rsidP="00C844EB">
                  <w:pPr>
                    <w:pStyle w:val="ad"/>
                    <w:framePr w:hSpace="180" w:wrap="around" w:vAnchor="text" w:hAnchor="margin" w:x="108" w:y="-22"/>
                    <w:tabs>
                      <w:tab w:val="left" w:pos="7371"/>
                    </w:tabs>
                    <w:ind w:firstLine="0"/>
                    <w:rPr>
                      <w:sz w:val="28"/>
                      <w:szCs w:val="28"/>
                    </w:rPr>
                  </w:pPr>
                </w:p>
                <w:p w:rsidR="00781226" w:rsidRDefault="00781226" w:rsidP="00C844EB">
                  <w:pPr>
                    <w:pStyle w:val="ad"/>
                    <w:framePr w:hSpace="180" w:wrap="around" w:vAnchor="text" w:hAnchor="margin" w:x="108" w:y="-22"/>
                    <w:tabs>
                      <w:tab w:val="left" w:pos="7371"/>
                    </w:tabs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781226" w:rsidRDefault="00781226" w:rsidP="00C844EB">
                  <w:pPr>
                    <w:pStyle w:val="ad"/>
                    <w:framePr w:hSpace="180" w:wrap="around" w:vAnchor="text" w:hAnchor="margin" w:x="108" w:y="-22"/>
                    <w:tabs>
                      <w:tab w:val="left" w:pos="7371"/>
                    </w:tabs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781226" w:rsidRPr="00DB5993" w:rsidRDefault="00781226" w:rsidP="00C844EB">
                  <w:pPr>
                    <w:pStyle w:val="ad"/>
                    <w:framePr w:hSpace="180" w:wrap="around" w:vAnchor="text" w:hAnchor="margin" w:x="108" w:y="-22"/>
                    <w:tabs>
                      <w:tab w:val="left" w:pos="7371"/>
                    </w:tabs>
                    <w:ind w:firstLine="0"/>
                  </w:pPr>
                  <w:r w:rsidRPr="00DB5993">
                    <w:t>(фамилия, имя, отчество физического лица)</w:t>
                  </w:r>
                </w:p>
                <w:p w:rsidR="00781226" w:rsidRDefault="00781226" w:rsidP="00C844EB">
                  <w:pPr>
                    <w:pStyle w:val="ad"/>
                    <w:framePr w:hSpace="180" w:wrap="around" w:vAnchor="text" w:hAnchor="margin" w:x="108" w:y="-22"/>
                    <w:tabs>
                      <w:tab w:val="left" w:pos="7371"/>
                    </w:tabs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</w:t>
                  </w:r>
                </w:p>
                <w:p w:rsidR="00781226" w:rsidRPr="00DB5993" w:rsidRDefault="00781226" w:rsidP="00C844EB">
                  <w:pPr>
                    <w:pStyle w:val="ad"/>
                    <w:framePr w:hSpace="180" w:wrap="around" w:vAnchor="text" w:hAnchor="margin" w:x="108" w:y="-22"/>
                    <w:tabs>
                      <w:tab w:val="left" w:pos="7371"/>
                    </w:tabs>
                    <w:ind w:firstLine="0"/>
                  </w:pPr>
                  <w:r w:rsidRPr="00DB5993">
                    <w:t>(адрес для почтовых отправлений)</w:t>
                  </w:r>
                </w:p>
                <w:p w:rsidR="00781226" w:rsidRPr="0037579A" w:rsidRDefault="00781226" w:rsidP="00C844EB">
                  <w:pPr>
                    <w:pStyle w:val="ad"/>
                    <w:framePr w:hSpace="180" w:wrap="around" w:vAnchor="text" w:hAnchor="margin" w:x="108" w:y="-22"/>
                    <w:tabs>
                      <w:tab w:val="left" w:pos="7371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1226" w:rsidRPr="00812B08" w:rsidRDefault="00781226" w:rsidP="00C844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226" w:rsidRPr="00812B08" w:rsidRDefault="00781226" w:rsidP="00C844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1226" w:rsidRPr="00812B08" w:rsidRDefault="00781226" w:rsidP="00C844EB">
            <w:pPr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81226" w:rsidRPr="001056C5" w:rsidRDefault="00781226" w:rsidP="00781226">
      <w:pPr>
        <w:ind w:firstLine="0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Уведомление об отказе</w:t>
      </w:r>
    </w:p>
    <w:p w:rsidR="00781226" w:rsidRPr="00727A35" w:rsidRDefault="00781226" w:rsidP="00781226">
      <w:pPr>
        <w:ind w:firstLine="0"/>
        <w:contextualSpacing/>
        <w:rPr>
          <w:rFonts w:ascii="Times New Roman" w:hAnsi="Times New Roman"/>
          <w:szCs w:val="28"/>
          <w:lang w:eastAsia="en-US"/>
        </w:rPr>
      </w:pPr>
    </w:p>
    <w:p w:rsidR="00781226" w:rsidRDefault="00781226" w:rsidP="00781226">
      <w:pPr>
        <w:ind w:firstLine="708"/>
        <w:rPr>
          <w:rFonts w:ascii="Times New Roman" w:hAnsi="Times New Roman"/>
          <w:bCs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 xml:space="preserve">Отдел архитектуры и градостроительства Комитета по строительству и городскому хозяйству администрации городского округа уведомляет об отказе в согласовании размещения </w:t>
      </w:r>
      <w:proofErr w:type="spellStart"/>
      <w:r w:rsidRPr="00DB5993">
        <w:rPr>
          <w:bCs/>
          <w:szCs w:val="28"/>
          <w:lang w:eastAsia="en-US"/>
        </w:rPr>
        <w:t>штендеров</w:t>
      </w:r>
      <w:proofErr w:type="spellEnd"/>
      <w:r w:rsidRPr="00DB5993">
        <w:rPr>
          <w:bCs/>
          <w:szCs w:val="28"/>
          <w:lang w:eastAsia="en-US"/>
        </w:rPr>
        <w:t xml:space="preserve">, вывесок, информационных плакатов, афиш и </w:t>
      </w:r>
      <w:r w:rsidRPr="00DB5993">
        <w:rPr>
          <w:rFonts w:ascii="Times New Roman" w:hAnsi="Times New Roman"/>
          <w:bCs/>
          <w:szCs w:val="28"/>
          <w:lang w:eastAsia="en-US"/>
        </w:rPr>
        <w:t>иной визуальн</w:t>
      </w:r>
      <w:r>
        <w:rPr>
          <w:rFonts w:ascii="Times New Roman" w:hAnsi="Times New Roman"/>
          <w:bCs/>
          <w:szCs w:val="28"/>
          <w:lang w:eastAsia="en-US"/>
        </w:rPr>
        <w:t>ой информации, наружной рекламы (нужное отметить) на основании (указывается одно или несколько оснований из указанных в подпункте 2 пункта 2.7 Административного регламента):_____</w:t>
      </w:r>
      <w:proofErr w:type="gramEnd"/>
    </w:p>
    <w:p w:rsidR="00781226" w:rsidRDefault="00781226" w:rsidP="00781226">
      <w:pPr>
        <w:ind w:firstLine="0"/>
        <w:rPr>
          <w:rFonts w:ascii="Times New Roman" w:hAnsi="Times New Roman"/>
          <w:bCs/>
          <w:szCs w:val="28"/>
          <w:lang w:eastAsia="en-US"/>
        </w:rPr>
      </w:pPr>
      <w:r>
        <w:rPr>
          <w:rFonts w:ascii="Times New Roman" w:hAnsi="Times New Roman"/>
          <w:bCs/>
          <w:szCs w:val="28"/>
          <w:lang w:eastAsia="en-US"/>
        </w:rPr>
        <w:t>__________________________________________________________________</w:t>
      </w:r>
    </w:p>
    <w:p w:rsidR="00781226" w:rsidRDefault="00781226" w:rsidP="00781226">
      <w:pPr>
        <w:ind w:firstLine="708"/>
        <w:rPr>
          <w:rFonts w:ascii="Times New Roman" w:hAnsi="Times New Roman"/>
          <w:bCs/>
          <w:szCs w:val="28"/>
          <w:lang w:eastAsia="en-US"/>
        </w:rPr>
      </w:pPr>
    </w:p>
    <w:p w:rsidR="00781226" w:rsidRDefault="00781226" w:rsidP="00781226">
      <w:pPr>
        <w:ind w:firstLine="708"/>
        <w:rPr>
          <w:rFonts w:ascii="Times New Roman" w:hAnsi="Times New Roman"/>
          <w:bCs/>
          <w:szCs w:val="28"/>
          <w:lang w:eastAsia="en-US"/>
        </w:rPr>
      </w:pPr>
    </w:p>
    <w:p w:rsidR="00781226" w:rsidRPr="00DB5993" w:rsidRDefault="00781226" w:rsidP="00781226">
      <w:pPr>
        <w:ind w:firstLine="0"/>
        <w:contextualSpacing/>
        <w:rPr>
          <w:rFonts w:ascii="Times New Roman" w:hAnsi="Times New Roman"/>
          <w:szCs w:val="28"/>
        </w:rPr>
      </w:pPr>
      <w:r w:rsidRPr="00DB5993">
        <w:rPr>
          <w:rFonts w:ascii="Times New Roman" w:hAnsi="Times New Roman"/>
          <w:szCs w:val="28"/>
        </w:rPr>
        <w:t>______________        __________________          _________________________</w:t>
      </w:r>
    </w:p>
    <w:p w:rsidR="00781226" w:rsidRPr="00DB5993" w:rsidRDefault="00781226" w:rsidP="00781226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DB5993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</w:t>
      </w:r>
      <w:r w:rsidRPr="00DB5993">
        <w:rPr>
          <w:rFonts w:ascii="Times New Roman" w:hAnsi="Times New Roman"/>
          <w:sz w:val="24"/>
          <w:szCs w:val="24"/>
        </w:rPr>
        <w:t xml:space="preserve">(должность)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B5993">
        <w:rPr>
          <w:rFonts w:ascii="Times New Roman" w:hAnsi="Times New Roman"/>
          <w:sz w:val="24"/>
          <w:szCs w:val="24"/>
        </w:rPr>
        <w:t xml:space="preserve">(подпись)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B5993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781226" w:rsidRDefault="00781226" w:rsidP="00781226">
      <w:pPr>
        <w:ind w:firstLine="0"/>
        <w:contextualSpacing/>
        <w:rPr>
          <w:rFonts w:ascii="Times New Roman" w:hAnsi="Times New Roman"/>
          <w:sz w:val="20"/>
        </w:rPr>
      </w:pPr>
    </w:p>
    <w:p w:rsidR="00781226" w:rsidRDefault="00781226" w:rsidP="00781226">
      <w:pPr>
        <w:ind w:firstLine="0"/>
        <w:contextualSpacing/>
        <w:rPr>
          <w:rFonts w:ascii="Times New Roman" w:hAnsi="Times New Roman"/>
          <w:sz w:val="20"/>
        </w:rPr>
      </w:pPr>
    </w:p>
    <w:p w:rsidR="00781226" w:rsidRPr="00EA7CED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  <w:r w:rsidRPr="00EA7CED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4</w:t>
      </w:r>
    </w:p>
    <w:p w:rsidR="00781226" w:rsidRDefault="00781226" w:rsidP="0078122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EA7CED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Административному регламенту </w:t>
      </w:r>
      <w:r w:rsidRPr="004D5577">
        <w:rPr>
          <w:rFonts w:ascii="Courier New" w:hAnsi="Courier New" w:cs="Courier New"/>
          <w:bCs/>
          <w:sz w:val="22"/>
          <w:szCs w:val="22"/>
        </w:rPr>
        <w:t xml:space="preserve">предоставления </w:t>
      </w:r>
    </w:p>
    <w:p w:rsidR="00781226" w:rsidRDefault="00781226" w:rsidP="0078122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D5577">
        <w:rPr>
          <w:rFonts w:ascii="Courier New" w:hAnsi="Courier New" w:cs="Courier New"/>
          <w:bCs/>
          <w:sz w:val="22"/>
          <w:szCs w:val="22"/>
        </w:rPr>
        <w:t xml:space="preserve">муниципальной услуги «Согласование размещения </w:t>
      </w:r>
    </w:p>
    <w:p w:rsidR="00781226" w:rsidRDefault="00781226" w:rsidP="00781226">
      <w:pPr>
        <w:jc w:val="right"/>
        <w:rPr>
          <w:rFonts w:ascii="Courier New" w:hAnsi="Courier New" w:cs="Courier New"/>
          <w:bCs/>
          <w:sz w:val="22"/>
          <w:szCs w:val="22"/>
        </w:rPr>
      </w:pPr>
      <w:proofErr w:type="spellStart"/>
      <w:r w:rsidRPr="004D5577">
        <w:rPr>
          <w:rFonts w:ascii="Courier New" w:hAnsi="Courier New" w:cs="Courier New"/>
          <w:bCs/>
          <w:sz w:val="22"/>
          <w:szCs w:val="22"/>
        </w:rPr>
        <w:t>штендеров</w:t>
      </w:r>
      <w:proofErr w:type="spellEnd"/>
      <w:r w:rsidRPr="004D5577">
        <w:rPr>
          <w:rFonts w:ascii="Courier New" w:hAnsi="Courier New" w:cs="Courier New"/>
          <w:bCs/>
          <w:sz w:val="22"/>
          <w:szCs w:val="22"/>
        </w:rPr>
        <w:t xml:space="preserve">, вывесок, информационных плакатов, афиш и </w:t>
      </w:r>
    </w:p>
    <w:p w:rsidR="00781226" w:rsidRDefault="00781226" w:rsidP="0078122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D5577">
        <w:rPr>
          <w:rFonts w:ascii="Courier New" w:hAnsi="Courier New" w:cs="Courier New"/>
          <w:bCs/>
          <w:sz w:val="22"/>
          <w:szCs w:val="22"/>
        </w:rPr>
        <w:t xml:space="preserve">иной визуальной информации, наружной рекламы </w:t>
      </w:r>
    </w:p>
    <w:p w:rsidR="00781226" w:rsidRPr="004D5577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  <w:r w:rsidRPr="004D5577">
        <w:rPr>
          <w:rFonts w:ascii="Courier New" w:hAnsi="Courier New" w:cs="Courier New"/>
          <w:bCs/>
          <w:sz w:val="22"/>
          <w:szCs w:val="22"/>
        </w:rPr>
        <w:t>на территории муниципального образования – «город Тулун»</w:t>
      </w:r>
    </w:p>
    <w:p w:rsidR="00781226" w:rsidRPr="00F142F1" w:rsidRDefault="00781226" w:rsidP="00781226">
      <w:pPr>
        <w:pStyle w:val="af5"/>
        <w:spacing w:after="0"/>
        <w:rPr>
          <w:rFonts w:ascii="Arial" w:hAnsi="Arial" w:cs="Arial"/>
          <w:sz w:val="30"/>
          <w:szCs w:val="30"/>
        </w:rPr>
      </w:pPr>
    </w:p>
    <w:p w:rsidR="00781226" w:rsidRPr="00EF240C" w:rsidRDefault="00781226" w:rsidP="00781226">
      <w:pPr>
        <w:pStyle w:val="2"/>
        <w:tabs>
          <w:tab w:val="left" w:pos="709"/>
          <w:tab w:val="left" w:pos="1200"/>
        </w:tabs>
        <w:spacing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EF240C">
        <w:rPr>
          <w:rFonts w:ascii="Arial" w:hAnsi="Arial" w:cs="Arial"/>
          <w:sz w:val="28"/>
          <w:szCs w:val="28"/>
        </w:rPr>
        <w:t xml:space="preserve">Форма заявления </w:t>
      </w:r>
      <w:r>
        <w:rPr>
          <w:rFonts w:ascii="Arial" w:hAnsi="Arial" w:cs="Arial"/>
          <w:sz w:val="28"/>
          <w:szCs w:val="28"/>
        </w:rPr>
        <w:t>об исправлении технической ошибки</w:t>
      </w:r>
    </w:p>
    <w:p w:rsidR="00781226" w:rsidRDefault="00781226" w:rsidP="00781226">
      <w:pPr>
        <w:pStyle w:val="2"/>
        <w:tabs>
          <w:tab w:val="left" w:pos="709"/>
          <w:tab w:val="left" w:pos="1200"/>
        </w:tabs>
        <w:spacing w:after="0" w:line="240" w:lineRule="auto"/>
        <w:contextualSpacing/>
        <w:jc w:val="both"/>
        <w:rPr>
          <w:bCs/>
          <w:sz w:val="30"/>
          <w:szCs w:val="30"/>
        </w:rPr>
      </w:pPr>
    </w:p>
    <w:p w:rsidR="00781226" w:rsidRDefault="00781226" w:rsidP="007812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</w:p>
    <w:p w:rsidR="00781226" w:rsidRDefault="00781226" w:rsidP="007812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строительству и городскому хозяйству </w:t>
      </w:r>
    </w:p>
    <w:p w:rsidR="00781226" w:rsidRPr="00EF240C" w:rsidRDefault="00781226" w:rsidP="007812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781226" w:rsidRPr="00EF240C" w:rsidRDefault="00781226" w:rsidP="007812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781226" w:rsidRPr="00EF240C" w:rsidRDefault="00781226" w:rsidP="007812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EF240C">
        <w:rPr>
          <w:rFonts w:ascii="Times New Roman" w:hAnsi="Times New Roman" w:cs="Times New Roman"/>
          <w:sz w:val="24"/>
          <w:szCs w:val="24"/>
        </w:rPr>
        <w:t>(фамилия, имя, отчество заявителя,</w:t>
      </w:r>
      <w:proofErr w:type="gramEnd"/>
    </w:p>
    <w:p w:rsidR="00781226" w:rsidRPr="00EF240C" w:rsidRDefault="00781226" w:rsidP="007812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представителя заявителя)</w:t>
      </w:r>
    </w:p>
    <w:p w:rsidR="00781226" w:rsidRPr="00EF240C" w:rsidRDefault="00781226" w:rsidP="007812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781226" w:rsidRPr="00EF240C" w:rsidRDefault="00781226" w:rsidP="007812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781226" w:rsidRPr="00EF240C" w:rsidRDefault="00781226" w:rsidP="007812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               (адрес для почтовых отправлений)</w:t>
      </w:r>
    </w:p>
    <w:p w:rsidR="00781226" w:rsidRPr="00EF240C" w:rsidRDefault="00781226" w:rsidP="007812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Телефон/факс: _________________________________</w:t>
      </w:r>
    </w:p>
    <w:p w:rsidR="00781226" w:rsidRPr="00EF240C" w:rsidRDefault="00781226" w:rsidP="007812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EF240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F240C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781226" w:rsidRPr="00EF240C" w:rsidRDefault="00781226" w:rsidP="007812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1226" w:rsidRPr="00781226" w:rsidRDefault="00781226" w:rsidP="00781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226">
        <w:rPr>
          <w:rFonts w:ascii="Times New Roman" w:hAnsi="Times New Roman" w:cs="Times New Roman"/>
          <w:sz w:val="24"/>
          <w:szCs w:val="24"/>
        </w:rPr>
        <w:t>заявление об исправлении технической ошибки</w:t>
      </w:r>
    </w:p>
    <w:p w:rsidR="00781226" w:rsidRDefault="00781226" w:rsidP="00781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1226" w:rsidRPr="00781226" w:rsidRDefault="00781226" w:rsidP="007812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226">
        <w:rPr>
          <w:rFonts w:ascii="Times New Roman" w:hAnsi="Times New Roman" w:cs="Times New Roman"/>
          <w:sz w:val="24"/>
          <w:szCs w:val="24"/>
        </w:rPr>
        <w:t>Сообщаю об ошибке, допущенной при оказании муниципальной услуги:</w:t>
      </w:r>
    </w:p>
    <w:p w:rsidR="00781226" w:rsidRPr="00781226" w:rsidRDefault="00781226" w:rsidP="00781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1226" w:rsidRDefault="00781226" w:rsidP="00781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1226" w:rsidRPr="00781226" w:rsidRDefault="00781226" w:rsidP="007812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226">
        <w:rPr>
          <w:rFonts w:ascii="Times New Roman" w:hAnsi="Times New Roman" w:cs="Times New Roman"/>
          <w:sz w:val="24"/>
          <w:szCs w:val="24"/>
        </w:rPr>
        <w:t>Записано:</w:t>
      </w:r>
    </w:p>
    <w:p w:rsidR="00781226" w:rsidRPr="00781226" w:rsidRDefault="00781226" w:rsidP="00781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22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81226" w:rsidRDefault="00781226" w:rsidP="00781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1226" w:rsidRPr="00781226" w:rsidRDefault="00781226" w:rsidP="007812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226">
        <w:rPr>
          <w:rFonts w:ascii="Times New Roman" w:hAnsi="Times New Roman" w:cs="Times New Roman"/>
          <w:sz w:val="24"/>
          <w:szCs w:val="24"/>
        </w:rPr>
        <w:t>Правильные сведения:</w:t>
      </w:r>
    </w:p>
    <w:p w:rsidR="00781226" w:rsidRPr="00781226" w:rsidRDefault="00781226" w:rsidP="00781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2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81226" w:rsidRDefault="00781226" w:rsidP="00781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1226" w:rsidRDefault="00781226" w:rsidP="007812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226">
        <w:rPr>
          <w:rFonts w:ascii="Times New Roman" w:hAnsi="Times New Roman" w:cs="Times New Roman"/>
          <w:sz w:val="24"/>
          <w:szCs w:val="24"/>
        </w:rPr>
        <w:t>Прошу исправить допущенную техническую ошибку.</w:t>
      </w:r>
    </w:p>
    <w:p w:rsidR="00781226" w:rsidRDefault="00781226" w:rsidP="00781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1226" w:rsidRPr="00781226" w:rsidRDefault="00781226" w:rsidP="00781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226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781226" w:rsidRPr="00781226" w:rsidRDefault="00781226" w:rsidP="00781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1226" w:rsidRPr="00781226" w:rsidRDefault="00781226" w:rsidP="00781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1226" w:rsidRPr="00781226" w:rsidRDefault="00781226" w:rsidP="007812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26" w:rsidRPr="00EF240C" w:rsidRDefault="00781226" w:rsidP="00781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240C">
        <w:rPr>
          <w:rFonts w:ascii="Times New Roman" w:hAnsi="Times New Roman" w:cs="Times New Roman"/>
          <w:sz w:val="24"/>
          <w:szCs w:val="24"/>
        </w:rPr>
        <w:t>________          _______________    ______________________________________</w:t>
      </w:r>
    </w:p>
    <w:p w:rsidR="00781226" w:rsidRPr="00DB5993" w:rsidRDefault="00781226" w:rsidP="0078122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DB5993">
        <w:rPr>
          <w:rFonts w:ascii="Times New Roman" w:hAnsi="Times New Roman" w:cs="Times New Roman"/>
        </w:rPr>
        <w:t xml:space="preserve">(дата)                </w:t>
      </w:r>
      <w:r>
        <w:rPr>
          <w:rFonts w:ascii="Times New Roman" w:hAnsi="Times New Roman" w:cs="Times New Roman"/>
        </w:rPr>
        <w:t xml:space="preserve">       </w:t>
      </w:r>
      <w:r w:rsidRPr="00DB5993">
        <w:rPr>
          <w:rFonts w:ascii="Times New Roman" w:hAnsi="Times New Roman" w:cs="Times New Roman"/>
        </w:rPr>
        <w:t xml:space="preserve"> (подпись)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DB5993">
        <w:rPr>
          <w:rFonts w:ascii="Times New Roman" w:hAnsi="Times New Roman" w:cs="Times New Roman"/>
        </w:rPr>
        <w:t xml:space="preserve"> (Ф.И.О.)</w:t>
      </w:r>
    </w:p>
    <w:p w:rsidR="00781226" w:rsidRDefault="00781226" w:rsidP="00781226">
      <w:pPr>
        <w:pStyle w:val="2"/>
        <w:tabs>
          <w:tab w:val="left" w:pos="709"/>
          <w:tab w:val="left" w:pos="1200"/>
        </w:tabs>
        <w:spacing w:after="0" w:line="240" w:lineRule="auto"/>
        <w:contextualSpacing/>
        <w:jc w:val="center"/>
        <w:rPr>
          <w:rFonts w:ascii="Arial" w:hAnsi="Arial" w:cs="Arial"/>
        </w:rPr>
      </w:pPr>
    </w:p>
    <w:p w:rsidR="00781226" w:rsidRDefault="00781226" w:rsidP="00781226">
      <w:pPr>
        <w:ind w:firstLine="0"/>
        <w:contextualSpacing/>
        <w:rPr>
          <w:rFonts w:ascii="Times New Roman" w:hAnsi="Times New Roman"/>
          <w:sz w:val="20"/>
        </w:rPr>
      </w:pPr>
    </w:p>
    <w:p w:rsidR="00781226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</w:p>
    <w:p w:rsidR="00781226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</w:p>
    <w:p w:rsidR="00781226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</w:p>
    <w:p w:rsidR="00781226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</w:p>
    <w:p w:rsidR="00781226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</w:p>
    <w:p w:rsidR="00781226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</w:p>
    <w:p w:rsidR="00781226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</w:p>
    <w:p w:rsidR="00781226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</w:p>
    <w:p w:rsidR="00781226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</w:p>
    <w:p w:rsidR="00781226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</w:p>
    <w:p w:rsidR="00781226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</w:p>
    <w:p w:rsidR="00781226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</w:p>
    <w:p w:rsidR="00781226" w:rsidRPr="00EA7CED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  <w:r w:rsidRPr="00EA7CED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5</w:t>
      </w:r>
    </w:p>
    <w:p w:rsidR="00781226" w:rsidRDefault="00781226" w:rsidP="0078122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EA7CED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Административному регламенту </w:t>
      </w:r>
      <w:r w:rsidRPr="004D5577">
        <w:rPr>
          <w:rFonts w:ascii="Courier New" w:hAnsi="Courier New" w:cs="Courier New"/>
          <w:bCs/>
          <w:sz w:val="22"/>
          <w:szCs w:val="22"/>
        </w:rPr>
        <w:t xml:space="preserve">предоставления </w:t>
      </w:r>
    </w:p>
    <w:p w:rsidR="00781226" w:rsidRDefault="00781226" w:rsidP="0078122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D5577">
        <w:rPr>
          <w:rFonts w:ascii="Courier New" w:hAnsi="Courier New" w:cs="Courier New"/>
          <w:bCs/>
          <w:sz w:val="22"/>
          <w:szCs w:val="22"/>
        </w:rPr>
        <w:t xml:space="preserve">муниципальной услуги «Согласование размещения </w:t>
      </w:r>
    </w:p>
    <w:p w:rsidR="00781226" w:rsidRDefault="00781226" w:rsidP="00781226">
      <w:pPr>
        <w:jc w:val="right"/>
        <w:rPr>
          <w:rFonts w:ascii="Courier New" w:hAnsi="Courier New" w:cs="Courier New"/>
          <w:bCs/>
          <w:sz w:val="22"/>
          <w:szCs w:val="22"/>
        </w:rPr>
      </w:pPr>
      <w:proofErr w:type="spellStart"/>
      <w:r w:rsidRPr="004D5577">
        <w:rPr>
          <w:rFonts w:ascii="Courier New" w:hAnsi="Courier New" w:cs="Courier New"/>
          <w:bCs/>
          <w:sz w:val="22"/>
          <w:szCs w:val="22"/>
        </w:rPr>
        <w:t>штендеров</w:t>
      </w:r>
      <w:proofErr w:type="spellEnd"/>
      <w:r w:rsidRPr="004D5577">
        <w:rPr>
          <w:rFonts w:ascii="Courier New" w:hAnsi="Courier New" w:cs="Courier New"/>
          <w:bCs/>
          <w:sz w:val="22"/>
          <w:szCs w:val="22"/>
        </w:rPr>
        <w:t xml:space="preserve">, вывесок, информационных плакатов, афиш и </w:t>
      </w:r>
    </w:p>
    <w:p w:rsidR="00781226" w:rsidRDefault="00781226" w:rsidP="0078122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D5577">
        <w:rPr>
          <w:rFonts w:ascii="Courier New" w:hAnsi="Courier New" w:cs="Courier New"/>
          <w:bCs/>
          <w:sz w:val="22"/>
          <w:szCs w:val="22"/>
        </w:rPr>
        <w:t xml:space="preserve">иной визуальной информации, наружной рекламы </w:t>
      </w:r>
    </w:p>
    <w:p w:rsidR="00781226" w:rsidRPr="004D5577" w:rsidRDefault="00781226" w:rsidP="00781226">
      <w:pPr>
        <w:jc w:val="right"/>
        <w:rPr>
          <w:rFonts w:ascii="Courier New" w:hAnsi="Courier New" w:cs="Courier New"/>
          <w:sz w:val="22"/>
          <w:szCs w:val="22"/>
        </w:rPr>
      </w:pPr>
      <w:r w:rsidRPr="004D5577">
        <w:rPr>
          <w:rFonts w:ascii="Courier New" w:hAnsi="Courier New" w:cs="Courier New"/>
          <w:bCs/>
          <w:sz w:val="22"/>
          <w:szCs w:val="22"/>
        </w:rPr>
        <w:t>на территории муниципального образования – «город Тулун»</w:t>
      </w:r>
    </w:p>
    <w:p w:rsidR="00781226" w:rsidRDefault="00781226" w:rsidP="00DB5993">
      <w:pPr>
        <w:ind w:firstLine="0"/>
        <w:contextualSpacing/>
        <w:rPr>
          <w:rFonts w:ascii="Times New Roman" w:hAnsi="Times New Roman"/>
          <w:sz w:val="20"/>
        </w:rPr>
      </w:pPr>
    </w:p>
    <w:p w:rsidR="00781226" w:rsidRDefault="00781226" w:rsidP="00781226">
      <w:pPr>
        <w:pStyle w:val="2"/>
        <w:tabs>
          <w:tab w:val="left" w:pos="709"/>
          <w:tab w:val="left" w:pos="1200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Блок-схема последовательности административных процедур</w:t>
      </w:r>
    </w:p>
    <w:p w:rsidR="00781226" w:rsidRDefault="00781226" w:rsidP="00781226">
      <w:pPr>
        <w:pStyle w:val="2"/>
        <w:tabs>
          <w:tab w:val="left" w:pos="709"/>
          <w:tab w:val="left" w:pos="1200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предоставлению муниципальной услуги</w:t>
      </w:r>
    </w:p>
    <w:p w:rsidR="00781226" w:rsidRDefault="00781226" w:rsidP="00781226">
      <w:pPr>
        <w:pStyle w:val="2"/>
        <w:tabs>
          <w:tab w:val="left" w:pos="709"/>
          <w:tab w:val="left" w:pos="1200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781226" w:rsidRPr="00781226" w:rsidTr="00781226">
        <w:tc>
          <w:tcPr>
            <w:tcW w:w="9571" w:type="dxa"/>
            <w:gridSpan w:val="2"/>
            <w:vAlign w:val="center"/>
          </w:tcPr>
          <w:p w:rsidR="00781226" w:rsidRPr="00781226" w:rsidRDefault="00781226" w:rsidP="00781226">
            <w:pPr>
              <w:pStyle w:val="2"/>
              <w:tabs>
                <w:tab w:val="left" w:pos="709"/>
                <w:tab w:val="left" w:pos="1200"/>
              </w:tabs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</w:rPr>
            </w:pPr>
            <w:r w:rsidRPr="00781226">
              <w:rPr>
                <w:rFonts w:ascii="Courier New" w:hAnsi="Courier New" w:cs="Courier New"/>
                <w:bCs/>
              </w:rPr>
              <w:t>прием, регистрация и направление специалисту Уполномоченного органа заявления и прилагаемых к нему документов, необходимых для предоставления муниципальной услуги</w:t>
            </w:r>
          </w:p>
        </w:tc>
      </w:tr>
      <w:tr w:rsidR="00781226" w:rsidRPr="00781226" w:rsidTr="00C844EB">
        <w:tc>
          <w:tcPr>
            <w:tcW w:w="9571" w:type="dxa"/>
            <w:gridSpan w:val="2"/>
            <w:vAlign w:val="center"/>
          </w:tcPr>
          <w:p w:rsidR="00781226" w:rsidRPr="00781226" w:rsidRDefault="00453122" w:rsidP="00781226">
            <w:pPr>
              <w:pStyle w:val="2"/>
              <w:tabs>
                <w:tab w:val="left" w:pos="709"/>
                <w:tab w:val="left" w:pos="1200"/>
              </w:tabs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32.95pt;margin-top:1.2pt;width:0;height:18.7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81226" w:rsidRPr="00781226" w:rsidTr="00781226">
        <w:tc>
          <w:tcPr>
            <w:tcW w:w="9571" w:type="dxa"/>
            <w:gridSpan w:val="2"/>
            <w:vAlign w:val="center"/>
          </w:tcPr>
          <w:p w:rsidR="00781226" w:rsidRPr="00781226" w:rsidRDefault="00781226" w:rsidP="00781226">
            <w:pPr>
              <w:pStyle w:val="2"/>
              <w:tabs>
                <w:tab w:val="left" w:pos="709"/>
                <w:tab w:val="left" w:pos="1200"/>
              </w:tabs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</w:rPr>
            </w:pPr>
            <w:r w:rsidRPr="00781226">
              <w:rPr>
                <w:rFonts w:ascii="Courier New" w:hAnsi="Courier New" w:cs="Courier New"/>
                <w:bCs/>
              </w:rPr>
              <w:t>рассмотрение заявления и прилагаемых к нему документов, необходимых для предоставления муниципальной услуги</w:t>
            </w:r>
          </w:p>
        </w:tc>
      </w:tr>
      <w:tr w:rsidR="00781226" w:rsidRPr="00781226" w:rsidTr="00C844EB">
        <w:tc>
          <w:tcPr>
            <w:tcW w:w="9571" w:type="dxa"/>
            <w:gridSpan w:val="2"/>
            <w:vAlign w:val="center"/>
          </w:tcPr>
          <w:p w:rsidR="00781226" w:rsidRPr="00781226" w:rsidRDefault="00453122" w:rsidP="00781226">
            <w:pPr>
              <w:pStyle w:val="2"/>
              <w:tabs>
                <w:tab w:val="left" w:pos="709"/>
                <w:tab w:val="left" w:pos="1200"/>
              </w:tabs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noProof/>
              </w:rPr>
              <w:pict>
                <v:shape id="_x0000_s1028" type="#_x0000_t32" style="position:absolute;left:0;text-align:left;margin-left:232.95pt;margin-top:-.1pt;width:0;height:18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81226" w:rsidRPr="00781226" w:rsidTr="00781226">
        <w:tc>
          <w:tcPr>
            <w:tcW w:w="9571" w:type="dxa"/>
            <w:gridSpan w:val="2"/>
            <w:vAlign w:val="center"/>
          </w:tcPr>
          <w:p w:rsidR="00781226" w:rsidRPr="00781226" w:rsidRDefault="00781226" w:rsidP="00781226">
            <w:pPr>
              <w:pStyle w:val="2"/>
              <w:tabs>
                <w:tab w:val="left" w:pos="709"/>
                <w:tab w:val="left" w:pos="1200"/>
              </w:tabs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</w:rPr>
            </w:pPr>
            <w:r w:rsidRPr="00781226">
              <w:rPr>
                <w:rFonts w:ascii="Courier New" w:hAnsi="Courier New" w:cs="Courier New"/>
                <w:bCs/>
              </w:rPr>
              <w:t xml:space="preserve">формирование и направление межведомственных запросов (при необходимости: в случае непредставления заявителем документов, указанных в </w:t>
            </w:r>
            <w:hyperlink w:anchor="Par108" w:tooltip="2) документы, которые заявитель вправе представить по собственной инициативе:" w:history="1">
              <w:r w:rsidRPr="00781226">
                <w:rPr>
                  <w:rStyle w:val="a4"/>
                  <w:rFonts w:ascii="Courier New" w:hAnsi="Courier New" w:cs="Courier New"/>
                  <w:bCs/>
                  <w:color w:val="auto"/>
                  <w:u w:val="none"/>
                </w:rPr>
                <w:t>подпункте 2 пункта 2.5</w:t>
              </w:r>
            </w:hyperlink>
            <w:r w:rsidRPr="00781226">
              <w:rPr>
                <w:rFonts w:ascii="Courier New" w:hAnsi="Courier New" w:cs="Courier New"/>
                <w:bCs/>
              </w:rPr>
              <w:t xml:space="preserve"> Административного регламента)</w:t>
            </w:r>
          </w:p>
        </w:tc>
      </w:tr>
      <w:tr w:rsidR="00781226" w:rsidRPr="00781226" w:rsidTr="00C844EB">
        <w:tc>
          <w:tcPr>
            <w:tcW w:w="9571" w:type="dxa"/>
            <w:gridSpan w:val="2"/>
            <w:vAlign w:val="center"/>
          </w:tcPr>
          <w:p w:rsidR="00781226" w:rsidRPr="00781226" w:rsidRDefault="00453122" w:rsidP="00781226">
            <w:pPr>
              <w:pStyle w:val="2"/>
              <w:tabs>
                <w:tab w:val="left" w:pos="709"/>
                <w:tab w:val="left" w:pos="1200"/>
              </w:tabs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noProof/>
              </w:rPr>
              <w:pict>
                <v:shape id="_x0000_s1033" type="#_x0000_t32" style="position:absolute;left:0;text-align:left;margin-left:355.3pt;margin-top:2.15pt;width:.75pt;height:19.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ourier New" w:hAnsi="Courier New" w:cs="Courier New"/>
                <w:bCs/>
                <w:noProof/>
              </w:rPr>
              <w:pict>
                <v:shape id="_x0000_s1026" type="#_x0000_t32" style="position:absolute;left:0;text-align:left;margin-left:103.3pt;margin-top:1.45pt;width:.75pt;height:19.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81226" w:rsidRPr="00781226" w:rsidTr="00781226">
        <w:tc>
          <w:tcPr>
            <w:tcW w:w="4785" w:type="dxa"/>
            <w:vAlign w:val="center"/>
          </w:tcPr>
          <w:p w:rsidR="00781226" w:rsidRPr="00781226" w:rsidRDefault="00781226" w:rsidP="00781226">
            <w:pPr>
              <w:pStyle w:val="2"/>
              <w:tabs>
                <w:tab w:val="left" w:pos="709"/>
                <w:tab w:val="left" w:pos="1200"/>
              </w:tabs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</w:rPr>
            </w:pPr>
            <w:r w:rsidRPr="00781226">
              <w:rPr>
                <w:rFonts w:ascii="Courier New" w:hAnsi="Courier New" w:cs="Courier New"/>
                <w:bCs/>
              </w:rPr>
              <w:t xml:space="preserve">подготовка проекта согласования размещения </w:t>
            </w:r>
            <w:proofErr w:type="spellStart"/>
            <w:r w:rsidRPr="00781226">
              <w:rPr>
                <w:rFonts w:ascii="Courier New" w:hAnsi="Courier New" w:cs="Courier New"/>
                <w:bCs/>
              </w:rPr>
              <w:t>штендеров</w:t>
            </w:r>
            <w:proofErr w:type="spellEnd"/>
            <w:r w:rsidRPr="00781226">
              <w:rPr>
                <w:rFonts w:ascii="Courier New" w:hAnsi="Courier New" w:cs="Courier New"/>
                <w:bCs/>
              </w:rPr>
              <w:t>, вывесок, информационных плакатов, афиш и</w:t>
            </w:r>
          </w:p>
          <w:p w:rsidR="00781226" w:rsidRPr="00781226" w:rsidRDefault="00781226" w:rsidP="00781226">
            <w:pPr>
              <w:pStyle w:val="2"/>
              <w:tabs>
                <w:tab w:val="left" w:pos="709"/>
                <w:tab w:val="left" w:pos="1200"/>
              </w:tabs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</w:rPr>
            </w:pPr>
            <w:r w:rsidRPr="00781226">
              <w:rPr>
                <w:rFonts w:ascii="Courier New" w:hAnsi="Courier New" w:cs="Courier New"/>
                <w:bCs/>
              </w:rPr>
              <w:t xml:space="preserve">иной визуальной информации, наружной рекламы по </w:t>
            </w:r>
            <w:hyperlink w:anchor="Par398" w:tooltip="               ФОРМА СОГЛАСОВАНИЯ МЕСТА РАСПОЛОЖЕНИЯ ВЫВЕСКИ" w:history="1">
              <w:r w:rsidRPr="00781226">
                <w:rPr>
                  <w:rStyle w:val="a4"/>
                  <w:rFonts w:ascii="Courier New" w:hAnsi="Courier New" w:cs="Courier New"/>
                  <w:bCs/>
                  <w:color w:val="auto"/>
                  <w:u w:val="none"/>
                </w:rPr>
                <w:t>форме</w:t>
              </w:r>
            </w:hyperlink>
            <w:r w:rsidRPr="00781226">
              <w:rPr>
                <w:rFonts w:ascii="Courier New" w:hAnsi="Courier New" w:cs="Courier New"/>
                <w:bCs/>
              </w:rPr>
              <w:t xml:space="preserve"> согласно приложению 2 к Административному регламенту</w:t>
            </w:r>
            <w:r w:rsidR="00FB6D61">
              <w:rPr>
                <w:rFonts w:ascii="Courier New" w:hAnsi="Courier New" w:cs="Courier New"/>
                <w:bCs/>
              </w:rPr>
              <w:t xml:space="preserve"> и его подписание</w:t>
            </w:r>
          </w:p>
        </w:tc>
        <w:tc>
          <w:tcPr>
            <w:tcW w:w="4786" w:type="dxa"/>
            <w:vAlign w:val="center"/>
          </w:tcPr>
          <w:p w:rsidR="00781226" w:rsidRPr="00781226" w:rsidRDefault="00781226" w:rsidP="00781226">
            <w:pPr>
              <w:pStyle w:val="2"/>
              <w:tabs>
                <w:tab w:val="left" w:pos="709"/>
                <w:tab w:val="left" w:pos="1200"/>
              </w:tabs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</w:rPr>
            </w:pPr>
            <w:r w:rsidRPr="00781226">
              <w:rPr>
                <w:rFonts w:ascii="Courier New" w:hAnsi="Courier New" w:cs="Courier New"/>
                <w:bCs/>
              </w:rPr>
              <w:t xml:space="preserve">подготовка проекта уведомления об отказе в согласовании размещения </w:t>
            </w:r>
            <w:proofErr w:type="spellStart"/>
            <w:r w:rsidRPr="00781226">
              <w:rPr>
                <w:rFonts w:ascii="Courier New" w:hAnsi="Courier New" w:cs="Courier New"/>
                <w:bCs/>
              </w:rPr>
              <w:t>штендеров</w:t>
            </w:r>
            <w:proofErr w:type="spellEnd"/>
            <w:r w:rsidRPr="00781226">
              <w:rPr>
                <w:rFonts w:ascii="Courier New" w:hAnsi="Courier New" w:cs="Courier New"/>
                <w:bCs/>
              </w:rPr>
              <w:t>, вывесок, информационных плакатов, афиш и</w:t>
            </w:r>
          </w:p>
          <w:p w:rsidR="00781226" w:rsidRPr="00781226" w:rsidRDefault="00781226" w:rsidP="00781226">
            <w:pPr>
              <w:pStyle w:val="2"/>
              <w:tabs>
                <w:tab w:val="left" w:pos="709"/>
                <w:tab w:val="left" w:pos="1200"/>
              </w:tabs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</w:rPr>
            </w:pPr>
            <w:r w:rsidRPr="00781226">
              <w:rPr>
                <w:rFonts w:ascii="Courier New" w:hAnsi="Courier New" w:cs="Courier New"/>
                <w:bCs/>
              </w:rPr>
              <w:t>иной визуальной информации, наружной рекламы</w:t>
            </w:r>
            <w:r w:rsidR="00FB6D61">
              <w:rPr>
                <w:rFonts w:ascii="Courier New" w:hAnsi="Courier New" w:cs="Courier New"/>
                <w:bCs/>
              </w:rPr>
              <w:t xml:space="preserve"> и его подписание</w:t>
            </w:r>
          </w:p>
          <w:p w:rsidR="00781226" w:rsidRPr="00781226" w:rsidRDefault="00781226" w:rsidP="00781226">
            <w:pPr>
              <w:jc w:val="center"/>
              <w:rPr>
                <w:sz w:val="24"/>
                <w:szCs w:val="24"/>
              </w:rPr>
            </w:pPr>
          </w:p>
        </w:tc>
      </w:tr>
      <w:tr w:rsidR="00781226" w:rsidRPr="00781226" w:rsidTr="00C844EB">
        <w:tc>
          <w:tcPr>
            <w:tcW w:w="9571" w:type="dxa"/>
            <w:gridSpan w:val="2"/>
            <w:vAlign w:val="center"/>
          </w:tcPr>
          <w:p w:rsidR="00781226" w:rsidRPr="00781226" w:rsidRDefault="00453122" w:rsidP="00781226">
            <w:pPr>
              <w:pStyle w:val="2"/>
              <w:tabs>
                <w:tab w:val="left" w:pos="709"/>
                <w:tab w:val="left" w:pos="1200"/>
              </w:tabs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noProof/>
              </w:rPr>
              <w:pict>
                <v:shape id="_x0000_s1031" type="#_x0000_t32" style="position:absolute;left:0;text-align:left;margin-left:232.95pt;margin-top:1.05pt;width:.75pt;height:20.2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81226" w:rsidRPr="00781226" w:rsidTr="00781226">
        <w:tc>
          <w:tcPr>
            <w:tcW w:w="9571" w:type="dxa"/>
            <w:gridSpan w:val="2"/>
            <w:vAlign w:val="center"/>
          </w:tcPr>
          <w:p w:rsidR="00781226" w:rsidRPr="00781226" w:rsidRDefault="00781226" w:rsidP="00781226">
            <w:pPr>
              <w:pStyle w:val="2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</w:rPr>
            </w:pPr>
            <w:r w:rsidRPr="00781226">
              <w:rPr>
                <w:rFonts w:ascii="Courier New" w:hAnsi="Courier New" w:cs="Courier New"/>
                <w:bCs/>
              </w:rPr>
              <w:t>регистрация результата предоставления муниципальной услуги</w:t>
            </w:r>
          </w:p>
        </w:tc>
      </w:tr>
      <w:tr w:rsidR="00781226" w:rsidRPr="00781226" w:rsidTr="00C844EB">
        <w:tc>
          <w:tcPr>
            <w:tcW w:w="9571" w:type="dxa"/>
            <w:gridSpan w:val="2"/>
            <w:vAlign w:val="center"/>
          </w:tcPr>
          <w:p w:rsidR="00781226" w:rsidRPr="00781226" w:rsidRDefault="00453122" w:rsidP="00781226">
            <w:pPr>
              <w:pStyle w:val="2"/>
              <w:tabs>
                <w:tab w:val="left" w:pos="709"/>
                <w:tab w:val="left" w:pos="1200"/>
              </w:tabs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noProof/>
              </w:rPr>
              <w:pict>
                <v:shape id="_x0000_s1032" type="#_x0000_t32" style="position:absolute;left:0;text-align:left;margin-left:232.95pt;margin-top:1.3pt;width:0;height:17.2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81226" w:rsidRPr="00781226" w:rsidTr="00781226">
        <w:tc>
          <w:tcPr>
            <w:tcW w:w="9571" w:type="dxa"/>
            <w:gridSpan w:val="2"/>
            <w:vAlign w:val="center"/>
          </w:tcPr>
          <w:p w:rsidR="00781226" w:rsidRPr="00781226" w:rsidRDefault="00781226" w:rsidP="00781226">
            <w:pPr>
              <w:pStyle w:val="2"/>
              <w:tabs>
                <w:tab w:val="left" w:pos="709"/>
                <w:tab w:val="left" w:pos="1200"/>
              </w:tabs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</w:rPr>
            </w:pPr>
            <w:r w:rsidRPr="00781226">
              <w:rPr>
                <w:rFonts w:ascii="Courier New" w:hAnsi="Courier New" w:cs="Courier New"/>
                <w:bCs/>
              </w:rPr>
              <w:t>выдача (направление) результата предоставления муниципальной услуги заявителю</w:t>
            </w:r>
          </w:p>
        </w:tc>
      </w:tr>
    </w:tbl>
    <w:p w:rsidR="00781226" w:rsidRPr="00EF240C" w:rsidRDefault="00781226" w:rsidP="00781226">
      <w:pPr>
        <w:pStyle w:val="2"/>
        <w:tabs>
          <w:tab w:val="left" w:pos="709"/>
          <w:tab w:val="left" w:pos="1200"/>
        </w:tabs>
        <w:spacing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</w:p>
    <w:p w:rsidR="00DB5993" w:rsidRDefault="00DB5993" w:rsidP="00DB5993">
      <w:pPr>
        <w:ind w:firstLine="0"/>
        <w:contextualSpacing/>
        <w:rPr>
          <w:rFonts w:ascii="Times New Roman" w:hAnsi="Times New Roman"/>
          <w:sz w:val="20"/>
        </w:rPr>
      </w:pPr>
    </w:p>
    <w:sectPr w:rsidR="00DB5993" w:rsidSect="00271E0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60" w:rsidRDefault="006F7660" w:rsidP="003F0937">
      <w:r>
        <w:separator/>
      </w:r>
    </w:p>
  </w:endnote>
  <w:endnote w:type="continuationSeparator" w:id="0">
    <w:p w:rsidR="006F7660" w:rsidRDefault="006F7660" w:rsidP="003F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60" w:rsidRDefault="006F7660" w:rsidP="003F0937">
      <w:r>
        <w:separator/>
      </w:r>
    </w:p>
  </w:footnote>
  <w:footnote w:type="continuationSeparator" w:id="0">
    <w:p w:rsidR="006F7660" w:rsidRDefault="006F7660" w:rsidP="003F0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58B6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51812"/>
    <w:multiLevelType w:val="multilevel"/>
    <w:tmpl w:val="DE60A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2104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F66F1D"/>
    <w:multiLevelType w:val="hybridMultilevel"/>
    <w:tmpl w:val="D83CF0B0"/>
    <w:lvl w:ilvl="0" w:tplc="61C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E3784"/>
    <w:multiLevelType w:val="hybridMultilevel"/>
    <w:tmpl w:val="30F23F9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434054"/>
    <w:multiLevelType w:val="multilevel"/>
    <w:tmpl w:val="F7725F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141068AA"/>
    <w:multiLevelType w:val="hybridMultilevel"/>
    <w:tmpl w:val="F81E59CC"/>
    <w:lvl w:ilvl="0" w:tplc="5838CB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287B"/>
    <w:multiLevelType w:val="hybridMultilevel"/>
    <w:tmpl w:val="DAD26D96"/>
    <w:lvl w:ilvl="0" w:tplc="2D9C1E12">
      <w:start w:val="2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63C3B8F"/>
    <w:multiLevelType w:val="multilevel"/>
    <w:tmpl w:val="EE18A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73D3F05"/>
    <w:multiLevelType w:val="hybridMultilevel"/>
    <w:tmpl w:val="0D04CBF6"/>
    <w:lvl w:ilvl="0" w:tplc="438EFF5C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1D0766"/>
    <w:multiLevelType w:val="hybridMultilevel"/>
    <w:tmpl w:val="457059D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FB6052"/>
    <w:multiLevelType w:val="hybridMultilevel"/>
    <w:tmpl w:val="09763F76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E0337B"/>
    <w:multiLevelType w:val="hybridMultilevel"/>
    <w:tmpl w:val="81B4503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4428A4"/>
    <w:multiLevelType w:val="hybridMultilevel"/>
    <w:tmpl w:val="EFEE0AF0"/>
    <w:lvl w:ilvl="0" w:tplc="0C7422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C3917"/>
    <w:multiLevelType w:val="hybridMultilevel"/>
    <w:tmpl w:val="EEE8F4D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DD03F9"/>
    <w:multiLevelType w:val="hybridMultilevel"/>
    <w:tmpl w:val="EDCC7348"/>
    <w:lvl w:ilvl="0" w:tplc="D83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02FBD"/>
    <w:multiLevelType w:val="hybridMultilevel"/>
    <w:tmpl w:val="AFE09780"/>
    <w:lvl w:ilvl="0" w:tplc="3AE252A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0B77133"/>
    <w:multiLevelType w:val="multilevel"/>
    <w:tmpl w:val="C48A5D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415A5A4B"/>
    <w:multiLevelType w:val="hybridMultilevel"/>
    <w:tmpl w:val="68F61A9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0A3C96"/>
    <w:multiLevelType w:val="multilevel"/>
    <w:tmpl w:val="53EC1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26D06BD"/>
    <w:multiLevelType w:val="hybridMultilevel"/>
    <w:tmpl w:val="F9248246"/>
    <w:lvl w:ilvl="0" w:tplc="04B8755E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20">
    <w:nsid w:val="489423B9"/>
    <w:multiLevelType w:val="hybridMultilevel"/>
    <w:tmpl w:val="5AAAA794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037425"/>
    <w:multiLevelType w:val="multilevel"/>
    <w:tmpl w:val="4ECA0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D8F1A1A"/>
    <w:multiLevelType w:val="hybridMultilevel"/>
    <w:tmpl w:val="98125EE2"/>
    <w:lvl w:ilvl="0" w:tplc="D83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E07E1"/>
    <w:multiLevelType w:val="hybridMultilevel"/>
    <w:tmpl w:val="83A6E2F2"/>
    <w:lvl w:ilvl="0" w:tplc="1D6E4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3E3D2A"/>
    <w:multiLevelType w:val="multilevel"/>
    <w:tmpl w:val="1D909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63451D69"/>
    <w:multiLevelType w:val="hybridMultilevel"/>
    <w:tmpl w:val="49084CC6"/>
    <w:lvl w:ilvl="0" w:tplc="9AE6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AEC6D80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4C7C02"/>
    <w:multiLevelType w:val="hybridMultilevel"/>
    <w:tmpl w:val="EC76F8D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825D06"/>
    <w:multiLevelType w:val="hybridMultilevel"/>
    <w:tmpl w:val="032C1B3A"/>
    <w:lvl w:ilvl="0" w:tplc="3AE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D3F6E"/>
    <w:multiLevelType w:val="hybridMultilevel"/>
    <w:tmpl w:val="7F7C4590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CC4089"/>
    <w:multiLevelType w:val="hybridMultilevel"/>
    <w:tmpl w:val="09F0A12E"/>
    <w:lvl w:ilvl="0" w:tplc="3AE252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280896"/>
    <w:multiLevelType w:val="multilevel"/>
    <w:tmpl w:val="496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482627"/>
    <w:multiLevelType w:val="multilevel"/>
    <w:tmpl w:val="75D62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1740" w:hanging="10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26"/>
  </w:num>
  <w:num w:numId="5">
    <w:abstractNumId w:val="21"/>
  </w:num>
  <w:num w:numId="6">
    <w:abstractNumId w:val="24"/>
  </w:num>
  <w:num w:numId="7">
    <w:abstractNumId w:val="18"/>
  </w:num>
  <w:num w:numId="8">
    <w:abstractNumId w:val="25"/>
  </w:num>
  <w:num w:numId="9">
    <w:abstractNumId w:val="9"/>
  </w:num>
  <w:num w:numId="10">
    <w:abstractNumId w:val="15"/>
  </w:num>
  <w:num w:numId="11">
    <w:abstractNumId w:val="7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22"/>
  </w:num>
  <w:num w:numId="17">
    <w:abstractNumId w:val="20"/>
  </w:num>
  <w:num w:numId="18">
    <w:abstractNumId w:val="14"/>
  </w:num>
  <w:num w:numId="19">
    <w:abstractNumId w:val="29"/>
  </w:num>
  <w:num w:numId="20">
    <w:abstractNumId w:val="31"/>
  </w:num>
  <w:num w:numId="21">
    <w:abstractNumId w:val="10"/>
  </w:num>
  <w:num w:numId="22">
    <w:abstractNumId w:val="4"/>
  </w:num>
  <w:num w:numId="23">
    <w:abstractNumId w:val="16"/>
  </w:num>
  <w:num w:numId="24">
    <w:abstractNumId w:val="5"/>
  </w:num>
  <w:num w:numId="25">
    <w:abstractNumId w:val="2"/>
  </w:num>
  <w:num w:numId="26">
    <w:abstractNumId w:val="27"/>
  </w:num>
  <w:num w:numId="27">
    <w:abstractNumId w:val="28"/>
  </w:num>
  <w:num w:numId="28">
    <w:abstractNumId w:val="3"/>
  </w:num>
  <w:num w:numId="29">
    <w:abstractNumId w:val="17"/>
  </w:num>
  <w:num w:numId="30">
    <w:abstractNumId w:val="6"/>
  </w:num>
  <w:num w:numId="31">
    <w:abstractNumId w:val="30"/>
  </w:num>
  <w:num w:numId="32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517"/>
    <w:rsid w:val="0001184D"/>
    <w:rsid w:val="00012704"/>
    <w:rsid w:val="00012FAD"/>
    <w:rsid w:val="0001496C"/>
    <w:rsid w:val="00015771"/>
    <w:rsid w:val="00025CC2"/>
    <w:rsid w:val="0002678A"/>
    <w:rsid w:val="00035722"/>
    <w:rsid w:val="00035BF0"/>
    <w:rsid w:val="0004681D"/>
    <w:rsid w:val="0004693F"/>
    <w:rsid w:val="000502F0"/>
    <w:rsid w:val="000629A4"/>
    <w:rsid w:val="00065CDF"/>
    <w:rsid w:val="00075012"/>
    <w:rsid w:val="00075AF2"/>
    <w:rsid w:val="00077A81"/>
    <w:rsid w:val="000803E6"/>
    <w:rsid w:val="00086AB8"/>
    <w:rsid w:val="00093A5C"/>
    <w:rsid w:val="000965DF"/>
    <w:rsid w:val="00097F42"/>
    <w:rsid w:val="000A3558"/>
    <w:rsid w:val="000A3705"/>
    <w:rsid w:val="000A4011"/>
    <w:rsid w:val="000A4EE1"/>
    <w:rsid w:val="000B155E"/>
    <w:rsid w:val="000B3AF0"/>
    <w:rsid w:val="000B73D8"/>
    <w:rsid w:val="000C0A37"/>
    <w:rsid w:val="000C6483"/>
    <w:rsid w:val="000D3F0C"/>
    <w:rsid w:val="000D6885"/>
    <w:rsid w:val="000E06FB"/>
    <w:rsid w:val="000F560C"/>
    <w:rsid w:val="000F5DC6"/>
    <w:rsid w:val="0010360E"/>
    <w:rsid w:val="00116013"/>
    <w:rsid w:val="001175DB"/>
    <w:rsid w:val="00126796"/>
    <w:rsid w:val="001303F0"/>
    <w:rsid w:val="0013663C"/>
    <w:rsid w:val="00140253"/>
    <w:rsid w:val="001405FE"/>
    <w:rsid w:val="0014112C"/>
    <w:rsid w:val="001452F6"/>
    <w:rsid w:val="0014796A"/>
    <w:rsid w:val="001542C6"/>
    <w:rsid w:val="00162878"/>
    <w:rsid w:val="001738E6"/>
    <w:rsid w:val="0017563C"/>
    <w:rsid w:val="00181820"/>
    <w:rsid w:val="00181DF5"/>
    <w:rsid w:val="00184BAC"/>
    <w:rsid w:val="00185C5A"/>
    <w:rsid w:val="00187D61"/>
    <w:rsid w:val="0019452C"/>
    <w:rsid w:val="001959EC"/>
    <w:rsid w:val="00195BBD"/>
    <w:rsid w:val="001A0289"/>
    <w:rsid w:val="001A1288"/>
    <w:rsid w:val="001A52CE"/>
    <w:rsid w:val="001B153C"/>
    <w:rsid w:val="001B36AF"/>
    <w:rsid w:val="001B54AE"/>
    <w:rsid w:val="001C3777"/>
    <w:rsid w:val="001C4603"/>
    <w:rsid w:val="001D2215"/>
    <w:rsid w:val="001D2610"/>
    <w:rsid w:val="001D2B91"/>
    <w:rsid w:val="001D4CC0"/>
    <w:rsid w:val="001D77C3"/>
    <w:rsid w:val="001E0D7E"/>
    <w:rsid w:val="001E2B54"/>
    <w:rsid w:val="001E5A6A"/>
    <w:rsid w:val="001F3197"/>
    <w:rsid w:val="001F49E5"/>
    <w:rsid w:val="00203407"/>
    <w:rsid w:val="002067A9"/>
    <w:rsid w:val="00206AF7"/>
    <w:rsid w:val="00210A46"/>
    <w:rsid w:val="0021523D"/>
    <w:rsid w:val="00215809"/>
    <w:rsid w:val="00216984"/>
    <w:rsid w:val="00224E94"/>
    <w:rsid w:val="00226058"/>
    <w:rsid w:val="002313C9"/>
    <w:rsid w:val="00233F0B"/>
    <w:rsid w:val="00235C26"/>
    <w:rsid w:val="00242CEE"/>
    <w:rsid w:val="00244A0C"/>
    <w:rsid w:val="00247C6C"/>
    <w:rsid w:val="0025285D"/>
    <w:rsid w:val="002607D9"/>
    <w:rsid w:val="00271E06"/>
    <w:rsid w:val="00274CCC"/>
    <w:rsid w:val="002764F8"/>
    <w:rsid w:val="00277E40"/>
    <w:rsid w:val="00281946"/>
    <w:rsid w:val="002863E5"/>
    <w:rsid w:val="00293B53"/>
    <w:rsid w:val="002978A7"/>
    <w:rsid w:val="002A2B45"/>
    <w:rsid w:val="002A789D"/>
    <w:rsid w:val="002C08B2"/>
    <w:rsid w:val="002C4232"/>
    <w:rsid w:val="002C7AA5"/>
    <w:rsid w:val="002C7B68"/>
    <w:rsid w:val="002D3DFD"/>
    <w:rsid w:val="002E1A36"/>
    <w:rsid w:val="002E4D45"/>
    <w:rsid w:val="002E7E78"/>
    <w:rsid w:val="002F4935"/>
    <w:rsid w:val="00300AC0"/>
    <w:rsid w:val="00302108"/>
    <w:rsid w:val="003058B2"/>
    <w:rsid w:val="00310311"/>
    <w:rsid w:val="00326B0F"/>
    <w:rsid w:val="003337E1"/>
    <w:rsid w:val="00333BBE"/>
    <w:rsid w:val="00334685"/>
    <w:rsid w:val="00334E2F"/>
    <w:rsid w:val="00335BC1"/>
    <w:rsid w:val="00337036"/>
    <w:rsid w:val="00340144"/>
    <w:rsid w:val="003448D8"/>
    <w:rsid w:val="00346ECF"/>
    <w:rsid w:val="003543CD"/>
    <w:rsid w:val="00356A30"/>
    <w:rsid w:val="00360691"/>
    <w:rsid w:val="00363105"/>
    <w:rsid w:val="003676D0"/>
    <w:rsid w:val="00373FD0"/>
    <w:rsid w:val="00384D7A"/>
    <w:rsid w:val="00387BE3"/>
    <w:rsid w:val="00392C8B"/>
    <w:rsid w:val="00393611"/>
    <w:rsid w:val="00397281"/>
    <w:rsid w:val="003A151F"/>
    <w:rsid w:val="003A2D40"/>
    <w:rsid w:val="003A70E3"/>
    <w:rsid w:val="003B11B3"/>
    <w:rsid w:val="003B1EB8"/>
    <w:rsid w:val="003B4152"/>
    <w:rsid w:val="003C659D"/>
    <w:rsid w:val="003C73D7"/>
    <w:rsid w:val="003D1459"/>
    <w:rsid w:val="003D156A"/>
    <w:rsid w:val="003D7EE3"/>
    <w:rsid w:val="003E0309"/>
    <w:rsid w:val="003E26A2"/>
    <w:rsid w:val="003E579A"/>
    <w:rsid w:val="003E7088"/>
    <w:rsid w:val="003E7894"/>
    <w:rsid w:val="003F0937"/>
    <w:rsid w:val="003F3DBE"/>
    <w:rsid w:val="00401558"/>
    <w:rsid w:val="0041707C"/>
    <w:rsid w:val="00424345"/>
    <w:rsid w:val="004271FC"/>
    <w:rsid w:val="00430A0A"/>
    <w:rsid w:val="004332AE"/>
    <w:rsid w:val="00433A6A"/>
    <w:rsid w:val="004401CA"/>
    <w:rsid w:val="00440711"/>
    <w:rsid w:val="0044204F"/>
    <w:rsid w:val="00442F8C"/>
    <w:rsid w:val="00443A3E"/>
    <w:rsid w:val="00446700"/>
    <w:rsid w:val="00452356"/>
    <w:rsid w:val="004527EC"/>
    <w:rsid w:val="00453122"/>
    <w:rsid w:val="004536C3"/>
    <w:rsid w:val="00454CCD"/>
    <w:rsid w:val="0045662B"/>
    <w:rsid w:val="004571BD"/>
    <w:rsid w:val="0046011C"/>
    <w:rsid w:val="00461D56"/>
    <w:rsid w:val="0046468F"/>
    <w:rsid w:val="00470F67"/>
    <w:rsid w:val="00472C33"/>
    <w:rsid w:val="004753C6"/>
    <w:rsid w:val="00476E4B"/>
    <w:rsid w:val="00485060"/>
    <w:rsid w:val="00492749"/>
    <w:rsid w:val="00494854"/>
    <w:rsid w:val="00497C4C"/>
    <w:rsid w:val="004A7AA8"/>
    <w:rsid w:val="004B3140"/>
    <w:rsid w:val="004B6B03"/>
    <w:rsid w:val="004B70D4"/>
    <w:rsid w:val="004C497E"/>
    <w:rsid w:val="004D1FB5"/>
    <w:rsid w:val="004D2952"/>
    <w:rsid w:val="004D46E4"/>
    <w:rsid w:val="004D5577"/>
    <w:rsid w:val="004D5A7B"/>
    <w:rsid w:val="004D66D6"/>
    <w:rsid w:val="004E333F"/>
    <w:rsid w:val="004E381C"/>
    <w:rsid w:val="004E3932"/>
    <w:rsid w:val="004E3935"/>
    <w:rsid w:val="004F7DA8"/>
    <w:rsid w:val="004F7DE6"/>
    <w:rsid w:val="00501941"/>
    <w:rsid w:val="00502D96"/>
    <w:rsid w:val="00505494"/>
    <w:rsid w:val="00507997"/>
    <w:rsid w:val="005103C2"/>
    <w:rsid w:val="00513FAE"/>
    <w:rsid w:val="0051404A"/>
    <w:rsid w:val="00515FD2"/>
    <w:rsid w:val="00517149"/>
    <w:rsid w:val="0051758D"/>
    <w:rsid w:val="00517E19"/>
    <w:rsid w:val="00522E57"/>
    <w:rsid w:val="005275F3"/>
    <w:rsid w:val="005327FF"/>
    <w:rsid w:val="0053285E"/>
    <w:rsid w:val="005333A1"/>
    <w:rsid w:val="00537216"/>
    <w:rsid w:val="00543123"/>
    <w:rsid w:val="00555125"/>
    <w:rsid w:val="00557630"/>
    <w:rsid w:val="0056534A"/>
    <w:rsid w:val="00582880"/>
    <w:rsid w:val="00584476"/>
    <w:rsid w:val="00586E2D"/>
    <w:rsid w:val="005944A6"/>
    <w:rsid w:val="005955BA"/>
    <w:rsid w:val="00595EC0"/>
    <w:rsid w:val="0059701C"/>
    <w:rsid w:val="005A2A0F"/>
    <w:rsid w:val="005A3AA7"/>
    <w:rsid w:val="005A6378"/>
    <w:rsid w:val="005A6DFD"/>
    <w:rsid w:val="005B11CC"/>
    <w:rsid w:val="005B6696"/>
    <w:rsid w:val="005B743B"/>
    <w:rsid w:val="005C0554"/>
    <w:rsid w:val="005E0043"/>
    <w:rsid w:val="005E0CE9"/>
    <w:rsid w:val="005E1069"/>
    <w:rsid w:val="005E465B"/>
    <w:rsid w:val="005E46AA"/>
    <w:rsid w:val="005E619C"/>
    <w:rsid w:val="005F1F3F"/>
    <w:rsid w:val="005F580A"/>
    <w:rsid w:val="005F7567"/>
    <w:rsid w:val="006027FA"/>
    <w:rsid w:val="00616B42"/>
    <w:rsid w:val="006175F4"/>
    <w:rsid w:val="00617720"/>
    <w:rsid w:val="006213C7"/>
    <w:rsid w:val="0062393A"/>
    <w:rsid w:val="0062423F"/>
    <w:rsid w:val="006249B7"/>
    <w:rsid w:val="00635A5C"/>
    <w:rsid w:val="00640027"/>
    <w:rsid w:val="00644C2C"/>
    <w:rsid w:val="00645721"/>
    <w:rsid w:val="00645E9A"/>
    <w:rsid w:val="00646521"/>
    <w:rsid w:val="00646618"/>
    <w:rsid w:val="00650FE3"/>
    <w:rsid w:val="006526B1"/>
    <w:rsid w:val="006559BF"/>
    <w:rsid w:val="006604ED"/>
    <w:rsid w:val="006647C4"/>
    <w:rsid w:val="006716A3"/>
    <w:rsid w:val="006746DF"/>
    <w:rsid w:val="0067575F"/>
    <w:rsid w:val="00676775"/>
    <w:rsid w:val="00683FF3"/>
    <w:rsid w:val="00685EB0"/>
    <w:rsid w:val="006861EB"/>
    <w:rsid w:val="006936FB"/>
    <w:rsid w:val="00695673"/>
    <w:rsid w:val="006A0773"/>
    <w:rsid w:val="006A474D"/>
    <w:rsid w:val="006B0744"/>
    <w:rsid w:val="006B2896"/>
    <w:rsid w:val="006B5BCB"/>
    <w:rsid w:val="006B6870"/>
    <w:rsid w:val="006C1507"/>
    <w:rsid w:val="006D0DA3"/>
    <w:rsid w:val="006D3F23"/>
    <w:rsid w:val="006D5195"/>
    <w:rsid w:val="006D5560"/>
    <w:rsid w:val="006E038A"/>
    <w:rsid w:val="006E2A9F"/>
    <w:rsid w:val="006E5968"/>
    <w:rsid w:val="006E7E97"/>
    <w:rsid w:val="006F30A1"/>
    <w:rsid w:val="006F5398"/>
    <w:rsid w:val="006F5E05"/>
    <w:rsid w:val="006F5E5E"/>
    <w:rsid w:val="006F70B1"/>
    <w:rsid w:val="006F7660"/>
    <w:rsid w:val="006F7B65"/>
    <w:rsid w:val="007004D7"/>
    <w:rsid w:val="00703B93"/>
    <w:rsid w:val="00704065"/>
    <w:rsid w:val="00706384"/>
    <w:rsid w:val="0071110D"/>
    <w:rsid w:val="00712FE1"/>
    <w:rsid w:val="007136CD"/>
    <w:rsid w:val="007253B2"/>
    <w:rsid w:val="0072655F"/>
    <w:rsid w:val="00736233"/>
    <w:rsid w:val="00736517"/>
    <w:rsid w:val="00736EC9"/>
    <w:rsid w:val="007463B3"/>
    <w:rsid w:val="007548F2"/>
    <w:rsid w:val="007575ED"/>
    <w:rsid w:val="0076086A"/>
    <w:rsid w:val="00760D16"/>
    <w:rsid w:val="00775D4F"/>
    <w:rsid w:val="00776371"/>
    <w:rsid w:val="00781226"/>
    <w:rsid w:val="00781FEB"/>
    <w:rsid w:val="00782D1D"/>
    <w:rsid w:val="00783409"/>
    <w:rsid w:val="0078357A"/>
    <w:rsid w:val="00784BB3"/>
    <w:rsid w:val="00786C53"/>
    <w:rsid w:val="00793E13"/>
    <w:rsid w:val="00795370"/>
    <w:rsid w:val="0079575C"/>
    <w:rsid w:val="00795B5F"/>
    <w:rsid w:val="007B043F"/>
    <w:rsid w:val="007B5F2D"/>
    <w:rsid w:val="007C0FB5"/>
    <w:rsid w:val="007C1710"/>
    <w:rsid w:val="007C572C"/>
    <w:rsid w:val="007C78FE"/>
    <w:rsid w:val="007D1536"/>
    <w:rsid w:val="007D3D6E"/>
    <w:rsid w:val="007D580C"/>
    <w:rsid w:val="007D753E"/>
    <w:rsid w:val="007E3DD1"/>
    <w:rsid w:val="007E4703"/>
    <w:rsid w:val="007E7E11"/>
    <w:rsid w:val="007F1844"/>
    <w:rsid w:val="007F50C2"/>
    <w:rsid w:val="00801025"/>
    <w:rsid w:val="008023C6"/>
    <w:rsid w:val="00812B08"/>
    <w:rsid w:val="00823870"/>
    <w:rsid w:val="008321CE"/>
    <w:rsid w:val="00837A2D"/>
    <w:rsid w:val="00842038"/>
    <w:rsid w:val="00845554"/>
    <w:rsid w:val="0085664D"/>
    <w:rsid w:val="008574F6"/>
    <w:rsid w:val="008602A1"/>
    <w:rsid w:val="00872E11"/>
    <w:rsid w:val="0088542B"/>
    <w:rsid w:val="00885660"/>
    <w:rsid w:val="008868D7"/>
    <w:rsid w:val="008878E4"/>
    <w:rsid w:val="00887942"/>
    <w:rsid w:val="00893681"/>
    <w:rsid w:val="00893A4A"/>
    <w:rsid w:val="00897FF7"/>
    <w:rsid w:val="008A0B83"/>
    <w:rsid w:val="008A3336"/>
    <w:rsid w:val="008A5006"/>
    <w:rsid w:val="008A7C44"/>
    <w:rsid w:val="008C249E"/>
    <w:rsid w:val="008C34B4"/>
    <w:rsid w:val="008C4125"/>
    <w:rsid w:val="008C494C"/>
    <w:rsid w:val="008C4CC8"/>
    <w:rsid w:val="008C632B"/>
    <w:rsid w:val="008C7E50"/>
    <w:rsid w:val="008D30A5"/>
    <w:rsid w:val="008D4F5D"/>
    <w:rsid w:val="008D7400"/>
    <w:rsid w:val="008D78B5"/>
    <w:rsid w:val="008D7BE4"/>
    <w:rsid w:val="008E5292"/>
    <w:rsid w:val="008F0778"/>
    <w:rsid w:val="008F0AE5"/>
    <w:rsid w:val="00900CA5"/>
    <w:rsid w:val="009025C4"/>
    <w:rsid w:val="00902FD2"/>
    <w:rsid w:val="0090632C"/>
    <w:rsid w:val="00910334"/>
    <w:rsid w:val="00911AF4"/>
    <w:rsid w:val="009155DE"/>
    <w:rsid w:val="00922C6C"/>
    <w:rsid w:val="0092497D"/>
    <w:rsid w:val="00925C55"/>
    <w:rsid w:val="009278FD"/>
    <w:rsid w:val="0094147C"/>
    <w:rsid w:val="00943B64"/>
    <w:rsid w:val="00947342"/>
    <w:rsid w:val="009506AE"/>
    <w:rsid w:val="00950A78"/>
    <w:rsid w:val="00952A9F"/>
    <w:rsid w:val="00957F04"/>
    <w:rsid w:val="00960C25"/>
    <w:rsid w:val="00962F8D"/>
    <w:rsid w:val="00973179"/>
    <w:rsid w:val="00976B73"/>
    <w:rsid w:val="009818D1"/>
    <w:rsid w:val="009831E8"/>
    <w:rsid w:val="00983404"/>
    <w:rsid w:val="00984845"/>
    <w:rsid w:val="009908D6"/>
    <w:rsid w:val="00990B25"/>
    <w:rsid w:val="009A0963"/>
    <w:rsid w:val="009A106C"/>
    <w:rsid w:val="009B4810"/>
    <w:rsid w:val="009B4C74"/>
    <w:rsid w:val="009B4E2C"/>
    <w:rsid w:val="009B5F8B"/>
    <w:rsid w:val="009B6B4F"/>
    <w:rsid w:val="009B6E27"/>
    <w:rsid w:val="009C0901"/>
    <w:rsid w:val="009C4840"/>
    <w:rsid w:val="009C4E00"/>
    <w:rsid w:val="009C777D"/>
    <w:rsid w:val="009D789F"/>
    <w:rsid w:val="009E0EA7"/>
    <w:rsid w:val="009E503E"/>
    <w:rsid w:val="009E5B9C"/>
    <w:rsid w:val="009E5FCD"/>
    <w:rsid w:val="009E62C9"/>
    <w:rsid w:val="009F20C1"/>
    <w:rsid w:val="00A00E31"/>
    <w:rsid w:val="00A14667"/>
    <w:rsid w:val="00A21C36"/>
    <w:rsid w:val="00A228D1"/>
    <w:rsid w:val="00A26537"/>
    <w:rsid w:val="00A266FA"/>
    <w:rsid w:val="00A32D7C"/>
    <w:rsid w:val="00A41662"/>
    <w:rsid w:val="00A4429C"/>
    <w:rsid w:val="00A4507F"/>
    <w:rsid w:val="00A4635B"/>
    <w:rsid w:val="00A52D69"/>
    <w:rsid w:val="00A542F3"/>
    <w:rsid w:val="00A56008"/>
    <w:rsid w:val="00A573E1"/>
    <w:rsid w:val="00A70362"/>
    <w:rsid w:val="00A70F79"/>
    <w:rsid w:val="00A759B1"/>
    <w:rsid w:val="00A919A8"/>
    <w:rsid w:val="00A954BF"/>
    <w:rsid w:val="00AA263A"/>
    <w:rsid w:val="00AA54F5"/>
    <w:rsid w:val="00AA66B9"/>
    <w:rsid w:val="00AC3F5B"/>
    <w:rsid w:val="00AD1711"/>
    <w:rsid w:val="00AD212A"/>
    <w:rsid w:val="00AE6882"/>
    <w:rsid w:val="00AF7147"/>
    <w:rsid w:val="00AF7303"/>
    <w:rsid w:val="00AF7BA2"/>
    <w:rsid w:val="00B00BFC"/>
    <w:rsid w:val="00B07B9A"/>
    <w:rsid w:val="00B123B1"/>
    <w:rsid w:val="00B148CF"/>
    <w:rsid w:val="00B168DC"/>
    <w:rsid w:val="00B16DD9"/>
    <w:rsid w:val="00B20FD7"/>
    <w:rsid w:val="00B23191"/>
    <w:rsid w:val="00B30535"/>
    <w:rsid w:val="00B35201"/>
    <w:rsid w:val="00B421F0"/>
    <w:rsid w:val="00B4293D"/>
    <w:rsid w:val="00B4430B"/>
    <w:rsid w:val="00B45305"/>
    <w:rsid w:val="00B5045C"/>
    <w:rsid w:val="00B50B8F"/>
    <w:rsid w:val="00B57688"/>
    <w:rsid w:val="00B57F7E"/>
    <w:rsid w:val="00B61AD7"/>
    <w:rsid w:val="00B64A4A"/>
    <w:rsid w:val="00B667B6"/>
    <w:rsid w:val="00B713FE"/>
    <w:rsid w:val="00B74060"/>
    <w:rsid w:val="00B75382"/>
    <w:rsid w:val="00B769D3"/>
    <w:rsid w:val="00B80F36"/>
    <w:rsid w:val="00B8384E"/>
    <w:rsid w:val="00B865CD"/>
    <w:rsid w:val="00B905A7"/>
    <w:rsid w:val="00B95703"/>
    <w:rsid w:val="00B97E00"/>
    <w:rsid w:val="00B97FE4"/>
    <w:rsid w:val="00BA0296"/>
    <w:rsid w:val="00BA052D"/>
    <w:rsid w:val="00BA5DDF"/>
    <w:rsid w:val="00BB24F6"/>
    <w:rsid w:val="00BB3619"/>
    <w:rsid w:val="00BB5A1E"/>
    <w:rsid w:val="00BC2538"/>
    <w:rsid w:val="00BD4E84"/>
    <w:rsid w:val="00BD5C78"/>
    <w:rsid w:val="00BD734F"/>
    <w:rsid w:val="00BD7CB9"/>
    <w:rsid w:val="00BD7FCD"/>
    <w:rsid w:val="00BE44D1"/>
    <w:rsid w:val="00BE4FBC"/>
    <w:rsid w:val="00BE7761"/>
    <w:rsid w:val="00BF49F8"/>
    <w:rsid w:val="00C015E0"/>
    <w:rsid w:val="00C01816"/>
    <w:rsid w:val="00C03E5A"/>
    <w:rsid w:val="00C04443"/>
    <w:rsid w:val="00C04A0C"/>
    <w:rsid w:val="00C0523A"/>
    <w:rsid w:val="00C1573A"/>
    <w:rsid w:val="00C157EF"/>
    <w:rsid w:val="00C17683"/>
    <w:rsid w:val="00C207A9"/>
    <w:rsid w:val="00C23397"/>
    <w:rsid w:val="00C25164"/>
    <w:rsid w:val="00C3114B"/>
    <w:rsid w:val="00C31C9B"/>
    <w:rsid w:val="00C33A2B"/>
    <w:rsid w:val="00C45523"/>
    <w:rsid w:val="00C564F0"/>
    <w:rsid w:val="00C564F2"/>
    <w:rsid w:val="00C5720A"/>
    <w:rsid w:val="00C60134"/>
    <w:rsid w:val="00C61E90"/>
    <w:rsid w:val="00C676B4"/>
    <w:rsid w:val="00C67742"/>
    <w:rsid w:val="00C71C65"/>
    <w:rsid w:val="00C7638E"/>
    <w:rsid w:val="00C77C40"/>
    <w:rsid w:val="00C8046F"/>
    <w:rsid w:val="00C82DB3"/>
    <w:rsid w:val="00C844EB"/>
    <w:rsid w:val="00C87E9E"/>
    <w:rsid w:val="00C916B9"/>
    <w:rsid w:val="00C91B7B"/>
    <w:rsid w:val="00C91CDD"/>
    <w:rsid w:val="00C9352D"/>
    <w:rsid w:val="00C94340"/>
    <w:rsid w:val="00C96E03"/>
    <w:rsid w:val="00CA0A2C"/>
    <w:rsid w:val="00CA0E95"/>
    <w:rsid w:val="00CA2B67"/>
    <w:rsid w:val="00CA3499"/>
    <w:rsid w:val="00CA4C04"/>
    <w:rsid w:val="00CA4D57"/>
    <w:rsid w:val="00CA558D"/>
    <w:rsid w:val="00CB29DB"/>
    <w:rsid w:val="00CB77C9"/>
    <w:rsid w:val="00CC00AF"/>
    <w:rsid w:val="00CC1650"/>
    <w:rsid w:val="00CC2965"/>
    <w:rsid w:val="00CC696D"/>
    <w:rsid w:val="00CD6030"/>
    <w:rsid w:val="00CD6F64"/>
    <w:rsid w:val="00CE50A2"/>
    <w:rsid w:val="00CE5573"/>
    <w:rsid w:val="00CE643F"/>
    <w:rsid w:val="00CF3024"/>
    <w:rsid w:val="00D055A3"/>
    <w:rsid w:val="00D0570F"/>
    <w:rsid w:val="00D05C6C"/>
    <w:rsid w:val="00D06DEB"/>
    <w:rsid w:val="00D171C4"/>
    <w:rsid w:val="00D220EF"/>
    <w:rsid w:val="00D23A87"/>
    <w:rsid w:val="00D25DEB"/>
    <w:rsid w:val="00D40B4F"/>
    <w:rsid w:val="00D412B3"/>
    <w:rsid w:val="00D43EA9"/>
    <w:rsid w:val="00D46679"/>
    <w:rsid w:val="00D518A1"/>
    <w:rsid w:val="00D57B21"/>
    <w:rsid w:val="00D6239D"/>
    <w:rsid w:val="00D63FC2"/>
    <w:rsid w:val="00D667E8"/>
    <w:rsid w:val="00D725DF"/>
    <w:rsid w:val="00D81887"/>
    <w:rsid w:val="00D846DE"/>
    <w:rsid w:val="00D92293"/>
    <w:rsid w:val="00D92520"/>
    <w:rsid w:val="00D96411"/>
    <w:rsid w:val="00DA054F"/>
    <w:rsid w:val="00DA1B4C"/>
    <w:rsid w:val="00DA1EFD"/>
    <w:rsid w:val="00DA34FE"/>
    <w:rsid w:val="00DB4A63"/>
    <w:rsid w:val="00DB5993"/>
    <w:rsid w:val="00DC1425"/>
    <w:rsid w:val="00DC1B03"/>
    <w:rsid w:val="00DC27CC"/>
    <w:rsid w:val="00DC2FDA"/>
    <w:rsid w:val="00DC3248"/>
    <w:rsid w:val="00DD112D"/>
    <w:rsid w:val="00DD262C"/>
    <w:rsid w:val="00DD262F"/>
    <w:rsid w:val="00DD5661"/>
    <w:rsid w:val="00DD77C3"/>
    <w:rsid w:val="00DE44BC"/>
    <w:rsid w:val="00DE507C"/>
    <w:rsid w:val="00DE52F2"/>
    <w:rsid w:val="00DE7FE6"/>
    <w:rsid w:val="00DF08C1"/>
    <w:rsid w:val="00DF1AEC"/>
    <w:rsid w:val="00DF3FF4"/>
    <w:rsid w:val="00E027F5"/>
    <w:rsid w:val="00E03857"/>
    <w:rsid w:val="00E051A7"/>
    <w:rsid w:val="00E05367"/>
    <w:rsid w:val="00E05904"/>
    <w:rsid w:val="00E06CFF"/>
    <w:rsid w:val="00E2128F"/>
    <w:rsid w:val="00E219A8"/>
    <w:rsid w:val="00E2210B"/>
    <w:rsid w:val="00E32556"/>
    <w:rsid w:val="00E347A8"/>
    <w:rsid w:val="00E36462"/>
    <w:rsid w:val="00E419AF"/>
    <w:rsid w:val="00E43921"/>
    <w:rsid w:val="00E44B4F"/>
    <w:rsid w:val="00E47F97"/>
    <w:rsid w:val="00E51440"/>
    <w:rsid w:val="00E54695"/>
    <w:rsid w:val="00E54B5E"/>
    <w:rsid w:val="00E54F2D"/>
    <w:rsid w:val="00E56521"/>
    <w:rsid w:val="00E6094C"/>
    <w:rsid w:val="00E62A63"/>
    <w:rsid w:val="00E63558"/>
    <w:rsid w:val="00E6564F"/>
    <w:rsid w:val="00E710A6"/>
    <w:rsid w:val="00E717D5"/>
    <w:rsid w:val="00E746B4"/>
    <w:rsid w:val="00E75443"/>
    <w:rsid w:val="00E756B1"/>
    <w:rsid w:val="00E770FF"/>
    <w:rsid w:val="00E842C5"/>
    <w:rsid w:val="00E9661A"/>
    <w:rsid w:val="00EA037F"/>
    <w:rsid w:val="00EA0AEC"/>
    <w:rsid w:val="00EA184B"/>
    <w:rsid w:val="00EA3CCC"/>
    <w:rsid w:val="00EA7CED"/>
    <w:rsid w:val="00EB086B"/>
    <w:rsid w:val="00EB38E6"/>
    <w:rsid w:val="00EC06FA"/>
    <w:rsid w:val="00EC1D6C"/>
    <w:rsid w:val="00EC6CB0"/>
    <w:rsid w:val="00ED3A2F"/>
    <w:rsid w:val="00ED4388"/>
    <w:rsid w:val="00ED68D2"/>
    <w:rsid w:val="00ED6CFF"/>
    <w:rsid w:val="00EE0C82"/>
    <w:rsid w:val="00EE54D6"/>
    <w:rsid w:val="00EE5F48"/>
    <w:rsid w:val="00EE623E"/>
    <w:rsid w:val="00EE6970"/>
    <w:rsid w:val="00EE6C4D"/>
    <w:rsid w:val="00EF240C"/>
    <w:rsid w:val="00EF2D12"/>
    <w:rsid w:val="00EF6A1E"/>
    <w:rsid w:val="00F00B0D"/>
    <w:rsid w:val="00F06739"/>
    <w:rsid w:val="00F10CF2"/>
    <w:rsid w:val="00F1663C"/>
    <w:rsid w:val="00F17FB0"/>
    <w:rsid w:val="00F25AB6"/>
    <w:rsid w:val="00F32802"/>
    <w:rsid w:val="00F33B52"/>
    <w:rsid w:val="00F34D57"/>
    <w:rsid w:val="00F3573A"/>
    <w:rsid w:val="00F417E1"/>
    <w:rsid w:val="00F44D80"/>
    <w:rsid w:val="00F45DB1"/>
    <w:rsid w:val="00F474A1"/>
    <w:rsid w:val="00F476FC"/>
    <w:rsid w:val="00F60A0E"/>
    <w:rsid w:val="00F7692F"/>
    <w:rsid w:val="00F76A8C"/>
    <w:rsid w:val="00F819D9"/>
    <w:rsid w:val="00F87806"/>
    <w:rsid w:val="00F90DE0"/>
    <w:rsid w:val="00F935B9"/>
    <w:rsid w:val="00F947C1"/>
    <w:rsid w:val="00F95B46"/>
    <w:rsid w:val="00FA3F13"/>
    <w:rsid w:val="00FA4104"/>
    <w:rsid w:val="00FA76D4"/>
    <w:rsid w:val="00FB44C4"/>
    <w:rsid w:val="00FB6D61"/>
    <w:rsid w:val="00FB734C"/>
    <w:rsid w:val="00FD109B"/>
    <w:rsid w:val="00FD144F"/>
    <w:rsid w:val="00FD155A"/>
    <w:rsid w:val="00FD3DB1"/>
    <w:rsid w:val="00FD5D9B"/>
    <w:rsid w:val="00FE3C74"/>
    <w:rsid w:val="00FE7510"/>
    <w:rsid w:val="00FF1F3A"/>
    <w:rsid w:val="00FF21DC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32"/>
        <o:r id="V:Rule8" type="connector" idref="#_x0000_s1029"/>
        <o:r id="V:Rule9" type="connector" idref="#_x0000_s1026"/>
        <o:r id="V:Rule10" type="connector" idref="#_x0000_s1028"/>
        <o:r id="V:Rule11" type="connector" idref="#_x0000_s1031"/>
        <o:r id="V:Rule12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5292"/>
    <w:pPr>
      <w:spacing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736517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73651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572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572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0"/>
    <w:uiPriority w:val="99"/>
    <w:semiHidden/>
    <w:unhideWhenUsed/>
    <w:rsid w:val="00C207A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d">
    <w:name w:val="Body Text Indent"/>
    <w:basedOn w:val="a0"/>
    <w:link w:val="ae"/>
    <w:rsid w:val="00025CC2"/>
    <w:pPr>
      <w:jc w:val="left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02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8F0AE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0"/>
    <w:link w:val="af0"/>
    <w:rsid w:val="00775D4F"/>
    <w:pPr>
      <w:ind w:firstLine="0"/>
      <w:jc w:val="left"/>
    </w:pPr>
    <w:rPr>
      <w:rFonts w:ascii="Times New Roman" w:hAnsi="Times New Roman"/>
      <w:sz w:val="20"/>
    </w:rPr>
  </w:style>
  <w:style w:type="character" w:customStyle="1" w:styleId="af0">
    <w:name w:val="Текст сноски Знак"/>
    <w:basedOn w:val="a1"/>
    <w:link w:val="af"/>
    <w:rsid w:val="00775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0"/>
    <w:link w:val="af2"/>
    <w:uiPriority w:val="99"/>
    <w:unhideWhenUsed/>
    <w:rsid w:val="00775D4F"/>
    <w:pPr>
      <w:ind w:firstLine="0"/>
      <w:jc w:val="left"/>
    </w:pPr>
    <w:rPr>
      <w:rFonts w:ascii="Times New Roman" w:hAnsi="Times New Roman"/>
      <w:sz w:val="20"/>
    </w:rPr>
  </w:style>
  <w:style w:type="character" w:customStyle="1" w:styleId="af2">
    <w:name w:val="Текст примечания Знак"/>
    <w:basedOn w:val="a1"/>
    <w:link w:val="af1"/>
    <w:uiPriority w:val="99"/>
    <w:rsid w:val="00775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unhideWhenUsed/>
    <w:rsid w:val="00775D4F"/>
    <w:rPr>
      <w:vertAlign w:val="superscript"/>
    </w:rPr>
  </w:style>
  <w:style w:type="table" w:styleId="af4">
    <w:name w:val="Table Grid"/>
    <w:basedOn w:val="a2"/>
    <w:uiPriority w:val="59"/>
    <w:rsid w:val="00775D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uiPriority w:val="99"/>
    <w:unhideWhenUsed/>
    <w:rsid w:val="00DF3FF4"/>
    <w:pPr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DF3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0"/>
    <w:link w:val="af6"/>
    <w:uiPriority w:val="99"/>
    <w:unhideWhenUsed/>
    <w:rsid w:val="00DF3FF4"/>
    <w:pPr>
      <w:spacing w:after="12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1"/>
    <w:link w:val="af5"/>
    <w:uiPriority w:val="99"/>
    <w:rsid w:val="00DF3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DF3FF4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llowedHyperlink"/>
    <w:basedOn w:val="a1"/>
    <w:uiPriority w:val="99"/>
    <w:semiHidden/>
    <w:unhideWhenUsed/>
    <w:rsid w:val="008C632B"/>
    <w:rPr>
      <w:color w:val="800080" w:themeColor="followedHyperlink"/>
      <w:u w:val="single"/>
    </w:rPr>
  </w:style>
  <w:style w:type="character" w:customStyle="1" w:styleId="ConsPlusNormal0">
    <w:name w:val="ConsPlusNormal Знак"/>
    <w:locked/>
    <w:rsid w:val="00B20FD7"/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40C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E36462"/>
    <w:pPr>
      <w:numPr>
        <w:numId w:val="3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4F1C60BCE1AD66561CE7AC31798A25E37AABDA4BA2B91D28670810DA5060A8C0111A6DDE25677FC0D7E6224D740CFO" TargetMode="External"/><Relationship Id="rId18" Type="http://schemas.openxmlformats.org/officeDocument/2006/relationships/hyperlink" Target="http://www.tulunadm.ru" TargetMode="External"/><Relationship Id="rId26" Type="http://schemas.openxmlformats.org/officeDocument/2006/relationships/hyperlink" Target="consultantplus://offline/ref=F4F1C60BCE1AD66561CE7AC31798A25E37A3BCACB82F91D28670810DA5060A8C0111A6DDE25677FC0D7E6224D740C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F1C60BCE1AD66561CE7AC31798A25E37A3B0ABBC2A91D28670810DA5060A8C1311FED1E35469F5016B3475915B1844C864FAA0696E1D7E42CF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F1C60BCE1AD66561CE7AC31798A25E37A3B0ADBB2C91D28670810DA5060A8C1311FED1E3556AF4056B3475915B1844C864FAA0696E1D7E42CFO" TargetMode="External"/><Relationship Id="rId17" Type="http://schemas.openxmlformats.org/officeDocument/2006/relationships/hyperlink" Target="consultantplus://offline/ref=F4F1C60BCE1AD66561CE7AC31798A25E37ACBAA8B02391D28670810DA5060A8C0111A6DDE25677FC0D7E6224D740CFO" TargetMode="External"/><Relationship Id="rId25" Type="http://schemas.openxmlformats.org/officeDocument/2006/relationships/hyperlink" Target="mailto:tulun-mer@irmail.ru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F1C60BCE1AD66561CE7AC31798A25E37A3B0ABBC2A91D28670810DA5060A8C1311FED1E35469F5016B3475915B1844C864FAA0696E1D7E42CFO" TargetMode="External"/><Relationship Id="rId20" Type="http://schemas.openxmlformats.org/officeDocument/2006/relationships/hyperlink" Target="consultantplus://offline/ref=F4F1C60BCE1AD66561CE7AC31798A25E37AABDA4BA2B91D28670810DA5060A8C0111A6DDE25677FC0D7E6224D740CF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F1C60BCE1AD66561CE7AC31798A25E37A3B1A9BB2F91D28670810DA5060A8C0111A6DDE25677FC0D7E6224D740CFO" TargetMode="External"/><Relationship Id="rId24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F1C60BCE1AD66561CE7AC31798A25E37A3BAA8B02B91D28670810DA5060A8C0111A6DDE25677FC0D7E6224D740CFO" TargetMode="External"/><Relationship Id="rId23" Type="http://schemas.openxmlformats.org/officeDocument/2006/relationships/hyperlink" Target="mailto:tulun-mer@irmail.ru" TargetMode="External"/><Relationship Id="rId28" Type="http://schemas.openxmlformats.org/officeDocument/2006/relationships/hyperlink" Target="mailto:tulun-mer@irmail.ru" TargetMode="External"/><Relationship Id="rId10" Type="http://schemas.openxmlformats.org/officeDocument/2006/relationships/hyperlink" Target="consultantplus://offline/ref=F4F1C60BCE1AD66561CE7AC31798A25E37ACBAA8B02391D28670810DA5060A8C0111A6DDE25677FC0D7E6224D740CFO" TargetMode="External"/><Relationship Id="rId19" Type="http://schemas.openxmlformats.org/officeDocument/2006/relationships/hyperlink" Target="consultantplus://offline/ref=F4F1C60BCE1AD66561CE7AC31798A25E37A3B0ADBB2C91D28670810DA5060A8C1311FED1E3556AF4056B3475915B1844C864FAA0696E1D7E42C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F1C60BCE1AD66561CE7AC31798A25E37A3B0ABBC2A91D28670810DA5060A8C0111A6DDE25677FC0D7E6224D740CFO" TargetMode="External"/><Relationship Id="rId14" Type="http://schemas.openxmlformats.org/officeDocument/2006/relationships/hyperlink" Target="consultantplus://offline/ref=F4F1C60BCE1AD66561CE7AC31798A25E37A3B0ADB12891D28670810DA5060A8C0111A6DDE25677FC0D7E6224D740CFO" TargetMode="External"/><Relationship Id="rId22" Type="http://schemas.openxmlformats.org/officeDocument/2006/relationships/hyperlink" Target="mailto:tulun-mer@irmail.ru" TargetMode="External"/><Relationship Id="rId27" Type="http://schemas.openxmlformats.org/officeDocument/2006/relationships/hyperlink" Target="mailto:tulun-mer@ir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8029B-8DA7-4BAB-ABD7-987BBF1A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3364</TotalTime>
  <Pages>21</Pages>
  <Words>8928</Words>
  <Characters>50890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175</cp:revision>
  <cp:lastPrinted>2022-03-11T03:21:00Z</cp:lastPrinted>
  <dcterms:created xsi:type="dcterms:W3CDTF">2021-02-17T02:37:00Z</dcterms:created>
  <dcterms:modified xsi:type="dcterms:W3CDTF">2022-03-11T03:38:00Z</dcterms:modified>
</cp:coreProperties>
</file>