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7D" w:rsidRDefault="000E4D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4D7D" w:rsidRDefault="000E4D7D">
      <w:pPr>
        <w:pStyle w:val="ConsPlusNormal"/>
        <w:outlineLvl w:val="0"/>
      </w:pPr>
    </w:p>
    <w:p w:rsidR="000E4D7D" w:rsidRDefault="000E4D7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E4D7D" w:rsidRDefault="000E4D7D">
      <w:pPr>
        <w:pStyle w:val="ConsPlusTitle"/>
        <w:jc w:val="center"/>
      </w:pPr>
    </w:p>
    <w:p w:rsidR="000E4D7D" w:rsidRDefault="000E4D7D">
      <w:pPr>
        <w:pStyle w:val="ConsPlusTitle"/>
        <w:jc w:val="center"/>
      </w:pPr>
      <w:r>
        <w:t>ПОСТАНОВЛЕНИЕ</w:t>
      </w:r>
    </w:p>
    <w:p w:rsidR="000E4D7D" w:rsidRDefault="000E4D7D">
      <w:pPr>
        <w:pStyle w:val="ConsPlusTitle"/>
        <w:jc w:val="center"/>
      </w:pPr>
      <w:r>
        <w:t>от 7 декабря 2020 г. N 2041</w:t>
      </w:r>
    </w:p>
    <w:p w:rsidR="000E4D7D" w:rsidRDefault="000E4D7D">
      <w:pPr>
        <w:pStyle w:val="ConsPlusTitle"/>
        <w:jc w:val="center"/>
      </w:pPr>
    </w:p>
    <w:p w:rsidR="000E4D7D" w:rsidRDefault="000E4D7D">
      <w:pPr>
        <w:pStyle w:val="ConsPlusTitle"/>
        <w:jc w:val="center"/>
      </w:pPr>
      <w:r>
        <w:t>ОБ УТВЕРЖДЕНИИ ТРЕБОВАНИЙ</w:t>
      </w:r>
    </w:p>
    <w:p w:rsidR="000E4D7D" w:rsidRDefault="000E4D7D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0E4D7D" w:rsidRDefault="000E4D7D">
      <w:pPr>
        <w:pStyle w:val="ConsPlusTitle"/>
        <w:jc w:val="center"/>
      </w:pPr>
      <w:r>
        <w:t>(НАДЗОРА), МУНИЦИПАЛЬНОГО КОНТРОЛЯ И СВОДНОГО ДОКЛАДА</w:t>
      </w:r>
    </w:p>
    <w:p w:rsidR="000E4D7D" w:rsidRDefault="000E4D7D">
      <w:pPr>
        <w:pStyle w:val="ConsPlusTitle"/>
        <w:jc w:val="center"/>
      </w:pPr>
      <w:r>
        <w:t>О ГОСУДАРСТВЕННОМ КОНТРОЛЕ (НАДЗОРЕ), МУНИЦИПАЛЬНОМ</w:t>
      </w:r>
    </w:p>
    <w:p w:rsidR="000E4D7D" w:rsidRDefault="000E4D7D">
      <w:pPr>
        <w:pStyle w:val="ConsPlusTitle"/>
        <w:jc w:val="center"/>
      </w:pPr>
      <w:r>
        <w:t>КОНТРОЛЕ В РОССИЙСКОЙ ФЕДЕРАЦИИ</w:t>
      </w:r>
    </w:p>
    <w:p w:rsidR="000E4D7D" w:rsidRDefault="000E4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4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5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6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7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</w:tr>
    </w:tbl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4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jc w:val="right"/>
      </w:pPr>
      <w:r>
        <w:t>Председатель Правительства</w:t>
      </w:r>
    </w:p>
    <w:p w:rsidR="000E4D7D" w:rsidRDefault="000E4D7D">
      <w:pPr>
        <w:pStyle w:val="ConsPlusNormal"/>
        <w:jc w:val="right"/>
      </w:pPr>
      <w:r>
        <w:t>Российской Федерации</w:t>
      </w:r>
    </w:p>
    <w:p w:rsidR="000E4D7D" w:rsidRDefault="000E4D7D">
      <w:pPr>
        <w:pStyle w:val="ConsPlusNormal"/>
        <w:jc w:val="right"/>
      </w:pPr>
      <w:r>
        <w:t>М.МИШУСТИН</w:t>
      </w:r>
    </w:p>
    <w:p w:rsidR="000E4D7D" w:rsidRDefault="000E4D7D">
      <w:pPr>
        <w:pStyle w:val="ConsPlusNormal"/>
        <w:jc w:val="right"/>
      </w:pPr>
    </w:p>
    <w:p w:rsidR="000E4D7D" w:rsidRDefault="000E4D7D">
      <w:pPr>
        <w:pStyle w:val="ConsPlusNormal"/>
        <w:jc w:val="right"/>
      </w:pPr>
    </w:p>
    <w:p w:rsidR="000E4D7D" w:rsidRDefault="000E4D7D">
      <w:pPr>
        <w:pStyle w:val="ConsPlusNormal"/>
        <w:jc w:val="right"/>
      </w:pPr>
    </w:p>
    <w:p w:rsidR="000E4D7D" w:rsidRDefault="000E4D7D">
      <w:pPr>
        <w:pStyle w:val="ConsPlusNormal"/>
        <w:jc w:val="right"/>
      </w:pPr>
    </w:p>
    <w:p w:rsidR="000E4D7D" w:rsidRDefault="000E4D7D">
      <w:pPr>
        <w:pStyle w:val="ConsPlusNormal"/>
        <w:jc w:val="right"/>
      </w:pPr>
    </w:p>
    <w:p w:rsidR="000E4D7D" w:rsidRDefault="000E4D7D">
      <w:pPr>
        <w:pStyle w:val="ConsPlusNormal"/>
        <w:jc w:val="right"/>
        <w:outlineLvl w:val="0"/>
      </w:pPr>
      <w:r>
        <w:t>Утверждены</w:t>
      </w:r>
    </w:p>
    <w:p w:rsidR="000E4D7D" w:rsidRDefault="000E4D7D">
      <w:pPr>
        <w:pStyle w:val="ConsPlusNormal"/>
        <w:jc w:val="right"/>
      </w:pPr>
      <w:r>
        <w:t>постановлением Правительства</w:t>
      </w:r>
    </w:p>
    <w:p w:rsidR="000E4D7D" w:rsidRDefault="000E4D7D">
      <w:pPr>
        <w:pStyle w:val="ConsPlusNormal"/>
        <w:jc w:val="right"/>
      </w:pPr>
      <w:r>
        <w:t>Российской Федерации</w:t>
      </w:r>
    </w:p>
    <w:p w:rsidR="000E4D7D" w:rsidRDefault="000E4D7D">
      <w:pPr>
        <w:pStyle w:val="ConsPlusNormal"/>
        <w:jc w:val="right"/>
      </w:pPr>
      <w:r>
        <w:t>от 7 декабря 2020 г. N 2041</w:t>
      </w: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Title"/>
        <w:jc w:val="center"/>
      </w:pPr>
      <w:bookmarkStart w:id="1" w:name="P34"/>
      <w:bookmarkEnd w:id="1"/>
      <w:r>
        <w:t>ТРЕБОВАНИЯ</w:t>
      </w:r>
    </w:p>
    <w:p w:rsidR="000E4D7D" w:rsidRDefault="000E4D7D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0E4D7D" w:rsidRDefault="000E4D7D">
      <w:pPr>
        <w:pStyle w:val="ConsPlusTitle"/>
        <w:jc w:val="center"/>
      </w:pPr>
      <w:r>
        <w:lastRenderedPageBreak/>
        <w:t>(НАДЗОРА), МУНИЦИПАЛЬНОГО КОНТРОЛЯ И СВОДНОГО ДОКЛАДА</w:t>
      </w:r>
    </w:p>
    <w:p w:rsidR="000E4D7D" w:rsidRDefault="000E4D7D">
      <w:pPr>
        <w:pStyle w:val="ConsPlusTitle"/>
        <w:jc w:val="center"/>
      </w:pPr>
      <w:r>
        <w:t>О ГОСУДАРСТВЕННОМ КОНТРОЛЕ (НАДЗОРЕ), МУНИЦИПАЛЬНОМ</w:t>
      </w:r>
    </w:p>
    <w:p w:rsidR="000E4D7D" w:rsidRDefault="000E4D7D">
      <w:pPr>
        <w:pStyle w:val="ConsPlusTitle"/>
        <w:jc w:val="center"/>
      </w:pPr>
      <w:r>
        <w:t>КОНТРОЛЕ В РОССИЙСКОЙ ФЕДЕРАЦИИ</w:t>
      </w:r>
    </w:p>
    <w:p w:rsidR="000E4D7D" w:rsidRDefault="000E4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4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9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10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1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</w:tr>
    </w:tbl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  <w: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</w:t>
      </w:r>
      <w:r>
        <w:lastRenderedPageBreak/>
        <w:t>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6" w:name="P55"/>
      <w:bookmarkEnd w:id="6"/>
      <w:r>
        <w:t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7" w:name="P5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8" w:name="P60"/>
      <w:bookmarkEnd w:id="8"/>
      <w: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102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16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</w:t>
      </w:r>
      <w:r>
        <w:lastRenderedPageBreak/>
        <w:t>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9" w:name="P64"/>
      <w:bookmarkEnd w:id="9"/>
      <w:r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</w:t>
      </w:r>
      <w:hyperlink w:anchor="P113">
        <w:r>
          <w:rPr>
            <w:color w:val="0000FF"/>
          </w:rPr>
          <w:t>подпунктах "г"</w:t>
        </w:r>
      </w:hyperlink>
      <w:r>
        <w:t xml:space="preserve"> и </w:t>
      </w:r>
      <w:hyperlink w:anchor="P114">
        <w:r>
          <w:rPr>
            <w:color w:val="0000FF"/>
          </w:rPr>
          <w:t>"д" пункта 1</w:t>
        </w:r>
      </w:hyperlink>
      <w:r>
        <w:t xml:space="preserve">,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"г" пункта 3</w:t>
        </w:r>
      </w:hyperlink>
      <w:r>
        <w:t xml:space="preserve">, </w:t>
      </w:r>
      <w:hyperlink w:anchor="P123">
        <w:r>
          <w:rPr>
            <w:color w:val="0000FF"/>
          </w:rPr>
          <w:t>пунктах 5</w:t>
        </w:r>
      </w:hyperlink>
      <w:r>
        <w:t xml:space="preserve"> - </w:t>
      </w:r>
      <w:hyperlink w:anchor="P128">
        <w:r>
          <w:rPr>
            <w:color w:val="0000FF"/>
          </w:rPr>
          <w:t>9</w:t>
        </w:r>
      </w:hyperlink>
      <w: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"г" пункта 3</w:t>
        </w:r>
      </w:hyperlink>
      <w:r>
        <w:t xml:space="preserve">, </w:t>
      </w:r>
      <w:hyperlink w:anchor="P127">
        <w:r>
          <w:rPr>
            <w:color w:val="0000FF"/>
          </w:rPr>
          <w:t>пунктах 8</w:t>
        </w:r>
      </w:hyperlink>
      <w:r>
        <w:t xml:space="preserve"> и </w:t>
      </w:r>
      <w:hyperlink w:anchor="P128">
        <w:r>
          <w:rPr>
            <w:color w:val="0000FF"/>
          </w:rPr>
          <w:t>9</w:t>
        </w:r>
      </w:hyperlink>
      <w:r>
        <w:t xml:space="preserve">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6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7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53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5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lastRenderedPageBreak/>
        <w:t xml:space="preserve">10. 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</w:t>
      </w:r>
      <w:hyperlink w:anchor="P64">
        <w:r>
          <w:rPr>
            <w:color w:val="0000FF"/>
          </w:rPr>
          <w:t>пунктом 9</w:t>
        </w:r>
      </w:hyperlink>
      <w: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 при осуществлении наиболее массовых видов контроля (надзора), в том числе: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а) анализ сведений о контрольных (надзорных) мероприятиях;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б) анализ сведений о профилактических мероприятиях;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г) анализ сведений об осуществлении вида контроля в отношении субъектов малого и среднего предпринимательства;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д) анализ сведений о цифровизации контрольной (надзорной) деятельности;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:rsidR="000E4D7D" w:rsidRDefault="000E4D7D">
      <w:pPr>
        <w:pStyle w:val="ConsPlusNormal"/>
        <w:jc w:val="both"/>
      </w:pPr>
      <w:r>
        <w:t xml:space="preserve">(п. 10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до 15 июля года, следующего за отчетным годом.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jc w:val="right"/>
        <w:outlineLvl w:val="1"/>
      </w:pPr>
      <w:r>
        <w:t>Приложение</w:t>
      </w:r>
    </w:p>
    <w:p w:rsidR="000E4D7D" w:rsidRDefault="000E4D7D">
      <w:pPr>
        <w:pStyle w:val="ConsPlusNormal"/>
        <w:jc w:val="right"/>
      </w:pPr>
      <w:r>
        <w:t>к требованиям к подготовке</w:t>
      </w:r>
    </w:p>
    <w:p w:rsidR="000E4D7D" w:rsidRDefault="000E4D7D">
      <w:pPr>
        <w:pStyle w:val="ConsPlusNormal"/>
        <w:jc w:val="right"/>
      </w:pPr>
      <w:r>
        <w:t>докладов о видах государственного</w:t>
      </w:r>
    </w:p>
    <w:p w:rsidR="000E4D7D" w:rsidRDefault="000E4D7D">
      <w:pPr>
        <w:pStyle w:val="ConsPlusNormal"/>
        <w:jc w:val="right"/>
      </w:pPr>
      <w:r>
        <w:t>контроля (надзора), муниципального</w:t>
      </w:r>
    </w:p>
    <w:p w:rsidR="000E4D7D" w:rsidRDefault="000E4D7D">
      <w:pPr>
        <w:pStyle w:val="ConsPlusNormal"/>
        <w:jc w:val="right"/>
      </w:pPr>
      <w:r>
        <w:t>контроля и сводного доклада</w:t>
      </w:r>
    </w:p>
    <w:p w:rsidR="000E4D7D" w:rsidRDefault="000E4D7D">
      <w:pPr>
        <w:pStyle w:val="ConsPlusNormal"/>
        <w:jc w:val="right"/>
      </w:pPr>
      <w:r>
        <w:t>о государственном контроле (надзоре),</w:t>
      </w:r>
    </w:p>
    <w:p w:rsidR="000E4D7D" w:rsidRDefault="000E4D7D">
      <w:pPr>
        <w:pStyle w:val="ConsPlusNormal"/>
        <w:jc w:val="right"/>
      </w:pPr>
      <w:r>
        <w:t>муниципальном контроле</w:t>
      </w:r>
    </w:p>
    <w:p w:rsidR="000E4D7D" w:rsidRDefault="000E4D7D">
      <w:pPr>
        <w:pStyle w:val="ConsPlusNormal"/>
        <w:jc w:val="right"/>
      </w:pPr>
      <w:r>
        <w:t>в Российской Федерации</w:t>
      </w:r>
    </w:p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Title"/>
        <w:jc w:val="center"/>
      </w:pPr>
      <w:bookmarkStart w:id="10" w:name="P102"/>
      <w:bookmarkEnd w:id="10"/>
      <w:r>
        <w:t>БАЗОВЫЙ ПЕРЕЧЕНЬ</w:t>
      </w:r>
    </w:p>
    <w:p w:rsidR="000E4D7D" w:rsidRDefault="000E4D7D">
      <w:pPr>
        <w:pStyle w:val="ConsPlusTitle"/>
        <w:jc w:val="center"/>
      </w:pPr>
      <w:r>
        <w:lastRenderedPageBreak/>
        <w:t>СВЕДЕНИЙ, ВКЛЮЧАЕМЫХ В ДОКЛАД О ВИДЕ ГОСУДАРСТВЕННОГО</w:t>
      </w:r>
    </w:p>
    <w:p w:rsidR="000E4D7D" w:rsidRDefault="000E4D7D">
      <w:pPr>
        <w:pStyle w:val="ConsPlusTitle"/>
        <w:jc w:val="center"/>
      </w:pPr>
      <w:r>
        <w:t>КОНТРОЛЯ (НАДЗОРА), ВИДЕ МУНИЦИПАЛЬНОГО КОНТРОЛЯ</w:t>
      </w:r>
    </w:p>
    <w:p w:rsidR="000E4D7D" w:rsidRDefault="000E4D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4D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13.02.2024 </w:t>
            </w:r>
            <w:hyperlink r:id="rId2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0E4D7D" w:rsidRDefault="000E4D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22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D7D" w:rsidRDefault="000E4D7D">
            <w:pPr>
              <w:pStyle w:val="ConsPlusNormal"/>
            </w:pPr>
          </w:p>
        </w:tc>
      </w:tr>
    </w:tbl>
    <w:p w:rsidR="000E4D7D" w:rsidRDefault="000E4D7D">
      <w:pPr>
        <w:pStyle w:val="ConsPlusNormal"/>
        <w:ind w:firstLine="540"/>
        <w:jc w:val="both"/>
      </w:pPr>
    </w:p>
    <w:p w:rsidR="000E4D7D" w:rsidRDefault="000E4D7D">
      <w:pPr>
        <w:pStyle w:val="ConsPlusNormal"/>
        <w:ind w:firstLine="540"/>
        <w:jc w:val="both"/>
      </w:pPr>
      <w: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а) о количестве проведенных контрольных (надзорных) мероприятий;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>д) о количестве объектов контроля, категория риска которых изменена в отчетном периоде.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2. Общие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3" w:name="P118"/>
      <w:bookmarkEnd w:id="13"/>
      <w: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б) о количестве выявленных нарушений обязательных требований;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5" w:name="P121"/>
      <w:bookmarkEnd w:id="15"/>
      <w:r>
        <w:t>г) о наложенных и взысканных (уплаченных) административных штрафах.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6" w:name="P123"/>
      <w:bookmarkEnd w:id="16"/>
      <w:r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6. Сведения о достижении ключевых показателей вида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0E4D7D" w:rsidRDefault="000E4D7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0E4D7D" w:rsidRDefault="000E4D7D">
      <w:pPr>
        <w:pStyle w:val="ConsPlusNormal"/>
        <w:spacing w:before="220"/>
        <w:ind w:firstLine="540"/>
        <w:jc w:val="both"/>
      </w:pPr>
      <w:r>
        <w:t>7. Сведения о цифровизации вида контроля.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7" w:name="P127"/>
      <w:bookmarkEnd w:id="17"/>
      <w:r>
        <w:lastRenderedPageBreak/>
        <w:t>8. Общие сведения о кадровом обеспечении в контрольных (надзорных) органах.</w:t>
      </w:r>
    </w:p>
    <w:p w:rsidR="000E4D7D" w:rsidRDefault="000E4D7D">
      <w:pPr>
        <w:pStyle w:val="ConsPlusNormal"/>
        <w:spacing w:before="220"/>
        <w:ind w:firstLine="540"/>
        <w:jc w:val="both"/>
      </w:pPr>
      <w:bookmarkStart w:id="18" w:name="P128"/>
      <w:bookmarkEnd w:id="18"/>
      <w:r>
        <w:t>9. Выводы и предложения по итогам организации и осуществления вида контроля.</w:t>
      </w:r>
    </w:p>
    <w:p w:rsidR="000E4D7D" w:rsidRDefault="000E4D7D">
      <w:pPr>
        <w:pStyle w:val="ConsPlusNormal"/>
        <w:jc w:val="both"/>
      </w:pPr>
    </w:p>
    <w:p w:rsidR="000E4D7D" w:rsidRDefault="000E4D7D">
      <w:pPr>
        <w:pStyle w:val="ConsPlusNormal"/>
        <w:jc w:val="both"/>
      </w:pPr>
    </w:p>
    <w:p w:rsidR="000E4D7D" w:rsidRDefault="000E4D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900" w:rsidRDefault="00C55900">
      <w:bookmarkStart w:id="19" w:name="_GoBack"/>
      <w:bookmarkEnd w:id="19"/>
    </w:p>
    <w:sectPr w:rsidR="00C55900" w:rsidSect="006D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7D"/>
    <w:rsid w:val="000E4D7D"/>
    <w:rsid w:val="00C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A8C5-FBA5-4A8C-8FAE-6CD232C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4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D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0350" TargetMode="External"/><Relationship Id="rId13" Type="http://schemas.openxmlformats.org/officeDocument/2006/relationships/hyperlink" Target="https://login.consultant.ru/link/?req=doc&amp;base=LAW&amp;n=455065&amp;dst=100069" TargetMode="External"/><Relationship Id="rId18" Type="http://schemas.openxmlformats.org/officeDocument/2006/relationships/hyperlink" Target="https://login.consultant.ru/link/?req=doc&amp;base=LAW&amp;n=455065&amp;dst=10007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834&amp;dst=100020" TargetMode="External"/><Relationship Id="rId7" Type="http://schemas.openxmlformats.org/officeDocument/2006/relationships/hyperlink" Target="https://login.consultant.ru/link/?req=doc&amp;base=LAW&amp;n=505922&amp;dst=100010" TargetMode="External"/><Relationship Id="rId12" Type="http://schemas.openxmlformats.org/officeDocument/2006/relationships/hyperlink" Target="https://login.consultant.ru/link/?req=doc&amp;base=LAW&amp;n=455065&amp;dst=100067" TargetMode="External"/><Relationship Id="rId17" Type="http://schemas.openxmlformats.org/officeDocument/2006/relationships/hyperlink" Target="https://login.consultant.ru/link/?req=doc&amp;base=LAW&amp;n=469834&amp;dst=1000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669&amp;dst=100057" TargetMode="External"/><Relationship Id="rId20" Type="http://schemas.openxmlformats.org/officeDocument/2006/relationships/hyperlink" Target="https://login.consultant.ru/link/?req=doc&amp;base=LAW&amp;n=455065&amp;dst=1000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834&amp;dst=100005" TargetMode="External"/><Relationship Id="rId11" Type="http://schemas.openxmlformats.org/officeDocument/2006/relationships/hyperlink" Target="https://login.consultant.ru/link/?req=doc&amp;base=LAW&amp;n=505922&amp;dst=100010" TargetMode="External"/><Relationship Id="rId24" Type="http://schemas.openxmlformats.org/officeDocument/2006/relationships/hyperlink" Target="https://login.consultant.ru/link/?req=doc&amp;base=LAW&amp;n=505922&amp;dst=100012" TargetMode="External"/><Relationship Id="rId5" Type="http://schemas.openxmlformats.org/officeDocument/2006/relationships/hyperlink" Target="https://login.consultant.ru/link/?req=doc&amp;base=LAW&amp;n=455065&amp;dst=100065" TargetMode="External"/><Relationship Id="rId15" Type="http://schemas.openxmlformats.org/officeDocument/2006/relationships/hyperlink" Target="https://login.consultant.ru/link/?req=doc&amp;base=LAW&amp;n=455065&amp;dst=100072" TargetMode="External"/><Relationship Id="rId23" Type="http://schemas.openxmlformats.org/officeDocument/2006/relationships/hyperlink" Target="https://login.consultant.ru/link/?req=doc&amp;base=LAW&amp;n=505922&amp;dst=100011" TargetMode="External"/><Relationship Id="rId10" Type="http://schemas.openxmlformats.org/officeDocument/2006/relationships/hyperlink" Target="https://login.consultant.ru/link/?req=doc&amp;base=LAW&amp;n=469834&amp;dst=100005" TargetMode="External"/><Relationship Id="rId19" Type="http://schemas.openxmlformats.org/officeDocument/2006/relationships/hyperlink" Target="https://login.consultant.ru/link/?req=doc&amp;base=LAW&amp;n=469834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5065&amp;dst=100065" TargetMode="External"/><Relationship Id="rId14" Type="http://schemas.openxmlformats.org/officeDocument/2006/relationships/hyperlink" Target="https://login.consultant.ru/link/?req=doc&amp;base=LAW&amp;n=455065&amp;dst=100071" TargetMode="External"/><Relationship Id="rId22" Type="http://schemas.openxmlformats.org/officeDocument/2006/relationships/hyperlink" Target="https://login.consultant.ru/link/?req=doc&amp;base=LAW&amp;n=50592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2978</Words>
  <Characters>16979</Characters>
  <Application>Microsoft Office Word</Application>
  <DocSecurity>0</DocSecurity>
  <Lines>141</Lines>
  <Paragraphs>39</Paragraphs>
  <ScaleCrop>false</ScaleCrop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2025-11-21T06:43:00Z</dcterms:created>
  <dcterms:modified xsi:type="dcterms:W3CDTF">2025-11-21T06:43:00Z</dcterms:modified>
</cp:coreProperties>
</file>