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EE6" w:rsidRDefault="00922EE6">
      <w:pPr>
        <w:pStyle w:val="ConsPlusTitlePage"/>
      </w:pPr>
      <w:r>
        <w:t xml:space="preserve">Документ предоставлен </w:t>
      </w:r>
      <w:hyperlink r:id="rId4">
        <w:r>
          <w:rPr>
            <w:color w:val="0000FF"/>
          </w:rPr>
          <w:t>КонсультантПлюс</w:t>
        </w:r>
      </w:hyperlink>
      <w:r>
        <w:br/>
      </w:r>
    </w:p>
    <w:p w:rsidR="00922EE6" w:rsidRDefault="00922EE6">
      <w:pPr>
        <w:pStyle w:val="ConsPlusNormal"/>
        <w:jc w:val="both"/>
        <w:outlineLvl w:val="0"/>
      </w:pPr>
    </w:p>
    <w:p w:rsidR="00922EE6" w:rsidRDefault="00922EE6">
      <w:pPr>
        <w:pStyle w:val="ConsPlusTitle"/>
        <w:jc w:val="center"/>
        <w:outlineLvl w:val="0"/>
      </w:pPr>
      <w:r>
        <w:t>ПРАВИТЕЛЬСТВО РОССИЙСКОЙ ФЕДЕРАЦИИ</w:t>
      </w:r>
    </w:p>
    <w:p w:rsidR="00922EE6" w:rsidRDefault="00922EE6">
      <w:pPr>
        <w:pStyle w:val="ConsPlusTitle"/>
        <w:jc w:val="center"/>
      </w:pPr>
    </w:p>
    <w:p w:rsidR="00922EE6" w:rsidRDefault="00922EE6">
      <w:pPr>
        <w:pStyle w:val="ConsPlusTitle"/>
        <w:jc w:val="center"/>
      </w:pPr>
      <w:r>
        <w:t>ПОСТАНОВЛЕНИЕ</w:t>
      </w:r>
    </w:p>
    <w:p w:rsidR="00922EE6" w:rsidRDefault="00922EE6">
      <w:pPr>
        <w:pStyle w:val="ConsPlusTitle"/>
        <w:jc w:val="center"/>
      </w:pPr>
      <w:r>
        <w:t>от 31 декабря 2020 г. N 2428</w:t>
      </w:r>
    </w:p>
    <w:p w:rsidR="00922EE6" w:rsidRDefault="00922EE6">
      <w:pPr>
        <w:pStyle w:val="ConsPlusTitle"/>
        <w:jc w:val="center"/>
      </w:pPr>
    </w:p>
    <w:p w:rsidR="00922EE6" w:rsidRDefault="00922EE6">
      <w:pPr>
        <w:pStyle w:val="ConsPlusTitle"/>
        <w:jc w:val="center"/>
      </w:pPr>
      <w:r>
        <w:t>О ПОРЯДКЕ</w:t>
      </w:r>
    </w:p>
    <w:p w:rsidR="00922EE6" w:rsidRDefault="00922EE6">
      <w:pPr>
        <w:pStyle w:val="ConsPlusTitle"/>
        <w:jc w:val="center"/>
      </w:pPr>
      <w:r>
        <w:t>ФОРМИРОВАНИЯ ПЛАНА ПРОВЕДЕНИЯ ПЛАНОВЫХ КОНТРОЛЬНЫХ</w:t>
      </w:r>
    </w:p>
    <w:p w:rsidR="00922EE6" w:rsidRDefault="00922EE6">
      <w:pPr>
        <w:pStyle w:val="ConsPlusTitle"/>
        <w:jc w:val="center"/>
      </w:pPr>
      <w:r>
        <w:t>(НАДЗОРНЫХ) МЕРОПРИЯТИЙ НА ОЧЕРЕДНОЙ КАЛЕНДАРНЫЙ ГОД,</w:t>
      </w:r>
    </w:p>
    <w:p w:rsidR="00922EE6" w:rsidRDefault="00922EE6">
      <w:pPr>
        <w:pStyle w:val="ConsPlusTitle"/>
        <w:jc w:val="center"/>
      </w:pPr>
      <w:r>
        <w:t>ЕГО СОГЛАСОВАНИЯ С ОРГАНАМИ ПРОКУРАТУРЫ, ВКЛЮЧЕНИЯ</w:t>
      </w:r>
    </w:p>
    <w:p w:rsidR="00922EE6" w:rsidRDefault="00922EE6">
      <w:pPr>
        <w:pStyle w:val="ConsPlusTitle"/>
        <w:jc w:val="center"/>
      </w:pPr>
      <w:r>
        <w:t>В НЕГО И ИСКЛЮЧЕНИЯ ИЗ НЕГО КОНТРОЛЬНЫХ (НАДЗОРНЫХ)</w:t>
      </w:r>
    </w:p>
    <w:p w:rsidR="00922EE6" w:rsidRDefault="00922EE6">
      <w:pPr>
        <w:pStyle w:val="ConsPlusTitle"/>
        <w:jc w:val="center"/>
      </w:pPr>
      <w:r>
        <w:t>МЕРОПРИЯТИЙ В ТЕЧЕНИЕ ГОДА</w:t>
      </w:r>
    </w:p>
    <w:p w:rsidR="00922EE6" w:rsidRDefault="0092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EE6" w:rsidRDefault="0092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EE6" w:rsidRDefault="0092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EE6" w:rsidRDefault="00922EE6">
            <w:pPr>
              <w:pStyle w:val="ConsPlusNormal"/>
              <w:jc w:val="center"/>
            </w:pPr>
            <w:r>
              <w:rPr>
                <w:color w:val="392C69"/>
              </w:rPr>
              <w:t>Список изменяющих документов</w:t>
            </w:r>
          </w:p>
          <w:p w:rsidR="00922EE6" w:rsidRDefault="00922EE6">
            <w:pPr>
              <w:pStyle w:val="ConsPlusNormal"/>
              <w:jc w:val="center"/>
            </w:pPr>
            <w:r>
              <w:rPr>
                <w:color w:val="392C69"/>
              </w:rPr>
              <w:t xml:space="preserve">(в ред. Постановлений Правительства РФ от 08.09.2021 </w:t>
            </w:r>
            <w:hyperlink r:id="rId5">
              <w:r>
                <w:rPr>
                  <w:color w:val="0000FF"/>
                </w:rPr>
                <w:t>N 1520</w:t>
              </w:r>
            </w:hyperlink>
            <w:r>
              <w:rPr>
                <w:color w:val="392C69"/>
              </w:rPr>
              <w:t>,</w:t>
            </w:r>
          </w:p>
          <w:p w:rsidR="00922EE6" w:rsidRDefault="00922EE6">
            <w:pPr>
              <w:pStyle w:val="ConsPlusNormal"/>
              <w:jc w:val="center"/>
            </w:pPr>
            <w:r>
              <w:rPr>
                <w:color w:val="392C69"/>
              </w:rPr>
              <w:t xml:space="preserve">от 14.09.2021 </w:t>
            </w:r>
            <w:hyperlink r:id="rId6">
              <w:r>
                <w:rPr>
                  <w:color w:val="0000FF"/>
                </w:rPr>
                <w:t>N 1559</w:t>
              </w:r>
            </w:hyperlink>
            <w:r>
              <w:rPr>
                <w:color w:val="392C69"/>
              </w:rPr>
              <w:t xml:space="preserve">, от 16.08.2023 </w:t>
            </w:r>
            <w:hyperlink r:id="rId7">
              <w:r>
                <w:rPr>
                  <w:color w:val="0000FF"/>
                </w:rPr>
                <w:t>N 1341</w:t>
              </w:r>
            </w:hyperlink>
            <w:r>
              <w:rPr>
                <w:color w:val="392C69"/>
              </w:rPr>
              <w:t xml:space="preserve">, от 23.05.2024 </w:t>
            </w:r>
            <w:hyperlink r:id="rId8">
              <w:r>
                <w:rPr>
                  <w:color w:val="0000FF"/>
                </w:rPr>
                <w:t>N 637</w:t>
              </w:r>
            </w:hyperlink>
            <w:r>
              <w:rPr>
                <w:color w:val="392C69"/>
              </w:rPr>
              <w:t>,</w:t>
            </w:r>
          </w:p>
          <w:p w:rsidR="00922EE6" w:rsidRDefault="00922EE6">
            <w:pPr>
              <w:pStyle w:val="ConsPlusNormal"/>
              <w:jc w:val="center"/>
            </w:pPr>
            <w:r>
              <w:rPr>
                <w:color w:val="392C69"/>
              </w:rPr>
              <w:t xml:space="preserve">от 23.05.2025 </w:t>
            </w:r>
            <w:hyperlink r:id="rId9">
              <w:r>
                <w:rPr>
                  <w:color w:val="0000FF"/>
                </w:rPr>
                <w:t>N 718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EE6" w:rsidRDefault="00922EE6">
            <w:pPr>
              <w:pStyle w:val="ConsPlusNormal"/>
            </w:pPr>
          </w:p>
        </w:tc>
      </w:tr>
    </w:tbl>
    <w:p w:rsidR="00922EE6" w:rsidRDefault="00922EE6">
      <w:pPr>
        <w:pStyle w:val="ConsPlusNormal"/>
        <w:jc w:val="both"/>
      </w:pPr>
    </w:p>
    <w:p w:rsidR="00922EE6" w:rsidRDefault="00922EE6">
      <w:pPr>
        <w:pStyle w:val="ConsPlusNormal"/>
        <w:ind w:firstLine="540"/>
        <w:jc w:val="both"/>
      </w:pPr>
      <w:r>
        <w:t xml:space="preserve">В соответствии с </w:t>
      </w:r>
      <w:hyperlink r:id="rId10">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922EE6" w:rsidRDefault="00922EE6">
      <w:pPr>
        <w:pStyle w:val="ConsPlusNormal"/>
        <w:spacing w:before="220"/>
        <w:ind w:firstLine="540"/>
        <w:jc w:val="both"/>
      </w:pPr>
      <w:r>
        <w:t xml:space="preserve">1. Утвердить прилагаемые </w:t>
      </w:r>
      <w:hyperlink w:anchor="P36">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922EE6" w:rsidRDefault="00922EE6">
      <w:pPr>
        <w:pStyle w:val="ConsPlusNormal"/>
        <w:spacing w:before="220"/>
        <w:ind w:firstLine="540"/>
        <w:jc w:val="both"/>
      </w:pPr>
      <w:r>
        <w:t xml:space="preserve">2 - 2(1). Утратили силу. - </w:t>
      </w:r>
      <w:hyperlink r:id="rId11">
        <w:r>
          <w:rPr>
            <w:color w:val="0000FF"/>
          </w:rPr>
          <w:t>Постановление</w:t>
        </w:r>
      </w:hyperlink>
      <w:r>
        <w:t xml:space="preserve"> Правительства РФ от 23.05.2025 N 718.</w:t>
      </w:r>
    </w:p>
    <w:p w:rsidR="00922EE6" w:rsidRDefault="00922EE6">
      <w:pPr>
        <w:pStyle w:val="ConsPlusNormal"/>
        <w:spacing w:before="220"/>
        <w:ind w:firstLine="540"/>
        <w:jc w:val="both"/>
      </w:pPr>
      <w:r>
        <w:t>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rsidR="00922EE6" w:rsidRDefault="00922EE6">
      <w:pPr>
        <w:pStyle w:val="ConsPlusNormal"/>
        <w:spacing w:before="220"/>
        <w:ind w:firstLine="540"/>
        <w:jc w:val="both"/>
      </w:pPr>
      <w:r>
        <w:t>4. Настоящее постановление вступает в силу с 1 июля 2021 г.</w:t>
      </w:r>
    </w:p>
    <w:p w:rsidR="00922EE6" w:rsidRDefault="00922EE6">
      <w:pPr>
        <w:pStyle w:val="ConsPlusNormal"/>
        <w:jc w:val="both"/>
      </w:pPr>
    </w:p>
    <w:p w:rsidR="00922EE6" w:rsidRDefault="00922EE6">
      <w:pPr>
        <w:pStyle w:val="ConsPlusNormal"/>
        <w:jc w:val="right"/>
      </w:pPr>
      <w:r>
        <w:t>Председатель Правительства</w:t>
      </w:r>
    </w:p>
    <w:p w:rsidR="00922EE6" w:rsidRDefault="00922EE6">
      <w:pPr>
        <w:pStyle w:val="ConsPlusNormal"/>
        <w:jc w:val="right"/>
      </w:pPr>
      <w:r>
        <w:t>Российской Федерации</w:t>
      </w:r>
    </w:p>
    <w:p w:rsidR="00922EE6" w:rsidRDefault="00922EE6">
      <w:pPr>
        <w:pStyle w:val="ConsPlusNormal"/>
        <w:jc w:val="right"/>
      </w:pPr>
      <w:r>
        <w:t>М.МИШУСТИН</w:t>
      </w:r>
    </w:p>
    <w:p w:rsidR="00922EE6" w:rsidRDefault="00922EE6">
      <w:pPr>
        <w:pStyle w:val="ConsPlusNormal"/>
        <w:jc w:val="both"/>
      </w:pPr>
    </w:p>
    <w:p w:rsidR="00922EE6" w:rsidRDefault="00922EE6">
      <w:pPr>
        <w:pStyle w:val="ConsPlusNormal"/>
        <w:jc w:val="both"/>
      </w:pPr>
    </w:p>
    <w:p w:rsidR="00922EE6" w:rsidRDefault="00922EE6">
      <w:pPr>
        <w:pStyle w:val="ConsPlusNormal"/>
        <w:jc w:val="both"/>
      </w:pPr>
    </w:p>
    <w:p w:rsidR="00922EE6" w:rsidRDefault="00922EE6">
      <w:pPr>
        <w:pStyle w:val="ConsPlusNormal"/>
        <w:jc w:val="both"/>
      </w:pPr>
    </w:p>
    <w:p w:rsidR="00922EE6" w:rsidRDefault="00922EE6">
      <w:pPr>
        <w:pStyle w:val="ConsPlusNormal"/>
        <w:jc w:val="both"/>
      </w:pPr>
    </w:p>
    <w:p w:rsidR="00922EE6" w:rsidRDefault="00922EE6">
      <w:pPr>
        <w:pStyle w:val="ConsPlusNormal"/>
        <w:jc w:val="right"/>
        <w:outlineLvl w:val="0"/>
      </w:pPr>
      <w:r>
        <w:t>Утверждены</w:t>
      </w:r>
    </w:p>
    <w:p w:rsidR="00922EE6" w:rsidRDefault="00922EE6">
      <w:pPr>
        <w:pStyle w:val="ConsPlusNormal"/>
        <w:jc w:val="right"/>
      </w:pPr>
      <w:r>
        <w:t>постановлением Правительства</w:t>
      </w:r>
    </w:p>
    <w:p w:rsidR="00922EE6" w:rsidRDefault="00922EE6">
      <w:pPr>
        <w:pStyle w:val="ConsPlusNormal"/>
        <w:jc w:val="right"/>
      </w:pPr>
      <w:r>
        <w:t>Российской Федерации</w:t>
      </w:r>
    </w:p>
    <w:p w:rsidR="00922EE6" w:rsidRDefault="00922EE6">
      <w:pPr>
        <w:pStyle w:val="ConsPlusNormal"/>
        <w:jc w:val="right"/>
      </w:pPr>
      <w:r>
        <w:t>от 31 декабря 2020 г. N 2428</w:t>
      </w:r>
    </w:p>
    <w:p w:rsidR="00922EE6" w:rsidRDefault="00922EE6">
      <w:pPr>
        <w:pStyle w:val="ConsPlusNormal"/>
        <w:jc w:val="both"/>
      </w:pPr>
    </w:p>
    <w:p w:rsidR="00922EE6" w:rsidRDefault="00922EE6">
      <w:pPr>
        <w:pStyle w:val="ConsPlusTitle"/>
        <w:jc w:val="center"/>
      </w:pPr>
      <w:bookmarkStart w:id="0" w:name="P36"/>
      <w:bookmarkEnd w:id="0"/>
      <w:r>
        <w:t>ПРАВИЛА</w:t>
      </w:r>
    </w:p>
    <w:p w:rsidR="00922EE6" w:rsidRDefault="00922EE6">
      <w:pPr>
        <w:pStyle w:val="ConsPlusTitle"/>
        <w:jc w:val="center"/>
      </w:pPr>
      <w:r>
        <w:lastRenderedPageBreak/>
        <w:t>ФОРМИРОВАНИЯ ПЛАНА ПРОВЕДЕНИЯ ПЛАНОВЫХ КОНТРОЛЬНЫХ</w:t>
      </w:r>
    </w:p>
    <w:p w:rsidR="00922EE6" w:rsidRDefault="00922EE6">
      <w:pPr>
        <w:pStyle w:val="ConsPlusTitle"/>
        <w:jc w:val="center"/>
      </w:pPr>
      <w:r>
        <w:t>(НАДЗОРНЫХ) МЕРОПРИЯТИЙ НА ОЧЕРЕДНОЙ КАЛЕНДАРНЫЙ ГОД,</w:t>
      </w:r>
    </w:p>
    <w:p w:rsidR="00922EE6" w:rsidRDefault="00922EE6">
      <w:pPr>
        <w:pStyle w:val="ConsPlusTitle"/>
        <w:jc w:val="center"/>
      </w:pPr>
      <w:r>
        <w:t>ЕГО СОГЛАСОВАНИЯ С ОРГАНАМИ ПРОКУРАТУРЫ, ВКЛЮЧЕНИЯ</w:t>
      </w:r>
    </w:p>
    <w:p w:rsidR="00922EE6" w:rsidRDefault="00922EE6">
      <w:pPr>
        <w:pStyle w:val="ConsPlusTitle"/>
        <w:jc w:val="center"/>
      </w:pPr>
      <w:r>
        <w:t>В НЕГО И ИСКЛЮЧЕНИЯ ИЗ НЕГО КОНТРОЛЬНЫХ (НАДЗОРНЫХ)</w:t>
      </w:r>
    </w:p>
    <w:p w:rsidR="00922EE6" w:rsidRDefault="00922EE6">
      <w:pPr>
        <w:pStyle w:val="ConsPlusTitle"/>
        <w:jc w:val="center"/>
      </w:pPr>
      <w:r>
        <w:t>МЕРОПРИЯТИЙ В ТЕЧЕНИЕ ГОДА</w:t>
      </w:r>
    </w:p>
    <w:p w:rsidR="00922EE6" w:rsidRDefault="00922E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2E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2EE6" w:rsidRDefault="00922E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2EE6" w:rsidRDefault="00922E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2EE6" w:rsidRDefault="00922EE6">
            <w:pPr>
              <w:pStyle w:val="ConsPlusNormal"/>
              <w:jc w:val="center"/>
            </w:pPr>
            <w:r>
              <w:rPr>
                <w:color w:val="392C69"/>
              </w:rPr>
              <w:t>Список изменяющих документов</w:t>
            </w:r>
          </w:p>
          <w:p w:rsidR="00922EE6" w:rsidRDefault="00922EE6">
            <w:pPr>
              <w:pStyle w:val="ConsPlusNormal"/>
              <w:jc w:val="center"/>
            </w:pPr>
            <w:r>
              <w:rPr>
                <w:color w:val="392C69"/>
              </w:rPr>
              <w:t xml:space="preserve">(в ред. Постановлений Правительства РФ от 16.08.2023 </w:t>
            </w:r>
            <w:hyperlink r:id="rId12">
              <w:r>
                <w:rPr>
                  <w:color w:val="0000FF"/>
                </w:rPr>
                <w:t>N 1341</w:t>
              </w:r>
            </w:hyperlink>
            <w:r>
              <w:rPr>
                <w:color w:val="392C69"/>
              </w:rPr>
              <w:t>,</w:t>
            </w:r>
          </w:p>
          <w:p w:rsidR="00922EE6" w:rsidRDefault="00922EE6">
            <w:pPr>
              <w:pStyle w:val="ConsPlusNormal"/>
              <w:jc w:val="center"/>
            </w:pPr>
            <w:r>
              <w:rPr>
                <w:color w:val="392C69"/>
              </w:rPr>
              <w:t xml:space="preserve">от 23.05.2024 </w:t>
            </w:r>
            <w:hyperlink r:id="rId13">
              <w:r>
                <w:rPr>
                  <w:color w:val="0000FF"/>
                </w:rPr>
                <w:t>N 637</w:t>
              </w:r>
            </w:hyperlink>
            <w:r>
              <w:rPr>
                <w:color w:val="392C69"/>
              </w:rPr>
              <w:t xml:space="preserve">, от 23.05.2025 </w:t>
            </w:r>
            <w:hyperlink r:id="rId14">
              <w:r>
                <w:rPr>
                  <w:color w:val="0000FF"/>
                </w:rPr>
                <w:t>N 718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2EE6" w:rsidRDefault="00922EE6">
            <w:pPr>
              <w:pStyle w:val="ConsPlusNormal"/>
            </w:pPr>
          </w:p>
        </w:tc>
      </w:tr>
    </w:tbl>
    <w:p w:rsidR="00922EE6" w:rsidRDefault="00922EE6">
      <w:pPr>
        <w:pStyle w:val="ConsPlusNormal"/>
        <w:jc w:val="both"/>
      </w:pPr>
    </w:p>
    <w:p w:rsidR="00922EE6" w:rsidRDefault="00922EE6">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rsidR="00922EE6" w:rsidRDefault="00922EE6">
      <w:pPr>
        <w:pStyle w:val="ConsPlusNormal"/>
        <w:spacing w:before="22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5">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rsidR="00922EE6" w:rsidRDefault="00922EE6">
      <w:pPr>
        <w:pStyle w:val="ConsPlusNormal"/>
        <w:spacing w:before="220"/>
        <w:ind w:firstLine="540"/>
        <w:jc w:val="both"/>
      </w:pPr>
      <w:r>
        <w:t>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rsidR="00922EE6" w:rsidRDefault="00922EE6">
      <w:pPr>
        <w:pStyle w:val="ConsPlusNormal"/>
        <w:spacing w:before="220"/>
        <w:ind w:firstLine="540"/>
        <w:jc w:val="both"/>
      </w:pPr>
      <w:r>
        <w:t>б) исполнительные органы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исполнительным органам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rsidR="00922EE6" w:rsidRDefault="00922EE6">
      <w:pPr>
        <w:pStyle w:val="ConsPlusNormal"/>
        <w:jc w:val="both"/>
      </w:pPr>
      <w:r>
        <w:t xml:space="preserve">(в ред. </w:t>
      </w:r>
      <w:hyperlink r:id="rId16">
        <w:r>
          <w:rPr>
            <w:color w:val="0000FF"/>
          </w:rPr>
          <w:t>Постановления</w:t>
        </w:r>
      </w:hyperlink>
      <w:r>
        <w:t xml:space="preserve"> Правительства РФ от 16.08.2023 N 1341)</w:t>
      </w:r>
    </w:p>
    <w:p w:rsidR="00922EE6" w:rsidRDefault="00922EE6">
      <w:pPr>
        <w:pStyle w:val="ConsPlusNormal"/>
        <w:spacing w:before="220"/>
        <w:ind w:firstLine="540"/>
        <w:jc w:val="both"/>
      </w:pPr>
      <w:r>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rsidR="00922EE6" w:rsidRDefault="00922EE6">
      <w:pPr>
        <w:pStyle w:val="ConsPlusNormal"/>
        <w:spacing w:before="220"/>
        <w:ind w:firstLine="540"/>
        <w:jc w:val="both"/>
      </w:pPr>
      <w:r>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922EE6" w:rsidRDefault="00922EE6">
      <w:pPr>
        <w:pStyle w:val="ConsPlusNormal"/>
        <w:spacing w:before="220"/>
        <w:ind w:firstLine="540"/>
        <w:jc w:val="both"/>
      </w:pPr>
      <w:r>
        <w:t xml:space="preserve">4. 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w:t>
      </w:r>
      <w:r>
        <w:lastRenderedPageBreak/>
        <w:t>государственного контроля (надзора), муниципального контроля не проводятся.</w:t>
      </w:r>
    </w:p>
    <w:p w:rsidR="00922EE6" w:rsidRDefault="00922EE6">
      <w:pPr>
        <w:pStyle w:val="ConsPlusNormal"/>
        <w:spacing w:before="22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rsidR="00922EE6" w:rsidRDefault="00922EE6">
      <w:pPr>
        <w:pStyle w:val="ConsPlusNormal"/>
        <w:spacing w:before="220"/>
        <w:ind w:firstLine="540"/>
        <w:jc w:val="both"/>
      </w:pPr>
      <w:r>
        <w:t xml:space="preserve">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w:t>
      </w:r>
      <w:hyperlink r:id="rId17">
        <w:r>
          <w:rPr>
            <w:color w:val="0000FF"/>
          </w:rPr>
          <w:t>законом</w:t>
        </w:r>
      </w:hyperlink>
      <w:r>
        <w:t xml:space="preserve"> "О государственном контроле (надзоре) и муниципальном контроле в Российской Федерации", положением о виде контроля в отношении объектов контроля, отнесенных к категориям чрезвычайно высокого и высокого риска.</w:t>
      </w:r>
    </w:p>
    <w:p w:rsidR="00922EE6" w:rsidRDefault="00922EE6">
      <w:pPr>
        <w:pStyle w:val="ConsPlusNormal"/>
        <w:jc w:val="both"/>
      </w:pPr>
      <w:r>
        <w:t xml:space="preserve">(в ред. </w:t>
      </w:r>
      <w:hyperlink r:id="rId18">
        <w:r>
          <w:rPr>
            <w:color w:val="0000FF"/>
          </w:rPr>
          <w:t>Постановления</w:t>
        </w:r>
      </w:hyperlink>
      <w:r>
        <w:t xml:space="preserve"> Правительства РФ от 23.05.2025 N 718)</w:t>
      </w:r>
    </w:p>
    <w:p w:rsidR="00922EE6" w:rsidRDefault="00922EE6">
      <w:pPr>
        <w:pStyle w:val="ConsPlusNormal"/>
        <w:spacing w:before="220"/>
        <w:ind w:firstLine="540"/>
        <w:jc w:val="both"/>
      </w:pPr>
      <w:bookmarkStart w:id="1" w:name="P57"/>
      <w:bookmarkEnd w:id="1"/>
      <w:r>
        <w:t xml:space="preserve">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w:t>
      </w:r>
      <w:hyperlink r:id="rId19">
        <w:r>
          <w:rPr>
            <w:color w:val="0000FF"/>
          </w:rPr>
          <w:t>законом</w:t>
        </w:r>
      </w:hyperlink>
      <w:r>
        <w:t xml:space="preserve"> "О государственном контроле (надзоре) и муниципальном контроле в Российской Федерации",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rsidR="00922EE6" w:rsidRDefault="00922EE6">
      <w:pPr>
        <w:pStyle w:val="ConsPlusNormal"/>
        <w:jc w:val="both"/>
      </w:pPr>
      <w:r>
        <w:t xml:space="preserve">(в ред. </w:t>
      </w:r>
      <w:hyperlink r:id="rId20">
        <w:r>
          <w:rPr>
            <w:color w:val="0000FF"/>
          </w:rPr>
          <w:t>Постановления</w:t>
        </w:r>
      </w:hyperlink>
      <w:r>
        <w:t xml:space="preserve"> Правительства РФ от 23.05.2025 N 718)</w:t>
      </w:r>
    </w:p>
    <w:p w:rsidR="00922EE6" w:rsidRDefault="00922EE6">
      <w:pPr>
        <w:pStyle w:val="ConsPlusNormal"/>
        <w:spacing w:before="220"/>
        <w:ind w:firstLine="540"/>
        <w:jc w:val="both"/>
      </w:pPr>
      <w: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60">
        <w:r>
          <w:rPr>
            <w:color w:val="0000FF"/>
          </w:rPr>
          <w:t>подпунктах "б"</w:t>
        </w:r>
      </w:hyperlink>
      <w:r>
        <w:t xml:space="preserve"> и </w:t>
      </w:r>
      <w:hyperlink w:anchor="P61">
        <w:r>
          <w:rPr>
            <w:color w:val="0000FF"/>
          </w:rPr>
          <w:t>"в"</w:t>
        </w:r>
      </w:hyperlink>
      <w:r>
        <w:t xml:space="preserve"> настоящего пункта;</w:t>
      </w:r>
    </w:p>
    <w:p w:rsidR="00922EE6" w:rsidRDefault="00922EE6">
      <w:pPr>
        <w:pStyle w:val="ConsPlusNormal"/>
        <w:spacing w:before="220"/>
        <w:ind w:firstLine="540"/>
        <w:jc w:val="both"/>
      </w:pPr>
      <w:bookmarkStart w:id="2" w:name="P60"/>
      <w:bookmarkEnd w:id="2"/>
      <w:r>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rsidR="00922EE6" w:rsidRDefault="00922EE6">
      <w:pPr>
        <w:pStyle w:val="ConsPlusNormal"/>
        <w:spacing w:before="220"/>
        <w:ind w:firstLine="540"/>
        <w:jc w:val="both"/>
      </w:pPr>
      <w:bookmarkStart w:id="3" w:name="P61"/>
      <w:bookmarkEnd w:id="3"/>
      <w:r>
        <w:t>в) иного события, установленного федеральным законом о виде контроля, положением о виде контроля, которое ведет к возникновению объекта контроля.</w:t>
      </w:r>
    </w:p>
    <w:p w:rsidR="00922EE6" w:rsidRDefault="00922EE6">
      <w:pPr>
        <w:pStyle w:val="ConsPlusNormal"/>
        <w:spacing w:before="220"/>
        <w:ind w:firstLine="540"/>
        <w:jc w:val="both"/>
      </w:pPr>
      <w:bookmarkStart w:id="4" w:name="P62"/>
      <w:bookmarkEnd w:id="4"/>
      <w:r>
        <w:t>8. В проект ежегодного плана включаются сведения о плановых контрольных (надзорных) мероприятиях, в том числе:</w:t>
      </w:r>
    </w:p>
    <w:p w:rsidR="00922EE6" w:rsidRDefault="00922EE6">
      <w:pPr>
        <w:pStyle w:val="ConsPlusNormal"/>
        <w:spacing w:before="220"/>
        <w:ind w:firstLine="540"/>
        <w:jc w:val="both"/>
      </w:pPr>
      <w:r>
        <w:t>а) наименование контрольного (надзорного) органа;</w:t>
      </w:r>
    </w:p>
    <w:p w:rsidR="00922EE6" w:rsidRDefault="00922EE6">
      <w:pPr>
        <w:pStyle w:val="ConsPlusNormal"/>
        <w:spacing w:before="220"/>
        <w:ind w:firstLine="540"/>
        <w:jc w:val="both"/>
      </w:pPr>
      <w:r>
        <w:t>б) вид государственного контроля (надзора), вид муниципального контроля;</w:t>
      </w:r>
    </w:p>
    <w:p w:rsidR="00922EE6" w:rsidRDefault="00922EE6">
      <w:pPr>
        <w:pStyle w:val="ConsPlusNormal"/>
        <w:spacing w:before="220"/>
        <w:ind w:firstLine="540"/>
        <w:jc w:val="both"/>
      </w:pPr>
      <w:r>
        <w:t>в) виды контрольных (надзорных) мероприятий, предмет контрольных (надзорных) мероприятий, сроки их проведения;</w:t>
      </w:r>
    </w:p>
    <w:p w:rsidR="00922EE6" w:rsidRDefault="00922EE6">
      <w:pPr>
        <w:pStyle w:val="ConsPlusNormal"/>
        <w:spacing w:before="220"/>
        <w:ind w:firstLine="540"/>
        <w:jc w:val="both"/>
      </w:pPr>
      <w:r>
        <w:t>г) контрольные (надзорные) мероприятия, с которыми контрольные (надзорные) мероприятия проводятся совместно (при наличии);</w:t>
      </w:r>
    </w:p>
    <w:p w:rsidR="00922EE6" w:rsidRDefault="00922EE6">
      <w:pPr>
        <w:pStyle w:val="ConsPlusNormal"/>
        <w:spacing w:before="220"/>
        <w:ind w:firstLine="540"/>
        <w:jc w:val="both"/>
      </w:pPr>
      <w:r>
        <w:t xml:space="preserve">д) основания включения контрольного (надзорного) мероприятия в ежегодный план, предусмотренные </w:t>
      </w:r>
      <w:hyperlink w:anchor="P57">
        <w:r>
          <w:rPr>
            <w:color w:val="0000FF"/>
          </w:rPr>
          <w:t>пунктом 7</w:t>
        </w:r>
      </w:hyperlink>
      <w:r>
        <w:t xml:space="preserve"> настоящих Правил;</w:t>
      </w:r>
    </w:p>
    <w:p w:rsidR="00922EE6" w:rsidRDefault="00922EE6">
      <w:pPr>
        <w:pStyle w:val="ConsPlusNormal"/>
        <w:spacing w:before="220"/>
        <w:ind w:firstLine="540"/>
        <w:jc w:val="both"/>
      </w:pPr>
      <w:r>
        <w:t>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rsidR="00922EE6" w:rsidRDefault="00922EE6">
      <w:pPr>
        <w:pStyle w:val="ConsPlusNormal"/>
        <w:spacing w:before="220"/>
        <w:ind w:firstLine="540"/>
        <w:jc w:val="both"/>
      </w:pPr>
      <w:r>
        <w:lastRenderedPageBreak/>
        <w:t>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922EE6" w:rsidRDefault="00922EE6">
      <w:pPr>
        <w:pStyle w:val="ConsPlusNormal"/>
        <w:spacing w:before="220"/>
        <w:ind w:firstLine="540"/>
        <w:jc w:val="both"/>
      </w:pPr>
      <w:bookmarkStart w:id="5" w:name="P70"/>
      <w:bookmarkEnd w:id="5"/>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rsidR="00922EE6" w:rsidRDefault="00922EE6">
      <w:pPr>
        <w:pStyle w:val="ConsPlusNormal"/>
        <w:spacing w:before="220"/>
        <w:ind w:firstLine="540"/>
        <w:jc w:val="both"/>
      </w:pPr>
      <w:r>
        <w:t xml:space="preserve">Органы прокуратуры осуществляют рассмотрение проекта ежегодного плана в порядке, предусмотренном </w:t>
      </w:r>
      <w:hyperlink r:id="rId21">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rsidR="00922EE6" w:rsidRDefault="00922EE6">
      <w:pPr>
        <w:pStyle w:val="ConsPlusNormal"/>
        <w:spacing w:before="22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rsidR="00922EE6" w:rsidRDefault="00922EE6">
      <w:pPr>
        <w:pStyle w:val="ConsPlusNormal"/>
        <w:spacing w:before="220"/>
        <w:ind w:firstLine="540"/>
        <w:jc w:val="both"/>
      </w:pPr>
      <w:r>
        <w:t>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922EE6" w:rsidRDefault="00922EE6">
      <w:pPr>
        <w:pStyle w:val="ConsPlusNormal"/>
        <w:spacing w:before="220"/>
        <w:ind w:firstLine="540"/>
        <w:jc w:val="both"/>
      </w:pPr>
      <w:r>
        <w:t>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rsidR="00922EE6" w:rsidRDefault="00922EE6">
      <w:pPr>
        <w:pStyle w:val="ConsPlusNormal"/>
        <w:spacing w:before="220"/>
        <w:ind w:firstLine="540"/>
        <w:jc w:val="both"/>
      </w:pPr>
      <w:r>
        <w:t>12(1). Если в проекте ежегодного плана отсутствуют контрольные (надзорные) мероприятия, то он не может быть утвержден и (или) размещен в публичном доступе в едином реестре контрольных (надзорных) мероприятий.</w:t>
      </w:r>
    </w:p>
    <w:p w:rsidR="00922EE6" w:rsidRDefault="00922EE6">
      <w:pPr>
        <w:pStyle w:val="ConsPlusNormal"/>
        <w:jc w:val="both"/>
      </w:pPr>
      <w:r>
        <w:t xml:space="preserve">(п. 12(1) введен </w:t>
      </w:r>
      <w:hyperlink r:id="rId22">
        <w:r>
          <w:rPr>
            <w:color w:val="0000FF"/>
          </w:rPr>
          <w:t>Постановлением</w:t>
        </w:r>
      </w:hyperlink>
      <w:r>
        <w:t xml:space="preserve"> Правительства РФ от 16.08.2023 N 1341)</w:t>
      </w:r>
    </w:p>
    <w:p w:rsidR="00922EE6" w:rsidRDefault="00922EE6">
      <w:pPr>
        <w:pStyle w:val="ConsPlusNormal"/>
        <w:spacing w:before="220"/>
        <w:ind w:firstLine="540"/>
        <w:jc w:val="both"/>
      </w:pPr>
      <w: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922EE6" w:rsidRDefault="00922EE6">
      <w:pPr>
        <w:pStyle w:val="ConsPlusNormal"/>
        <w:spacing w:before="22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rsidR="00922EE6" w:rsidRDefault="00922EE6">
      <w:pPr>
        <w:pStyle w:val="ConsPlusNormal"/>
        <w:spacing w:before="220"/>
        <w:ind w:firstLine="540"/>
        <w:jc w:val="both"/>
      </w:pPr>
      <w:r>
        <w:t>а) исключение контрольного (надзорного) мероприятия из ежегодного плана:</w:t>
      </w:r>
    </w:p>
    <w:p w:rsidR="00922EE6" w:rsidRDefault="00922EE6">
      <w:pPr>
        <w:pStyle w:val="ConsPlusNormal"/>
        <w:spacing w:before="220"/>
        <w:ind w:firstLine="540"/>
        <w:jc w:val="both"/>
      </w:pPr>
      <w:r>
        <w:t>в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rsidR="00922EE6" w:rsidRDefault="00922EE6">
      <w:pPr>
        <w:pStyle w:val="ConsPlusNormal"/>
        <w:spacing w:before="220"/>
        <w:ind w:firstLine="540"/>
        <w:jc w:val="both"/>
      </w:pPr>
      <w:r>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rsidR="00922EE6" w:rsidRDefault="00922EE6">
      <w:pPr>
        <w:pStyle w:val="ConsPlusNormal"/>
        <w:spacing w:before="220"/>
        <w:ind w:firstLine="540"/>
        <w:jc w:val="both"/>
      </w:pPr>
      <w:r>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rsidR="00922EE6" w:rsidRDefault="00922EE6">
      <w:pPr>
        <w:pStyle w:val="ConsPlusNormal"/>
        <w:spacing w:before="220"/>
        <w:ind w:firstLine="540"/>
        <w:jc w:val="both"/>
      </w:pPr>
      <w:r>
        <w:lastRenderedPageBreak/>
        <w:t>в связи с прекращением действия лицензии или ее аннулированием - для контрольных (надзорных) мероприятий, запланированных в отношении лицензиатов;</w:t>
      </w:r>
    </w:p>
    <w:p w:rsidR="00922EE6" w:rsidRDefault="00922EE6">
      <w:pPr>
        <w:pStyle w:val="ConsPlusNormal"/>
        <w:spacing w:before="220"/>
        <w:ind w:firstLine="540"/>
        <w:jc w:val="both"/>
      </w:pPr>
      <w:r>
        <w:t>в связи с исключением объекта контроля из перечня объектов контроля;</w:t>
      </w:r>
    </w:p>
    <w:p w:rsidR="00922EE6" w:rsidRDefault="00922EE6">
      <w:pPr>
        <w:pStyle w:val="ConsPlusNormal"/>
        <w:spacing w:before="220"/>
        <w:ind w:firstLine="540"/>
        <w:jc w:val="both"/>
      </w:pPr>
      <w:r>
        <w:t>в связи с наступлением обстоятельств непреодолимой силы;</w:t>
      </w:r>
    </w:p>
    <w:p w:rsidR="00922EE6" w:rsidRDefault="00922EE6">
      <w:pPr>
        <w:pStyle w:val="ConsPlusNormal"/>
        <w:spacing w:before="220"/>
        <w:ind w:firstLine="540"/>
        <w:jc w:val="both"/>
      </w:pPr>
      <w:r>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rsidR="00922EE6" w:rsidRDefault="00922EE6">
      <w:pPr>
        <w:pStyle w:val="ConsPlusNormal"/>
        <w:spacing w:before="220"/>
        <w:ind w:firstLine="540"/>
        <w:jc w:val="both"/>
      </w:pPr>
      <w:r>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922EE6" w:rsidRDefault="00922EE6">
      <w:pPr>
        <w:pStyle w:val="ConsPlusNormal"/>
        <w:spacing w:before="220"/>
        <w:ind w:firstLine="540"/>
        <w:jc w:val="both"/>
      </w:pPr>
      <w:r>
        <w:t xml:space="preserve">в связи с проведением обязательного профилактического визита в соответствии с </w:t>
      </w:r>
      <w:hyperlink r:id="rId23">
        <w:r>
          <w:rPr>
            <w:color w:val="0000FF"/>
          </w:rPr>
          <w:t>частью 3 статьи 25</w:t>
        </w:r>
      </w:hyperlink>
      <w:r>
        <w:t xml:space="preserve"> Федерального закона "О государственном контроле (надзоре) и муниципальном контроле в Российской Федерации";</w:t>
      </w:r>
    </w:p>
    <w:p w:rsidR="00922EE6" w:rsidRDefault="00922EE6">
      <w:pPr>
        <w:pStyle w:val="ConsPlusNormal"/>
        <w:jc w:val="both"/>
      </w:pPr>
      <w:r>
        <w:t xml:space="preserve">(абзац введен </w:t>
      </w:r>
      <w:hyperlink r:id="rId24">
        <w:r>
          <w:rPr>
            <w:color w:val="0000FF"/>
          </w:rPr>
          <w:t>Постановлением</w:t>
        </w:r>
      </w:hyperlink>
      <w:r>
        <w:t xml:space="preserve"> Правительства РФ от 23.05.2025 N 718)</w:t>
      </w:r>
    </w:p>
    <w:p w:rsidR="00922EE6" w:rsidRDefault="00922EE6">
      <w:pPr>
        <w:pStyle w:val="ConsPlusNormal"/>
        <w:spacing w:before="220"/>
        <w:ind w:firstLine="540"/>
        <w:jc w:val="both"/>
      </w:pPr>
      <w:r>
        <w:t xml:space="preserve">б) изменение содержащихся в ежегодном плане сведений о контрольном (надзорном) мероприятии, предусмотренных </w:t>
      </w:r>
      <w:hyperlink w:anchor="P62">
        <w:r>
          <w:rPr>
            <w:color w:val="0000FF"/>
          </w:rPr>
          <w:t>пунктом 8</w:t>
        </w:r>
      </w:hyperlink>
      <w:r>
        <w:t xml:space="preserve"> настоящих Правил:</w:t>
      </w:r>
    </w:p>
    <w:p w:rsidR="00922EE6" w:rsidRDefault="00922EE6">
      <w:pPr>
        <w:pStyle w:val="ConsPlusNormal"/>
        <w:spacing w:before="220"/>
        <w:ind w:firstLine="540"/>
        <w:jc w:val="both"/>
      </w:pPr>
      <w:r>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rsidR="00922EE6" w:rsidRDefault="00922EE6">
      <w:pPr>
        <w:pStyle w:val="ConsPlusNormal"/>
        <w:spacing w:before="220"/>
        <w:ind w:firstLine="540"/>
        <w:jc w:val="both"/>
      </w:pPr>
      <w:r>
        <w:t>в связи с реорганизацией организации;</w:t>
      </w:r>
    </w:p>
    <w:p w:rsidR="00922EE6" w:rsidRDefault="00922EE6">
      <w:pPr>
        <w:pStyle w:val="ConsPlusNormal"/>
        <w:spacing w:before="220"/>
        <w:ind w:firstLine="540"/>
        <w:jc w:val="both"/>
      </w:pPr>
      <w:r>
        <w:t>в связи с изменением наименования организации, а также с изменением фамилии, имени и (или) отчества (при наличии) гражданина;</w:t>
      </w:r>
    </w:p>
    <w:p w:rsidR="00922EE6" w:rsidRDefault="00922EE6">
      <w:pPr>
        <w:pStyle w:val="ConsPlusNormal"/>
        <w:spacing w:before="22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 (указанное изменение осуществляется путем исключения внесенного ранее электронного паспорта контрольного (надзорного) мероприятия из единого реестра контрольных (надзорных) мероприятий, создания нового электронного паспорта контрольного (надзорного) мероприятия с указанием номера исключенного электронного паспорта контрольного (надзорного) мероприятия при условии отнесения объекта, подлежащего государственному контролю (надзору), муниципальному контролю, к типу "производственный объект", чрезвычайно высокой или высокой категории риска либо I или II классу опасности. В таком случае все поля исключенного электронного паспорта контрольного (надзорного) мероприятия, кроме описания контролируемого лица, переносятся в создаваемый электронный паспорт контрольного (надзорного) мероприятия автоматически);</w:t>
      </w:r>
    </w:p>
    <w:p w:rsidR="00922EE6" w:rsidRDefault="00922EE6">
      <w:pPr>
        <w:pStyle w:val="ConsPlusNormal"/>
        <w:jc w:val="both"/>
      </w:pPr>
      <w:r>
        <w:t xml:space="preserve">(в ред. </w:t>
      </w:r>
      <w:hyperlink r:id="rId25">
        <w:r>
          <w:rPr>
            <w:color w:val="0000FF"/>
          </w:rPr>
          <w:t>Постановления</w:t>
        </w:r>
      </w:hyperlink>
      <w:r>
        <w:t xml:space="preserve"> Правительства РФ от 16.08.2023 N 1341)</w:t>
      </w:r>
    </w:p>
    <w:p w:rsidR="00922EE6" w:rsidRDefault="00922EE6">
      <w:pPr>
        <w:pStyle w:val="ConsPlusNormal"/>
        <w:spacing w:before="220"/>
        <w:ind w:firstLine="540"/>
        <w:jc w:val="both"/>
      </w:pPr>
      <w:r>
        <w:t>в связи с необходимостью изменения срока проведения контрольного (надзорного) мероприятия по причине неработоспособности единого реестра контрольных (надзорных) мероприятий, препятствующей внесению сведений напрямую через личный кабинет контрольного (надзорного) органа в едином реестре контрольных (надзорных) мероприятий;</w:t>
      </w:r>
    </w:p>
    <w:p w:rsidR="00922EE6" w:rsidRDefault="00922EE6">
      <w:pPr>
        <w:pStyle w:val="ConsPlusNormal"/>
        <w:jc w:val="both"/>
      </w:pPr>
      <w:r>
        <w:t xml:space="preserve">(абзац введен </w:t>
      </w:r>
      <w:hyperlink r:id="rId26">
        <w:r>
          <w:rPr>
            <w:color w:val="0000FF"/>
          </w:rPr>
          <w:t>Постановлением</w:t>
        </w:r>
      </w:hyperlink>
      <w:r>
        <w:t xml:space="preserve"> Правительства РФ от 23.05.2024 N 637)</w:t>
      </w:r>
    </w:p>
    <w:p w:rsidR="00922EE6" w:rsidRDefault="00922EE6">
      <w:pPr>
        <w:pStyle w:val="ConsPlusNormal"/>
        <w:spacing w:before="220"/>
        <w:ind w:firstLine="540"/>
        <w:jc w:val="both"/>
      </w:pPr>
      <w:r>
        <w:t>в связи с невозможностью проведения контрольного (надзорного) мероприятия в случае наступления обстоятельств непреодолимой силы (стихийное бедствие, погодные условия, эпидемия и п</w:t>
      </w:r>
      <w:bookmarkStart w:id="6" w:name="_GoBack"/>
      <w:bookmarkEnd w:id="6"/>
      <w:r>
        <w:t>рочие) и иных обстоятельств, не зависящих от контрольного (надзорного) органа;</w:t>
      </w:r>
    </w:p>
    <w:p w:rsidR="00922EE6" w:rsidRDefault="00922EE6">
      <w:pPr>
        <w:pStyle w:val="ConsPlusNormal"/>
        <w:jc w:val="both"/>
      </w:pPr>
      <w:r>
        <w:lastRenderedPageBreak/>
        <w:t xml:space="preserve">(абзац введен </w:t>
      </w:r>
      <w:hyperlink r:id="rId27">
        <w:r>
          <w:rPr>
            <w:color w:val="0000FF"/>
          </w:rPr>
          <w:t>Постановлением</w:t>
        </w:r>
      </w:hyperlink>
      <w:r>
        <w:t xml:space="preserve"> Правительства РФ от 23.05.2024 N 637)</w:t>
      </w:r>
    </w:p>
    <w:p w:rsidR="00922EE6" w:rsidRDefault="00922EE6">
      <w:pPr>
        <w:pStyle w:val="ConsPlusNormal"/>
        <w:spacing w:before="220"/>
        <w:ind w:firstLine="540"/>
        <w:jc w:val="both"/>
      </w:pPr>
      <w:bookmarkStart w:id="7" w:name="P100"/>
      <w:bookmarkEnd w:id="7"/>
      <w:r>
        <w:t xml:space="preserve">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w:t>
      </w:r>
      <w:hyperlink r:id="rId28">
        <w:r>
          <w:rPr>
            <w:color w:val="0000FF"/>
          </w:rPr>
          <w:t>законом</w:t>
        </w:r>
      </w:hyperlink>
      <w:r>
        <w:t xml:space="preserve"> "О государственном контроле (надзоре) и муниципальном контроле в Российской Федерации", положением о виде контроля периодичности проведения плановых контрольных (надзорных) мероприятий.</w:t>
      </w:r>
    </w:p>
    <w:p w:rsidR="00922EE6" w:rsidRDefault="00922EE6">
      <w:pPr>
        <w:pStyle w:val="ConsPlusNormal"/>
        <w:jc w:val="both"/>
      </w:pPr>
      <w:r>
        <w:t xml:space="preserve">(в ред. Постановлений Правительства РФ от 23.05.2024 </w:t>
      </w:r>
      <w:hyperlink r:id="rId29">
        <w:r>
          <w:rPr>
            <w:color w:val="0000FF"/>
          </w:rPr>
          <w:t>N 637</w:t>
        </w:r>
      </w:hyperlink>
      <w:r>
        <w:t xml:space="preserve">, от 23.05.2025 </w:t>
      </w:r>
      <w:hyperlink r:id="rId30">
        <w:r>
          <w:rPr>
            <w:color w:val="0000FF"/>
          </w:rPr>
          <w:t>N 718</w:t>
        </w:r>
      </w:hyperlink>
      <w:r>
        <w:t>)</w:t>
      </w:r>
    </w:p>
    <w:p w:rsidR="00922EE6" w:rsidRDefault="00922EE6">
      <w:pPr>
        <w:pStyle w:val="ConsPlusNormal"/>
        <w:spacing w:before="220"/>
        <w:ind w:firstLine="540"/>
        <w:jc w:val="both"/>
      </w:pPr>
      <w:r>
        <w:t xml:space="preserve">15. Включение в ежегодный план контрольного (надзорного) мероприятия в случае, предусмотренном </w:t>
      </w:r>
      <w:hyperlink w:anchor="P100">
        <w:r>
          <w:rPr>
            <w:color w:val="0000FF"/>
          </w:rPr>
          <w:t>подпунктом "в" пункта 14</w:t>
        </w:r>
      </w:hyperlink>
      <w:r>
        <w:t xml:space="preserve"> настоящих Правил, осуществляется в следующем порядке:</w:t>
      </w:r>
    </w:p>
    <w:p w:rsidR="00922EE6" w:rsidRDefault="00922EE6">
      <w:pPr>
        <w:pStyle w:val="ConsPlusNormal"/>
        <w:spacing w:before="220"/>
        <w:ind w:firstLine="540"/>
        <w:jc w:val="both"/>
      </w:pPr>
      <w: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70">
        <w:r>
          <w:rPr>
            <w:color w:val="0000FF"/>
          </w:rPr>
          <w:t>пункте 9</w:t>
        </w:r>
      </w:hyperlink>
      <w:r>
        <w:t xml:space="preserve"> настоящих Правил;</w:t>
      </w:r>
    </w:p>
    <w:p w:rsidR="00922EE6" w:rsidRDefault="00922EE6">
      <w:pPr>
        <w:pStyle w:val="ConsPlusNormal"/>
        <w:spacing w:before="220"/>
        <w:ind w:firstLine="540"/>
        <w:jc w:val="both"/>
      </w:pPr>
      <w:r>
        <w:t>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rsidR="00922EE6" w:rsidRDefault="00922EE6">
      <w:pPr>
        <w:pStyle w:val="ConsPlusNormal"/>
        <w:spacing w:before="22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rsidR="00922EE6" w:rsidRDefault="00922EE6">
      <w:pPr>
        <w:pStyle w:val="ConsPlusNormal"/>
        <w:spacing w:before="220"/>
        <w:ind w:firstLine="540"/>
        <w:jc w:val="both"/>
      </w:pPr>
      <w:r>
        <w:t>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rsidR="00922EE6" w:rsidRDefault="00922EE6">
      <w:pPr>
        <w:pStyle w:val="ConsPlusNormal"/>
        <w:spacing w:before="220"/>
        <w:ind w:firstLine="540"/>
        <w:jc w:val="both"/>
      </w:pPr>
      <w:r>
        <w:t>18. В случае если предмет планового контрольного (надзорного) мероприятия изменяется в связи с дополнением соответствующих нормативных правовых актов новыми обязательными требованиями, соответствующее контрольное (надзорное) мероприятие подлежит повторному согласованию с органами прокуратуры.</w:t>
      </w:r>
    </w:p>
    <w:p w:rsidR="00922EE6" w:rsidRDefault="00922EE6">
      <w:pPr>
        <w:pStyle w:val="ConsPlusNormal"/>
        <w:jc w:val="both"/>
      </w:pPr>
      <w:r>
        <w:t xml:space="preserve">(п. 18 введен </w:t>
      </w:r>
      <w:hyperlink r:id="rId31">
        <w:r>
          <w:rPr>
            <w:color w:val="0000FF"/>
          </w:rPr>
          <w:t>Постановлением</w:t>
        </w:r>
      </w:hyperlink>
      <w:r>
        <w:t xml:space="preserve"> Правительства РФ от 16.08.2023 N 1341)</w:t>
      </w:r>
    </w:p>
    <w:p w:rsidR="00922EE6" w:rsidRDefault="00922EE6">
      <w:pPr>
        <w:pStyle w:val="ConsPlusNormal"/>
        <w:spacing w:before="220"/>
        <w:ind w:firstLine="540"/>
        <w:jc w:val="both"/>
      </w:pPr>
      <w:r>
        <w:t xml:space="preserve">19. В случае необходимости включения контрольного (надзорного) мероприятия в ежегодный план в соответствии с </w:t>
      </w:r>
      <w:hyperlink w:anchor="P100">
        <w:r>
          <w:rPr>
            <w:color w:val="0000FF"/>
          </w:rPr>
          <w:t>подпунктом "в" пункта 14</w:t>
        </w:r>
      </w:hyperlink>
      <w:r>
        <w:t xml:space="preserve"> настоящих Правил и отсутствия ежегодного плана по соответствующему виду контроля и контрольному (надзорному) органу создается новый ежегодный план, в который включается соответствующее контрольное (надзорное) мероприятие после согласования с органами прокуратуры.</w:t>
      </w:r>
    </w:p>
    <w:p w:rsidR="00922EE6" w:rsidRDefault="00922EE6">
      <w:pPr>
        <w:pStyle w:val="ConsPlusNormal"/>
        <w:jc w:val="both"/>
      </w:pPr>
      <w:r>
        <w:t xml:space="preserve">(п. 19 введен </w:t>
      </w:r>
      <w:hyperlink r:id="rId32">
        <w:r>
          <w:rPr>
            <w:color w:val="0000FF"/>
          </w:rPr>
          <w:t>Постановлением</w:t>
        </w:r>
      </w:hyperlink>
      <w:r>
        <w:t xml:space="preserve"> Правительства РФ от 16.08.2023 N 1341)</w:t>
      </w:r>
    </w:p>
    <w:p w:rsidR="00922EE6" w:rsidRDefault="00922EE6">
      <w:pPr>
        <w:pStyle w:val="ConsPlusNormal"/>
        <w:jc w:val="both"/>
      </w:pPr>
    </w:p>
    <w:p w:rsidR="00922EE6" w:rsidRDefault="00922EE6">
      <w:pPr>
        <w:pStyle w:val="ConsPlusNormal"/>
        <w:jc w:val="both"/>
      </w:pPr>
    </w:p>
    <w:p w:rsidR="00922EE6" w:rsidRDefault="00922EE6">
      <w:pPr>
        <w:pStyle w:val="ConsPlusNormal"/>
        <w:pBdr>
          <w:bottom w:val="single" w:sz="6" w:space="0" w:color="auto"/>
        </w:pBdr>
        <w:spacing w:before="100" w:after="100"/>
        <w:jc w:val="both"/>
        <w:rPr>
          <w:sz w:val="2"/>
          <w:szCs w:val="2"/>
        </w:rPr>
      </w:pPr>
    </w:p>
    <w:p w:rsidR="00543A73" w:rsidRDefault="00543A73"/>
    <w:sectPr w:rsidR="00543A73" w:rsidSect="00635D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E6"/>
    <w:rsid w:val="00543A73"/>
    <w:rsid w:val="00922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77427-C326-4481-983E-FAE80B71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E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E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204&amp;dst=100015" TargetMode="External"/><Relationship Id="rId18" Type="http://schemas.openxmlformats.org/officeDocument/2006/relationships/hyperlink" Target="https://login.consultant.ru/link/?req=doc&amp;base=LAW&amp;n=505922&amp;dst=100016" TargetMode="External"/><Relationship Id="rId26" Type="http://schemas.openxmlformats.org/officeDocument/2006/relationships/hyperlink" Target="https://login.consultant.ru/link/?req=doc&amp;base=LAW&amp;n=495204&amp;dst=10001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669&amp;dst=100669" TargetMode="External"/><Relationship Id="rId34" Type="http://schemas.openxmlformats.org/officeDocument/2006/relationships/theme" Target="theme/theme1.xml"/><Relationship Id="rId7" Type="http://schemas.openxmlformats.org/officeDocument/2006/relationships/hyperlink" Target="https://login.consultant.ru/link/?req=doc&amp;base=LAW&amp;n=455065&amp;dst=100077" TargetMode="External"/><Relationship Id="rId12" Type="http://schemas.openxmlformats.org/officeDocument/2006/relationships/hyperlink" Target="https://login.consultant.ru/link/?req=doc&amp;base=LAW&amp;n=455065&amp;dst=100077"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LAW&amp;n=455065&amp;dst=10008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5065&amp;dst=100078" TargetMode="External"/><Relationship Id="rId20" Type="http://schemas.openxmlformats.org/officeDocument/2006/relationships/hyperlink" Target="https://login.consultant.ru/link/?req=doc&amp;base=LAW&amp;n=505922&amp;dst=100017" TargetMode="External"/><Relationship Id="rId29" Type="http://schemas.openxmlformats.org/officeDocument/2006/relationships/hyperlink" Target="https://login.consultant.ru/link/?req=doc&amp;base=LAW&amp;n=495204&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506013&amp;dst=100269" TargetMode="External"/><Relationship Id="rId11" Type="http://schemas.openxmlformats.org/officeDocument/2006/relationships/hyperlink" Target="https://login.consultant.ru/link/?req=doc&amp;base=LAW&amp;n=505922&amp;dst=100014" TargetMode="External"/><Relationship Id="rId24" Type="http://schemas.openxmlformats.org/officeDocument/2006/relationships/hyperlink" Target="https://login.consultant.ru/link/?req=doc&amp;base=LAW&amp;n=505922&amp;dst=100019" TargetMode="External"/><Relationship Id="rId32" Type="http://schemas.openxmlformats.org/officeDocument/2006/relationships/hyperlink" Target="https://login.consultant.ru/link/?req=doc&amp;base=LAW&amp;n=455065&amp;dst=100084" TargetMode="External"/><Relationship Id="rId5" Type="http://schemas.openxmlformats.org/officeDocument/2006/relationships/hyperlink" Target="https://login.consultant.ru/link/?req=doc&amp;base=LAW&amp;n=506012&amp;dst=100021" TargetMode="External"/><Relationship Id="rId15" Type="http://schemas.openxmlformats.org/officeDocument/2006/relationships/hyperlink" Target="https://login.consultant.ru/link/?req=doc&amp;base=LAW&amp;n=499669&amp;dst=100223" TargetMode="External"/><Relationship Id="rId23" Type="http://schemas.openxmlformats.org/officeDocument/2006/relationships/hyperlink" Target="https://login.consultant.ru/link/?req=doc&amp;base=LAW&amp;n=499669&amp;dst=101332" TargetMode="External"/><Relationship Id="rId28" Type="http://schemas.openxmlformats.org/officeDocument/2006/relationships/hyperlink" Target="https://login.consultant.ru/link/?req=doc&amp;base=LAW&amp;n=499669" TargetMode="External"/><Relationship Id="rId10" Type="http://schemas.openxmlformats.org/officeDocument/2006/relationships/hyperlink" Target="https://login.consultant.ru/link/?req=doc&amp;base=LAW&amp;n=499669&amp;dst=100667" TargetMode="External"/><Relationship Id="rId19" Type="http://schemas.openxmlformats.org/officeDocument/2006/relationships/hyperlink" Target="https://login.consultant.ru/link/?req=doc&amp;base=LAW&amp;n=499669" TargetMode="External"/><Relationship Id="rId31" Type="http://schemas.openxmlformats.org/officeDocument/2006/relationships/hyperlink" Target="https://login.consultant.ru/link/?req=doc&amp;base=LAW&amp;n=455065&amp;dst=1000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5922&amp;dst=100013" TargetMode="External"/><Relationship Id="rId14" Type="http://schemas.openxmlformats.org/officeDocument/2006/relationships/hyperlink" Target="https://login.consultant.ru/link/?req=doc&amp;base=LAW&amp;n=505922&amp;dst=100015" TargetMode="External"/><Relationship Id="rId22" Type="http://schemas.openxmlformats.org/officeDocument/2006/relationships/hyperlink" Target="https://login.consultant.ru/link/?req=doc&amp;base=LAW&amp;n=455065&amp;dst=100079" TargetMode="External"/><Relationship Id="rId27" Type="http://schemas.openxmlformats.org/officeDocument/2006/relationships/hyperlink" Target="https://login.consultant.ru/link/?req=doc&amp;base=LAW&amp;n=495204&amp;dst=100018" TargetMode="External"/><Relationship Id="rId30" Type="http://schemas.openxmlformats.org/officeDocument/2006/relationships/hyperlink" Target="https://login.consultant.ru/link/?req=doc&amp;base=LAW&amp;n=505922&amp;dst=100021" TargetMode="External"/><Relationship Id="rId8" Type="http://schemas.openxmlformats.org/officeDocument/2006/relationships/hyperlink" Target="https://login.consultant.ru/link/?req=doc&amp;base=LAW&amp;n=495204&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3011</Words>
  <Characters>17166</Characters>
  <Application>Microsoft Office Word</Application>
  <DocSecurity>0</DocSecurity>
  <Lines>143</Lines>
  <Paragraphs>40</Paragraphs>
  <ScaleCrop>false</ScaleCrop>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2025-11-21T06:46:00Z</dcterms:created>
  <dcterms:modified xsi:type="dcterms:W3CDTF">2025-11-21T06:46:00Z</dcterms:modified>
</cp:coreProperties>
</file>