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1" w:rsidRPr="00454601" w:rsidRDefault="00454601" w:rsidP="0045460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6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54601" w:rsidRPr="00454601" w:rsidRDefault="00454601" w:rsidP="0045460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60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54601" w:rsidRPr="00454601" w:rsidRDefault="00454601" w:rsidP="0045460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601">
        <w:rPr>
          <w:rFonts w:ascii="Times New Roman" w:hAnsi="Times New Roman" w:cs="Times New Roman"/>
          <w:sz w:val="24"/>
          <w:szCs w:val="24"/>
        </w:rPr>
        <w:t>МУНИЦИПАЛЬНОЕ ОБРАЗОВАНИЕ – «ГОРОД ТУЛУН»</w:t>
      </w:r>
    </w:p>
    <w:p w:rsidR="00454601" w:rsidRPr="00454601" w:rsidRDefault="00454601" w:rsidP="0045460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601">
        <w:rPr>
          <w:rFonts w:ascii="Times New Roman" w:hAnsi="Times New Roman" w:cs="Times New Roman"/>
          <w:sz w:val="24"/>
          <w:szCs w:val="24"/>
        </w:rPr>
        <w:t>АДМИСТРАЦИЯ ГОРОДСКОГО ОКРУГА</w:t>
      </w:r>
    </w:p>
    <w:p w:rsidR="00454601" w:rsidRPr="00454601" w:rsidRDefault="00454601" w:rsidP="00454601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4601" w:rsidRPr="00454601" w:rsidRDefault="00454601" w:rsidP="00454601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0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54601" w:rsidRPr="00454601" w:rsidRDefault="00454601" w:rsidP="0045460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54601" w:rsidRPr="00454601" w:rsidRDefault="00454601" w:rsidP="00454601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54601">
        <w:rPr>
          <w:rFonts w:ascii="Times New Roman" w:hAnsi="Times New Roman" w:cs="Times New Roman"/>
          <w:sz w:val="24"/>
          <w:szCs w:val="24"/>
        </w:rPr>
        <w:t>«08</w:t>
      </w:r>
      <w:r w:rsidRPr="00454601">
        <w:rPr>
          <w:rFonts w:ascii="Times New Roman" w:hAnsi="Times New Roman" w:cs="Times New Roman"/>
          <w:sz w:val="24"/>
          <w:szCs w:val="24"/>
        </w:rPr>
        <w:t xml:space="preserve">» </w:t>
      </w:r>
      <w:r w:rsidRPr="00454601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45460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5460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5460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№ </w:t>
      </w:r>
      <w:r w:rsidRPr="00454601">
        <w:rPr>
          <w:rFonts w:ascii="Times New Roman" w:hAnsi="Times New Roman" w:cs="Times New Roman"/>
          <w:sz w:val="24"/>
          <w:szCs w:val="24"/>
          <w:u w:val="single"/>
          <w:lang w:val="en-US"/>
        </w:rPr>
        <w:t>225</w:t>
      </w:r>
    </w:p>
    <w:p w:rsidR="00454601" w:rsidRP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представлении </w:t>
      </w:r>
    </w:p>
    <w:p w:rsidR="00454601" w:rsidRPr="00454601" w:rsidRDefault="00454601" w:rsidP="0045460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муниципальными служащими администрации городского округа </w:t>
      </w:r>
    </w:p>
    <w:p w:rsidR="00454601" w:rsidRPr="00454601" w:rsidRDefault="00454601" w:rsidP="0045460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сведений о своих расходах, а также о расходах </w:t>
      </w:r>
    </w:p>
    <w:p w:rsidR="00454601" w:rsidRDefault="00454601" w:rsidP="0045460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своих супруги (супруга) и несовершеннолетних детей</w:t>
      </w:r>
    </w:p>
    <w:p w:rsidR="00454601" w:rsidRPr="00454601" w:rsidRDefault="00454601" w:rsidP="0045460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Pr="00454601" w:rsidRDefault="00454601" w:rsidP="0045460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15 Федерального закона от 02.03.2007 № 25-ФЗ "О муниципальной службе в Российской Федерации", ст. 2 Федерального закона от 03.12.2012 № 230-ФЗ "О 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</w:t>
      </w:r>
      <w:proofErr w:type="spell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. 28, 42 Устава муниципального образования – «город Тулун»</w:t>
      </w:r>
    </w:p>
    <w:p w:rsidR="00454601" w:rsidRPr="00454601" w:rsidRDefault="00454601" w:rsidP="00454601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представлении муниципальными служащими администрации городского округа сведений о своих расходах, а также о расходах своих супруги (супруга) и несовершеннолетних детей, 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настоящему распоряжению.</w:t>
      </w:r>
    </w:p>
    <w:p w:rsidR="00454601" w:rsidRPr="00454601" w:rsidRDefault="00454601" w:rsidP="00454601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справки о расходах лица, замещающего муниципальную должность администрации городского округа,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(складочных) капиталах организаций) и об источниках получения средств, за счет которых совершена указанная сделка, согласно приложения №2 к настоящему распоряжению.</w:t>
      </w:r>
      <w:proofErr w:type="gramEnd"/>
    </w:p>
    <w:p w:rsidR="00454601" w:rsidRPr="00454601" w:rsidRDefault="00454601" w:rsidP="00454601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распоряжение в газете "</w:t>
      </w:r>
      <w:proofErr w:type="spell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разместить на официальном сайте администрации городского округа.</w:t>
      </w:r>
    </w:p>
    <w:p w:rsidR="00454601" w:rsidRPr="00454601" w:rsidRDefault="00454601" w:rsidP="00454601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руководителя аппарата администрации городского округа </w:t>
      </w:r>
      <w:proofErr w:type="spell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Мисанова</w:t>
      </w:r>
      <w:proofErr w:type="spell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454601" w:rsidRP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601" w:rsidRP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мэра городского округа                                                                                 А.Н. </w:t>
      </w:r>
      <w:proofErr w:type="spell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Кутковой</w:t>
      </w:r>
      <w:proofErr w:type="spellEnd"/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Pr="00454601" w:rsidRDefault="00454601" w:rsidP="00454601">
      <w:pPr>
        <w:shd w:val="clear" w:color="auto" w:fill="FFFFFF"/>
        <w:spacing w:before="150" w:after="0" w:line="28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№_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 городского округа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08.04.2013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№__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225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представлении муниципальными служащими администрации городского округа сведений о своих расходах, а также о расходах своих супруги (супруга) и несовершеннолетних детей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порядок представления муниципальными служащими администрации городского округа муниципального образования – «города Тулуна» (далее – муниципальный служащий), сведений о своих расходах, а также о расходах своих супруги (супруга) и несовершеннолетних детей. </w:t>
      </w:r>
    </w:p>
    <w:p w:rsidR="00454601" w:rsidRPr="00454601" w:rsidRDefault="00454601" w:rsidP="00454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Обязанность представлять сведения о расходах, а также о расходах своих супруги (супруга) и несовершеннолетних детей в соответствии с  законодательством Российской Федерации, возлагается на муниципального служащего, замещающего должность муниципальной службы, предусмотренную перечнем должностей, утверждённым распоряжением администрации городского округа. 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Муниципальный служащий ежегодно, не позднее 30 апреля года, следующего </w:t>
      </w:r>
      <w:proofErr w:type="gramStart"/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отчётным, представляет: 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 источниках получения средств, за счет которых совершены сделки, указанные в подпунктах «а», «б» пункта 3 настоящего Положения.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Обязанность, предусмотренная пунктом 3 настоящего Положения, возникает в отношении сделок, совершенных с 01.01.2012 года.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5.Сведения, указанные в пункте 3 настоящего Положения, предоставляются муниципальными служащими по утвержденной форме справки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  <w:r w:rsidRPr="0045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Сведения о расходах, а также о расходах своих супруги (супруга) и несовершеннолетних детей представляются специалисту администрации городского округа, осуществляющему кадровую работу (далее - кадровая служба).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 случае</w:t>
      </w:r>
      <w:proofErr w:type="gramStart"/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муниципальный служащий обнаружил, что в представленных им в кадровую службу сведениях о расходах, а также о расходах своих супруги (супруга) и несовершеннолетних детей не отражены или не полностью отражены какие-либо сведения либо имеются ошибки, он вправе представить уточненные сведения.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6" w:history="1">
        <w:r w:rsidRPr="0045460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пункте 3</w:t>
        </w:r>
      </w:hyperlink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Положения.</w:t>
      </w:r>
    </w:p>
    <w:p w:rsidR="00454601" w:rsidRPr="00454601" w:rsidRDefault="00454601" w:rsidP="0045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601">
        <w:rPr>
          <w:rFonts w:ascii="Times New Roman" w:eastAsia="Times New Roman" w:hAnsi="Times New Roman" w:cs="Times New Roman"/>
          <w:sz w:val="24"/>
          <w:szCs w:val="24"/>
        </w:rPr>
        <w:t xml:space="preserve">8. Муниципальный служащий вправе подать в </w:t>
      </w:r>
      <w:r w:rsidRPr="00454601">
        <w:rPr>
          <w:rFonts w:ascii="Times New Roman" w:eastAsia="Calibri" w:hAnsi="Times New Roman" w:cs="Times New Roman"/>
          <w:sz w:val="24"/>
          <w:szCs w:val="24"/>
        </w:rPr>
        <w:t xml:space="preserve">кадровую службу </w:t>
      </w:r>
      <w:r w:rsidRPr="00454601">
        <w:rPr>
          <w:rFonts w:ascii="Times New Roman" w:eastAsia="Times New Roman" w:hAnsi="Times New Roman" w:cs="Times New Roman"/>
          <w:sz w:val="24"/>
          <w:szCs w:val="24"/>
        </w:rPr>
        <w:t>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454601" w:rsidRPr="00454601" w:rsidRDefault="00454601" w:rsidP="0045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601">
        <w:rPr>
          <w:rFonts w:ascii="Times New Roman" w:eastAsia="Times New Roman" w:hAnsi="Times New Roman" w:cs="Times New Roman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расходах своих супруги (супруга) и несовершеннолетних детей рассматривается на заседании соответствующей комиссии по соблюдению требований к </w:t>
      </w:r>
      <w:r w:rsidRPr="004546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служебному поведению муниципальных служащих и урегулированию конфликта интересов в администрации городского округа. </w:t>
      </w:r>
    </w:p>
    <w:p w:rsidR="00454601" w:rsidRPr="00454601" w:rsidRDefault="00454601" w:rsidP="00454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601">
        <w:rPr>
          <w:rFonts w:ascii="Times New Roman" w:eastAsia="Times New Roman" w:hAnsi="Times New Roman" w:cs="Times New Roman"/>
          <w:sz w:val="24"/>
          <w:szCs w:val="24"/>
        </w:rPr>
        <w:t>9. Проверка достоверности и полноты сведений о расходах, а также о расходах своих супруги (супруга) и несовершеннолетних детей, представленных в соответствии с настоящим Положением муниципальным служащим, осуществляется в соответствии с законодательством Российской Федерации.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10. </w:t>
      </w:r>
      <w:proofErr w:type="gramStart"/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официальном сайте администрации городского округа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</w:t>
      </w:r>
      <w:hyperlink r:id="rId7" w:history="1">
        <w:r w:rsidRPr="0045460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законодательства</w:t>
        </w:r>
      </w:hyperlink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 государственной тайне</w:t>
      </w:r>
      <w:proofErr w:type="gramEnd"/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защите персональных данных.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 Сведения о расходах, а также о расходах своих супруги (супруга) и несовершеннолетних детей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замещаемой (занимаемой) должности, увольнение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муниципальной службы.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№_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 городского округа</w:t>
      </w:r>
    </w:p>
    <w:p w:rsidR="00454601" w:rsidRPr="00454601" w:rsidRDefault="00454601" w:rsidP="004546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08.04.2013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№__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225</w:t>
      </w:r>
      <w:r w:rsidRPr="0045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454601" w:rsidRPr="00454601" w:rsidRDefault="00454601" w:rsidP="00454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1560"/>
          <w:tab w:val="left" w:pos="1843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  АДМИНИСТРАЦИЮ  ГОРОДСКОГО ОКРУГА  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МУНИЦПАЛЬНОГО ОБРАЗОВАНИЯ – "ГОРОД </w:t>
      </w:r>
      <w:r w:rsidRPr="004546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Тулун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лица, замещающего муниципальную должность администрации городского округа,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45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и (или) регистрации)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отчетный период с 1 января  20___ г. по 31 декабря 20___ г. 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(мною, супругой (супругом), несовершеннолетним ребенком</w:t>
      </w:r>
      <w:proofErr w:type="gramStart"/>
      <w:r w:rsidRPr="004546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tabs>
          <w:tab w:val="left" w:pos="2127"/>
          <w:tab w:val="left" w:pos="38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454601" w:rsidRPr="00454601" w:rsidRDefault="00454601" w:rsidP="00454601">
      <w:pPr>
        <w:widowControl w:val="0"/>
        <w:tabs>
          <w:tab w:val="left" w:pos="38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4546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Start"/>
      <w:r w:rsidRPr="004546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(земельный участок, другой объект недвижимости, </w:t>
      </w:r>
      <w:proofErr w:type="gramEnd"/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транспортное средство, ценные бумаги, акции (доли участия, </w:t>
      </w:r>
      <w:proofErr w:type="gramEnd"/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 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паи в уставных (складочных) капиталах организаций)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(договор купли-продажи или иное </w:t>
      </w:r>
      <w:proofErr w:type="gramEnd"/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предусмотренное законном основание приобретения права собственности</w:t>
      </w:r>
      <w:proofErr w:type="gramStart"/>
      <w:r w:rsidRPr="004546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 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рублей.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получения средств, за счет которых приобретено имущество, являются</w:t>
      </w:r>
      <w:proofErr w:type="gramStart"/>
      <w:r w:rsidRPr="004546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общего дохода лица, представляющего настоящую справку, и его супруги (супруга) за три последних года, предшест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приобретению имущества,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 г. ______________________________________________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(подпись лица, представившего справку)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лица, принявшего справку, дата)</w:t>
      </w:r>
    </w:p>
    <w:p w:rsidR="00454601" w:rsidRPr="00454601" w:rsidRDefault="00454601" w:rsidP="0045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tabs>
          <w:tab w:val="left" w:pos="2127"/>
          <w:tab w:val="left" w:pos="2552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601">
        <w:rPr>
          <w:rFonts w:ascii="Times New Roman" w:eastAsia="Times New Roman" w:hAnsi="Times New Roman" w:cs="Times New Roman"/>
          <w:bCs/>
          <w:vertAlign w:val="superscript"/>
          <w:lang w:eastAsia="ru-RU"/>
        </w:rPr>
        <w:t>1</w:t>
      </w:r>
      <w:proofErr w:type="gramStart"/>
      <w:r w:rsidRPr="0045460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45460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справке прилагается копия договора или иного документа о приобретении права собственности.</w:t>
      </w:r>
    </w:p>
    <w:p w:rsidR="00454601" w:rsidRPr="00454601" w:rsidRDefault="00454601" w:rsidP="00454601"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54601">
        <w:rPr>
          <w:rFonts w:ascii="Times New Roman" w:eastAsia="Times New Roman" w:hAnsi="Times New Roman" w:cs="Times New Roman"/>
          <w:bCs/>
          <w:vertAlign w:val="superscript"/>
          <w:lang w:eastAsia="ru-RU"/>
        </w:rPr>
        <w:t>2</w:t>
      </w:r>
      <w:r w:rsidRPr="0045460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</w:t>
      </w:r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</w:t>
      </w:r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кредитных организациях; накопления за предыдущие годы; наследство; дар; заем; ипотека;</w:t>
      </w:r>
      <w:proofErr w:type="gramEnd"/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доходов от продажи имущества; иные кредитные обязательства; </w:t>
      </w:r>
      <w:proofErr w:type="gramStart"/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другое</w:t>
      </w:r>
      <w:proofErr w:type="gramEnd"/>
      <w:r w:rsidRPr="004546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45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601" w:rsidRPr="00454601" w:rsidRDefault="00454601" w:rsidP="00454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17" w:rsidRDefault="004F0917"/>
    <w:sectPr w:rsidR="004F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337"/>
    <w:multiLevelType w:val="hybridMultilevel"/>
    <w:tmpl w:val="3AFC6082"/>
    <w:lvl w:ilvl="0" w:tplc="F7922E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1"/>
    <w:rsid w:val="00454601"/>
    <w:rsid w:val="004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E34323F9EA81A2EE406F49AC2D57B6DB7B99D763D6B3D87CC32FBD9BX8U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1493E1964B58EFA52CBDE90315A8043B23139814FA90343DA1EA6860FDCEDEFBE9F211F241FEEDjA5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1714</Words>
  <Characters>9774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2013-07-31T13:14:00Z</dcterms:created>
  <dcterms:modified xsi:type="dcterms:W3CDTF">2013-07-31T13:24:00Z</dcterms:modified>
</cp:coreProperties>
</file>