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E94" w:rsidRPr="00764BBE" w:rsidRDefault="002E7AFA" w:rsidP="007973DB">
      <w:pPr>
        <w:pStyle w:val="ab"/>
        <w:shd w:val="clear" w:color="auto" w:fill="FFFFFF"/>
        <w:spacing w:before="0" w:beforeAutospacing="0" w:after="120" w:afterAutospacing="0" w:line="23" w:lineRule="atLeast"/>
        <w:ind w:right="57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Обязанность по внесению платы за жилое помещение и коммуна</w:t>
      </w:r>
      <w:r w:rsidR="00C31687" w:rsidRPr="00764BBE">
        <w:rPr>
          <w:b/>
          <w:sz w:val="28"/>
          <w:szCs w:val="28"/>
          <w:lang w:val="ru-RU"/>
        </w:rPr>
        <w:t>льные услуги установлена Жилищным кодексом РФ</w:t>
      </w:r>
      <w:r w:rsidRPr="00764BBE">
        <w:rPr>
          <w:b/>
          <w:sz w:val="28"/>
          <w:szCs w:val="28"/>
          <w:lang w:val="ru-RU"/>
        </w:rPr>
        <w:t xml:space="preserve"> (далее</w:t>
      </w:r>
      <w:r w:rsidR="00D82256" w:rsidRPr="00764BBE">
        <w:rPr>
          <w:b/>
          <w:sz w:val="28"/>
          <w:szCs w:val="28"/>
          <w:lang w:val="ru-RU"/>
        </w:rPr>
        <w:t xml:space="preserve"> </w:t>
      </w:r>
      <w:r w:rsidRPr="00764BBE">
        <w:rPr>
          <w:b/>
          <w:sz w:val="28"/>
          <w:szCs w:val="28"/>
          <w:lang w:val="ru-RU"/>
        </w:rPr>
        <w:t xml:space="preserve">- ЖК РФ) </w:t>
      </w:r>
    </w:p>
    <w:p w:rsidR="00C31687" w:rsidRPr="00764BBE" w:rsidRDefault="00C31687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В соответствии со ст. 153 ЖК РФ граждане обязаны своевременно и полностью вносить плату за жилое помещение и коммунальные услуги.</w:t>
      </w:r>
    </w:p>
    <w:p w:rsidR="002028FD" w:rsidRPr="00764BBE" w:rsidRDefault="00C31687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помещение.</w:t>
      </w:r>
    </w:p>
    <w:p w:rsidR="002028FD" w:rsidRPr="00764BBE" w:rsidRDefault="002028FD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</w:p>
    <w:p w:rsidR="002028FD" w:rsidRPr="00764BBE" w:rsidRDefault="002028FD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Плата за услуги ЖКХ у собственника помещения включает в себя:</w:t>
      </w:r>
    </w:p>
    <w:p w:rsidR="002028FD" w:rsidRPr="00764BBE" w:rsidRDefault="002028FD" w:rsidP="00D82256">
      <w:pPr>
        <w:pStyle w:val="ab"/>
        <w:numPr>
          <w:ilvl w:val="0"/>
          <w:numId w:val="26"/>
        </w:numPr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 xml:space="preserve">Плату </w:t>
      </w:r>
      <w:r w:rsidR="00D82256" w:rsidRPr="00764BBE">
        <w:rPr>
          <w:b/>
          <w:sz w:val="28"/>
          <w:szCs w:val="28"/>
          <w:lang w:val="ru-RU"/>
        </w:rPr>
        <w:t>за соде</w:t>
      </w:r>
      <w:r w:rsidRPr="00764BBE">
        <w:rPr>
          <w:b/>
          <w:sz w:val="28"/>
          <w:szCs w:val="28"/>
          <w:lang w:val="ru-RU"/>
        </w:rPr>
        <w:t xml:space="preserve">ржание </w:t>
      </w:r>
      <w:r w:rsidR="00D82256" w:rsidRPr="00764BBE">
        <w:rPr>
          <w:b/>
          <w:sz w:val="28"/>
          <w:szCs w:val="28"/>
          <w:lang w:val="ru-RU"/>
        </w:rPr>
        <w:t>и ремонт жилого помещения (плата</w:t>
      </w:r>
      <w:r w:rsidRPr="00764BBE">
        <w:rPr>
          <w:b/>
          <w:sz w:val="28"/>
          <w:szCs w:val="28"/>
          <w:lang w:val="ru-RU"/>
        </w:rPr>
        <w:t xml:space="preserve"> за услуги и работы по управлению многоквартирным д</w:t>
      </w:r>
      <w:r w:rsidR="00D82256" w:rsidRPr="00764BBE">
        <w:rPr>
          <w:b/>
          <w:sz w:val="28"/>
          <w:szCs w:val="28"/>
          <w:lang w:val="ru-RU"/>
        </w:rPr>
        <w:t>омом, содержанию, текущий и капита</w:t>
      </w:r>
      <w:r w:rsidRPr="00764BBE">
        <w:rPr>
          <w:b/>
          <w:sz w:val="28"/>
          <w:szCs w:val="28"/>
          <w:lang w:val="ru-RU"/>
        </w:rPr>
        <w:t>льный ремонт)</w:t>
      </w:r>
    </w:p>
    <w:p w:rsidR="002028FD" w:rsidRPr="00764BBE" w:rsidRDefault="002028FD" w:rsidP="00D82256">
      <w:pPr>
        <w:pStyle w:val="ab"/>
        <w:numPr>
          <w:ilvl w:val="0"/>
          <w:numId w:val="26"/>
        </w:numPr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 xml:space="preserve"> Плата за</w:t>
      </w:r>
      <w:r w:rsidR="00D82256" w:rsidRPr="00764BBE">
        <w:rPr>
          <w:b/>
          <w:sz w:val="28"/>
          <w:szCs w:val="28"/>
          <w:lang w:val="ru-RU"/>
        </w:rPr>
        <w:t xml:space="preserve"> </w:t>
      </w:r>
      <w:r w:rsidRPr="00764BBE">
        <w:rPr>
          <w:b/>
          <w:sz w:val="28"/>
          <w:szCs w:val="28"/>
          <w:lang w:val="ru-RU"/>
        </w:rPr>
        <w:t>коммунальные услуги (холодное и горячее водоснабжение, водоотведение, электросна</w:t>
      </w:r>
      <w:r w:rsidR="009066E6" w:rsidRPr="00764BBE">
        <w:rPr>
          <w:b/>
          <w:sz w:val="28"/>
          <w:szCs w:val="28"/>
          <w:lang w:val="ru-RU"/>
        </w:rPr>
        <w:t>бжение, газоснабжение, отопление).</w:t>
      </w:r>
      <w:r w:rsidRPr="00764BBE">
        <w:rPr>
          <w:b/>
          <w:sz w:val="28"/>
          <w:szCs w:val="28"/>
          <w:lang w:val="ru-RU"/>
        </w:rPr>
        <w:t xml:space="preserve"> </w:t>
      </w:r>
    </w:p>
    <w:p w:rsidR="002028FD" w:rsidRPr="00764BBE" w:rsidRDefault="002028FD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Размер платы за содержание и ремонт устанавливается органами местного самоуправления</w:t>
      </w:r>
      <w:r w:rsidR="00D82256" w:rsidRPr="00764BBE">
        <w:rPr>
          <w:b/>
          <w:sz w:val="28"/>
          <w:szCs w:val="28"/>
          <w:lang w:val="ru-RU"/>
        </w:rPr>
        <w:t xml:space="preserve"> </w:t>
      </w:r>
      <w:r w:rsidRPr="00764BBE">
        <w:rPr>
          <w:b/>
          <w:sz w:val="28"/>
          <w:szCs w:val="28"/>
          <w:lang w:val="ru-RU"/>
        </w:rPr>
        <w:t>в зависимости от общей площади жилого помещения.</w:t>
      </w:r>
    </w:p>
    <w:p w:rsidR="002028FD" w:rsidRPr="00764BBE" w:rsidRDefault="00D82256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 xml:space="preserve"> П</w:t>
      </w:r>
      <w:r w:rsidR="002028FD" w:rsidRPr="00764BBE">
        <w:rPr>
          <w:b/>
          <w:sz w:val="28"/>
          <w:szCs w:val="28"/>
          <w:lang w:val="ru-RU"/>
        </w:rPr>
        <w:t xml:space="preserve">лата за жилое помещение и коммунальные услуги вносится на основании платежных документов ежемесячно до 10 числа месяца, следующего за истекшим месяцем, если иное не установлено договором </w:t>
      </w:r>
      <w:r w:rsidRPr="00764BBE">
        <w:rPr>
          <w:b/>
          <w:sz w:val="28"/>
          <w:szCs w:val="28"/>
          <w:lang w:val="ru-RU"/>
        </w:rPr>
        <w:t>управлени</w:t>
      </w:r>
      <w:r w:rsidR="002028FD" w:rsidRPr="00764BBE">
        <w:rPr>
          <w:b/>
          <w:sz w:val="28"/>
          <w:szCs w:val="28"/>
          <w:lang w:val="ru-RU"/>
        </w:rPr>
        <w:t>я.</w:t>
      </w:r>
    </w:p>
    <w:p w:rsidR="002028FD" w:rsidRPr="00764BBE" w:rsidRDefault="002028FD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Каждый гражданин обязан производить оплату коммунальных услуг полностью и в установленные сроки.</w:t>
      </w:r>
    </w:p>
    <w:p w:rsidR="002028FD" w:rsidRPr="00764BBE" w:rsidRDefault="002028FD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При несвоевременном совершении платежей устанавливаются штрафные санкции, которые осуществляются в досудебном порядке, а также и при обращении в суд.</w:t>
      </w:r>
    </w:p>
    <w:p w:rsidR="003A0AB2" w:rsidRPr="00764BBE" w:rsidRDefault="007B07DB" w:rsidP="00D82256">
      <w:pPr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Правила взыскани</w:t>
      </w:r>
      <w:r w:rsidR="00D82256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я долга в досудебном порядке:</w:t>
      </w:r>
    </w:p>
    <w:p w:rsidR="003A0AB2" w:rsidRPr="00764BBE" w:rsidRDefault="003A0AB2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</w:p>
    <w:p w:rsidR="003A0AB2" w:rsidRPr="00764BBE" w:rsidRDefault="003A0AB2" w:rsidP="00D82256">
      <w:pPr>
        <w:pStyle w:val="ab"/>
        <w:numPr>
          <w:ilvl w:val="0"/>
          <w:numId w:val="27"/>
        </w:numPr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При незначительной задолженности</w:t>
      </w:r>
      <w:r w:rsidR="007B07DB" w:rsidRPr="00764BBE">
        <w:rPr>
          <w:b/>
          <w:sz w:val="28"/>
          <w:szCs w:val="28"/>
          <w:lang w:val="ru-RU"/>
        </w:rPr>
        <w:t xml:space="preserve"> по коммунальным услугам</w:t>
      </w:r>
      <w:r w:rsidRPr="00764BBE">
        <w:rPr>
          <w:b/>
          <w:sz w:val="28"/>
          <w:szCs w:val="28"/>
          <w:lang w:val="ru-RU"/>
        </w:rPr>
        <w:t xml:space="preserve"> с каждого дня просроченного платежа</w:t>
      </w:r>
      <w:r w:rsidR="007B07DB" w:rsidRPr="00764BBE">
        <w:rPr>
          <w:b/>
          <w:sz w:val="28"/>
          <w:szCs w:val="28"/>
          <w:lang w:val="ru-RU"/>
        </w:rPr>
        <w:t xml:space="preserve"> </w:t>
      </w:r>
      <w:r w:rsidRPr="00764BBE">
        <w:rPr>
          <w:b/>
          <w:sz w:val="28"/>
          <w:szCs w:val="28"/>
          <w:lang w:val="ru-RU"/>
        </w:rPr>
        <w:t xml:space="preserve">начисляются пени в размере 1/300 ставки рефинансирования </w:t>
      </w:r>
      <w:r w:rsidRPr="00764BBE">
        <w:rPr>
          <w:b/>
          <w:sz w:val="28"/>
          <w:szCs w:val="28"/>
          <w:lang w:val="ru-RU"/>
        </w:rPr>
        <w:t>Центрального банка РФ. Пени начисляются на всю сумму долга и на весь период существования задолженности.</w:t>
      </w:r>
    </w:p>
    <w:p w:rsidR="003A0AB2" w:rsidRPr="00764BBE" w:rsidRDefault="003A0AB2" w:rsidP="00D82256">
      <w:pPr>
        <w:pStyle w:val="ab"/>
        <w:numPr>
          <w:ilvl w:val="0"/>
          <w:numId w:val="27"/>
        </w:numPr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При наличии у потребителя задолженности по опл</w:t>
      </w:r>
      <w:r w:rsidR="007B07DB" w:rsidRPr="00764BBE">
        <w:rPr>
          <w:b/>
          <w:sz w:val="28"/>
          <w:szCs w:val="28"/>
          <w:lang w:val="ru-RU"/>
        </w:rPr>
        <w:t>ате одной или нескольких коммунальных услуг, превы</w:t>
      </w:r>
      <w:r w:rsidRPr="00764BBE">
        <w:rPr>
          <w:b/>
          <w:sz w:val="28"/>
          <w:szCs w:val="28"/>
          <w:lang w:val="ru-RU"/>
        </w:rPr>
        <w:t>шающей 3 ежемесячных размера платы</w:t>
      </w:r>
      <w:r w:rsidR="007B07DB" w:rsidRPr="00764BBE">
        <w:rPr>
          <w:b/>
          <w:sz w:val="28"/>
          <w:szCs w:val="28"/>
          <w:lang w:val="ru-RU"/>
        </w:rPr>
        <w:t xml:space="preserve">, Управляющая компания (далее УК), </w:t>
      </w:r>
      <w:r w:rsidRPr="00764BBE">
        <w:rPr>
          <w:b/>
          <w:sz w:val="28"/>
          <w:szCs w:val="28"/>
          <w:lang w:val="ru-RU"/>
        </w:rPr>
        <w:t>может прио</w:t>
      </w:r>
      <w:r w:rsidR="007B07DB" w:rsidRPr="00764BBE">
        <w:rPr>
          <w:b/>
          <w:sz w:val="28"/>
          <w:szCs w:val="28"/>
          <w:lang w:val="ru-RU"/>
        </w:rPr>
        <w:t>с</w:t>
      </w:r>
      <w:r w:rsidRPr="00764BBE">
        <w:rPr>
          <w:b/>
          <w:sz w:val="28"/>
          <w:szCs w:val="28"/>
          <w:lang w:val="ru-RU"/>
        </w:rPr>
        <w:t>тановить или ограничить предоставление коммунальных услуг.</w:t>
      </w:r>
    </w:p>
    <w:p w:rsidR="003A0AB2" w:rsidRPr="00764BBE" w:rsidRDefault="007B07DB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За месяц до</w:t>
      </w:r>
      <w:r w:rsidR="003A0AB2" w:rsidRPr="00764BBE">
        <w:rPr>
          <w:b/>
          <w:sz w:val="28"/>
          <w:szCs w:val="28"/>
          <w:lang w:val="ru-RU"/>
        </w:rPr>
        <w:t xml:space="preserve"> этого должнику направляется письменное уведомление с указанием оплатить коммунальные у</w:t>
      </w:r>
      <w:r w:rsidRPr="00764BBE">
        <w:rPr>
          <w:b/>
          <w:sz w:val="28"/>
          <w:szCs w:val="28"/>
          <w:lang w:val="ru-RU"/>
        </w:rPr>
        <w:t>слуги. Уведомл</w:t>
      </w:r>
      <w:r w:rsidR="003A0AB2" w:rsidRPr="00764BBE">
        <w:rPr>
          <w:b/>
          <w:sz w:val="28"/>
          <w:szCs w:val="28"/>
          <w:lang w:val="ru-RU"/>
        </w:rPr>
        <w:t>ение вручается лично или почтовым отправлением.</w:t>
      </w:r>
    </w:p>
    <w:p w:rsidR="003A0AB2" w:rsidRPr="00764BBE" w:rsidRDefault="003A0AB2" w:rsidP="00D82256">
      <w:pPr>
        <w:pStyle w:val="ab"/>
        <w:numPr>
          <w:ilvl w:val="0"/>
          <w:numId w:val="27"/>
        </w:numPr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Если должник</w:t>
      </w:r>
      <w:r w:rsidR="007B07DB" w:rsidRPr="00764BBE">
        <w:rPr>
          <w:b/>
          <w:sz w:val="28"/>
          <w:szCs w:val="28"/>
          <w:lang w:val="ru-RU"/>
        </w:rPr>
        <w:t xml:space="preserve"> не реаги</w:t>
      </w:r>
      <w:r w:rsidRPr="00764BBE">
        <w:rPr>
          <w:b/>
          <w:sz w:val="28"/>
          <w:szCs w:val="28"/>
          <w:lang w:val="ru-RU"/>
        </w:rPr>
        <w:t>рует на уведомление, то через м</w:t>
      </w:r>
      <w:r w:rsidR="007B07DB" w:rsidRPr="00764BBE">
        <w:rPr>
          <w:b/>
          <w:sz w:val="28"/>
          <w:szCs w:val="28"/>
          <w:lang w:val="ru-RU"/>
        </w:rPr>
        <w:t>есяц после письменного предупреж</w:t>
      </w:r>
      <w:r w:rsidRPr="00764BBE">
        <w:rPr>
          <w:b/>
          <w:sz w:val="28"/>
          <w:szCs w:val="28"/>
          <w:lang w:val="ru-RU"/>
        </w:rPr>
        <w:t>дения</w:t>
      </w:r>
      <w:r w:rsidR="007B07DB" w:rsidRPr="00764BBE">
        <w:rPr>
          <w:b/>
          <w:sz w:val="28"/>
          <w:szCs w:val="28"/>
          <w:lang w:val="ru-RU"/>
        </w:rPr>
        <w:t>,</w:t>
      </w:r>
      <w:r w:rsidRPr="00764BBE">
        <w:rPr>
          <w:b/>
          <w:sz w:val="28"/>
          <w:szCs w:val="28"/>
          <w:lang w:val="ru-RU"/>
        </w:rPr>
        <w:t xml:space="preserve"> </w:t>
      </w:r>
      <w:r w:rsidR="009A0D07" w:rsidRPr="00764BBE">
        <w:rPr>
          <w:b/>
          <w:sz w:val="28"/>
          <w:szCs w:val="28"/>
          <w:lang w:val="ru-RU"/>
        </w:rPr>
        <w:t>УК приостанавливает или ограничивает предоставление коммунальных у слуг.</w:t>
      </w:r>
    </w:p>
    <w:p w:rsidR="009A0D07" w:rsidRPr="00764BBE" w:rsidRDefault="009A0D07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УК может приостановить поставку газа, п</w:t>
      </w:r>
      <w:r w:rsidR="007B07DB" w:rsidRPr="00764BBE">
        <w:rPr>
          <w:b/>
          <w:sz w:val="28"/>
          <w:szCs w:val="28"/>
          <w:lang w:val="ru-RU"/>
        </w:rPr>
        <w:t>рекращение подачи электричества</w:t>
      </w:r>
      <w:r w:rsidRPr="00764BBE">
        <w:rPr>
          <w:b/>
          <w:sz w:val="28"/>
          <w:szCs w:val="28"/>
          <w:lang w:val="ru-RU"/>
        </w:rPr>
        <w:t>, водоснабжения.</w:t>
      </w:r>
    </w:p>
    <w:p w:rsidR="009A0D07" w:rsidRPr="00764BBE" w:rsidRDefault="007B07DB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Для возобно</w:t>
      </w:r>
      <w:r w:rsidR="009A0D07" w:rsidRPr="00764BBE">
        <w:rPr>
          <w:b/>
          <w:sz w:val="28"/>
          <w:szCs w:val="28"/>
          <w:lang w:val="ru-RU"/>
        </w:rPr>
        <w:t>вления</w:t>
      </w:r>
      <w:r w:rsidR="00764BBE" w:rsidRPr="00764BBE">
        <w:rPr>
          <w:b/>
          <w:sz w:val="28"/>
          <w:szCs w:val="28"/>
          <w:lang w:val="ru-RU"/>
        </w:rPr>
        <w:t xml:space="preserve"> </w:t>
      </w:r>
      <w:r w:rsidR="009A0D07" w:rsidRPr="00764BBE">
        <w:rPr>
          <w:b/>
          <w:sz w:val="28"/>
          <w:szCs w:val="28"/>
          <w:lang w:val="ru-RU"/>
        </w:rPr>
        <w:t>пост</w:t>
      </w:r>
      <w:r w:rsidRPr="00764BBE">
        <w:rPr>
          <w:b/>
          <w:sz w:val="28"/>
          <w:szCs w:val="28"/>
          <w:lang w:val="ru-RU"/>
        </w:rPr>
        <w:t>авки коммунальных</w:t>
      </w:r>
      <w:r w:rsidR="00764BBE" w:rsidRPr="00764BBE">
        <w:rPr>
          <w:b/>
          <w:sz w:val="28"/>
          <w:szCs w:val="28"/>
          <w:lang w:val="ru-RU"/>
        </w:rPr>
        <w:t xml:space="preserve"> </w:t>
      </w:r>
      <w:r w:rsidRPr="00764BBE">
        <w:rPr>
          <w:b/>
          <w:sz w:val="28"/>
          <w:szCs w:val="28"/>
          <w:lang w:val="ru-RU"/>
        </w:rPr>
        <w:t xml:space="preserve">услуг должник </w:t>
      </w:r>
      <w:r w:rsidRPr="00764BBE">
        <w:rPr>
          <w:b/>
          <w:sz w:val="28"/>
          <w:szCs w:val="28"/>
          <w:lang w:val="ru-RU"/>
        </w:rPr>
        <w:lastRenderedPageBreak/>
        <w:t>должен</w:t>
      </w:r>
      <w:r w:rsidR="009A0D07" w:rsidRPr="00764BBE">
        <w:rPr>
          <w:b/>
          <w:sz w:val="28"/>
          <w:szCs w:val="28"/>
          <w:lang w:val="ru-RU"/>
        </w:rPr>
        <w:t xml:space="preserve"> погасить всю сумму задолженности.</w:t>
      </w:r>
    </w:p>
    <w:p w:rsidR="009A0D07" w:rsidRPr="00764BBE" w:rsidRDefault="009A0D07" w:rsidP="007B07DB">
      <w:pPr>
        <w:pStyle w:val="ab"/>
        <w:shd w:val="clear" w:color="auto" w:fill="FFFFFF"/>
        <w:spacing w:before="0" w:beforeAutospacing="0" w:after="120" w:afterAutospacing="0" w:line="23" w:lineRule="atLeast"/>
        <w:ind w:right="57"/>
        <w:jc w:val="both"/>
        <w:rPr>
          <w:b/>
          <w:sz w:val="28"/>
          <w:szCs w:val="28"/>
          <w:lang w:val="ru-RU"/>
        </w:rPr>
      </w:pPr>
      <w:r w:rsidRPr="00764BBE">
        <w:rPr>
          <w:b/>
          <w:sz w:val="28"/>
          <w:szCs w:val="28"/>
          <w:lang w:val="ru-RU"/>
        </w:rPr>
        <w:t>Если должник в течение более 6 месяцев без уважительных причин не вносит оплату, то самым распространенным способом взыскания задолженности является обращение в суд</w:t>
      </w:r>
      <w:r w:rsidR="007B07DB" w:rsidRPr="00764BBE">
        <w:rPr>
          <w:b/>
          <w:sz w:val="28"/>
          <w:szCs w:val="28"/>
          <w:lang w:val="ru-RU"/>
        </w:rPr>
        <w:t>.</w:t>
      </w:r>
    </w:p>
    <w:p w:rsidR="009A0D07" w:rsidRPr="00764BBE" w:rsidRDefault="009A0D07" w:rsidP="007B07DB">
      <w:pPr>
        <w:shd w:val="clear" w:color="auto" w:fill="FFFFFF"/>
        <w:spacing w:after="120" w:line="23" w:lineRule="atLeast"/>
        <w:ind w:right="5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Правила взыска</w:t>
      </w:r>
      <w:r w:rsidR="007B07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</w:t>
      </w: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я долга в судебном порядке:</w:t>
      </w:r>
      <w:r w:rsidR="007B07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9A0D07" w:rsidRPr="00764BBE" w:rsidRDefault="007B07DB" w:rsidP="00D82256">
      <w:pPr>
        <w:pStyle w:val="af4"/>
        <w:numPr>
          <w:ilvl w:val="0"/>
          <w:numId w:val="28"/>
        </w:numPr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Наличие у долж</w:t>
      </w:r>
      <w:r w:rsidR="009A0D07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ника</w:t>
      </w: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внушительной суммы долга, кото</w:t>
      </w:r>
      <w:r w:rsidR="009A0D07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рую он не оплачивает длительный срок</w:t>
      </w:r>
      <w:r w:rsidR="007973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;</w:t>
      </w:r>
    </w:p>
    <w:p w:rsidR="009A0D07" w:rsidRPr="00764BBE" w:rsidRDefault="009A0D07" w:rsidP="00D82256">
      <w:pPr>
        <w:pStyle w:val="af4"/>
        <w:numPr>
          <w:ilvl w:val="0"/>
          <w:numId w:val="28"/>
        </w:numPr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Обращение УК в суд</w:t>
      </w:r>
      <w:r w:rsidR="007973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;</w:t>
      </w:r>
    </w:p>
    <w:p w:rsidR="009A0D07" w:rsidRPr="00764BBE" w:rsidRDefault="009A0D07" w:rsidP="00D82256">
      <w:pPr>
        <w:pStyle w:val="af4"/>
        <w:numPr>
          <w:ilvl w:val="0"/>
          <w:numId w:val="28"/>
        </w:numPr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Заочное рассмотрение дела судом</w:t>
      </w:r>
      <w:r w:rsidR="007973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;</w:t>
      </w:r>
    </w:p>
    <w:p w:rsidR="009A0D07" w:rsidRPr="00764BBE" w:rsidRDefault="009A0D07" w:rsidP="00D82256">
      <w:pPr>
        <w:pStyle w:val="af4"/>
        <w:numPr>
          <w:ilvl w:val="0"/>
          <w:numId w:val="28"/>
        </w:numPr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вынесение</w:t>
      </w:r>
      <w:r w:rsidR="007973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решения судом и его направление должнику заказным п</w:t>
      </w: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исьмом</w:t>
      </w:r>
      <w:r w:rsidR="007973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;</w:t>
      </w:r>
    </w:p>
    <w:p w:rsidR="009A0D07" w:rsidRPr="00764BBE" w:rsidRDefault="009A0D07" w:rsidP="00D82256">
      <w:pPr>
        <w:pStyle w:val="af4"/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Если должник не согласен с решением</w:t>
      </w:r>
      <w:r w:rsidR="007973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, он может его оспорить в течение</w:t>
      </w: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10 дней</w:t>
      </w:r>
      <w:r w:rsidR="007973DB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;</w:t>
      </w:r>
    </w:p>
    <w:p w:rsidR="00D82256" w:rsidRPr="00764BBE" w:rsidRDefault="007973DB" w:rsidP="00D82256">
      <w:pPr>
        <w:pStyle w:val="af4"/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Задолж</w:t>
      </w:r>
      <w:r w:rsidR="00D82256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енность погашается либо денежными средства</w:t>
      </w:r>
      <w:r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ми </w:t>
      </w:r>
      <w:r w:rsidR="00D82256" w:rsidRPr="00764BB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должника, либо имуществом собственника квартиры.</w:t>
      </w:r>
    </w:p>
    <w:p w:rsidR="009A0D07" w:rsidRPr="00764BBE" w:rsidRDefault="009A0D07" w:rsidP="00D82256">
      <w:pPr>
        <w:pStyle w:val="ab"/>
        <w:shd w:val="clear" w:color="auto" w:fill="FFFFFF"/>
        <w:spacing w:before="0" w:beforeAutospacing="0" w:after="120" w:afterAutospacing="0" w:line="23" w:lineRule="atLeast"/>
        <w:ind w:left="57" w:right="57" w:firstLine="709"/>
        <w:jc w:val="both"/>
        <w:rPr>
          <w:sz w:val="28"/>
          <w:szCs w:val="28"/>
          <w:lang w:val="ru-RU"/>
        </w:rPr>
      </w:pPr>
    </w:p>
    <w:p w:rsidR="00352E0E" w:rsidRPr="00764BBE" w:rsidRDefault="00352E0E" w:rsidP="00D82256">
      <w:pPr>
        <w:shd w:val="clear" w:color="auto" w:fill="F5F4F2"/>
        <w:spacing w:after="120" w:line="23" w:lineRule="atLeast"/>
        <w:ind w:right="57"/>
        <w:jc w:val="both"/>
        <w:rPr>
          <w:rFonts w:ascii="Times New Roman" w:hAnsi="Times New Roman"/>
          <w:lang w:val="ru-RU"/>
        </w:rPr>
      </w:pPr>
    </w:p>
    <w:p w:rsidR="00D82256" w:rsidRPr="00764BBE" w:rsidRDefault="00D82256" w:rsidP="00D82256">
      <w:pPr>
        <w:shd w:val="clear" w:color="auto" w:fill="F5F4F2"/>
        <w:spacing w:after="120" w:line="23" w:lineRule="atLeast"/>
        <w:ind w:right="57"/>
        <w:jc w:val="both"/>
        <w:rPr>
          <w:rFonts w:ascii="Times New Roman" w:hAnsi="Times New Roman"/>
          <w:lang w:val="ru-RU"/>
        </w:rPr>
      </w:pPr>
    </w:p>
    <w:p w:rsidR="00352E0E" w:rsidRPr="00764BBE" w:rsidRDefault="00352E0E" w:rsidP="009066E6">
      <w:pPr>
        <w:shd w:val="clear" w:color="auto" w:fill="F5F4F2"/>
        <w:spacing w:after="120" w:line="23" w:lineRule="atLeast"/>
        <w:ind w:right="57"/>
        <w:jc w:val="both"/>
        <w:rPr>
          <w:rFonts w:ascii="Times New Roman" w:hAnsi="Times New Roman"/>
          <w:lang w:val="ru-RU"/>
        </w:rPr>
      </w:pPr>
    </w:p>
    <w:p w:rsidR="00352E0E" w:rsidRPr="00764BBE" w:rsidRDefault="00352E0E" w:rsidP="00764BBE">
      <w:pPr>
        <w:pStyle w:val="af4"/>
        <w:numPr>
          <w:ilvl w:val="0"/>
          <w:numId w:val="25"/>
        </w:numPr>
        <w:spacing w:after="120" w:line="23" w:lineRule="atLeast"/>
        <w:ind w:left="57" w:right="57" w:firstLine="709"/>
        <w:jc w:val="center"/>
        <w:rPr>
          <w:rFonts w:ascii="Times New Roman" w:hAnsi="Times New Roman"/>
          <w:b/>
          <w:lang w:val="ru-RU"/>
        </w:rPr>
      </w:pPr>
      <w:r w:rsidRPr="00764BBE">
        <w:rPr>
          <w:rFonts w:ascii="Times New Roman" w:hAnsi="Times New Roman"/>
          <w:b/>
          <w:lang w:val="ru-RU"/>
        </w:rPr>
        <w:t xml:space="preserve">Ждем Вас по </w:t>
      </w:r>
      <w:r w:rsidR="00B4151C" w:rsidRPr="00764BBE">
        <w:rPr>
          <w:rFonts w:ascii="Times New Roman" w:hAnsi="Times New Roman"/>
          <w:b/>
          <w:lang w:val="ru-RU"/>
        </w:rPr>
        <w:t>адресу:</w:t>
      </w:r>
    </w:p>
    <w:tbl>
      <w:tblPr>
        <w:tblW w:w="4693" w:type="dxa"/>
        <w:tblInd w:w="-34" w:type="dxa"/>
        <w:tblLook w:val="04A0" w:firstRow="1" w:lastRow="0" w:firstColumn="1" w:lastColumn="0" w:noHBand="0" w:noVBand="1"/>
      </w:tblPr>
      <w:tblGrid>
        <w:gridCol w:w="4693"/>
      </w:tblGrid>
      <w:tr w:rsidR="00764BBE" w:rsidRPr="00764BBE" w:rsidTr="00462494">
        <w:trPr>
          <w:trHeight w:val="4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BE" w:rsidRPr="00764BBE" w:rsidRDefault="00352E0E" w:rsidP="00764BBE">
            <w:pPr>
              <w:spacing w:after="120" w:line="23" w:lineRule="atLeast"/>
              <w:ind w:left="57" w:right="57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764B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г.Тулун</w:t>
            </w:r>
            <w:proofErr w:type="spellEnd"/>
            <w:r w:rsidRPr="00764B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,     </w:t>
            </w:r>
            <w:proofErr w:type="spellStart"/>
            <w:r w:rsidRPr="00764BB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ул.Виноградова</w:t>
            </w:r>
            <w:proofErr w:type="spellEnd"/>
            <w:r w:rsidRPr="00764BB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21,</w:t>
            </w:r>
          </w:p>
          <w:p w:rsidR="00764BBE" w:rsidRPr="00764BBE" w:rsidRDefault="00352E0E" w:rsidP="00764BBE">
            <w:pPr>
              <w:spacing w:after="120" w:line="23" w:lineRule="atLeast"/>
              <w:ind w:left="57" w:right="57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64BB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тел. 8(395-30) 2-10-20</w:t>
            </w:r>
            <w:r w:rsidR="00764BBE" w:rsidRPr="00764BB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352E0E" w:rsidRPr="00764BBE" w:rsidRDefault="00764BBE" w:rsidP="00764BBE">
            <w:pPr>
              <w:spacing w:after="120" w:line="23" w:lineRule="atLeast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hyperlink r:id="rId8" w:history="1"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kc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ru-RU" w:eastAsia="ru-RU"/>
                </w:rPr>
                <w:t>-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zpp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ru-RU" w:eastAsia="ru-RU"/>
                </w:rPr>
                <w:t>.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irk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ru-RU" w:eastAsia="ru-RU"/>
                </w:rPr>
                <w:t>@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yandex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ru-RU" w:eastAsia="ru-RU"/>
                </w:rPr>
                <w:t>.</w:t>
              </w:r>
              <w:r w:rsidRPr="00764BBE">
                <w:rPr>
                  <w:rStyle w:val="a4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ru</w:t>
              </w:r>
            </w:hyperlink>
          </w:p>
        </w:tc>
      </w:tr>
    </w:tbl>
    <w:p w:rsidR="008B28E7" w:rsidRPr="00764BBE" w:rsidRDefault="00E86613" w:rsidP="00D82256">
      <w:pPr>
        <w:shd w:val="clear" w:color="auto" w:fill="FFFFFF"/>
        <w:spacing w:after="120" w:line="23" w:lineRule="atLeast"/>
        <w:ind w:left="57" w:right="57" w:firstLine="709"/>
        <w:jc w:val="both"/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  <w:r w:rsidRPr="00764BBE">
        <w:rPr>
          <w:rFonts w:ascii="Times New Roman" w:hAnsi="Times New Roman"/>
          <w:lang w:val="ru-RU"/>
        </w:rPr>
        <w:br/>
      </w:r>
      <w:r w:rsidR="008B28E7" w:rsidRPr="00764BBE">
        <w:rPr>
          <w:rFonts w:ascii="Times New Roman" w:hAnsi="Times New Roman"/>
          <w:lang w:val="ru-RU"/>
        </w:rPr>
        <w:br/>
      </w:r>
    </w:p>
    <w:p w:rsidR="00F3502E" w:rsidRPr="00764BBE" w:rsidRDefault="00F3502E" w:rsidP="00D82256">
      <w:pPr>
        <w:spacing w:after="120" w:line="23" w:lineRule="atLeast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4BBE">
        <w:rPr>
          <w:rFonts w:ascii="Times New Roman" w:hAnsi="Times New Roman"/>
          <w:b/>
          <w:sz w:val="28"/>
          <w:szCs w:val="28"/>
          <w:lang w:val="ru-RU"/>
        </w:rPr>
        <w:t>ФБУЗ «Центр гигиены и эпидемиологии в Иркутской области»</w:t>
      </w:r>
    </w:p>
    <w:p w:rsidR="00C52CE2" w:rsidRPr="00764BBE" w:rsidRDefault="00D447ED" w:rsidP="00764BBE">
      <w:pPr>
        <w:spacing w:after="120" w:line="23" w:lineRule="atLeast"/>
        <w:ind w:left="57" w:right="57" w:hanging="57"/>
        <w:jc w:val="both"/>
        <w:rPr>
          <w:rFonts w:ascii="Times New Roman" w:hAnsi="Times New Roman"/>
          <w:lang w:val="ru-RU"/>
        </w:rPr>
      </w:pPr>
      <w:r w:rsidRPr="00764BBE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01010" cy="1575530"/>
            <wp:effectExtent l="19050" t="0" r="8890" b="0"/>
            <wp:docPr id="1" name="Рисунок 1" descr="https://im0-tub-ru.yandex.net/i?id=4f51dc5284d29d4c1f79eaf4a958639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f51dc5284d29d4c1f79eaf4a9586394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57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CE2" w:rsidRPr="00764BBE" w:rsidRDefault="00C52CE2" w:rsidP="00D82256">
      <w:pPr>
        <w:spacing w:after="120" w:line="23" w:lineRule="atLeast"/>
        <w:ind w:left="57" w:right="57" w:firstLine="709"/>
        <w:jc w:val="both"/>
        <w:rPr>
          <w:rFonts w:ascii="Times New Roman" w:hAnsi="Times New Roman"/>
          <w:lang w:val="ru-RU"/>
        </w:rPr>
      </w:pPr>
    </w:p>
    <w:p w:rsidR="00F3502E" w:rsidRPr="00764BBE" w:rsidRDefault="00F3502E" w:rsidP="00D82256">
      <w:pPr>
        <w:spacing w:after="120" w:line="23" w:lineRule="atLeast"/>
        <w:ind w:left="57" w:right="57" w:firstLine="709"/>
        <w:jc w:val="both"/>
        <w:rPr>
          <w:rFonts w:ascii="Times New Roman" w:hAnsi="Times New Roman"/>
          <w:b/>
          <w:lang w:val="ru-RU"/>
        </w:rPr>
      </w:pPr>
    </w:p>
    <w:p w:rsidR="00764BBE" w:rsidRPr="00764BBE" w:rsidRDefault="00540B84" w:rsidP="00764BBE">
      <w:pPr>
        <w:spacing w:after="120" w:line="23" w:lineRule="atLeast"/>
        <w:ind w:left="57" w:right="57" w:firstLine="709"/>
        <w:jc w:val="center"/>
        <w:rPr>
          <w:rFonts w:ascii="Times New Roman" w:hAnsi="Times New Roman"/>
          <w:b/>
          <w:sz w:val="28"/>
          <w:lang w:val="ru-RU"/>
        </w:rPr>
      </w:pPr>
      <w:r w:rsidRPr="00764BBE">
        <w:rPr>
          <w:rFonts w:ascii="Times New Roman" w:hAnsi="Times New Roman"/>
          <w:b/>
          <w:sz w:val="28"/>
          <w:lang w:val="ru-RU"/>
        </w:rPr>
        <w:t xml:space="preserve">«Задолженность </w:t>
      </w:r>
    </w:p>
    <w:p w:rsidR="00764BBE" w:rsidRDefault="00540B84" w:rsidP="00764BBE">
      <w:pPr>
        <w:spacing w:after="120" w:line="23" w:lineRule="atLeast"/>
        <w:ind w:left="57" w:right="57" w:firstLine="709"/>
        <w:jc w:val="center"/>
        <w:rPr>
          <w:rFonts w:ascii="Times New Roman" w:hAnsi="Times New Roman"/>
          <w:b/>
          <w:sz w:val="28"/>
          <w:lang w:val="ru-RU"/>
        </w:rPr>
      </w:pPr>
      <w:r w:rsidRPr="00764BBE">
        <w:rPr>
          <w:rFonts w:ascii="Times New Roman" w:hAnsi="Times New Roman"/>
          <w:b/>
          <w:sz w:val="28"/>
          <w:lang w:val="ru-RU"/>
        </w:rPr>
        <w:t xml:space="preserve">по коммунальным платежам (права и обязанности жильцов </w:t>
      </w:r>
    </w:p>
    <w:p w:rsidR="00F3502E" w:rsidRPr="00764BBE" w:rsidRDefault="00540B84" w:rsidP="00764BBE">
      <w:pPr>
        <w:spacing w:after="120" w:line="23" w:lineRule="atLeast"/>
        <w:ind w:left="57" w:right="57" w:firstLine="709"/>
        <w:jc w:val="center"/>
        <w:rPr>
          <w:rFonts w:ascii="Times New Roman" w:hAnsi="Times New Roman"/>
          <w:b/>
          <w:sz w:val="28"/>
          <w:lang w:val="ru-RU"/>
        </w:rPr>
      </w:pPr>
      <w:bookmarkStart w:id="0" w:name="_GoBack"/>
      <w:bookmarkEnd w:id="0"/>
      <w:r w:rsidRPr="00764BBE">
        <w:rPr>
          <w:rFonts w:ascii="Times New Roman" w:hAnsi="Times New Roman"/>
          <w:b/>
          <w:sz w:val="28"/>
          <w:lang w:val="ru-RU"/>
        </w:rPr>
        <w:t>и УК)</w:t>
      </w:r>
      <w:r w:rsidR="0001372D" w:rsidRPr="00764BBE">
        <w:rPr>
          <w:rFonts w:ascii="Times New Roman" w:hAnsi="Times New Roman"/>
          <w:b/>
          <w:sz w:val="28"/>
          <w:lang w:val="ru-RU"/>
        </w:rPr>
        <w:t>»</w:t>
      </w:r>
    </w:p>
    <w:p w:rsidR="00C52CE2" w:rsidRPr="00764BBE" w:rsidRDefault="00C52CE2" w:rsidP="00D82256">
      <w:pPr>
        <w:spacing w:after="120" w:line="23" w:lineRule="atLeast"/>
        <w:ind w:left="57" w:right="57"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C52CE2" w:rsidRPr="00764BBE" w:rsidRDefault="00C52CE2" w:rsidP="00D82256">
      <w:pPr>
        <w:spacing w:after="120" w:line="23" w:lineRule="atLeast"/>
        <w:ind w:left="57" w:right="57"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F3502E" w:rsidRPr="00764BBE" w:rsidRDefault="00F3502E" w:rsidP="00764BBE">
      <w:pPr>
        <w:spacing w:after="120" w:line="23" w:lineRule="atLeast"/>
        <w:ind w:left="57" w:right="57" w:firstLine="85"/>
        <w:jc w:val="center"/>
        <w:rPr>
          <w:rFonts w:ascii="Times New Roman" w:hAnsi="Times New Roman"/>
          <w:b/>
          <w:lang w:val="ru-RU"/>
        </w:rPr>
      </w:pPr>
      <w:r w:rsidRPr="00764BBE">
        <w:rPr>
          <w:rFonts w:ascii="Times New Roman" w:hAnsi="Times New Roman"/>
          <w:b/>
          <w:lang w:val="ru-RU"/>
        </w:rPr>
        <w:t>Консультационный центр,</w:t>
      </w:r>
    </w:p>
    <w:p w:rsidR="003146FE" w:rsidRPr="00764BBE" w:rsidRDefault="00F3502E" w:rsidP="00764BBE">
      <w:pPr>
        <w:spacing w:after="120" w:line="23" w:lineRule="atLeast"/>
        <w:ind w:left="57" w:right="57" w:firstLine="85"/>
        <w:jc w:val="center"/>
        <w:rPr>
          <w:rFonts w:ascii="Times New Roman" w:hAnsi="Times New Roman"/>
          <w:lang w:val="ru-RU"/>
        </w:rPr>
      </w:pPr>
      <w:r w:rsidRPr="00764BBE">
        <w:rPr>
          <w:rFonts w:ascii="Times New Roman" w:hAnsi="Times New Roman"/>
          <w:b/>
          <w:lang w:val="ru-RU"/>
        </w:rPr>
        <w:t>пункты для потребителей</w:t>
      </w:r>
    </w:p>
    <w:sectPr w:rsidR="003146FE" w:rsidRPr="00764BBE" w:rsidSect="00C52CE2">
      <w:pgSz w:w="16838" w:h="11906" w:orient="landscape"/>
      <w:pgMar w:top="568" w:right="536" w:bottom="426" w:left="709" w:header="708" w:footer="708" w:gutter="0"/>
      <w:cols w:num="3" w:space="7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5F" w:rsidRDefault="002D175F" w:rsidP="003146FE">
      <w:r>
        <w:separator/>
      </w:r>
    </w:p>
  </w:endnote>
  <w:endnote w:type="continuationSeparator" w:id="0">
    <w:p w:rsidR="002D175F" w:rsidRDefault="002D175F" w:rsidP="003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5F" w:rsidRDefault="002D175F" w:rsidP="003146FE">
      <w:r>
        <w:separator/>
      </w:r>
    </w:p>
  </w:footnote>
  <w:footnote w:type="continuationSeparator" w:id="0">
    <w:p w:rsidR="002D175F" w:rsidRDefault="002D175F" w:rsidP="0031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B9"/>
    <w:multiLevelType w:val="hybridMultilevel"/>
    <w:tmpl w:val="50289DF0"/>
    <w:lvl w:ilvl="0" w:tplc="8E3292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7A27F3F"/>
    <w:multiLevelType w:val="multilevel"/>
    <w:tmpl w:val="E750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F70FE"/>
    <w:multiLevelType w:val="multilevel"/>
    <w:tmpl w:val="2548C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F56D1"/>
    <w:multiLevelType w:val="multilevel"/>
    <w:tmpl w:val="C16A9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432A4"/>
    <w:multiLevelType w:val="multilevel"/>
    <w:tmpl w:val="D986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94239"/>
    <w:multiLevelType w:val="multilevel"/>
    <w:tmpl w:val="8A02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B6F8E"/>
    <w:multiLevelType w:val="hybridMultilevel"/>
    <w:tmpl w:val="926CB8DE"/>
    <w:lvl w:ilvl="0" w:tplc="1158CD1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2D611A4"/>
    <w:multiLevelType w:val="multilevel"/>
    <w:tmpl w:val="D834D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326D7"/>
    <w:multiLevelType w:val="multilevel"/>
    <w:tmpl w:val="80F0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2F5386"/>
    <w:multiLevelType w:val="hybridMultilevel"/>
    <w:tmpl w:val="D5CC6BDC"/>
    <w:lvl w:ilvl="0" w:tplc="9C3C2C6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 w15:restartNumberingAfterBreak="0">
    <w:nsid w:val="337A034F"/>
    <w:multiLevelType w:val="multilevel"/>
    <w:tmpl w:val="1C6E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A5C9D"/>
    <w:multiLevelType w:val="multilevel"/>
    <w:tmpl w:val="7422C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73776"/>
    <w:multiLevelType w:val="multilevel"/>
    <w:tmpl w:val="AC5A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00F5C"/>
    <w:multiLevelType w:val="multilevel"/>
    <w:tmpl w:val="F872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211F8"/>
    <w:multiLevelType w:val="multilevel"/>
    <w:tmpl w:val="1794D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317D5C"/>
    <w:multiLevelType w:val="multilevel"/>
    <w:tmpl w:val="18F28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B4616"/>
    <w:multiLevelType w:val="multilevel"/>
    <w:tmpl w:val="E3D8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D4F7F"/>
    <w:multiLevelType w:val="multilevel"/>
    <w:tmpl w:val="E482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4A0418"/>
    <w:multiLevelType w:val="multilevel"/>
    <w:tmpl w:val="8A1E1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23602"/>
    <w:multiLevelType w:val="multilevel"/>
    <w:tmpl w:val="3956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9B4306"/>
    <w:multiLevelType w:val="multilevel"/>
    <w:tmpl w:val="1364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8450E"/>
    <w:multiLevelType w:val="multilevel"/>
    <w:tmpl w:val="CF1A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A153D"/>
    <w:multiLevelType w:val="multilevel"/>
    <w:tmpl w:val="EC5A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D55E3"/>
    <w:multiLevelType w:val="multilevel"/>
    <w:tmpl w:val="53B4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A2FA6"/>
    <w:multiLevelType w:val="multilevel"/>
    <w:tmpl w:val="7BFE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5B7E40"/>
    <w:multiLevelType w:val="hybridMultilevel"/>
    <w:tmpl w:val="57583D7E"/>
    <w:lvl w:ilvl="0" w:tplc="C50AC2E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6" w15:restartNumberingAfterBreak="0">
    <w:nsid w:val="72CD798F"/>
    <w:multiLevelType w:val="multilevel"/>
    <w:tmpl w:val="52E6C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63397"/>
    <w:multiLevelType w:val="hybridMultilevel"/>
    <w:tmpl w:val="6706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16"/>
  </w:num>
  <w:num w:numId="5">
    <w:abstractNumId w:val="5"/>
  </w:num>
  <w:num w:numId="6">
    <w:abstractNumId w:val="21"/>
  </w:num>
  <w:num w:numId="7">
    <w:abstractNumId w:val="25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24"/>
  </w:num>
  <w:num w:numId="13">
    <w:abstractNumId w:val="3"/>
  </w:num>
  <w:num w:numId="14">
    <w:abstractNumId w:val="13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7"/>
  </w:num>
  <w:num w:numId="20">
    <w:abstractNumId w:val="20"/>
  </w:num>
  <w:num w:numId="21">
    <w:abstractNumId w:val="26"/>
  </w:num>
  <w:num w:numId="22">
    <w:abstractNumId w:val="17"/>
  </w:num>
  <w:num w:numId="23">
    <w:abstractNumId w:val="11"/>
  </w:num>
  <w:num w:numId="24">
    <w:abstractNumId w:val="12"/>
  </w:num>
  <w:num w:numId="25">
    <w:abstractNumId w:val="1"/>
  </w:num>
  <w:num w:numId="26">
    <w:abstractNumId w:val="9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96D"/>
    <w:rsid w:val="00005010"/>
    <w:rsid w:val="0001372D"/>
    <w:rsid w:val="0001395B"/>
    <w:rsid w:val="000259A3"/>
    <w:rsid w:val="00034BF6"/>
    <w:rsid w:val="0005047B"/>
    <w:rsid w:val="00085773"/>
    <w:rsid w:val="000C27BC"/>
    <w:rsid w:val="000C3432"/>
    <w:rsid w:val="000D61D4"/>
    <w:rsid w:val="000D7466"/>
    <w:rsid w:val="000F3DDD"/>
    <w:rsid w:val="001073CB"/>
    <w:rsid w:val="00107BA3"/>
    <w:rsid w:val="001212AB"/>
    <w:rsid w:val="00123CC8"/>
    <w:rsid w:val="001269DA"/>
    <w:rsid w:val="001400AC"/>
    <w:rsid w:val="00141CF8"/>
    <w:rsid w:val="00147339"/>
    <w:rsid w:val="00192047"/>
    <w:rsid w:val="002028FD"/>
    <w:rsid w:val="002473B4"/>
    <w:rsid w:val="00264788"/>
    <w:rsid w:val="00281E02"/>
    <w:rsid w:val="0028769E"/>
    <w:rsid w:val="00287E94"/>
    <w:rsid w:val="00290B10"/>
    <w:rsid w:val="002A1874"/>
    <w:rsid w:val="002A3AFB"/>
    <w:rsid w:val="002A5C1F"/>
    <w:rsid w:val="002D175F"/>
    <w:rsid w:val="002D7ACD"/>
    <w:rsid w:val="002E7AFA"/>
    <w:rsid w:val="003146FE"/>
    <w:rsid w:val="00347694"/>
    <w:rsid w:val="00352E0E"/>
    <w:rsid w:val="0037781A"/>
    <w:rsid w:val="003A0AB2"/>
    <w:rsid w:val="003B21FF"/>
    <w:rsid w:val="003B6BF7"/>
    <w:rsid w:val="003D1B8E"/>
    <w:rsid w:val="003E3E0B"/>
    <w:rsid w:val="003F6BB0"/>
    <w:rsid w:val="0046305A"/>
    <w:rsid w:val="0047748C"/>
    <w:rsid w:val="004C5B52"/>
    <w:rsid w:val="004D2B5A"/>
    <w:rsid w:val="004D3BBD"/>
    <w:rsid w:val="004F10C0"/>
    <w:rsid w:val="004F53C0"/>
    <w:rsid w:val="005076D1"/>
    <w:rsid w:val="0052224A"/>
    <w:rsid w:val="0053196D"/>
    <w:rsid w:val="00540B84"/>
    <w:rsid w:val="00556303"/>
    <w:rsid w:val="00563014"/>
    <w:rsid w:val="005B3769"/>
    <w:rsid w:val="005C3882"/>
    <w:rsid w:val="005F077F"/>
    <w:rsid w:val="00615E22"/>
    <w:rsid w:val="0062156D"/>
    <w:rsid w:val="00625296"/>
    <w:rsid w:val="0063519A"/>
    <w:rsid w:val="00672156"/>
    <w:rsid w:val="0067583A"/>
    <w:rsid w:val="006A3589"/>
    <w:rsid w:val="006A7130"/>
    <w:rsid w:val="006F2B54"/>
    <w:rsid w:val="007124A6"/>
    <w:rsid w:val="00726DF3"/>
    <w:rsid w:val="00727449"/>
    <w:rsid w:val="007370BD"/>
    <w:rsid w:val="00761C4B"/>
    <w:rsid w:val="00764BBE"/>
    <w:rsid w:val="0077341D"/>
    <w:rsid w:val="007973DB"/>
    <w:rsid w:val="007B07DB"/>
    <w:rsid w:val="007D5EAC"/>
    <w:rsid w:val="00805B9F"/>
    <w:rsid w:val="00810BAC"/>
    <w:rsid w:val="008309ED"/>
    <w:rsid w:val="00831156"/>
    <w:rsid w:val="008328DE"/>
    <w:rsid w:val="0088787F"/>
    <w:rsid w:val="008A309F"/>
    <w:rsid w:val="008B28E7"/>
    <w:rsid w:val="008C1428"/>
    <w:rsid w:val="008F39F2"/>
    <w:rsid w:val="009066E6"/>
    <w:rsid w:val="00931A56"/>
    <w:rsid w:val="009515B6"/>
    <w:rsid w:val="00973805"/>
    <w:rsid w:val="009772D7"/>
    <w:rsid w:val="00996CB6"/>
    <w:rsid w:val="009A0D07"/>
    <w:rsid w:val="009A70C9"/>
    <w:rsid w:val="009B10EA"/>
    <w:rsid w:val="009B6CE4"/>
    <w:rsid w:val="009E5169"/>
    <w:rsid w:val="00A030E6"/>
    <w:rsid w:val="00A219A3"/>
    <w:rsid w:val="00A3589A"/>
    <w:rsid w:val="00A35B95"/>
    <w:rsid w:val="00A51811"/>
    <w:rsid w:val="00A60887"/>
    <w:rsid w:val="00A60A83"/>
    <w:rsid w:val="00A65827"/>
    <w:rsid w:val="00A841A7"/>
    <w:rsid w:val="00A93A7A"/>
    <w:rsid w:val="00A94090"/>
    <w:rsid w:val="00A95DDB"/>
    <w:rsid w:val="00AA36EB"/>
    <w:rsid w:val="00AB7C55"/>
    <w:rsid w:val="00AE0D4D"/>
    <w:rsid w:val="00AE6668"/>
    <w:rsid w:val="00AE7C85"/>
    <w:rsid w:val="00B06B41"/>
    <w:rsid w:val="00B4151C"/>
    <w:rsid w:val="00B50132"/>
    <w:rsid w:val="00B6409C"/>
    <w:rsid w:val="00B67DAA"/>
    <w:rsid w:val="00B71E56"/>
    <w:rsid w:val="00B95269"/>
    <w:rsid w:val="00BB58FB"/>
    <w:rsid w:val="00BD211C"/>
    <w:rsid w:val="00BE73CE"/>
    <w:rsid w:val="00BF26C1"/>
    <w:rsid w:val="00C31687"/>
    <w:rsid w:val="00C36828"/>
    <w:rsid w:val="00C52185"/>
    <w:rsid w:val="00C52CE2"/>
    <w:rsid w:val="00C8375E"/>
    <w:rsid w:val="00C94560"/>
    <w:rsid w:val="00C94DB0"/>
    <w:rsid w:val="00CA62C0"/>
    <w:rsid w:val="00CE4C62"/>
    <w:rsid w:val="00CE7FD3"/>
    <w:rsid w:val="00D02052"/>
    <w:rsid w:val="00D323B3"/>
    <w:rsid w:val="00D44733"/>
    <w:rsid w:val="00D447ED"/>
    <w:rsid w:val="00D574C2"/>
    <w:rsid w:val="00D6275B"/>
    <w:rsid w:val="00D81793"/>
    <w:rsid w:val="00D82256"/>
    <w:rsid w:val="00D951B7"/>
    <w:rsid w:val="00DD0099"/>
    <w:rsid w:val="00E631F5"/>
    <w:rsid w:val="00E86613"/>
    <w:rsid w:val="00E87027"/>
    <w:rsid w:val="00EB03EF"/>
    <w:rsid w:val="00EB6A62"/>
    <w:rsid w:val="00F30712"/>
    <w:rsid w:val="00F3502E"/>
    <w:rsid w:val="00F64D49"/>
    <w:rsid w:val="00F66C06"/>
    <w:rsid w:val="00F67F0B"/>
    <w:rsid w:val="00F7155A"/>
    <w:rsid w:val="00F9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155E"/>
  <w15:docId w15:val="{93B6774C-332A-4314-BD77-0AC4C4C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7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7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7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77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77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77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77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77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7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7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77F"/>
    <w:rPr>
      <w:b/>
      <w:bCs/>
    </w:rPr>
  </w:style>
  <w:style w:type="paragraph" w:customStyle="1" w:styleId="lead">
    <w:name w:val="lead"/>
    <w:basedOn w:val="a"/>
    <w:rsid w:val="003146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3146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46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6FE"/>
  </w:style>
  <w:style w:type="paragraph" w:styleId="a7">
    <w:name w:val="footer"/>
    <w:basedOn w:val="a"/>
    <w:link w:val="a8"/>
    <w:uiPriority w:val="99"/>
    <w:unhideWhenUsed/>
    <w:rsid w:val="003146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6FE"/>
  </w:style>
  <w:style w:type="paragraph" w:styleId="a9">
    <w:name w:val="Balloon Text"/>
    <w:basedOn w:val="a"/>
    <w:link w:val="aa"/>
    <w:uiPriority w:val="99"/>
    <w:semiHidden/>
    <w:unhideWhenUsed/>
    <w:rsid w:val="007370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0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23C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7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07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077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077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077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F077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F077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F077F"/>
    <w:rPr>
      <w:rFonts w:asciiTheme="majorHAnsi" w:eastAsiaTheme="majorEastAsia" w:hAnsiTheme="majorHAnsi" w:cstheme="majorBidi"/>
    </w:rPr>
  </w:style>
  <w:style w:type="paragraph" w:styleId="ac">
    <w:name w:val="caption"/>
    <w:basedOn w:val="a"/>
    <w:next w:val="a"/>
    <w:uiPriority w:val="35"/>
    <w:semiHidden/>
    <w:unhideWhenUsed/>
    <w:rsid w:val="00A60A83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F07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5F07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5F07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5F077F"/>
    <w:rPr>
      <w:rFonts w:asciiTheme="majorHAnsi" w:eastAsiaTheme="majorEastAsia" w:hAnsiTheme="majorHAnsi"/>
      <w:sz w:val="24"/>
      <w:szCs w:val="24"/>
    </w:rPr>
  </w:style>
  <w:style w:type="character" w:styleId="af1">
    <w:name w:val="Emphasis"/>
    <w:basedOn w:val="a0"/>
    <w:uiPriority w:val="20"/>
    <w:qFormat/>
    <w:rsid w:val="005F077F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5F077F"/>
    <w:rPr>
      <w:szCs w:val="32"/>
    </w:rPr>
  </w:style>
  <w:style w:type="character" w:customStyle="1" w:styleId="af3">
    <w:name w:val="Без интервала Знак"/>
    <w:basedOn w:val="a0"/>
    <w:link w:val="af2"/>
    <w:uiPriority w:val="1"/>
    <w:rsid w:val="00A60A83"/>
    <w:rPr>
      <w:sz w:val="24"/>
      <w:szCs w:val="32"/>
    </w:rPr>
  </w:style>
  <w:style w:type="paragraph" w:styleId="af4">
    <w:name w:val="List Paragraph"/>
    <w:basedOn w:val="a"/>
    <w:uiPriority w:val="34"/>
    <w:qFormat/>
    <w:rsid w:val="005F0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77F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5F077F"/>
    <w:rPr>
      <w:rFonts w:cstheme="majorBidi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5F077F"/>
    <w:pPr>
      <w:ind w:left="720" w:right="720"/>
    </w:pPr>
    <w:rPr>
      <w:rFonts w:cstheme="majorBidi"/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5F077F"/>
    <w:rPr>
      <w:rFonts w:cstheme="majorBidi"/>
      <w:b/>
      <w:i/>
      <w:sz w:val="24"/>
    </w:rPr>
  </w:style>
  <w:style w:type="character" w:styleId="af7">
    <w:name w:val="Subtle Emphasis"/>
    <w:uiPriority w:val="19"/>
    <w:qFormat/>
    <w:rsid w:val="005F077F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5F077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5F077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5F077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5F077F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5F077F"/>
    <w:pPr>
      <w:outlineLvl w:val="9"/>
    </w:pPr>
  </w:style>
  <w:style w:type="paragraph" w:customStyle="1" w:styleId="ConsPlusNormal">
    <w:name w:val="ConsPlusNormal"/>
    <w:rsid w:val="006A713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rtejustify">
    <w:name w:val="rtejustify"/>
    <w:basedOn w:val="a"/>
    <w:rsid w:val="00A5181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new-button-send">
    <w:name w:val="new-button-send"/>
    <w:basedOn w:val="a0"/>
    <w:rsid w:val="00287E94"/>
  </w:style>
  <w:style w:type="character" w:customStyle="1" w:styleId="ali">
    <w:name w:val="ali"/>
    <w:basedOn w:val="a0"/>
    <w:rsid w:val="00287E94"/>
  </w:style>
  <w:style w:type="character" w:customStyle="1" w:styleId="answer-date">
    <w:name w:val="answer-date"/>
    <w:basedOn w:val="a0"/>
    <w:rsid w:val="00287E94"/>
  </w:style>
  <w:style w:type="character" w:customStyle="1" w:styleId="kc-title">
    <w:name w:val="kc-title"/>
    <w:basedOn w:val="a0"/>
    <w:rsid w:val="00615E22"/>
  </w:style>
  <w:style w:type="character" w:customStyle="1" w:styleId="sf2c02e21">
    <w:name w:val="sf2c02e21"/>
    <w:basedOn w:val="a0"/>
    <w:rsid w:val="00615E22"/>
  </w:style>
  <w:style w:type="paragraph" w:customStyle="1" w:styleId="warn">
    <w:name w:val="warn"/>
    <w:basedOn w:val="a"/>
    <w:rsid w:val="008B28E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hat">
    <w:name w:val="what"/>
    <w:basedOn w:val="a"/>
    <w:rsid w:val="008B28E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own">
    <w:name w:val="down"/>
    <w:basedOn w:val="a"/>
    <w:rsid w:val="008B28E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loaddelay-link-wrapper">
    <w:name w:val="dloaddelay-link-wrapper"/>
    <w:basedOn w:val="a0"/>
    <w:rsid w:val="008B28E7"/>
  </w:style>
  <w:style w:type="character" w:styleId="afd">
    <w:name w:val="Unresolved Mention"/>
    <w:basedOn w:val="a0"/>
    <w:uiPriority w:val="99"/>
    <w:semiHidden/>
    <w:unhideWhenUsed/>
    <w:rsid w:val="0076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040">
          <w:marLeft w:val="0"/>
          <w:marRight w:val="1383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1758668793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6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266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</w:div>
                <w:div w:id="1815680754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946043200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  <w:div w:id="1116603592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</w:divsChild>
            </w:div>
          </w:divsChild>
        </w:div>
      </w:divsChild>
    </w:div>
    <w:div w:id="297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203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B7B7B7"/>
            <w:right w:val="none" w:sz="0" w:space="0" w:color="auto"/>
          </w:divBdr>
          <w:divsChild>
            <w:div w:id="205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16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B7B7B7"/>
            <w:right w:val="none" w:sz="0" w:space="0" w:color="auto"/>
          </w:divBdr>
          <w:divsChild>
            <w:div w:id="1957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454">
          <w:marLeft w:val="0"/>
          <w:marRight w:val="1383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688137825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02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564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</w:div>
                <w:div w:id="571156713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119998149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  <w:div w:id="794180147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  <w:div w:id="1180005786">
                  <w:blockQuote w:val="1"/>
                  <w:marLeft w:val="450"/>
                  <w:marRight w:val="450"/>
                  <w:marTop w:val="450"/>
                  <w:marBottom w:val="450"/>
                  <w:divBdr>
                    <w:top w:val="single" w:sz="12" w:space="15" w:color="5DB0C6"/>
                    <w:left w:val="single" w:sz="12" w:space="31" w:color="5DB0C6"/>
                    <w:bottom w:val="single" w:sz="12" w:space="15" w:color="5DB0C6"/>
                    <w:right w:val="single" w:sz="12" w:space="15" w:color="5DB0C6"/>
                  </w:divBdr>
                </w:div>
              </w:divsChild>
            </w:div>
          </w:divsChild>
        </w:div>
      </w:divsChild>
    </w:div>
    <w:div w:id="1866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267">
          <w:marLeft w:val="0"/>
          <w:marRight w:val="2243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4E4E4"/>
          </w:divBdr>
          <w:divsChild>
            <w:div w:id="1851748205">
              <w:marLeft w:val="0"/>
              <w:marRight w:val="22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54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272">
                  <w:marLeft w:val="0"/>
                  <w:marRight w:val="0"/>
                  <w:marTop w:val="0"/>
                  <w:marBottom w:val="0"/>
                  <w:divBdr>
                    <w:top w:val="dashed" w:sz="12" w:space="8" w:color="808080"/>
                    <w:left w:val="dashed" w:sz="12" w:space="23" w:color="808080"/>
                    <w:bottom w:val="dashed" w:sz="12" w:space="0" w:color="808080"/>
                    <w:right w:val="dashed" w:sz="12" w:space="15" w:color="808080"/>
                  </w:divBdr>
                </w:div>
                <w:div w:id="2044288720">
                  <w:marLeft w:val="0"/>
                  <w:marRight w:val="0"/>
                  <w:marTop w:val="375"/>
                  <w:marBottom w:val="375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9420519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176576604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18647867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37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122528834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1786584752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12648039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80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133791938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707338892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2114287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757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112061445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  <w:div w:id="207304992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6" w:space="8" w:color="E1CC89"/>
                    <w:left w:val="single" w:sz="6" w:space="31" w:color="E1CC89"/>
                    <w:bottom w:val="single" w:sz="6" w:space="0" w:color="E1CC89"/>
                    <w:right w:val="single" w:sz="6" w:space="8" w:color="E1CC89"/>
                  </w:divBdr>
                </w:div>
              </w:divsChild>
            </w:div>
          </w:divsChild>
        </w:div>
      </w:divsChild>
    </w:div>
    <w:div w:id="213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-zpp.ir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64A7-6FFF-41E5-A125-B41B1166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Эльдорадо</cp:lastModifiedBy>
  <cp:revision>19</cp:revision>
  <cp:lastPrinted>2019-06-06T02:17:00Z</cp:lastPrinted>
  <dcterms:created xsi:type="dcterms:W3CDTF">2019-04-29T04:59:00Z</dcterms:created>
  <dcterms:modified xsi:type="dcterms:W3CDTF">2019-06-07T05:38:00Z</dcterms:modified>
</cp:coreProperties>
</file>