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36" w:rsidRPr="007E2936" w:rsidRDefault="007E2936" w:rsidP="007E2936">
      <w:pPr>
        <w:suppressAutoHyphens/>
        <w:spacing w:after="120"/>
        <w:ind w:firstLine="720"/>
        <w:contextualSpacing/>
        <w:jc w:val="right"/>
        <w:rPr>
          <w:sz w:val="24"/>
          <w:szCs w:val="24"/>
        </w:rPr>
      </w:pPr>
      <w:bookmarkStart w:id="0" w:name="_Toc48417104"/>
      <w:r w:rsidRPr="007E2936">
        <w:rPr>
          <w:sz w:val="24"/>
          <w:szCs w:val="24"/>
        </w:rPr>
        <w:t>Приложение №</w:t>
      </w:r>
      <w:r>
        <w:rPr>
          <w:sz w:val="24"/>
          <w:szCs w:val="24"/>
        </w:rPr>
        <w:t>1</w:t>
      </w:r>
      <w:r w:rsidRPr="007E2936">
        <w:rPr>
          <w:sz w:val="24"/>
          <w:szCs w:val="24"/>
        </w:rPr>
        <w:t xml:space="preserve"> к постановлению </w:t>
      </w:r>
    </w:p>
    <w:p w:rsidR="007E2936" w:rsidRPr="007E2936" w:rsidRDefault="007E2936" w:rsidP="007E2936">
      <w:pPr>
        <w:suppressAutoHyphens/>
        <w:spacing w:after="120"/>
        <w:ind w:firstLine="720"/>
        <w:contextualSpacing/>
        <w:jc w:val="right"/>
        <w:rPr>
          <w:sz w:val="24"/>
          <w:szCs w:val="24"/>
        </w:rPr>
      </w:pPr>
      <w:r w:rsidRPr="007E2936">
        <w:rPr>
          <w:sz w:val="24"/>
          <w:szCs w:val="24"/>
        </w:rPr>
        <w:t xml:space="preserve">администрации городского округа </w:t>
      </w:r>
    </w:p>
    <w:p w:rsidR="007E2936" w:rsidRPr="007E2936" w:rsidRDefault="007E2936" w:rsidP="007E2936">
      <w:pPr>
        <w:suppressAutoHyphens/>
        <w:spacing w:after="120"/>
        <w:ind w:firstLine="720"/>
        <w:contextualSpacing/>
        <w:jc w:val="right"/>
        <w:rPr>
          <w:sz w:val="24"/>
          <w:szCs w:val="24"/>
        </w:rPr>
      </w:pPr>
      <w:r w:rsidRPr="007E2936">
        <w:rPr>
          <w:sz w:val="24"/>
          <w:szCs w:val="24"/>
        </w:rPr>
        <w:t>от ____________2020г. №_____</w:t>
      </w:r>
      <w:bookmarkEnd w:id="0"/>
    </w:p>
    <w:p w:rsidR="007E2936" w:rsidRPr="007E2936" w:rsidRDefault="007E2936" w:rsidP="007E2936">
      <w:pPr>
        <w:suppressAutoHyphens/>
        <w:spacing w:after="120"/>
        <w:ind w:firstLine="720"/>
        <w:contextualSpacing/>
        <w:jc w:val="center"/>
        <w:rPr>
          <w:b/>
          <w:sz w:val="24"/>
          <w:szCs w:val="24"/>
        </w:rPr>
      </w:pPr>
    </w:p>
    <w:p w:rsidR="007E2936" w:rsidRPr="007E2936" w:rsidRDefault="007E2936" w:rsidP="00F928C1">
      <w:pPr>
        <w:suppressAutoHyphens/>
        <w:spacing w:after="120"/>
        <w:ind w:firstLine="720"/>
        <w:contextualSpacing/>
        <w:jc w:val="center"/>
        <w:rPr>
          <w:b/>
          <w:sz w:val="28"/>
          <w:szCs w:val="28"/>
        </w:rPr>
      </w:pPr>
      <w:r w:rsidRPr="007E2936">
        <w:rPr>
          <w:b/>
          <w:sz w:val="28"/>
          <w:szCs w:val="28"/>
        </w:rPr>
        <w:t>ПОЛОЖЕНИЕ О ХАРАКТЕРИСТИКАХ ПЛАНИРУЕМОГО РАЗВИТИЯ</w:t>
      </w:r>
      <w:r w:rsidR="00F928C1">
        <w:rPr>
          <w:b/>
          <w:sz w:val="28"/>
          <w:szCs w:val="28"/>
        </w:rPr>
        <w:t xml:space="preserve"> ТЕРРИТОРИИ</w:t>
      </w:r>
    </w:p>
    <w:p w:rsidR="008A136F" w:rsidRPr="007E2936" w:rsidRDefault="008A136F"/>
    <w:p w:rsidR="007E2936" w:rsidRPr="007E2936" w:rsidRDefault="007E2936" w:rsidP="007E2936">
      <w:pPr>
        <w:ind w:firstLine="709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 </w:t>
      </w:r>
      <w:r w:rsidRPr="007E2936">
        <w:rPr>
          <w:b/>
          <w:bCs/>
          <w:iCs/>
          <w:sz w:val="28"/>
          <w:szCs w:val="28"/>
        </w:rPr>
        <w:t>Общая характеристика территории</w:t>
      </w:r>
    </w:p>
    <w:p w:rsidR="007E2936" w:rsidRPr="007E2936" w:rsidRDefault="007E2936" w:rsidP="007E2936">
      <w:pPr>
        <w:ind w:left="780"/>
        <w:rPr>
          <w:b/>
          <w:bCs/>
          <w:iCs/>
          <w:sz w:val="28"/>
          <w:szCs w:val="28"/>
        </w:rPr>
      </w:pPr>
    </w:p>
    <w:p w:rsidR="007E2936" w:rsidRDefault="007E2936" w:rsidP="007E2936">
      <w:pPr>
        <w:ind w:firstLine="709"/>
        <w:jc w:val="both"/>
        <w:rPr>
          <w:iCs/>
          <w:sz w:val="24"/>
          <w:szCs w:val="24"/>
        </w:rPr>
      </w:pPr>
      <w:r w:rsidRPr="007E2936">
        <w:rPr>
          <w:iCs/>
          <w:sz w:val="24"/>
          <w:szCs w:val="24"/>
        </w:rPr>
        <w:t xml:space="preserve">Территория проектирования расположена в </w:t>
      </w:r>
      <w:r>
        <w:rPr>
          <w:iCs/>
          <w:sz w:val="24"/>
          <w:szCs w:val="24"/>
        </w:rPr>
        <w:t>южн</w:t>
      </w:r>
      <w:r w:rsidRPr="007E2936">
        <w:rPr>
          <w:iCs/>
          <w:sz w:val="24"/>
          <w:szCs w:val="24"/>
        </w:rPr>
        <w:t xml:space="preserve">ой части территории муниципального образования - «город Тулун» (городской округ). И состоит из одного земельного участка с кадастровым номером </w:t>
      </w:r>
      <w:r w:rsidRPr="007E2936">
        <w:rPr>
          <w:iCs/>
          <w:sz w:val="24"/>
          <w:szCs w:val="24"/>
          <w:lang w:eastAsia="ar-SA"/>
        </w:rPr>
        <w:t xml:space="preserve">38:30:012301:1289. </w:t>
      </w:r>
      <w:r w:rsidRPr="007E2936">
        <w:rPr>
          <w:iCs/>
          <w:sz w:val="24"/>
          <w:szCs w:val="24"/>
        </w:rPr>
        <w:t>Общая площадь территории в границах проекта планировки составляет 0,30 га.</w:t>
      </w:r>
    </w:p>
    <w:p w:rsidR="007E2936" w:rsidRDefault="007E2936" w:rsidP="007E2936">
      <w:pPr>
        <w:ind w:firstLine="709"/>
        <w:jc w:val="both"/>
        <w:rPr>
          <w:iCs/>
          <w:sz w:val="24"/>
          <w:szCs w:val="24"/>
        </w:rPr>
      </w:pPr>
    </w:p>
    <w:p w:rsidR="007E2936" w:rsidRDefault="007E2936" w:rsidP="007E2936">
      <w:pPr>
        <w:ind w:firstLine="709"/>
        <w:jc w:val="both"/>
        <w:rPr>
          <w:iCs/>
          <w:sz w:val="24"/>
          <w:szCs w:val="24"/>
        </w:rPr>
      </w:pPr>
      <w:r w:rsidRPr="007E2936">
        <w:rPr>
          <w:b/>
          <w:iCs/>
          <w:sz w:val="24"/>
          <w:szCs w:val="24"/>
        </w:rPr>
        <w:t>2.</w:t>
      </w:r>
      <w:r>
        <w:rPr>
          <w:iCs/>
          <w:sz w:val="24"/>
          <w:szCs w:val="24"/>
        </w:rPr>
        <w:t xml:space="preserve"> </w:t>
      </w:r>
      <w:r w:rsidRPr="007E2936">
        <w:rPr>
          <w:b/>
          <w:bCs/>
          <w:iCs/>
          <w:sz w:val="28"/>
          <w:szCs w:val="28"/>
        </w:rPr>
        <w:t>Сведения об устанавливаемых красных линиях</w:t>
      </w:r>
    </w:p>
    <w:p w:rsidR="007E2936" w:rsidRDefault="007E2936" w:rsidP="007E2936">
      <w:pPr>
        <w:ind w:firstLine="709"/>
        <w:jc w:val="both"/>
        <w:rPr>
          <w:iCs/>
          <w:sz w:val="24"/>
          <w:szCs w:val="24"/>
        </w:rPr>
      </w:pPr>
    </w:p>
    <w:p w:rsidR="007E2936" w:rsidRPr="007E2936" w:rsidRDefault="007E2936" w:rsidP="007E2936">
      <w:pPr>
        <w:ind w:firstLine="709"/>
        <w:jc w:val="both"/>
        <w:rPr>
          <w:iCs/>
          <w:sz w:val="24"/>
          <w:szCs w:val="24"/>
        </w:rPr>
      </w:pPr>
      <w:r w:rsidRPr="007E2936">
        <w:rPr>
          <w:iCs/>
          <w:sz w:val="24"/>
          <w:szCs w:val="24"/>
        </w:rPr>
        <w:t xml:space="preserve">Перечень координат поворотных точек красных линий, обозначающих территорию общего пользования в таблице №1. </w:t>
      </w:r>
      <w:proofErr w:type="gramStart"/>
      <w:r w:rsidRPr="007E2936">
        <w:rPr>
          <w:iCs/>
          <w:sz w:val="24"/>
          <w:szCs w:val="24"/>
        </w:rPr>
        <w:t>Линии регулирования застройки, ограничивающие размещение зданий, строений, сооружений не устанавливаются</w:t>
      </w:r>
      <w:r>
        <w:rPr>
          <w:iCs/>
          <w:sz w:val="24"/>
          <w:szCs w:val="24"/>
        </w:rPr>
        <w:t>,</w:t>
      </w:r>
      <w:r w:rsidRPr="007E2936">
        <w:rPr>
          <w:iCs/>
          <w:sz w:val="24"/>
          <w:szCs w:val="24"/>
        </w:rPr>
        <w:t xml:space="preserve"> отступы от границ земельного участка до основного строения в отношении территории, предназначенной для планируемого размещения реконструкции цеха по переработке шишки, в соответствии с требованиями градостроительных регламентов Генерального плана муниципального образования - «город Тулун» (утверждён Решением Думы городского округа седьмого созыва от 26 марта 2020 г. № 07</w:t>
      </w:r>
      <w:r>
        <w:rPr>
          <w:iCs/>
          <w:sz w:val="24"/>
          <w:szCs w:val="24"/>
        </w:rPr>
        <w:t>-ДГО с изменениями</w:t>
      </w:r>
      <w:r w:rsidRPr="007E2936">
        <w:rPr>
          <w:iCs/>
          <w:sz w:val="24"/>
          <w:szCs w:val="24"/>
        </w:rPr>
        <w:t>) и Правил землепользования</w:t>
      </w:r>
      <w:proofErr w:type="gramEnd"/>
      <w:r w:rsidRPr="007E2936">
        <w:rPr>
          <w:iCs/>
          <w:sz w:val="24"/>
          <w:szCs w:val="24"/>
        </w:rPr>
        <w:t xml:space="preserve"> и застройки муниципального образования - «город Тулун» (утверждён Решением Думы городского округа № 08-ДГО от 26 марта 2020 г).</w:t>
      </w:r>
    </w:p>
    <w:p w:rsidR="007E2936" w:rsidRPr="007E2936" w:rsidRDefault="007E2936" w:rsidP="007E2936">
      <w:pPr>
        <w:rPr>
          <w:iCs/>
          <w:sz w:val="24"/>
          <w:szCs w:val="24"/>
        </w:rPr>
      </w:pPr>
    </w:p>
    <w:p w:rsidR="007E2936" w:rsidRPr="007E2936" w:rsidRDefault="007E2936" w:rsidP="007E2936">
      <w:pPr>
        <w:jc w:val="right"/>
        <w:rPr>
          <w:iCs/>
          <w:sz w:val="24"/>
          <w:szCs w:val="24"/>
        </w:rPr>
      </w:pPr>
      <w:r w:rsidRPr="007E2936">
        <w:rPr>
          <w:iCs/>
          <w:sz w:val="24"/>
          <w:szCs w:val="24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1"/>
        <w:gridCol w:w="3341"/>
        <w:gridCol w:w="3342"/>
      </w:tblGrid>
      <w:tr w:rsidR="007E2936" w:rsidRPr="007E2936" w:rsidTr="000A5DBE">
        <w:tc>
          <w:tcPr>
            <w:tcW w:w="3341" w:type="dxa"/>
            <w:vMerge w:val="restart"/>
            <w:shd w:val="clear" w:color="auto" w:fill="auto"/>
          </w:tcPr>
          <w:p w:rsidR="007E2936" w:rsidRPr="007E2936" w:rsidRDefault="007E2936" w:rsidP="000A5DBE">
            <w:pPr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>Обозначение характерных точек границы</w:t>
            </w:r>
          </w:p>
        </w:tc>
        <w:tc>
          <w:tcPr>
            <w:tcW w:w="6683" w:type="dxa"/>
            <w:gridSpan w:val="2"/>
            <w:shd w:val="clear" w:color="auto" w:fill="auto"/>
          </w:tcPr>
          <w:p w:rsidR="007E2936" w:rsidRPr="007E2936" w:rsidRDefault="007E2936" w:rsidP="000A5DB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 xml:space="preserve">Координаты, </w:t>
            </w:r>
            <w:proofErr w:type="gramStart"/>
            <w:r w:rsidRPr="007E2936">
              <w:rPr>
                <w:iCs/>
                <w:color w:val="000000"/>
                <w:sz w:val="24"/>
                <w:szCs w:val="24"/>
              </w:rPr>
              <w:t>м</w:t>
            </w:r>
            <w:proofErr w:type="gramEnd"/>
          </w:p>
        </w:tc>
      </w:tr>
      <w:tr w:rsidR="007E2936" w:rsidRPr="007E2936" w:rsidTr="000A5DBE">
        <w:tc>
          <w:tcPr>
            <w:tcW w:w="3341" w:type="dxa"/>
            <w:vMerge/>
            <w:shd w:val="clear" w:color="auto" w:fill="auto"/>
          </w:tcPr>
          <w:p w:rsidR="007E2936" w:rsidRPr="007E2936" w:rsidRDefault="007E2936" w:rsidP="000A5DBE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341" w:type="dxa"/>
            <w:shd w:val="clear" w:color="auto" w:fill="auto"/>
          </w:tcPr>
          <w:p w:rsidR="007E2936" w:rsidRPr="007E2936" w:rsidRDefault="007E2936" w:rsidP="000A5DB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3342" w:type="dxa"/>
            <w:shd w:val="clear" w:color="auto" w:fill="auto"/>
          </w:tcPr>
          <w:p w:rsidR="007E2936" w:rsidRPr="007E2936" w:rsidRDefault="007E2936" w:rsidP="000A5DB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>У</w:t>
            </w:r>
          </w:p>
        </w:tc>
      </w:tr>
      <w:tr w:rsidR="007E2936" w:rsidRPr="007E2936" w:rsidTr="000A5DBE">
        <w:tc>
          <w:tcPr>
            <w:tcW w:w="3341" w:type="dxa"/>
            <w:shd w:val="clear" w:color="auto" w:fill="auto"/>
          </w:tcPr>
          <w:p w:rsidR="007E2936" w:rsidRPr="007E2936" w:rsidRDefault="007E2936" w:rsidP="000A5DB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1" w:type="dxa"/>
            <w:shd w:val="clear" w:color="auto" w:fill="auto"/>
          </w:tcPr>
          <w:p w:rsidR="007E2936" w:rsidRPr="007E2936" w:rsidRDefault="007E2936" w:rsidP="000A5DBE">
            <w:pPr>
              <w:jc w:val="center"/>
              <w:rPr>
                <w:color w:val="000000"/>
                <w:sz w:val="24"/>
                <w:szCs w:val="24"/>
              </w:rPr>
            </w:pPr>
            <w:r w:rsidRPr="007E2936">
              <w:rPr>
                <w:color w:val="000000"/>
                <w:sz w:val="24"/>
                <w:szCs w:val="24"/>
              </w:rPr>
              <w:t xml:space="preserve">635077.55   </w:t>
            </w:r>
          </w:p>
        </w:tc>
        <w:tc>
          <w:tcPr>
            <w:tcW w:w="3342" w:type="dxa"/>
            <w:shd w:val="clear" w:color="auto" w:fill="auto"/>
          </w:tcPr>
          <w:p w:rsidR="007E2936" w:rsidRPr="007E2936" w:rsidRDefault="007E2936" w:rsidP="000A5DBE">
            <w:pPr>
              <w:jc w:val="center"/>
              <w:rPr>
                <w:color w:val="000000"/>
                <w:sz w:val="24"/>
                <w:szCs w:val="24"/>
              </w:rPr>
            </w:pPr>
            <w:r w:rsidRPr="007E2936">
              <w:rPr>
                <w:color w:val="000000"/>
                <w:sz w:val="24"/>
                <w:szCs w:val="24"/>
              </w:rPr>
              <w:t>2289812.63</w:t>
            </w:r>
          </w:p>
        </w:tc>
      </w:tr>
      <w:tr w:rsidR="007E2936" w:rsidRPr="007E2936" w:rsidTr="000A5DBE">
        <w:tc>
          <w:tcPr>
            <w:tcW w:w="3341" w:type="dxa"/>
            <w:shd w:val="clear" w:color="auto" w:fill="auto"/>
          </w:tcPr>
          <w:p w:rsidR="007E2936" w:rsidRPr="007E2936" w:rsidRDefault="007E2936" w:rsidP="000A5DB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1" w:type="dxa"/>
            <w:shd w:val="clear" w:color="auto" w:fill="auto"/>
          </w:tcPr>
          <w:p w:rsidR="007E2936" w:rsidRPr="007E2936" w:rsidRDefault="007E2936" w:rsidP="000A5DBE">
            <w:pPr>
              <w:jc w:val="center"/>
              <w:rPr>
                <w:color w:val="000000"/>
                <w:sz w:val="24"/>
                <w:szCs w:val="24"/>
              </w:rPr>
            </w:pPr>
            <w:r w:rsidRPr="007E2936">
              <w:rPr>
                <w:color w:val="000000"/>
                <w:sz w:val="24"/>
                <w:szCs w:val="24"/>
              </w:rPr>
              <w:t xml:space="preserve">635045.13   </w:t>
            </w:r>
          </w:p>
        </w:tc>
        <w:tc>
          <w:tcPr>
            <w:tcW w:w="3342" w:type="dxa"/>
            <w:shd w:val="clear" w:color="auto" w:fill="auto"/>
          </w:tcPr>
          <w:p w:rsidR="007E2936" w:rsidRPr="007E2936" w:rsidRDefault="007E2936" w:rsidP="000A5DBE">
            <w:pPr>
              <w:jc w:val="center"/>
              <w:rPr>
                <w:color w:val="000000"/>
                <w:sz w:val="24"/>
                <w:szCs w:val="24"/>
              </w:rPr>
            </w:pPr>
            <w:r w:rsidRPr="007E2936">
              <w:rPr>
                <w:color w:val="000000"/>
                <w:sz w:val="24"/>
                <w:szCs w:val="24"/>
              </w:rPr>
              <w:t>2289859.59</w:t>
            </w:r>
          </w:p>
        </w:tc>
      </w:tr>
      <w:tr w:rsidR="007E2936" w:rsidRPr="007E2936" w:rsidTr="000A5DBE">
        <w:tc>
          <w:tcPr>
            <w:tcW w:w="3341" w:type="dxa"/>
            <w:shd w:val="clear" w:color="auto" w:fill="auto"/>
          </w:tcPr>
          <w:p w:rsidR="007E2936" w:rsidRPr="007E2936" w:rsidRDefault="007E2936" w:rsidP="000A5DB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1" w:type="dxa"/>
            <w:shd w:val="clear" w:color="auto" w:fill="auto"/>
          </w:tcPr>
          <w:p w:rsidR="007E2936" w:rsidRPr="007E2936" w:rsidRDefault="007E2936" w:rsidP="000A5DBE">
            <w:pPr>
              <w:jc w:val="center"/>
              <w:rPr>
                <w:color w:val="000000"/>
                <w:sz w:val="24"/>
                <w:szCs w:val="24"/>
              </w:rPr>
            </w:pPr>
            <w:r w:rsidRPr="007E2936">
              <w:rPr>
                <w:color w:val="000000"/>
                <w:sz w:val="24"/>
                <w:szCs w:val="24"/>
              </w:rPr>
              <w:t xml:space="preserve">635026.35   </w:t>
            </w:r>
          </w:p>
        </w:tc>
        <w:tc>
          <w:tcPr>
            <w:tcW w:w="3342" w:type="dxa"/>
            <w:shd w:val="clear" w:color="auto" w:fill="auto"/>
          </w:tcPr>
          <w:p w:rsidR="007E2936" w:rsidRPr="007E2936" w:rsidRDefault="007E2936" w:rsidP="000A5DBE">
            <w:pPr>
              <w:jc w:val="center"/>
              <w:rPr>
                <w:color w:val="000000"/>
                <w:sz w:val="24"/>
                <w:szCs w:val="24"/>
              </w:rPr>
            </w:pPr>
            <w:r w:rsidRPr="007E2936">
              <w:rPr>
                <w:color w:val="000000"/>
                <w:sz w:val="24"/>
                <w:szCs w:val="24"/>
              </w:rPr>
              <w:t>2289846.02</w:t>
            </w:r>
          </w:p>
        </w:tc>
      </w:tr>
      <w:tr w:rsidR="007E2936" w:rsidRPr="007E2936" w:rsidTr="000A5DBE">
        <w:tc>
          <w:tcPr>
            <w:tcW w:w="3341" w:type="dxa"/>
            <w:shd w:val="clear" w:color="auto" w:fill="auto"/>
          </w:tcPr>
          <w:p w:rsidR="007E2936" w:rsidRPr="007E2936" w:rsidRDefault="007E2936" w:rsidP="000A5DB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1" w:type="dxa"/>
            <w:shd w:val="clear" w:color="auto" w:fill="auto"/>
          </w:tcPr>
          <w:p w:rsidR="007E2936" w:rsidRPr="007E2936" w:rsidRDefault="007E2936" w:rsidP="000A5DBE">
            <w:pPr>
              <w:jc w:val="center"/>
              <w:rPr>
                <w:color w:val="000000"/>
                <w:sz w:val="24"/>
                <w:szCs w:val="24"/>
              </w:rPr>
            </w:pPr>
            <w:r w:rsidRPr="007E2936">
              <w:rPr>
                <w:color w:val="000000"/>
                <w:sz w:val="24"/>
                <w:szCs w:val="24"/>
              </w:rPr>
              <w:t xml:space="preserve">635058.72   </w:t>
            </w:r>
          </w:p>
        </w:tc>
        <w:tc>
          <w:tcPr>
            <w:tcW w:w="3342" w:type="dxa"/>
            <w:shd w:val="clear" w:color="auto" w:fill="auto"/>
          </w:tcPr>
          <w:p w:rsidR="007E2936" w:rsidRPr="007E2936" w:rsidRDefault="007E2936" w:rsidP="000A5DBE">
            <w:pPr>
              <w:jc w:val="center"/>
              <w:rPr>
                <w:color w:val="000000"/>
                <w:sz w:val="24"/>
                <w:szCs w:val="24"/>
              </w:rPr>
            </w:pPr>
            <w:r w:rsidRPr="007E2936">
              <w:rPr>
                <w:color w:val="000000"/>
                <w:sz w:val="24"/>
                <w:szCs w:val="24"/>
              </w:rPr>
              <w:t>2289799.13</w:t>
            </w:r>
          </w:p>
        </w:tc>
      </w:tr>
    </w:tbl>
    <w:p w:rsidR="007E2936" w:rsidRDefault="007E2936" w:rsidP="007E2936">
      <w:pPr>
        <w:rPr>
          <w:iCs/>
          <w:sz w:val="24"/>
          <w:szCs w:val="24"/>
        </w:rPr>
      </w:pPr>
    </w:p>
    <w:p w:rsidR="007E2936" w:rsidRPr="007E2936" w:rsidRDefault="007E2936" w:rsidP="007E2936">
      <w:pPr>
        <w:ind w:firstLine="709"/>
        <w:rPr>
          <w:b/>
          <w:bCs/>
          <w:iCs/>
          <w:sz w:val="28"/>
          <w:szCs w:val="28"/>
        </w:rPr>
      </w:pPr>
      <w:r w:rsidRPr="007E2936">
        <w:rPr>
          <w:b/>
          <w:iCs/>
          <w:sz w:val="24"/>
          <w:szCs w:val="24"/>
        </w:rPr>
        <w:t>3.</w:t>
      </w:r>
      <w:r>
        <w:rPr>
          <w:iCs/>
          <w:sz w:val="24"/>
          <w:szCs w:val="24"/>
        </w:rPr>
        <w:t xml:space="preserve"> </w:t>
      </w:r>
      <w:r w:rsidRPr="007E2936">
        <w:rPr>
          <w:b/>
          <w:bCs/>
          <w:iCs/>
          <w:sz w:val="28"/>
          <w:szCs w:val="28"/>
        </w:rPr>
        <w:t>Основные характеристики планируемого развития территории</w:t>
      </w:r>
    </w:p>
    <w:p w:rsidR="007E2936" w:rsidRPr="007E2936" w:rsidRDefault="007E2936" w:rsidP="007E2936">
      <w:pPr>
        <w:ind w:left="360"/>
        <w:rPr>
          <w:i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3800"/>
        <w:gridCol w:w="1073"/>
        <w:gridCol w:w="1388"/>
        <w:gridCol w:w="1394"/>
        <w:gridCol w:w="1320"/>
      </w:tblGrid>
      <w:tr w:rsidR="007E2936" w:rsidRPr="007E2936" w:rsidTr="000A5DBE">
        <w:trPr>
          <w:trHeight w:val="1502"/>
        </w:trPr>
        <w:tc>
          <w:tcPr>
            <w:tcW w:w="1056" w:type="dxa"/>
            <w:vAlign w:val="center"/>
          </w:tcPr>
          <w:p w:rsidR="007E2936" w:rsidRPr="007E2936" w:rsidRDefault="007E2936" w:rsidP="000A5DBE">
            <w:pPr>
              <w:ind w:left="360"/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2936">
              <w:rPr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E2936">
              <w:rPr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7E2936">
              <w:rPr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0" w:type="dxa"/>
            <w:vAlign w:val="center"/>
          </w:tcPr>
          <w:p w:rsidR="007E2936" w:rsidRPr="007E2936" w:rsidRDefault="007E2936" w:rsidP="000A5DBE">
            <w:pPr>
              <w:ind w:left="360"/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3" w:type="dxa"/>
            <w:vAlign w:val="center"/>
          </w:tcPr>
          <w:p w:rsidR="007E2936" w:rsidRPr="007E2936" w:rsidRDefault="007E2936" w:rsidP="000A5DBE">
            <w:pPr>
              <w:ind w:left="360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extDirection w:val="btLr"/>
            <w:vAlign w:val="center"/>
          </w:tcPr>
          <w:p w:rsidR="007E2936" w:rsidRPr="007E2936" w:rsidRDefault="007E2936" w:rsidP="000A5DBE">
            <w:pPr>
              <w:ind w:left="360"/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>Современное состояние</w:t>
            </w:r>
          </w:p>
        </w:tc>
        <w:tc>
          <w:tcPr>
            <w:tcW w:w="1394" w:type="dxa"/>
            <w:textDirection w:val="btLr"/>
            <w:vAlign w:val="center"/>
          </w:tcPr>
          <w:p w:rsidR="007E2936" w:rsidRPr="007E2936" w:rsidRDefault="007E2936" w:rsidP="000A5DBE">
            <w:pPr>
              <w:ind w:left="360"/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>1 этап</w:t>
            </w:r>
          </w:p>
        </w:tc>
        <w:tc>
          <w:tcPr>
            <w:tcW w:w="1320" w:type="dxa"/>
            <w:textDirection w:val="btLr"/>
            <w:vAlign w:val="center"/>
          </w:tcPr>
          <w:p w:rsidR="007E2936" w:rsidRPr="007E2936" w:rsidRDefault="007E2936" w:rsidP="000A5DBE">
            <w:pPr>
              <w:ind w:left="360"/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>На расчетный срок</w:t>
            </w:r>
          </w:p>
        </w:tc>
      </w:tr>
      <w:tr w:rsidR="007E2936" w:rsidRPr="007E2936" w:rsidTr="000A5DBE">
        <w:tc>
          <w:tcPr>
            <w:tcW w:w="1056" w:type="dxa"/>
          </w:tcPr>
          <w:p w:rsidR="007E2936" w:rsidRPr="007E2936" w:rsidRDefault="007E2936" w:rsidP="000A5DBE">
            <w:pPr>
              <w:ind w:left="360"/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0" w:type="dxa"/>
          </w:tcPr>
          <w:p w:rsidR="007E2936" w:rsidRPr="007E2936" w:rsidRDefault="007E2936" w:rsidP="000A5DBE">
            <w:pPr>
              <w:ind w:left="360"/>
              <w:jc w:val="center"/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7E2936" w:rsidRPr="007E2936" w:rsidRDefault="007E2936" w:rsidP="000A5DBE">
            <w:pPr>
              <w:ind w:left="360"/>
              <w:jc w:val="center"/>
              <w:rPr>
                <w:iCs/>
                <w:color w:val="000000"/>
                <w:sz w:val="24"/>
                <w:szCs w:val="24"/>
                <w:vertAlign w:val="superscript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8" w:type="dxa"/>
            <w:vAlign w:val="bottom"/>
          </w:tcPr>
          <w:p w:rsidR="007E2936" w:rsidRPr="007E2936" w:rsidRDefault="007E2936" w:rsidP="000A5DBE">
            <w:pPr>
              <w:ind w:left="360"/>
              <w:jc w:val="center"/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4" w:type="dxa"/>
            <w:vAlign w:val="center"/>
          </w:tcPr>
          <w:p w:rsidR="007E2936" w:rsidRPr="007E2936" w:rsidRDefault="007E2936" w:rsidP="000A5DBE">
            <w:pPr>
              <w:ind w:left="360"/>
              <w:jc w:val="center"/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vAlign w:val="bottom"/>
          </w:tcPr>
          <w:p w:rsidR="007E2936" w:rsidRPr="007E2936" w:rsidRDefault="007E2936" w:rsidP="000A5DBE">
            <w:pPr>
              <w:ind w:left="360"/>
              <w:jc w:val="center"/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7E2936" w:rsidRPr="007E2936" w:rsidTr="000A5DBE">
        <w:tc>
          <w:tcPr>
            <w:tcW w:w="1056" w:type="dxa"/>
          </w:tcPr>
          <w:p w:rsidR="007E2936" w:rsidRPr="007E2936" w:rsidRDefault="007E2936" w:rsidP="000A5DBE">
            <w:pPr>
              <w:ind w:left="360"/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5" w:type="dxa"/>
            <w:gridSpan w:val="5"/>
          </w:tcPr>
          <w:p w:rsidR="007E2936" w:rsidRPr="007E2936" w:rsidRDefault="007E2936" w:rsidP="000A5DBE">
            <w:pPr>
              <w:ind w:left="36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7E2936">
              <w:rPr>
                <w:b/>
                <w:bCs/>
                <w:iCs/>
                <w:color w:val="000000"/>
                <w:sz w:val="24"/>
                <w:szCs w:val="24"/>
              </w:rPr>
              <w:t>Сведения о плотности и параметрах застройки территории</w:t>
            </w:r>
          </w:p>
        </w:tc>
      </w:tr>
      <w:tr w:rsidR="007E2936" w:rsidRPr="007E2936" w:rsidTr="000A5DBE">
        <w:tc>
          <w:tcPr>
            <w:tcW w:w="1056" w:type="dxa"/>
          </w:tcPr>
          <w:p w:rsidR="007E2936" w:rsidRPr="007E2936" w:rsidRDefault="007E2936" w:rsidP="000A5DBE">
            <w:pPr>
              <w:ind w:left="360"/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00" w:type="dxa"/>
          </w:tcPr>
          <w:p w:rsidR="007E2936" w:rsidRPr="007E2936" w:rsidRDefault="007E2936" w:rsidP="000A5DBE">
            <w:pPr>
              <w:ind w:left="360"/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 xml:space="preserve">Площадь планируемой территории, </w:t>
            </w:r>
            <w:proofErr w:type="gramStart"/>
            <w:r w:rsidRPr="007E2936">
              <w:rPr>
                <w:iCs/>
                <w:color w:val="000000"/>
                <w:sz w:val="24"/>
                <w:szCs w:val="24"/>
              </w:rPr>
              <w:t>всего</w:t>
            </w:r>
            <w:proofErr w:type="gramEnd"/>
            <w:r w:rsidRPr="007E2936">
              <w:rPr>
                <w:iCs/>
                <w:color w:val="000000"/>
                <w:sz w:val="24"/>
                <w:szCs w:val="24"/>
              </w:rPr>
              <w:t xml:space="preserve"> в том числе территории</w:t>
            </w:r>
          </w:p>
        </w:tc>
        <w:tc>
          <w:tcPr>
            <w:tcW w:w="1073" w:type="dxa"/>
            <w:vAlign w:val="center"/>
          </w:tcPr>
          <w:p w:rsidR="007E2936" w:rsidRPr="007E2936" w:rsidRDefault="007E2936" w:rsidP="000A5DBE">
            <w:pPr>
              <w:ind w:left="360"/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388" w:type="dxa"/>
            <w:vAlign w:val="bottom"/>
          </w:tcPr>
          <w:p w:rsidR="007E2936" w:rsidRPr="007E2936" w:rsidRDefault="007E2936" w:rsidP="000A5DBE">
            <w:pPr>
              <w:ind w:left="360"/>
              <w:jc w:val="center"/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394" w:type="dxa"/>
            <w:vAlign w:val="bottom"/>
          </w:tcPr>
          <w:p w:rsidR="007E2936" w:rsidRPr="007E2936" w:rsidRDefault="007E2936" w:rsidP="000A5DBE">
            <w:pPr>
              <w:ind w:left="360"/>
              <w:jc w:val="center"/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320" w:type="dxa"/>
            <w:vAlign w:val="bottom"/>
          </w:tcPr>
          <w:p w:rsidR="007E2936" w:rsidRPr="007E2936" w:rsidRDefault="007E2936" w:rsidP="000A5DBE">
            <w:pPr>
              <w:ind w:left="360"/>
              <w:jc w:val="center"/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>0,30</w:t>
            </w:r>
          </w:p>
        </w:tc>
      </w:tr>
      <w:tr w:rsidR="007E2936" w:rsidRPr="007E2936" w:rsidTr="000A5DBE">
        <w:tc>
          <w:tcPr>
            <w:tcW w:w="1056" w:type="dxa"/>
          </w:tcPr>
          <w:p w:rsidR="007E2936" w:rsidRPr="007E2936" w:rsidRDefault="007E2936" w:rsidP="000A5DBE">
            <w:pPr>
              <w:ind w:left="360"/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3800" w:type="dxa"/>
          </w:tcPr>
          <w:p w:rsidR="007E2936" w:rsidRPr="007E2936" w:rsidRDefault="007E2936" w:rsidP="000A5DBE">
            <w:pPr>
              <w:ind w:left="360"/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>прочие территории (ЛЭП, тепловые сети и ЗОУИТ от них)</w:t>
            </w:r>
          </w:p>
        </w:tc>
        <w:tc>
          <w:tcPr>
            <w:tcW w:w="1073" w:type="dxa"/>
            <w:vAlign w:val="center"/>
          </w:tcPr>
          <w:p w:rsidR="007E2936" w:rsidRPr="007E2936" w:rsidRDefault="007E2936" w:rsidP="000A5DBE">
            <w:pPr>
              <w:ind w:left="360"/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388" w:type="dxa"/>
            <w:vAlign w:val="bottom"/>
          </w:tcPr>
          <w:p w:rsidR="007E2936" w:rsidRPr="007E2936" w:rsidRDefault="007E2936" w:rsidP="000A5DBE">
            <w:pPr>
              <w:ind w:left="360"/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>0,141</w:t>
            </w:r>
          </w:p>
        </w:tc>
        <w:tc>
          <w:tcPr>
            <w:tcW w:w="1394" w:type="dxa"/>
            <w:vAlign w:val="bottom"/>
          </w:tcPr>
          <w:p w:rsidR="007E2936" w:rsidRPr="007E2936" w:rsidRDefault="007E2936" w:rsidP="000A5DBE">
            <w:pPr>
              <w:ind w:left="360"/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>0,141</w:t>
            </w:r>
          </w:p>
        </w:tc>
        <w:tc>
          <w:tcPr>
            <w:tcW w:w="1320" w:type="dxa"/>
            <w:vAlign w:val="bottom"/>
          </w:tcPr>
          <w:p w:rsidR="007E2936" w:rsidRPr="007E2936" w:rsidRDefault="007E2936" w:rsidP="000A5DBE">
            <w:pPr>
              <w:ind w:left="360"/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>0,141</w:t>
            </w:r>
          </w:p>
        </w:tc>
      </w:tr>
      <w:tr w:rsidR="007E2936" w:rsidRPr="007E2936" w:rsidTr="000A5DBE">
        <w:tc>
          <w:tcPr>
            <w:tcW w:w="1056" w:type="dxa"/>
          </w:tcPr>
          <w:p w:rsidR="007E2936" w:rsidRPr="007E2936" w:rsidRDefault="007E2936" w:rsidP="000A5DBE">
            <w:pPr>
              <w:ind w:left="360"/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3800" w:type="dxa"/>
          </w:tcPr>
          <w:p w:rsidR="007E2936" w:rsidRPr="007E2936" w:rsidRDefault="007E2936" w:rsidP="000A5DBE">
            <w:pPr>
              <w:ind w:left="360"/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>Реконструкция цеха по переработке шишки</w:t>
            </w:r>
          </w:p>
        </w:tc>
        <w:tc>
          <w:tcPr>
            <w:tcW w:w="1073" w:type="dxa"/>
            <w:vAlign w:val="center"/>
          </w:tcPr>
          <w:p w:rsidR="007E2936" w:rsidRPr="007E2936" w:rsidRDefault="007E2936" w:rsidP="000A5DBE">
            <w:pPr>
              <w:ind w:left="360"/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388" w:type="dxa"/>
            <w:vAlign w:val="bottom"/>
          </w:tcPr>
          <w:p w:rsidR="007E2936" w:rsidRPr="007E2936" w:rsidRDefault="007E2936" w:rsidP="000A5DBE">
            <w:pPr>
              <w:ind w:left="360"/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4" w:type="dxa"/>
            <w:vAlign w:val="bottom"/>
          </w:tcPr>
          <w:p w:rsidR="007E2936" w:rsidRPr="007E2936" w:rsidRDefault="007E2936" w:rsidP="000A5DBE">
            <w:pPr>
              <w:ind w:left="360"/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>0,040</w:t>
            </w:r>
          </w:p>
        </w:tc>
        <w:tc>
          <w:tcPr>
            <w:tcW w:w="1320" w:type="dxa"/>
            <w:vAlign w:val="bottom"/>
          </w:tcPr>
          <w:p w:rsidR="007E2936" w:rsidRPr="007E2936" w:rsidRDefault="007E2936" w:rsidP="000A5DBE">
            <w:pPr>
              <w:ind w:left="360"/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>0,040</w:t>
            </w:r>
          </w:p>
        </w:tc>
      </w:tr>
      <w:tr w:rsidR="007E2936" w:rsidRPr="007E2936" w:rsidTr="000A5DBE">
        <w:tc>
          <w:tcPr>
            <w:tcW w:w="1056" w:type="dxa"/>
          </w:tcPr>
          <w:p w:rsidR="007E2936" w:rsidRPr="007E2936" w:rsidRDefault="007E2936" w:rsidP="000A5DBE">
            <w:pPr>
              <w:ind w:left="360"/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873" w:type="dxa"/>
            <w:gridSpan w:val="2"/>
          </w:tcPr>
          <w:p w:rsidR="007E2936" w:rsidRPr="007E2936" w:rsidRDefault="007E2936" w:rsidP="000A5DBE">
            <w:pPr>
              <w:ind w:left="360"/>
              <w:jc w:val="center"/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>Коэффициент застройки</w:t>
            </w:r>
          </w:p>
          <w:p w:rsidR="007E2936" w:rsidRPr="007E2936" w:rsidRDefault="007E2936" w:rsidP="000A5DBE">
            <w:pPr>
              <w:ind w:left="36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vAlign w:val="bottom"/>
          </w:tcPr>
          <w:p w:rsidR="007E2936" w:rsidRPr="007E2936" w:rsidRDefault="007E2936" w:rsidP="000A5DBE">
            <w:pPr>
              <w:ind w:left="36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vAlign w:val="bottom"/>
          </w:tcPr>
          <w:p w:rsidR="007E2936" w:rsidRPr="007E2936" w:rsidRDefault="007E2936" w:rsidP="000A5DBE">
            <w:pPr>
              <w:ind w:left="360"/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>не более 1.0 согласно СП 42.13330.2016</w:t>
            </w:r>
          </w:p>
        </w:tc>
      </w:tr>
      <w:tr w:rsidR="007E2936" w:rsidRPr="007E2936" w:rsidTr="000A5DBE">
        <w:tc>
          <w:tcPr>
            <w:tcW w:w="1056" w:type="dxa"/>
          </w:tcPr>
          <w:p w:rsidR="007E2936" w:rsidRPr="007E2936" w:rsidRDefault="007E2936" w:rsidP="000A5DBE">
            <w:pPr>
              <w:ind w:left="360"/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3800" w:type="dxa"/>
          </w:tcPr>
          <w:p w:rsidR="007E2936" w:rsidRPr="007E2936" w:rsidRDefault="007E2936" w:rsidP="000A5DBE">
            <w:pPr>
              <w:ind w:left="360"/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>Реконструкция цеха по переработке шишки</w:t>
            </w:r>
          </w:p>
        </w:tc>
        <w:tc>
          <w:tcPr>
            <w:tcW w:w="1073" w:type="dxa"/>
            <w:vAlign w:val="center"/>
          </w:tcPr>
          <w:p w:rsidR="007E2936" w:rsidRPr="007E2936" w:rsidRDefault="007E2936" w:rsidP="000A5DBE">
            <w:pPr>
              <w:ind w:left="360"/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bottom"/>
          </w:tcPr>
          <w:p w:rsidR="007E2936" w:rsidRPr="007E2936" w:rsidRDefault="007E2936" w:rsidP="000A5DBE">
            <w:pPr>
              <w:ind w:left="360"/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4" w:type="dxa"/>
            <w:vAlign w:val="bottom"/>
          </w:tcPr>
          <w:p w:rsidR="007E2936" w:rsidRPr="007E2936" w:rsidRDefault="007E2936" w:rsidP="000A5DBE">
            <w:pPr>
              <w:ind w:left="360"/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320" w:type="dxa"/>
            <w:vAlign w:val="bottom"/>
          </w:tcPr>
          <w:p w:rsidR="007E2936" w:rsidRPr="007E2936" w:rsidRDefault="007E2936" w:rsidP="000A5DBE">
            <w:pPr>
              <w:ind w:left="360"/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>0,01</w:t>
            </w:r>
          </w:p>
        </w:tc>
      </w:tr>
      <w:tr w:rsidR="007E2936" w:rsidRPr="007E2936" w:rsidTr="000A5DBE">
        <w:tc>
          <w:tcPr>
            <w:tcW w:w="1056" w:type="dxa"/>
          </w:tcPr>
          <w:p w:rsidR="007E2936" w:rsidRPr="007E2936" w:rsidRDefault="007E2936" w:rsidP="000A5DBE">
            <w:pPr>
              <w:ind w:left="360"/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873" w:type="dxa"/>
            <w:gridSpan w:val="2"/>
          </w:tcPr>
          <w:p w:rsidR="007E2936" w:rsidRPr="007E2936" w:rsidRDefault="007E2936" w:rsidP="000A5DBE">
            <w:pPr>
              <w:ind w:left="360"/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 xml:space="preserve">Коэффициент плотности застройки </w:t>
            </w:r>
          </w:p>
        </w:tc>
        <w:tc>
          <w:tcPr>
            <w:tcW w:w="1388" w:type="dxa"/>
            <w:vAlign w:val="bottom"/>
          </w:tcPr>
          <w:p w:rsidR="007E2936" w:rsidRPr="007E2936" w:rsidRDefault="007E2936" w:rsidP="000A5DBE">
            <w:pPr>
              <w:ind w:left="36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vAlign w:val="bottom"/>
          </w:tcPr>
          <w:p w:rsidR="007E2936" w:rsidRPr="007E2936" w:rsidRDefault="007E2936" w:rsidP="000A5DBE">
            <w:pPr>
              <w:ind w:left="360"/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>не более 3.0 согласно СП 42.13330.2016</w:t>
            </w:r>
          </w:p>
        </w:tc>
      </w:tr>
      <w:tr w:rsidR="007E2936" w:rsidRPr="007E2936" w:rsidTr="000A5DBE">
        <w:tc>
          <w:tcPr>
            <w:tcW w:w="1056" w:type="dxa"/>
          </w:tcPr>
          <w:p w:rsidR="007E2936" w:rsidRPr="007E2936" w:rsidRDefault="007E2936" w:rsidP="000A5DBE">
            <w:pPr>
              <w:ind w:left="360"/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3800" w:type="dxa"/>
          </w:tcPr>
          <w:p w:rsidR="007E2936" w:rsidRPr="007E2936" w:rsidRDefault="007E2936" w:rsidP="000A5DBE">
            <w:pPr>
              <w:ind w:left="360"/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>Реконструкция цех по переработке шишки</w:t>
            </w:r>
          </w:p>
        </w:tc>
        <w:tc>
          <w:tcPr>
            <w:tcW w:w="1073" w:type="dxa"/>
            <w:vAlign w:val="center"/>
          </w:tcPr>
          <w:p w:rsidR="007E2936" w:rsidRPr="007E2936" w:rsidRDefault="007E2936" w:rsidP="000A5DBE">
            <w:pPr>
              <w:ind w:left="360"/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bottom"/>
          </w:tcPr>
          <w:p w:rsidR="007E2936" w:rsidRPr="007E2936" w:rsidRDefault="007E2936" w:rsidP="000A5DBE">
            <w:pPr>
              <w:ind w:left="360"/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4" w:type="dxa"/>
            <w:vAlign w:val="bottom"/>
          </w:tcPr>
          <w:p w:rsidR="007E2936" w:rsidRPr="007E2936" w:rsidRDefault="007E2936" w:rsidP="000A5DBE">
            <w:pPr>
              <w:ind w:left="360"/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20" w:type="dxa"/>
            <w:vAlign w:val="bottom"/>
          </w:tcPr>
          <w:p w:rsidR="007E2936" w:rsidRPr="007E2936" w:rsidRDefault="007E2936" w:rsidP="000A5DBE">
            <w:pPr>
              <w:ind w:left="360"/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7E2936" w:rsidRPr="007E2936" w:rsidTr="000A5DBE">
        <w:tc>
          <w:tcPr>
            <w:tcW w:w="1056" w:type="dxa"/>
          </w:tcPr>
          <w:p w:rsidR="007E2936" w:rsidRPr="007E2936" w:rsidRDefault="007E2936" w:rsidP="000A5DBE">
            <w:pPr>
              <w:ind w:left="360"/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75" w:type="dxa"/>
            <w:gridSpan w:val="5"/>
          </w:tcPr>
          <w:p w:rsidR="007E2936" w:rsidRPr="007E2936" w:rsidRDefault="007E2936" w:rsidP="000A5DBE">
            <w:pPr>
              <w:ind w:left="360"/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>Сведения о характеристиках объектов капитального строительства</w:t>
            </w:r>
          </w:p>
        </w:tc>
      </w:tr>
      <w:tr w:rsidR="007E2936" w:rsidRPr="007E2936" w:rsidTr="000A5DBE">
        <w:tc>
          <w:tcPr>
            <w:tcW w:w="1056" w:type="dxa"/>
          </w:tcPr>
          <w:p w:rsidR="007E2936" w:rsidRPr="007E2936" w:rsidRDefault="007E2936" w:rsidP="000A5DBE">
            <w:pPr>
              <w:ind w:left="360"/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800" w:type="dxa"/>
          </w:tcPr>
          <w:p w:rsidR="007E2936" w:rsidRPr="007E2936" w:rsidRDefault="007E2936" w:rsidP="000A5DBE">
            <w:pPr>
              <w:ind w:left="360"/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>Средняя этажность застройки (не более 4 этажей)</w:t>
            </w:r>
          </w:p>
        </w:tc>
        <w:tc>
          <w:tcPr>
            <w:tcW w:w="1073" w:type="dxa"/>
            <w:vAlign w:val="center"/>
          </w:tcPr>
          <w:p w:rsidR="007E2936" w:rsidRPr="007E2936" w:rsidRDefault="007E2936" w:rsidP="000A5DBE">
            <w:pPr>
              <w:ind w:left="360"/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>этаж</w:t>
            </w:r>
          </w:p>
        </w:tc>
        <w:tc>
          <w:tcPr>
            <w:tcW w:w="1388" w:type="dxa"/>
            <w:vAlign w:val="bottom"/>
          </w:tcPr>
          <w:p w:rsidR="007E2936" w:rsidRPr="007E2936" w:rsidRDefault="007E2936" w:rsidP="000A5DBE">
            <w:pPr>
              <w:ind w:left="360"/>
              <w:jc w:val="center"/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4" w:type="dxa"/>
            <w:vAlign w:val="bottom"/>
          </w:tcPr>
          <w:p w:rsidR="007E2936" w:rsidRPr="007E2936" w:rsidRDefault="007E2936" w:rsidP="000A5DBE">
            <w:pPr>
              <w:ind w:left="360"/>
              <w:jc w:val="center"/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bottom"/>
          </w:tcPr>
          <w:p w:rsidR="007E2936" w:rsidRPr="007E2936" w:rsidRDefault="007E2936" w:rsidP="000A5DBE">
            <w:pPr>
              <w:ind w:left="360"/>
              <w:jc w:val="center"/>
              <w:rPr>
                <w:iCs/>
                <w:color w:val="000000"/>
                <w:sz w:val="24"/>
                <w:szCs w:val="24"/>
              </w:rPr>
            </w:pPr>
            <w:r w:rsidRPr="007E2936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</w:tbl>
    <w:p w:rsidR="007E2936" w:rsidRDefault="007E2936" w:rsidP="007E2936">
      <w:pPr>
        <w:rPr>
          <w:iCs/>
          <w:color w:val="FF0000"/>
          <w:sz w:val="24"/>
          <w:szCs w:val="24"/>
        </w:rPr>
      </w:pPr>
    </w:p>
    <w:p w:rsidR="007E2936" w:rsidRDefault="007E2936" w:rsidP="007E2936">
      <w:pPr>
        <w:ind w:firstLine="709"/>
        <w:rPr>
          <w:b/>
          <w:bCs/>
          <w:iCs/>
          <w:sz w:val="28"/>
          <w:szCs w:val="28"/>
        </w:rPr>
      </w:pPr>
      <w:r w:rsidRPr="007E2936">
        <w:rPr>
          <w:b/>
          <w:iCs/>
          <w:sz w:val="24"/>
          <w:szCs w:val="24"/>
        </w:rPr>
        <w:t>4.</w:t>
      </w:r>
      <w:r>
        <w:rPr>
          <w:iCs/>
          <w:color w:val="FF0000"/>
          <w:sz w:val="24"/>
          <w:szCs w:val="24"/>
        </w:rPr>
        <w:t xml:space="preserve"> </w:t>
      </w:r>
      <w:r w:rsidRPr="007E2936">
        <w:rPr>
          <w:b/>
          <w:bCs/>
          <w:iCs/>
          <w:sz w:val="28"/>
          <w:szCs w:val="28"/>
        </w:rPr>
        <w:t>Положения об очередности планируемого развития территории</w:t>
      </w:r>
    </w:p>
    <w:p w:rsidR="007E2936" w:rsidRDefault="007E2936" w:rsidP="007E2936">
      <w:pPr>
        <w:ind w:firstLine="709"/>
        <w:rPr>
          <w:b/>
          <w:bCs/>
          <w:iCs/>
          <w:sz w:val="28"/>
          <w:szCs w:val="28"/>
        </w:rPr>
      </w:pPr>
    </w:p>
    <w:p w:rsidR="007E2936" w:rsidRPr="007E2936" w:rsidRDefault="007E2936" w:rsidP="007E2936">
      <w:pPr>
        <w:ind w:firstLine="709"/>
        <w:jc w:val="both"/>
        <w:rPr>
          <w:b/>
          <w:bCs/>
          <w:iCs/>
          <w:sz w:val="28"/>
          <w:szCs w:val="28"/>
        </w:rPr>
      </w:pPr>
      <w:proofErr w:type="gramStart"/>
      <w:r w:rsidRPr="007E2936">
        <w:rPr>
          <w:iCs/>
          <w:sz w:val="24"/>
          <w:szCs w:val="24"/>
        </w:rPr>
        <w:t>Этапы проектирования, строительства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объектов,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  <w:proofErr w:type="gramEnd"/>
    </w:p>
    <w:p w:rsidR="007E2936" w:rsidRPr="007E2936" w:rsidRDefault="007E2936" w:rsidP="007E2936">
      <w:pPr>
        <w:ind w:left="360"/>
        <w:rPr>
          <w:iCs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4"/>
        <w:gridCol w:w="6439"/>
        <w:gridCol w:w="2351"/>
      </w:tblGrid>
      <w:tr w:rsidR="007E2936" w:rsidRPr="007E2936" w:rsidTr="000A5DBE">
        <w:tc>
          <w:tcPr>
            <w:tcW w:w="874" w:type="dxa"/>
            <w:shd w:val="clear" w:color="auto" w:fill="auto"/>
          </w:tcPr>
          <w:p w:rsidR="007E2936" w:rsidRPr="007E2936" w:rsidRDefault="007E2936" w:rsidP="000A5DBE">
            <w:pPr>
              <w:rPr>
                <w:iCs/>
                <w:sz w:val="24"/>
                <w:szCs w:val="24"/>
              </w:rPr>
            </w:pPr>
            <w:r w:rsidRPr="007E2936">
              <w:rPr>
                <w:iCs/>
                <w:sz w:val="24"/>
                <w:szCs w:val="24"/>
              </w:rPr>
              <w:t>№</w:t>
            </w:r>
          </w:p>
        </w:tc>
        <w:tc>
          <w:tcPr>
            <w:tcW w:w="6439" w:type="dxa"/>
            <w:shd w:val="clear" w:color="auto" w:fill="auto"/>
          </w:tcPr>
          <w:p w:rsidR="007E2936" w:rsidRPr="007E2936" w:rsidRDefault="007E2936" w:rsidP="000A5DBE">
            <w:pPr>
              <w:rPr>
                <w:iCs/>
                <w:sz w:val="24"/>
                <w:szCs w:val="24"/>
              </w:rPr>
            </w:pPr>
            <w:r w:rsidRPr="007E2936">
              <w:rPr>
                <w:iCs/>
                <w:sz w:val="24"/>
                <w:szCs w:val="24"/>
              </w:rPr>
              <w:t>Наименование этапа проектирования, строительства</w:t>
            </w:r>
          </w:p>
        </w:tc>
        <w:tc>
          <w:tcPr>
            <w:tcW w:w="2351" w:type="dxa"/>
            <w:shd w:val="clear" w:color="auto" w:fill="auto"/>
          </w:tcPr>
          <w:p w:rsidR="007E2936" w:rsidRPr="007E2936" w:rsidRDefault="007E2936" w:rsidP="000A5DBE">
            <w:pPr>
              <w:rPr>
                <w:iCs/>
                <w:sz w:val="24"/>
                <w:szCs w:val="24"/>
              </w:rPr>
            </w:pPr>
            <w:r w:rsidRPr="007E2936">
              <w:rPr>
                <w:iCs/>
                <w:sz w:val="24"/>
                <w:szCs w:val="24"/>
              </w:rPr>
              <w:t>Примечание</w:t>
            </w:r>
          </w:p>
        </w:tc>
      </w:tr>
      <w:tr w:rsidR="007E2936" w:rsidRPr="007E2936" w:rsidTr="000A5DBE">
        <w:tc>
          <w:tcPr>
            <w:tcW w:w="874" w:type="dxa"/>
            <w:shd w:val="clear" w:color="auto" w:fill="auto"/>
          </w:tcPr>
          <w:p w:rsidR="007E2936" w:rsidRPr="007E2936" w:rsidRDefault="007E2936" w:rsidP="000A5DB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E2936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439" w:type="dxa"/>
            <w:shd w:val="clear" w:color="auto" w:fill="auto"/>
          </w:tcPr>
          <w:p w:rsidR="007E2936" w:rsidRPr="007E2936" w:rsidRDefault="007E2936" w:rsidP="000A5DB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E2936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351" w:type="dxa"/>
            <w:shd w:val="clear" w:color="auto" w:fill="auto"/>
          </w:tcPr>
          <w:p w:rsidR="007E2936" w:rsidRPr="007E2936" w:rsidRDefault="007E2936" w:rsidP="000A5DB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E2936">
              <w:rPr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7E2936" w:rsidRPr="007E2936" w:rsidTr="000A5DBE">
        <w:tc>
          <w:tcPr>
            <w:tcW w:w="874" w:type="dxa"/>
            <w:shd w:val="clear" w:color="auto" w:fill="auto"/>
          </w:tcPr>
          <w:p w:rsidR="007E2936" w:rsidRPr="007E2936" w:rsidRDefault="007E2936" w:rsidP="000A5DBE">
            <w:pPr>
              <w:jc w:val="center"/>
              <w:rPr>
                <w:iCs/>
                <w:sz w:val="24"/>
                <w:szCs w:val="24"/>
              </w:rPr>
            </w:pPr>
            <w:r w:rsidRPr="007E293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439" w:type="dxa"/>
            <w:shd w:val="clear" w:color="auto" w:fill="auto"/>
          </w:tcPr>
          <w:p w:rsidR="007E2936" w:rsidRPr="007E2936" w:rsidRDefault="007E2936" w:rsidP="000A5DBE">
            <w:pPr>
              <w:rPr>
                <w:iCs/>
                <w:sz w:val="24"/>
                <w:szCs w:val="24"/>
              </w:rPr>
            </w:pPr>
          </w:p>
          <w:p w:rsidR="007E2936" w:rsidRPr="007E2936" w:rsidRDefault="007E2936" w:rsidP="000A5DBE">
            <w:pPr>
              <w:rPr>
                <w:iCs/>
                <w:sz w:val="24"/>
                <w:szCs w:val="24"/>
              </w:rPr>
            </w:pPr>
          </w:p>
          <w:p w:rsidR="007E2936" w:rsidRPr="007E2936" w:rsidRDefault="007E2936" w:rsidP="000A5DBE">
            <w:pPr>
              <w:rPr>
                <w:iCs/>
                <w:sz w:val="24"/>
                <w:szCs w:val="24"/>
              </w:rPr>
            </w:pPr>
          </w:p>
          <w:p w:rsidR="007E2936" w:rsidRPr="007E2936" w:rsidRDefault="007E2936" w:rsidP="000A5DBE">
            <w:pPr>
              <w:rPr>
                <w:iCs/>
                <w:sz w:val="24"/>
                <w:szCs w:val="24"/>
              </w:rPr>
            </w:pPr>
            <w:r w:rsidRPr="007E2936">
              <w:rPr>
                <w:iCs/>
                <w:sz w:val="24"/>
                <w:szCs w:val="24"/>
              </w:rPr>
              <w:t>Проектирование, строительство: - реконструкция цеха по переработке шишки</w:t>
            </w:r>
          </w:p>
        </w:tc>
        <w:tc>
          <w:tcPr>
            <w:tcW w:w="2351" w:type="dxa"/>
            <w:shd w:val="clear" w:color="auto" w:fill="auto"/>
          </w:tcPr>
          <w:p w:rsidR="007E2936" w:rsidRPr="007E2936" w:rsidRDefault="007E2936" w:rsidP="000A5DBE">
            <w:pPr>
              <w:rPr>
                <w:iCs/>
                <w:sz w:val="24"/>
                <w:szCs w:val="24"/>
              </w:rPr>
            </w:pPr>
            <w:r w:rsidRPr="007E2936">
              <w:rPr>
                <w:iCs/>
                <w:sz w:val="24"/>
                <w:szCs w:val="24"/>
              </w:rPr>
              <w:t xml:space="preserve">Проектирование и строительство необходимых для функционирования и обеспечения жизнедеятельности граждан объектов благоустройства осуществляется параллельно </w:t>
            </w:r>
          </w:p>
        </w:tc>
      </w:tr>
    </w:tbl>
    <w:p w:rsidR="007E2936" w:rsidRPr="007E2936" w:rsidRDefault="007E2936" w:rsidP="007E2936">
      <w:pPr>
        <w:ind w:left="360"/>
        <w:rPr>
          <w:iCs/>
          <w:sz w:val="24"/>
          <w:szCs w:val="24"/>
        </w:rPr>
      </w:pPr>
    </w:p>
    <w:p w:rsidR="007E2936" w:rsidRPr="007E2936" w:rsidRDefault="007E2936"/>
    <w:sectPr w:rsidR="007E2936" w:rsidRPr="007E2936" w:rsidSect="007E2936">
      <w:pgSz w:w="11906" w:h="16838"/>
      <w:pgMar w:top="993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95964"/>
    <w:multiLevelType w:val="multilevel"/>
    <w:tmpl w:val="B5724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0D844C1"/>
    <w:multiLevelType w:val="multilevel"/>
    <w:tmpl w:val="50D844C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936"/>
    <w:rsid w:val="007E2936"/>
    <w:rsid w:val="008A136F"/>
    <w:rsid w:val="00E27DAB"/>
    <w:rsid w:val="00F9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2020-11-13T00:57:00Z</dcterms:created>
  <dcterms:modified xsi:type="dcterms:W3CDTF">2020-11-13T01:31:00Z</dcterms:modified>
</cp:coreProperties>
</file>