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63B61" w14:textId="5A0D6627" w:rsidR="006D0A83" w:rsidRPr="006D0A83" w:rsidRDefault="006D0A83" w:rsidP="006D0A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</w:pPr>
      <w:r w:rsidRPr="006D0A83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Уважаемые тулунчане!</w:t>
      </w:r>
    </w:p>
    <w:p w14:paraId="59C9F81E" w14:textId="0CBE0D70" w:rsidR="006D0A83" w:rsidRPr="006D0A83" w:rsidRDefault="006D0A83" w:rsidP="006D0A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6D0A83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Гражданам, прибывшим из других стран, необходимо незамедлительно обратиться на "горячую линию" по тел.: </w:t>
      </w:r>
      <w:r w:rsidRPr="006D0A83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+7 (3952) 39-99-99, +7 (3952) 280-326</w:t>
      </w:r>
      <w:r w:rsidRPr="006D0A83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для передачи сведений о месте, датах пребывания за рубежом, контактную информацию, включая информацию о месте регистрации и месте фактического пребывания, а также выполнить требования по изоляции (самоизоляция в домашних условиях). </w:t>
      </w:r>
      <w:r w:rsidRPr="006D0A83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Режим самоизоляции устанавливается сроком на 14 дней</w:t>
      </w:r>
      <w:r w:rsidRPr="006D0A83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с момента пересечения границы Российской Федерации. При условии совместного путешествия нескольких лиц, проживающих в одной квартире, рекомендована изоляция всех. </w:t>
      </w:r>
    </w:p>
    <w:p w14:paraId="34407CF4" w14:textId="4F1EEF95" w:rsidR="006D0A83" w:rsidRDefault="006D0A83" w:rsidP="006D0A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</w:pPr>
      <w:r w:rsidRPr="006D0A83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В случае появления любого ухудшения состояния здоровья необходимо незамедлительно обратиться за медицинской помощью, </w:t>
      </w:r>
      <w:r w:rsidRPr="006D0A83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вызвав врача на дом.</w:t>
      </w:r>
    </w:p>
    <w:p w14:paraId="70D9F3EE" w14:textId="77777777" w:rsidR="006D0A83" w:rsidRPr="006D0A83" w:rsidRDefault="006D0A83" w:rsidP="006D0A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bookmarkStart w:id="0" w:name="_GoBack"/>
      <w:bookmarkEnd w:id="0"/>
    </w:p>
    <w:p w14:paraId="29065F41" w14:textId="77777777" w:rsidR="006D0A83" w:rsidRPr="006D0A83" w:rsidRDefault="006D0A83" w:rsidP="006D0A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6D0A83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Для дистанционного получения больничного листа в электронной форме, работающим гражданам, прибывшим из стран, где зарегистрированы случаи </w:t>
      </w:r>
      <w:proofErr w:type="spellStart"/>
      <w:r w:rsidRPr="006D0A83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коронавирусной</w:t>
      </w:r>
      <w:proofErr w:type="spellEnd"/>
      <w:r w:rsidRPr="006D0A83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инфекции, можно оформить больничный лист по карантину, подав заявление посредством </w:t>
      </w:r>
      <w:hyperlink r:id="rId5" w:history="1">
        <w:r w:rsidRPr="006D0A83">
          <w:rPr>
            <w:rFonts w:ascii="Times New Roman" w:eastAsia="Times New Roman" w:hAnsi="Times New Roman" w:cs="Times New Roman"/>
            <w:color w:val="157FC4"/>
            <w:sz w:val="28"/>
            <w:szCs w:val="28"/>
            <w:u w:val="single"/>
            <w:lang w:eastAsia="ru-RU"/>
          </w:rPr>
          <w:t>личного кабинета застрахованного лица на официальном сайте Фонда социального страхования Российской Федерации</w:t>
        </w:r>
      </w:hyperlink>
      <w:r w:rsidRPr="006D0A83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. Заявление можно подать не только на себя, но и на совместно проживающих граждан. Обращаться в поликлинику при этом не требуется.</w:t>
      </w:r>
    </w:p>
    <w:p w14:paraId="74810672" w14:textId="77777777" w:rsidR="006D0A83" w:rsidRPr="006D0A83" w:rsidRDefault="006D0A83" w:rsidP="006D0A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6D0A83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Иркутским региональным отделением ФСС РФ подготовлена информация (</w:t>
      </w:r>
      <w:hyperlink r:id="rId6" w:history="1">
        <w:r w:rsidRPr="006D0A83">
          <w:rPr>
            <w:rFonts w:ascii="Times New Roman" w:eastAsia="Times New Roman" w:hAnsi="Times New Roman" w:cs="Times New Roman"/>
            <w:color w:val="157FC4"/>
            <w:sz w:val="28"/>
            <w:szCs w:val="28"/>
            <w:u w:val="single"/>
            <w:lang w:eastAsia="ru-RU"/>
          </w:rPr>
          <w:t>см. по ссылке</w:t>
        </w:r>
      </w:hyperlink>
      <w:r w:rsidRPr="006D0A83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) по вопросам оформления больничного листа и порядка выплат пособий в связи с карантином и организована "горячая линия", телефон: </w:t>
      </w:r>
      <w:r w:rsidRPr="006D0A83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25-96-69 </w:t>
      </w:r>
    </w:p>
    <w:p w14:paraId="14E12858" w14:textId="77777777" w:rsidR="006D0A83" w:rsidRPr="006D0A83" w:rsidRDefault="006D0A83" w:rsidP="006D0A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6D0A83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Также право оформлять больничные листы в дистанционной форме без очного осмотра пациента предоставлено следующим медицинским организациям:</w:t>
      </w:r>
    </w:p>
    <w:p w14:paraId="1CD58539" w14:textId="77777777" w:rsidR="006D0A83" w:rsidRPr="006D0A83" w:rsidRDefault="006D0A83" w:rsidP="006D0A83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6D0A83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ОГАУЗ «Иркутская городская клиническая больница № 8»: телефон: 55-31-47, 89642631217;</w:t>
      </w:r>
    </w:p>
    <w:p w14:paraId="46649999" w14:textId="77777777" w:rsidR="006D0A83" w:rsidRPr="006D0A83" w:rsidRDefault="006D0A83" w:rsidP="006D0A83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6D0A83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ОГБУЗ «Иркутская городская клиническая больница № 3»: телефоны: 28-09-94, 89025614401, 8914913609;</w:t>
      </w:r>
    </w:p>
    <w:p w14:paraId="1C655DC6" w14:textId="77777777" w:rsidR="006D0A83" w:rsidRPr="006D0A83" w:rsidRDefault="006D0A83" w:rsidP="006D0A83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6D0A83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ОГАУЗ «Братская городская больница № 5»: телефон: 89041323876.</w:t>
      </w:r>
    </w:p>
    <w:p w14:paraId="77CB2A93" w14:textId="77777777" w:rsidR="006D0A83" w:rsidRPr="006D0A83" w:rsidRDefault="006D0A83" w:rsidP="006D0A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6D0A83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В случае невозможности получения электронного листка нетрудоспособности (отказ работодателя в приёме электронных больничных листов) необходимо обратится в медицинскую организацию по месту жительства по телефону для получения больничного листа на бумажном носителе </w:t>
      </w:r>
      <w:r w:rsidRPr="006D0A83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на дом</w:t>
      </w:r>
      <w:r w:rsidRPr="006D0A83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.</w:t>
      </w:r>
    </w:p>
    <w:p w14:paraId="73F4EE92" w14:textId="77777777" w:rsidR="007113E7" w:rsidRPr="006D0A83" w:rsidRDefault="007113E7">
      <w:pPr>
        <w:rPr>
          <w:rFonts w:ascii="Times New Roman" w:hAnsi="Times New Roman" w:cs="Times New Roman"/>
          <w:sz w:val="24"/>
          <w:szCs w:val="24"/>
        </w:rPr>
      </w:pPr>
    </w:p>
    <w:sectPr w:rsidR="007113E7" w:rsidRPr="006D0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72E28"/>
    <w:multiLevelType w:val="multilevel"/>
    <w:tmpl w:val="DA884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3E7"/>
    <w:rsid w:val="006D0A83"/>
    <w:rsid w:val="0071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D4BB4"/>
  <w15:chartTrackingRefBased/>
  <w15:docId w15:val="{557E813B-338F-4C37-9D26-C5C906CAB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0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D0A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1017">
          <w:blockQuote w:val="1"/>
          <w:marLeft w:val="150"/>
          <w:marRight w:val="150"/>
          <w:marTop w:val="360"/>
          <w:marBottom w:val="360"/>
          <w:divBdr>
            <w:top w:val="none" w:sz="0" w:space="0" w:color="auto"/>
            <w:left w:val="single" w:sz="12" w:space="8" w:color="45A3BA"/>
            <w:bottom w:val="none" w:sz="0" w:space="0" w:color="auto"/>
            <w:right w:val="none" w:sz="0" w:space="0" w:color="auto"/>
          </w:divBdr>
        </w:div>
        <w:div w:id="3491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nzdrav-irkutsk.ru/upload/iblock/72c/72cf538d0c5b51dff86cba4892bdaaa3.pdf" TargetMode="External"/><Relationship Id="rId5" Type="http://schemas.openxmlformats.org/officeDocument/2006/relationships/hyperlink" Target="http://fs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Эльдорадо</dc:creator>
  <cp:keywords/>
  <dc:description/>
  <cp:lastModifiedBy>Эльдорадо</cp:lastModifiedBy>
  <cp:revision>3</cp:revision>
  <dcterms:created xsi:type="dcterms:W3CDTF">2020-03-27T09:49:00Z</dcterms:created>
  <dcterms:modified xsi:type="dcterms:W3CDTF">2020-03-27T09:50:00Z</dcterms:modified>
</cp:coreProperties>
</file>