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5E7CBE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газеты </w:t>
            </w:r>
          </w:p>
          <w:p w:rsidR="00096CF0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«Тулунский вестник»</w:t>
            </w:r>
          </w:p>
          <w:p w:rsidR="00096CF0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330143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164666">
              <w:rPr>
                <w:sz w:val="24"/>
                <w:szCs w:val="24"/>
              </w:rPr>
              <w:t>03.08</w:t>
            </w:r>
            <w:r w:rsidR="00C63C21">
              <w:rPr>
                <w:sz w:val="24"/>
                <w:szCs w:val="24"/>
              </w:rPr>
              <w:t>.2020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164666">
              <w:rPr>
                <w:sz w:val="24"/>
                <w:szCs w:val="24"/>
              </w:rPr>
              <w:t>229</w:t>
            </w:r>
            <w:r w:rsidR="003301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33014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330143">
              <w:t>800</w:t>
            </w:r>
            <w:r w:rsidR="003A6581">
              <w:t>,</w:t>
            </w:r>
            <w:r>
              <w:t>00 кв.м,</w:t>
            </w:r>
            <w:r>
              <w:rPr>
                <w:color w:val="000000"/>
              </w:rPr>
              <w:t xml:space="preserve"> </w:t>
            </w:r>
            <w:r w:rsidR="00330143">
              <w:t>кадастровый номер 38:30:011002:1640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BE320C">
              <w:t>Иркутская область,</w:t>
            </w:r>
            <w:r w:rsidR="00C63C21">
              <w:t xml:space="preserve"> </w:t>
            </w:r>
            <w:r>
              <w:t xml:space="preserve">г. Тулун, </w:t>
            </w:r>
            <w:r w:rsidR="00B475C9">
              <w:t>ул.</w:t>
            </w:r>
            <w:r w:rsidR="00BE320C">
              <w:t xml:space="preserve">Транспортная, </w:t>
            </w:r>
            <w:r w:rsidR="00330143">
              <w:t>33</w:t>
            </w:r>
            <w:r>
              <w:t xml:space="preserve">, </w:t>
            </w:r>
            <w:r w:rsidR="00C5744D">
              <w:t>с разрешенным использованием предпринимательство</w:t>
            </w:r>
            <w: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BE320C" w:rsidRDefault="00BE320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A6581" w:rsidP="0033014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330143">
              <w:t>123538,40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330143">
              <w:t xml:space="preserve">сто двадцать три тысячи пятьсот тридцать восемь </w:t>
            </w:r>
            <w:r w:rsidR="00392D69">
              <w:t xml:space="preserve"> руб. </w:t>
            </w:r>
            <w:r w:rsidR="00330143">
              <w:t>40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330143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330143">
              <w:rPr>
                <w:b/>
              </w:rPr>
              <w:t>3706,16</w:t>
            </w:r>
            <w:r>
              <w:t xml:space="preserve">  руб. </w:t>
            </w:r>
            <w:r w:rsidR="00330143">
              <w:t>(три тысячи семьсот шесть руб</w:t>
            </w:r>
            <w:r w:rsidR="004B649E">
              <w:t xml:space="preserve">. </w:t>
            </w:r>
            <w:r w:rsidR="00330143">
              <w:t>16</w:t>
            </w:r>
            <w:r w:rsidR="00BE320C">
              <w:t xml:space="preserve"> </w:t>
            </w:r>
            <w:r w:rsidR="004B649E">
              <w:t>коп.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BE320C">
              <w:rPr>
                <w:b/>
                <w:color w:val="0000FF"/>
              </w:rPr>
              <w:t>10.08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E320C">
              <w:rPr>
                <w:b/>
                <w:color w:val="0000FF"/>
              </w:rPr>
              <w:t>10.09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BE320C" w:rsidP="0033014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15.09.2</w:t>
            </w:r>
            <w:r w:rsidR="002A3E28">
              <w:rPr>
                <w:b/>
                <w:color w:val="0000FF"/>
              </w:rPr>
              <w:t>020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04157">
              <w:t>1</w:t>
            </w:r>
            <w:r w:rsidR="00330143">
              <w:t>3</w:t>
            </w:r>
            <w:r w:rsidR="00BE62AC" w:rsidRPr="00F47409">
              <w:t xml:space="preserve"> часов </w:t>
            </w:r>
            <w:r w:rsidR="00330143">
              <w:t>3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33803">
              <w:t>11</w:t>
            </w:r>
            <w:r w:rsidRPr="00F47409">
              <w:t xml:space="preserve"> (3-й этаж), </w:t>
            </w:r>
          </w:p>
          <w:p w:rsidR="00BE62AC" w:rsidRPr="00F47409" w:rsidRDefault="00BE320C" w:rsidP="0033014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18.09</w:t>
            </w:r>
            <w:r w:rsidR="002A3E28">
              <w:rPr>
                <w:b/>
                <w:color w:val="0000FF"/>
              </w:rPr>
              <w:t>.20</w:t>
            </w:r>
            <w:r w:rsidR="00330143">
              <w:rPr>
                <w:b/>
                <w:color w:val="0000FF"/>
              </w:rPr>
              <w:t>2</w:t>
            </w:r>
            <w:r w:rsidR="002A3E28">
              <w:rPr>
                <w:b/>
                <w:color w:val="0000FF"/>
              </w:rPr>
              <w:t>0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330143">
              <w:t>13</w:t>
            </w:r>
            <w:r w:rsidR="00BE62AC" w:rsidRPr="00F47409">
              <w:t xml:space="preserve"> часов </w:t>
            </w:r>
            <w:r w:rsidR="00330143">
              <w:t>3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17620C">
              <w:rPr>
                <w:b/>
              </w:rPr>
              <w:t xml:space="preserve"> </w:t>
            </w:r>
            <w:r w:rsidR="00330143">
              <w:rPr>
                <w:b/>
              </w:rPr>
              <w:t>24707,68</w:t>
            </w:r>
            <w:r w:rsidR="00BE320C">
              <w:rPr>
                <w:b/>
              </w:rPr>
              <w:t xml:space="preserve"> руб. </w:t>
            </w:r>
            <w:r w:rsidRPr="00EB6B4C">
              <w:rPr>
                <w:b/>
              </w:rPr>
              <w:t xml:space="preserve"> (</w:t>
            </w:r>
            <w:r w:rsidR="00330143">
              <w:rPr>
                <w:b/>
              </w:rPr>
              <w:t xml:space="preserve">двадцать четыре тысячи семьсот семь </w:t>
            </w:r>
            <w:r w:rsidR="00BE320C">
              <w:rPr>
                <w:b/>
              </w:rPr>
              <w:t xml:space="preserve">руб. </w:t>
            </w:r>
            <w:r w:rsidR="00330143">
              <w:rPr>
                <w:b/>
              </w:rPr>
              <w:t>68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="00BE320C">
              <w:rPr>
                <w:b/>
                <w:color w:val="0000FF"/>
              </w:rPr>
              <w:t>15.09.2020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>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r w:rsidRPr="009648C2">
        <w:t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>
        <w:t xml:space="preserve">, </w:t>
      </w:r>
      <w:r w:rsidR="00AA43F5" w:rsidRPr="00B548C2">
        <w:t>именуемый (ая)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М.В.Миронова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66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20C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143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0FB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803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877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6FF8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391B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A32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A22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20C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E33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3FB0-6CEE-40A7-A9D4-3731A5C5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2020-08-06T05:22:00Z</cp:lastPrinted>
  <dcterms:created xsi:type="dcterms:W3CDTF">2020-08-06T05:32:00Z</dcterms:created>
  <dcterms:modified xsi:type="dcterms:W3CDTF">2020-08-06T05:32:00Z</dcterms:modified>
</cp:coreProperties>
</file>